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B476" w14:textId="227F5769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-BoldMT" w:hAnsi="Tahoma" w:cs="Tahoma"/>
          <w:b/>
          <w:bCs/>
          <w:kern w:val="0"/>
          <w:sz w:val="36"/>
          <w:szCs w:val="36"/>
        </w:rPr>
      </w:pPr>
      <w:r w:rsidRPr="006C7CCE">
        <w:rPr>
          <w:rFonts w:ascii="Tahoma" w:eastAsia="Arial-BoldMT" w:hAnsi="Tahoma" w:cs="Tahoma"/>
          <w:b/>
          <w:bCs/>
          <w:kern w:val="0"/>
          <w:sz w:val="36"/>
          <w:szCs w:val="36"/>
        </w:rPr>
        <w:t>ANEXO I</w:t>
      </w:r>
      <w:r>
        <w:rPr>
          <w:rFonts w:ascii="Tahoma" w:eastAsia="Arial-BoldMT" w:hAnsi="Tahoma" w:cs="Tahoma"/>
          <w:b/>
          <w:bCs/>
          <w:kern w:val="0"/>
          <w:sz w:val="36"/>
          <w:szCs w:val="36"/>
        </w:rPr>
        <w:t>V</w:t>
      </w:r>
    </w:p>
    <w:p w14:paraId="07A8F135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773A25AA" w14:textId="69FE6919" w:rsidR="00074DF0" w:rsidRDefault="00191B8A" w:rsidP="00074DF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-BoldMT" w:hAnsi="Tahoma" w:cs="Tahoma"/>
          <w:b/>
          <w:bCs/>
          <w:kern w:val="0"/>
          <w:sz w:val="28"/>
          <w:szCs w:val="28"/>
        </w:rPr>
      </w:pPr>
      <w:r>
        <w:rPr>
          <w:rFonts w:ascii="Tahoma" w:eastAsia="Arial-BoldMT" w:hAnsi="Tahoma" w:cs="Tahoma"/>
          <w:b/>
          <w:bCs/>
          <w:kern w:val="0"/>
          <w:sz w:val="28"/>
          <w:szCs w:val="28"/>
        </w:rPr>
        <w:t xml:space="preserve">MINUTA DO </w:t>
      </w:r>
      <w:r w:rsidR="00074DF0" w:rsidRPr="000228C3">
        <w:rPr>
          <w:rFonts w:ascii="Tahoma" w:eastAsia="Arial-BoldMT" w:hAnsi="Tahoma" w:cs="Tahoma"/>
          <w:b/>
          <w:bCs/>
          <w:kern w:val="0"/>
          <w:sz w:val="28"/>
          <w:szCs w:val="28"/>
        </w:rPr>
        <w:t>TERMO DE EXECUÇÃO CULTURAL</w:t>
      </w:r>
    </w:p>
    <w:p w14:paraId="0CC3D96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-BoldMT" w:hAnsi="Tahoma" w:cs="Tahoma"/>
          <w:b/>
          <w:bCs/>
          <w:kern w:val="0"/>
          <w:sz w:val="28"/>
          <w:szCs w:val="28"/>
        </w:rPr>
      </w:pPr>
    </w:p>
    <w:p w14:paraId="40D81CD9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3DD78F64" w14:textId="77777777" w:rsidR="00074DF0" w:rsidRPr="006C7CCE" w:rsidRDefault="00074DF0" w:rsidP="00191B8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MT" w:hAnsi="Tahoma" w:cs="Tahoma"/>
          <w:kern w:val="0"/>
          <w:sz w:val="24"/>
          <w:szCs w:val="24"/>
        </w:rPr>
        <w:t>TERMO DE EXECUÇÃO CULTURAL Nº [INDICAR NÚMERO] /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[INDICAR ANO] TENDO</w:t>
      </w:r>
    </w:p>
    <w:p w14:paraId="11A4D203" w14:textId="77777777" w:rsidR="00074DF0" w:rsidRPr="006C7CCE" w:rsidRDefault="00074DF0" w:rsidP="00191B8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MT" w:hAnsi="Tahoma" w:cs="Tahoma"/>
          <w:kern w:val="0"/>
          <w:sz w:val="24"/>
          <w:szCs w:val="24"/>
        </w:rPr>
        <w:t>POR OBJETO A CONCESSÃO DE APOIO FINANCEIRO A AÇÕES CULTURAIS</w:t>
      </w:r>
    </w:p>
    <w:p w14:paraId="7B197907" w14:textId="77777777" w:rsidR="00074DF0" w:rsidRPr="006C7CCE" w:rsidRDefault="00074DF0" w:rsidP="00191B8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MT" w:hAnsi="Tahoma" w:cs="Tahoma"/>
          <w:kern w:val="0"/>
          <w:sz w:val="24"/>
          <w:szCs w:val="24"/>
        </w:rPr>
        <w:t xml:space="preserve">CONTEMPLADAS PELO EDITAL nº XX/2023 </w:t>
      </w:r>
      <w:r w:rsidRPr="006C7CCE">
        <w:rPr>
          <w:rFonts w:ascii="Tahoma" w:eastAsia="Arial-BoldMT" w:hAnsi="Tahoma" w:cs="Tahoma"/>
          <w:i/>
          <w:iCs/>
          <w:kern w:val="0"/>
          <w:sz w:val="24"/>
          <w:szCs w:val="24"/>
        </w:rPr>
        <w:t xml:space="preserve">–,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NOS TERMOS DA LEI</w:t>
      </w:r>
    </w:p>
    <w:p w14:paraId="1B450DBD" w14:textId="77777777" w:rsidR="00074DF0" w:rsidRPr="006C7CCE" w:rsidRDefault="00074DF0" w:rsidP="00191B8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MT" w:hAnsi="Tahoma" w:cs="Tahoma"/>
          <w:kern w:val="0"/>
          <w:sz w:val="24"/>
          <w:szCs w:val="24"/>
        </w:rPr>
        <w:t>COMPLEMENTAR Nº 195/2022 (LEI PAULO GUSTAVO), DO DECRETO N. 11.525/2023</w:t>
      </w:r>
    </w:p>
    <w:p w14:paraId="432CB971" w14:textId="77777777" w:rsidR="00074DF0" w:rsidRDefault="00074DF0" w:rsidP="00191B8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MT" w:hAnsi="Tahoma" w:cs="Tahoma"/>
          <w:kern w:val="0"/>
          <w:sz w:val="24"/>
          <w:szCs w:val="24"/>
        </w:rPr>
        <w:t>(DECRETO PAULO GUSTAVO) E DO DECRETO 11.453/2023 (DECRETO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FOMENTO).</w:t>
      </w:r>
    </w:p>
    <w:p w14:paraId="25D2FD38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2A4906AA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4E917FDF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  <w:r w:rsidRPr="00F32216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1. PARTES</w:t>
      </w:r>
    </w:p>
    <w:p w14:paraId="3EE37F3B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1.1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 xml:space="preserve">A Prefeitura Municipal de </w:t>
      </w:r>
      <w:r>
        <w:rPr>
          <w:rFonts w:ascii="Tahoma" w:eastAsia="ArialMT" w:hAnsi="Tahoma" w:cs="Tahoma"/>
          <w:kern w:val="0"/>
          <w:sz w:val="24"/>
          <w:szCs w:val="24"/>
        </w:rPr>
        <w:t>Piên</w:t>
      </w:r>
      <w:r w:rsidRPr="006C7CCE">
        <w:rPr>
          <w:rFonts w:ascii="Tahoma" w:eastAsia="ArialMT" w:hAnsi="Tahoma" w:cs="Tahoma"/>
          <w:kern w:val="0"/>
          <w:sz w:val="24"/>
          <w:szCs w:val="24"/>
        </w:rPr>
        <w:t xml:space="preserve"> por meio d</w:t>
      </w:r>
      <w:r>
        <w:rPr>
          <w:rFonts w:ascii="Tahoma" w:eastAsia="ArialMT" w:hAnsi="Tahoma" w:cs="Tahoma"/>
          <w:kern w:val="0"/>
          <w:sz w:val="24"/>
          <w:szCs w:val="24"/>
        </w:rPr>
        <w:t>a Secretaria de Esporte, Cultura e Lazer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, neste ato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representado por </w:t>
      </w:r>
      <w:r w:rsidRPr="00BB7AC6">
        <w:rPr>
          <w:rFonts w:ascii="Tahoma" w:eastAsia="ArialMT" w:hAnsi="Tahoma" w:cs="Tahoma"/>
          <w:b/>
          <w:bCs/>
          <w:kern w:val="0"/>
          <w:sz w:val="24"/>
          <w:szCs w:val="24"/>
        </w:rPr>
        <w:t>Adriana de Fatima Fragoso Bueno Franco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e o(a) AGENTE CULTURAL, [INDICAR NOME DO(A) AGENTE CULTURAL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CONTEMPLADO], portador(a) do RG nº [INDICAR Nº DO RG], expedida em [INDICAR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ÓRGÃO EXPEDIDOR], CPF nº [INDICAR Nº DO CPF], residente e domiciliado(a) à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[INDICAR ENDEREÇO], CEP: [INDICAR CEP], telefones: [INDICAR TELEFONES],</w:t>
      </w:r>
    </w:p>
    <w:p w14:paraId="3894BF85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MT" w:hAnsi="Tahoma" w:cs="Tahoma"/>
          <w:kern w:val="0"/>
          <w:sz w:val="24"/>
          <w:szCs w:val="24"/>
        </w:rPr>
        <w:t>resolvem firmar o presente Termo de Execução Cultural, de acordo com as seguintes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condições:</w:t>
      </w:r>
    </w:p>
    <w:p w14:paraId="3D8416ED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0F705220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  <w:r w:rsidRPr="00F32216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2. PROCEDIMENTO</w:t>
      </w:r>
    </w:p>
    <w:p w14:paraId="630B48CD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6C7CC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2.1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Este Termo de Execução Cultural é instrumento da modalidade de fomento à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 xml:space="preserve">execução de ações culturais de que trata </w:t>
      </w:r>
      <w:r w:rsidRPr="009F78B9">
        <w:rPr>
          <w:rFonts w:ascii="Tahoma" w:eastAsia="ArialMT" w:hAnsi="Tahoma" w:cs="Tahoma"/>
          <w:kern w:val="0"/>
          <w:sz w:val="24"/>
          <w:szCs w:val="24"/>
        </w:rPr>
        <w:t xml:space="preserve">o inciso I, II e III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do art. 8 do Decreto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11.453/2023, celebrado com agente cultural selecionado nos termos da LEI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COMPLEMENTAR Nº 195/2022 (LEI PAULO GUSTAVO), DO DECRETO N. 11.525/2023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(DECRETO PAULO GUSTAVO) E DO DECRETO 11.453/2023 (DECRETO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FOMENTO).</w:t>
      </w:r>
    </w:p>
    <w:p w14:paraId="42F4BCA2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41F57CBA" w14:textId="77777777" w:rsidR="00074DF0" w:rsidRPr="006C7CC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  <w:r w:rsidRPr="006C7CCE">
        <w:rPr>
          <w:rFonts w:ascii="Tahoma" w:eastAsia="Arial-BoldMT" w:hAnsi="Tahoma" w:cs="Tahoma"/>
          <w:b/>
          <w:bCs/>
          <w:kern w:val="0"/>
          <w:sz w:val="24"/>
          <w:szCs w:val="24"/>
        </w:rPr>
        <w:t>3. OBJETO</w:t>
      </w:r>
    </w:p>
    <w:p w14:paraId="01BEB84D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</w:rPr>
      </w:pPr>
      <w:r w:rsidRPr="006C7CC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3.1.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Este Termo de Execução Cultural tem por objeto a concessão de apoio financeiro ao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6C7CCE">
        <w:rPr>
          <w:rFonts w:ascii="Tahoma" w:eastAsia="ArialMT" w:hAnsi="Tahoma" w:cs="Tahoma"/>
          <w:kern w:val="0"/>
          <w:sz w:val="24"/>
          <w:szCs w:val="24"/>
        </w:rPr>
        <w:t>projeto cultural [INDICAR NOME DO PROJETO], contemplado no conforme processo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kern w:val="0"/>
          <w:sz w:val="24"/>
          <w:szCs w:val="24"/>
        </w:rPr>
        <w:t>administrativo nº [INDICAR NÚMERO DO PROCESSO].</w:t>
      </w:r>
    </w:p>
    <w:p w14:paraId="0CB11574" w14:textId="77777777" w:rsidR="00074DF0" w:rsidRPr="00EB7903" w:rsidRDefault="00074DF0" w:rsidP="00074DF0">
      <w:pPr>
        <w:pStyle w:val="textojustificado"/>
        <w:spacing w:before="0" w:beforeAutospacing="0" w:after="0" w:afterAutospacing="0"/>
        <w:ind w:left="120" w:right="120"/>
        <w:jc w:val="both"/>
        <w:rPr>
          <w:rFonts w:ascii="Tahoma" w:eastAsia="ArialMT" w:hAnsi="Tahoma" w:cs="Tahoma"/>
        </w:rPr>
      </w:pPr>
    </w:p>
    <w:p w14:paraId="0090AE75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  <w:r w:rsidRPr="00F32216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  <w:t>4. RECURSOS FINANCEIROS</w:t>
      </w:r>
    </w:p>
    <w:p w14:paraId="49816229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4.1.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Os recursos financeiros para a execução do presente termo totalizam o montante de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R$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[INDICAR VALOR EM NÚMERO ARÁBICOS] ([INDICAR VALOR POR EXTENSO]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reais).</w:t>
      </w:r>
    </w:p>
    <w:p w14:paraId="039F9B2A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</w:p>
    <w:p w14:paraId="1D105142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4.2.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Serão transferidos à conta do(a) AGENTE CULTURAL, especialmente aberta no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[NOME DO BANCO], Agência [INDICAR AGÊNCIA], Conta Corrente nº [INDICAR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CONTA], para recebimento e movimentação.</w:t>
      </w:r>
    </w:p>
    <w:p w14:paraId="160A10E5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</w:p>
    <w:p w14:paraId="1B36D259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  <w:r w:rsidRPr="00F32216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  <w:t>5. APLICAÇÃO DOS RECURSOS</w:t>
      </w:r>
    </w:p>
    <w:p w14:paraId="213059C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5.1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Os rendimentos de ativos financeiros poderão ser aplicados para o alcance do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objeto, sem a necessidade de autorização prévia.</w:t>
      </w:r>
    </w:p>
    <w:p w14:paraId="56F1F386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</w:p>
    <w:p w14:paraId="1B1844A8" w14:textId="77777777" w:rsidR="00074DF0" w:rsidRPr="00E60CE9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</w:pPr>
      <w:r w:rsidRPr="00E60CE9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  <w:t>6. OBRIGAÇÕES</w:t>
      </w:r>
    </w:p>
    <w:p w14:paraId="0D0EA6DE" w14:textId="77777777" w:rsidR="00074DF0" w:rsidRPr="00CD68B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b/>
          <w:bCs/>
          <w:color w:val="FF0000"/>
          <w:kern w:val="0"/>
          <w:sz w:val="24"/>
          <w:szCs w:val="24"/>
        </w:rPr>
      </w:pPr>
      <w:r w:rsidRPr="00CD68B4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lastRenderedPageBreak/>
        <w:t xml:space="preserve">6.1 </w:t>
      </w:r>
      <w:r w:rsidRPr="00CD68B4">
        <w:rPr>
          <w:rFonts w:ascii="Tahoma" w:eastAsia="ArialMT" w:hAnsi="Tahoma" w:cs="Tahoma"/>
          <w:b/>
          <w:bCs/>
          <w:color w:val="000000"/>
          <w:kern w:val="0"/>
          <w:sz w:val="24"/>
          <w:szCs w:val="24"/>
        </w:rPr>
        <w:t>São obrigações da Prefeitura Municipal de Piên:</w:t>
      </w:r>
    </w:p>
    <w:p w14:paraId="1B652F49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06245138" w14:textId="16502341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6.1.1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transferir os recursos ao(a)AGENTE CULTURAL;</w:t>
      </w:r>
    </w:p>
    <w:p w14:paraId="1C20E9D0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3A4C7828" w14:textId="35586B80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6.1.2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orientar o(a) AGENTE CULTURAL sobre o procedimento para a prestação de</w:t>
      </w:r>
    </w:p>
    <w:p w14:paraId="22AA73D2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informações dos recursos concedidos;</w:t>
      </w:r>
    </w:p>
    <w:p w14:paraId="3A721193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0029F83D" w14:textId="35B6A203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6.1.3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analisar e emitir parecer sobre os relatórios e sobre a prestação de informações</w:t>
      </w:r>
    </w:p>
    <w:p w14:paraId="6524F16F" w14:textId="77777777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apresentados pelo(a) AGENTE CULTURAL;</w:t>
      </w:r>
    </w:p>
    <w:p w14:paraId="6D60F0E6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554F0EC9" w14:textId="45190EFE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6.1.4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zelar pelo fiel cumprimento deste termo de execução cultural;</w:t>
      </w:r>
    </w:p>
    <w:p w14:paraId="08E014EB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54F7069E" w14:textId="3B06A476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6.1.5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adotar medidas saneadoras e corretivas quando houver inadimplência por parte do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(da)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proponente;</w:t>
      </w:r>
    </w:p>
    <w:p w14:paraId="6A6CB35B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23C5ADD2" w14:textId="178F2AE1" w:rsidR="00074DF0" w:rsidRPr="00C862CA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6.1.6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monitorar o cumprimento pelo(a) AGENTE CULTURAL das obrigações previstas na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CLÁUSULA </w:t>
      </w:r>
      <w:r w:rsidRPr="00C862CA">
        <w:rPr>
          <w:rFonts w:ascii="Tahoma" w:eastAsia="ArialMT" w:hAnsi="Tahoma" w:cs="Tahoma"/>
          <w:color w:val="000000"/>
          <w:kern w:val="0"/>
          <w:sz w:val="24"/>
          <w:szCs w:val="24"/>
        </w:rPr>
        <w:t>6.2.</w:t>
      </w:r>
    </w:p>
    <w:p w14:paraId="71AA23A2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2725EF98" w14:textId="77777777" w:rsidR="00074DF0" w:rsidRPr="00CD68B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b/>
          <w:bCs/>
          <w:color w:val="000000"/>
          <w:kern w:val="0"/>
          <w:sz w:val="24"/>
          <w:szCs w:val="24"/>
        </w:rPr>
      </w:pPr>
      <w:r w:rsidRPr="00CD68B4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6.2 </w:t>
      </w:r>
      <w:r w:rsidRPr="00CD68B4">
        <w:rPr>
          <w:rFonts w:ascii="Tahoma" w:eastAsia="ArialMT" w:hAnsi="Tahoma" w:cs="Tahoma"/>
          <w:b/>
          <w:bCs/>
          <w:color w:val="000000"/>
          <w:kern w:val="0"/>
          <w:sz w:val="24"/>
          <w:szCs w:val="24"/>
        </w:rPr>
        <w:t>São obrigações do(a) AGENTE CULTURAL:</w:t>
      </w:r>
    </w:p>
    <w:p w14:paraId="46A3D5DC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756569DD" w14:textId="3866464D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6.2.1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executar a ação cultural aprovada;</w:t>
      </w:r>
    </w:p>
    <w:p w14:paraId="42A11318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4E9B46B5" w14:textId="67299E0C" w:rsidR="00074DF0" w:rsidRPr="00EB7903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6.2.2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aplicar os recursos concedidos pela Lei Paulo Gustavo na realização da ação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cultural;</w:t>
      </w:r>
    </w:p>
    <w:p w14:paraId="3D6AB770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</w:pPr>
    </w:p>
    <w:p w14:paraId="35F47EAC" w14:textId="13D3BF9D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EB7903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6.2.3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manter, obrigatória e exclusivamente, os recursos financeiros depositados na conta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EB7903">
        <w:rPr>
          <w:rFonts w:ascii="Tahoma" w:eastAsia="ArialMT" w:hAnsi="Tahoma" w:cs="Tahoma"/>
          <w:color w:val="000000"/>
          <w:kern w:val="0"/>
          <w:sz w:val="24"/>
          <w:szCs w:val="24"/>
        </w:rPr>
        <w:t>especialmente aberta para o Termo de Execução Cultural;</w:t>
      </w:r>
    </w:p>
    <w:p w14:paraId="63BC0DE6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7FAC5C0E" w14:textId="420C0F84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6.2.4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facilitar o monitoramento, o controle e supervisão do termo de execução cultural</w:t>
      </w:r>
    </w:p>
    <w:p w14:paraId="1254818C" w14:textId="77777777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MT" w:hAnsi="Tahoma" w:cs="Tahoma"/>
          <w:kern w:val="0"/>
          <w:sz w:val="24"/>
          <w:szCs w:val="24"/>
        </w:rPr>
        <w:t>bem como o acesso ao local de realização da ação cultural;</w:t>
      </w:r>
    </w:p>
    <w:p w14:paraId="5901B151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4EFA8018" w14:textId="406E0D51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6.2.5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prestar informações 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Secretaria de Esporte, Cultura e Lazer</w:t>
      </w:r>
      <w:r w:rsidRPr="00D7224E">
        <w:rPr>
          <w:rFonts w:ascii="Tahoma" w:eastAsia="ArialMT" w:hAnsi="Tahoma" w:cs="Tahoma"/>
          <w:kern w:val="0"/>
          <w:sz w:val="24"/>
          <w:szCs w:val="24"/>
        </w:rPr>
        <w:t xml:space="preserve">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Piên</w:t>
      </w:r>
      <w:r w:rsidRPr="00D7224E">
        <w:rPr>
          <w:rFonts w:ascii="Tahoma" w:eastAsia="ArialMT" w:hAnsi="Tahoma" w:cs="Tahoma"/>
          <w:kern w:val="0"/>
          <w:sz w:val="24"/>
          <w:szCs w:val="24"/>
        </w:rPr>
        <w:t xml:space="preserve"> por meio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Relatório de Execução do Objeto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="00233789">
        <w:rPr>
          <w:rFonts w:ascii="Tahoma" w:eastAsia="ArialMT" w:hAnsi="Tahoma" w:cs="Tahoma"/>
          <w:kern w:val="0"/>
          <w:sz w:val="24"/>
          <w:szCs w:val="24"/>
        </w:rPr>
        <w:t>c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onforme </w:t>
      </w:r>
      <w:r w:rsidRPr="00233789">
        <w:rPr>
          <w:rFonts w:ascii="Tahoma" w:eastAsia="ArialMT" w:hAnsi="Tahoma" w:cs="Tahoma"/>
          <w:b/>
          <w:bCs/>
          <w:kern w:val="0"/>
          <w:sz w:val="24"/>
          <w:szCs w:val="24"/>
        </w:rPr>
        <w:t xml:space="preserve">Anexo </w:t>
      </w:r>
      <w:r w:rsidR="00233789" w:rsidRPr="00233789">
        <w:rPr>
          <w:rFonts w:ascii="Tahoma" w:eastAsia="ArialMT" w:hAnsi="Tahoma" w:cs="Tahoma"/>
          <w:b/>
          <w:bCs/>
          <w:kern w:val="0"/>
          <w:sz w:val="24"/>
          <w:szCs w:val="24"/>
        </w:rPr>
        <w:t>V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, apresentado no prazo máximo de 1</w:t>
      </w:r>
      <w:r>
        <w:rPr>
          <w:rFonts w:ascii="Tahoma" w:eastAsia="ArialMT" w:hAnsi="Tahoma" w:cs="Tahoma"/>
          <w:kern w:val="0"/>
          <w:sz w:val="24"/>
          <w:szCs w:val="24"/>
        </w:rPr>
        <w:t>2</w:t>
      </w:r>
      <w:r w:rsidRPr="00D7224E">
        <w:rPr>
          <w:rFonts w:ascii="Tahoma" w:eastAsia="ArialMT" w:hAnsi="Tahoma" w:cs="Tahoma"/>
          <w:kern w:val="0"/>
          <w:sz w:val="24"/>
          <w:szCs w:val="24"/>
        </w:rPr>
        <w:t xml:space="preserve"> meses a contar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do recebimento do recurso;</w:t>
      </w:r>
    </w:p>
    <w:p w14:paraId="5E518F7B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7B11074F" w14:textId="30FC68E9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6.2.6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atender a qualquer solicitação regular feita pel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a Secretaria de Esporte, Cultura e Lazer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Piên</w:t>
      </w:r>
      <w:r w:rsidRPr="00D7224E">
        <w:rPr>
          <w:rFonts w:ascii="Tahoma" w:eastAsia="ArialMT" w:hAnsi="Tahoma" w:cs="Tahoma"/>
          <w:kern w:val="0"/>
          <w:sz w:val="24"/>
          <w:szCs w:val="24"/>
        </w:rPr>
        <w:t xml:space="preserve"> a contar do recebimento da notificação;</w:t>
      </w:r>
    </w:p>
    <w:p w14:paraId="1017F1DD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575265CC" w14:textId="79FA3D8B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6.2.7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divulgar nos meios de comunicação, a informação de que a ação cultural aprovada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é apoiada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com recursos da Lei Paulo Gustavo, incluindo as marcas do Governo federal 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 xml:space="preserve">Prefeitura Municipal de </w:t>
      </w:r>
      <w:r>
        <w:rPr>
          <w:rFonts w:ascii="Tahoma" w:eastAsia="ArialMT" w:hAnsi="Tahoma" w:cs="Tahoma"/>
          <w:kern w:val="0"/>
          <w:sz w:val="24"/>
          <w:szCs w:val="24"/>
        </w:rPr>
        <w:t>Piên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, de acordo com as orientações técnicas do manual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aplicação de marcas divulgado pelo Ministério da Cultura;</w:t>
      </w:r>
    </w:p>
    <w:p w14:paraId="67126A90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0F1825F1" w14:textId="01A66236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6.2.8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não realizar despesa em data anterior ou posterior à vigência deste termo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execução cultural;</w:t>
      </w:r>
    </w:p>
    <w:p w14:paraId="2EE4E234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2C74586E" w14:textId="488EF1F3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6.2.9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guardar a documentação referente à prestação de informações pelo prazo de 5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anos, contados do fim da vigência deste Termo de Execução Cultural;</w:t>
      </w:r>
    </w:p>
    <w:p w14:paraId="67F8327F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0671518D" w14:textId="1DC6A016" w:rsidR="00074DF0" w:rsidRPr="00D7224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lastRenderedPageBreak/>
        <w:t xml:space="preserve">6.2.10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não utilizar os recursos para finalidade diversa da estabelecida no projeto cultural;</w:t>
      </w:r>
    </w:p>
    <w:p w14:paraId="6345EA52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44523CAE" w14:textId="37B62F6B" w:rsidR="00074DF0" w:rsidRDefault="00074DF0" w:rsidP="00074DF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kern w:val="0"/>
          <w:sz w:val="24"/>
          <w:szCs w:val="24"/>
        </w:rPr>
      </w:pPr>
      <w:r w:rsidRPr="00D7224E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6.2.11 </w:t>
      </w:r>
      <w:r w:rsidRPr="00D7224E">
        <w:rPr>
          <w:rFonts w:ascii="Tahoma" w:eastAsia="ArialMT" w:hAnsi="Tahoma" w:cs="Tahoma"/>
          <w:kern w:val="0"/>
          <w:sz w:val="24"/>
          <w:szCs w:val="24"/>
        </w:rPr>
        <w:t>executar a contrapartida conforme combinado.</w:t>
      </w:r>
    </w:p>
    <w:p w14:paraId="21EEAA5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kern w:val="0"/>
          <w:sz w:val="24"/>
          <w:szCs w:val="24"/>
        </w:rPr>
      </w:pPr>
    </w:p>
    <w:p w14:paraId="5C0A92BE" w14:textId="77777777" w:rsidR="00074DF0" w:rsidRPr="00F4162B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</w:pPr>
      <w:r w:rsidRPr="00F4162B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7. PRESTAÇÃO DE INFORMAÇÕES</w:t>
      </w:r>
    </w:p>
    <w:p w14:paraId="1CAC5E83" w14:textId="7D78D36B" w:rsidR="00074DF0" w:rsidRPr="00780F9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b/>
          <w:bCs/>
          <w:kern w:val="0"/>
          <w:sz w:val="24"/>
          <w:szCs w:val="24"/>
        </w:rPr>
      </w:pPr>
      <w:r w:rsidRPr="00F4162B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7.1 </w:t>
      </w:r>
      <w:r w:rsidRPr="00F4162B">
        <w:rPr>
          <w:rFonts w:ascii="Tahoma" w:eastAsia="ArialMT" w:hAnsi="Tahoma" w:cs="Tahoma"/>
          <w:kern w:val="0"/>
          <w:sz w:val="24"/>
          <w:szCs w:val="24"/>
        </w:rPr>
        <w:t>O agente cultural prestará contas à administração pública por meio da categoria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F4162B">
        <w:rPr>
          <w:rFonts w:ascii="Tahoma" w:eastAsia="ArialMT" w:hAnsi="Tahoma" w:cs="Tahoma"/>
          <w:kern w:val="0"/>
          <w:sz w:val="24"/>
          <w:szCs w:val="24"/>
        </w:rPr>
        <w:t>prestação de informações em relatório de execução do objeto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="00F61871" w:rsidRPr="0091469D">
        <w:rPr>
          <w:rFonts w:ascii="Tahoma" w:eastAsia="ArialMT" w:hAnsi="Tahoma" w:cs="Tahoma"/>
          <w:kern w:val="0"/>
          <w:sz w:val="24"/>
          <w:szCs w:val="24"/>
        </w:rPr>
        <w:t>c</w:t>
      </w:r>
      <w:r w:rsidRPr="0091469D">
        <w:rPr>
          <w:rFonts w:ascii="Tahoma" w:eastAsia="ArialMT" w:hAnsi="Tahoma" w:cs="Tahoma"/>
          <w:kern w:val="0"/>
          <w:sz w:val="24"/>
          <w:szCs w:val="24"/>
        </w:rPr>
        <w:t xml:space="preserve">onforme </w:t>
      </w:r>
      <w:r w:rsidRPr="00780F9E">
        <w:rPr>
          <w:rFonts w:ascii="Tahoma" w:eastAsia="ArialMT" w:hAnsi="Tahoma" w:cs="Tahoma"/>
          <w:b/>
          <w:bCs/>
          <w:kern w:val="0"/>
          <w:sz w:val="24"/>
          <w:szCs w:val="24"/>
        </w:rPr>
        <w:t xml:space="preserve">Anexo </w:t>
      </w:r>
      <w:r w:rsidR="00780F9E" w:rsidRPr="00780F9E">
        <w:rPr>
          <w:rFonts w:ascii="Tahoma" w:eastAsia="ArialMT" w:hAnsi="Tahoma" w:cs="Tahoma"/>
          <w:b/>
          <w:bCs/>
          <w:kern w:val="0"/>
          <w:sz w:val="24"/>
          <w:szCs w:val="24"/>
        </w:rPr>
        <w:t>V</w:t>
      </w:r>
      <w:r w:rsidRPr="00780F9E">
        <w:rPr>
          <w:rFonts w:ascii="Tahoma" w:eastAsia="ArialMT" w:hAnsi="Tahoma" w:cs="Tahoma"/>
          <w:b/>
          <w:bCs/>
          <w:kern w:val="0"/>
          <w:sz w:val="24"/>
          <w:szCs w:val="24"/>
        </w:rPr>
        <w:t>.</w:t>
      </w:r>
    </w:p>
    <w:p w14:paraId="024ADEDF" w14:textId="77777777" w:rsidR="00D502FC" w:rsidRDefault="00D502FC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001EB85E" w14:textId="69D743A4" w:rsidR="00AA7DFB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F4162B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7.2 </w:t>
      </w:r>
      <w:r w:rsidR="00A01B22">
        <w:rPr>
          <w:rFonts w:ascii="Tahoma" w:eastAsia="ArialMT" w:hAnsi="Tahoma" w:cs="Tahoma"/>
          <w:kern w:val="0"/>
          <w:sz w:val="24"/>
          <w:szCs w:val="24"/>
        </w:rPr>
        <w:t>O agente público responsável elaborará relatório de visita de verificação e poderá adotar os seguintes procedimentos</w:t>
      </w:r>
      <w:r w:rsidR="00AA7DFB">
        <w:rPr>
          <w:rFonts w:ascii="Tahoma" w:eastAsia="ArialMT" w:hAnsi="Tahoma" w:cs="Tahoma"/>
          <w:kern w:val="0"/>
          <w:sz w:val="24"/>
          <w:szCs w:val="24"/>
        </w:rPr>
        <w:t>, de acordo com o caso concreto:</w:t>
      </w:r>
    </w:p>
    <w:p w14:paraId="24E66A15" w14:textId="77777777" w:rsidR="00D26392" w:rsidRPr="00D26392" w:rsidRDefault="00074DF0" w:rsidP="00D26392">
      <w:pPr>
        <w:pStyle w:val="Default"/>
        <w:rPr>
          <w:rFonts w:ascii="Tahoma" w:hAnsi="Tahoma" w:cs="Tahoma"/>
        </w:rPr>
      </w:pPr>
      <w:r w:rsidRPr="00221853">
        <w:rPr>
          <w:rFonts w:ascii="Tahoma" w:eastAsia="ArialMT" w:hAnsi="Tahoma" w:cs="Tahoma"/>
          <w:b/>
          <w:bCs/>
        </w:rPr>
        <w:t>I</w:t>
      </w:r>
      <w:r w:rsidRPr="00F4162B">
        <w:rPr>
          <w:rFonts w:ascii="Tahoma" w:eastAsia="ArialMT" w:hAnsi="Tahoma" w:cs="Tahoma"/>
        </w:rPr>
        <w:t xml:space="preserve"> </w:t>
      </w:r>
      <w:r w:rsidR="00AA7DFB">
        <w:rPr>
          <w:rFonts w:ascii="Tahoma" w:eastAsia="ArialMT" w:hAnsi="Tahoma" w:cs="Tahoma"/>
        </w:rPr>
        <w:t>–</w:t>
      </w:r>
      <w:r w:rsidRPr="00F4162B">
        <w:rPr>
          <w:rFonts w:ascii="Tahoma" w:eastAsia="ArialMT" w:hAnsi="Tahoma" w:cs="Tahoma"/>
        </w:rPr>
        <w:t xml:space="preserve"> </w:t>
      </w:r>
      <w:r w:rsidR="00D26392">
        <w:rPr>
          <w:rFonts w:ascii="Tahoma" w:eastAsia="ArialMT" w:hAnsi="Tahoma" w:cs="Tahoma"/>
        </w:rPr>
        <w:t xml:space="preserve">Encaminhar </w:t>
      </w:r>
      <w:r w:rsidR="00D26392" w:rsidRPr="00D26392">
        <w:rPr>
          <w:rFonts w:ascii="Tahoma" w:hAnsi="Tahoma" w:cs="Tahoma"/>
        </w:rPr>
        <w:t xml:space="preserve">o processo à autoridade responsável pelo julgamento da prestação de informações, caso conclua que houve o cumprimento integral do objeto ou o cumprimento parcial justificado; </w:t>
      </w:r>
    </w:p>
    <w:p w14:paraId="14717BC5" w14:textId="1454C478" w:rsidR="00032CAA" w:rsidRDefault="00D26392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26392">
        <w:rPr>
          <w:rFonts w:ascii="Tahoma" w:eastAsia="ArialMT" w:hAnsi="Tahoma" w:cs="Tahoma"/>
          <w:b/>
          <w:bCs/>
          <w:kern w:val="0"/>
          <w:sz w:val="24"/>
          <w:szCs w:val="24"/>
        </w:rPr>
        <w:t>II -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="00AA7DFB">
        <w:rPr>
          <w:rFonts w:ascii="Tahoma" w:eastAsia="ArialMT" w:hAnsi="Tahoma" w:cs="Tahoma"/>
          <w:kern w:val="0"/>
          <w:sz w:val="24"/>
          <w:szCs w:val="24"/>
        </w:rPr>
        <w:t xml:space="preserve">Recomendar que seja </w:t>
      </w:r>
      <w:r w:rsidR="00AA7DFB" w:rsidRPr="001E04B8">
        <w:rPr>
          <w:rFonts w:ascii="Tahoma" w:eastAsia="ArialMT" w:hAnsi="Tahoma" w:cs="Tahoma"/>
          <w:kern w:val="0"/>
          <w:sz w:val="24"/>
          <w:szCs w:val="24"/>
        </w:rPr>
        <w:t>solicitada</w:t>
      </w:r>
      <w:r w:rsidR="001E04B8" w:rsidRPr="001E04B8"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="001E04B8" w:rsidRPr="001E04B8">
        <w:rPr>
          <w:rFonts w:ascii="Tahoma" w:hAnsi="Tahoma" w:cs="Tahoma"/>
          <w:sz w:val="24"/>
          <w:szCs w:val="24"/>
        </w:rPr>
        <w:t>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4A8C9F3D" w14:textId="77777777" w:rsidR="004F178F" w:rsidRDefault="00074DF0" w:rsidP="004F178F">
      <w:pPr>
        <w:pStyle w:val="Default"/>
        <w:rPr>
          <w:rFonts w:ascii="Tahoma" w:hAnsi="Tahoma" w:cs="Tahoma"/>
        </w:rPr>
      </w:pPr>
      <w:r w:rsidRPr="00221853">
        <w:rPr>
          <w:rFonts w:ascii="Tahoma" w:eastAsia="ArialMT" w:hAnsi="Tahoma" w:cs="Tahoma"/>
          <w:b/>
          <w:bCs/>
        </w:rPr>
        <w:t>II</w:t>
      </w:r>
      <w:r w:rsidR="00D26392">
        <w:rPr>
          <w:rFonts w:ascii="Tahoma" w:eastAsia="ArialMT" w:hAnsi="Tahoma" w:cs="Tahoma"/>
          <w:b/>
          <w:bCs/>
        </w:rPr>
        <w:t>I</w:t>
      </w:r>
      <w:r w:rsidRPr="00F4162B">
        <w:rPr>
          <w:rFonts w:ascii="Tahoma" w:eastAsia="ArialMT" w:hAnsi="Tahoma" w:cs="Tahoma"/>
        </w:rPr>
        <w:t xml:space="preserve"> </w:t>
      </w:r>
      <w:r w:rsidR="004F178F">
        <w:rPr>
          <w:rFonts w:ascii="Tahoma" w:eastAsia="ArialMT" w:hAnsi="Tahoma" w:cs="Tahoma"/>
        </w:rPr>
        <w:t>–</w:t>
      </w:r>
      <w:r w:rsidRPr="00F4162B">
        <w:rPr>
          <w:rFonts w:ascii="Tahoma" w:eastAsia="ArialMT" w:hAnsi="Tahoma" w:cs="Tahoma"/>
        </w:rPr>
        <w:t xml:space="preserve"> </w:t>
      </w:r>
      <w:r w:rsidR="004F178F">
        <w:rPr>
          <w:rFonts w:ascii="Tahoma" w:eastAsia="ArialMT" w:hAnsi="Tahoma" w:cs="Tahoma"/>
        </w:rPr>
        <w:t xml:space="preserve">Recomendar que </w:t>
      </w:r>
      <w:r w:rsidR="004F178F" w:rsidRPr="004F178F">
        <w:rPr>
          <w:rFonts w:ascii="Tahoma" w:eastAsia="ArialMT" w:hAnsi="Tahoma" w:cs="Tahoma"/>
        </w:rPr>
        <w:t xml:space="preserve">seja </w:t>
      </w:r>
      <w:r w:rsidR="004F178F" w:rsidRPr="004F178F">
        <w:rPr>
          <w:rFonts w:ascii="Tahoma" w:hAnsi="Tahoma" w:cs="Tahoma"/>
        </w:rPr>
        <w:t xml:space="preserve">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 </w:t>
      </w:r>
    </w:p>
    <w:p w14:paraId="190C84ED" w14:textId="77777777" w:rsidR="0074393E" w:rsidRDefault="0074393E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2E860D9C" w14:textId="2E41454E" w:rsidR="00CF20C0" w:rsidRPr="00F4162B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F4162B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7.2.1 </w:t>
      </w:r>
      <w:r w:rsidR="00AB55BD">
        <w:rPr>
          <w:rFonts w:ascii="Tahoma" w:eastAsia="ArialMT" w:hAnsi="Tahoma" w:cs="Tahoma"/>
          <w:kern w:val="0"/>
          <w:sz w:val="24"/>
          <w:szCs w:val="24"/>
        </w:rPr>
        <w:t xml:space="preserve">Após </w:t>
      </w:r>
      <w:r w:rsidR="00C210C6">
        <w:rPr>
          <w:rFonts w:ascii="Tahoma" w:eastAsia="ArialMT" w:hAnsi="Tahoma" w:cs="Tahoma"/>
          <w:kern w:val="0"/>
          <w:sz w:val="24"/>
          <w:szCs w:val="24"/>
        </w:rPr>
        <w:t>o recebimento do processo enviado pelo agente público de que trata o item 7.2</w:t>
      </w:r>
      <w:r w:rsidR="00D95718">
        <w:rPr>
          <w:rFonts w:ascii="Tahoma" w:eastAsia="ArialMT" w:hAnsi="Tahoma" w:cs="Tahoma"/>
          <w:kern w:val="0"/>
          <w:sz w:val="24"/>
          <w:szCs w:val="24"/>
        </w:rPr>
        <w:t xml:space="preserve">, a autoridade responsável </w:t>
      </w:r>
      <w:r w:rsidR="00D95718" w:rsidRPr="00D95718">
        <w:rPr>
          <w:rFonts w:ascii="Tahoma" w:hAnsi="Tahoma" w:cs="Tahoma"/>
          <w:sz w:val="24"/>
          <w:szCs w:val="24"/>
        </w:rPr>
        <w:t>pelo julgamento da prestação de informações poderá:</w:t>
      </w:r>
      <w:r w:rsidR="00D95718">
        <w:t xml:space="preserve"> </w:t>
      </w:r>
    </w:p>
    <w:p w14:paraId="50E482ED" w14:textId="77777777" w:rsidR="00CC7113" w:rsidRPr="00CC7113" w:rsidRDefault="00CF20C0" w:rsidP="00CC7113">
      <w:pPr>
        <w:pStyle w:val="Default"/>
        <w:rPr>
          <w:rFonts w:ascii="Tahoma" w:hAnsi="Tahoma" w:cs="Tahoma"/>
        </w:rPr>
      </w:pPr>
      <w:r w:rsidRPr="00F63FDB">
        <w:rPr>
          <w:rFonts w:ascii="Tahoma" w:eastAsia="ArialMT" w:hAnsi="Tahoma" w:cs="Tahoma"/>
          <w:b/>
          <w:bCs/>
        </w:rPr>
        <w:t xml:space="preserve">I </w:t>
      </w:r>
      <w:r w:rsidR="00D95718">
        <w:rPr>
          <w:rFonts w:ascii="Tahoma" w:eastAsia="ArialMT" w:hAnsi="Tahoma" w:cs="Tahoma"/>
        </w:rPr>
        <w:t>–</w:t>
      </w:r>
      <w:r w:rsidRPr="00F4162B">
        <w:rPr>
          <w:rFonts w:ascii="Tahoma" w:eastAsia="ArialMT" w:hAnsi="Tahoma" w:cs="Tahoma"/>
        </w:rPr>
        <w:t xml:space="preserve"> </w:t>
      </w:r>
      <w:r w:rsidR="00D95718">
        <w:rPr>
          <w:rFonts w:ascii="Tahoma" w:eastAsia="ArialMT" w:hAnsi="Tahoma" w:cs="Tahoma"/>
        </w:rPr>
        <w:t>Determinar o arquivamento</w:t>
      </w:r>
      <w:r w:rsidR="00CC7113">
        <w:rPr>
          <w:rFonts w:ascii="Tahoma" w:eastAsia="ArialMT" w:hAnsi="Tahoma" w:cs="Tahoma"/>
        </w:rPr>
        <w:t xml:space="preserve">, caso </w:t>
      </w:r>
      <w:r w:rsidR="00CC7113" w:rsidRPr="00CC7113">
        <w:rPr>
          <w:rFonts w:ascii="Tahoma" w:hAnsi="Tahoma" w:cs="Tahoma"/>
        </w:rPr>
        <w:t xml:space="preserve">considere que houve o cumprimento integral do objeto ou o cumprimento parcial justificado; </w:t>
      </w:r>
    </w:p>
    <w:p w14:paraId="06ED3ABA" w14:textId="32B548AA" w:rsidR="00CF20C0" w:rsidRPr="00F4162B" w:rsidRDefault="00CF20C0" w:rsidP="00CF20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F63FDB">
        <w:rPr>
          <w:rFonts w:ascii="Tahoma" w:eastAsia="ArialMT" w:hAnsi="Tahoma" w:cs="Tahoma"/>
          <w:b/>
          <w:bCs/>
          <w:kern w:val="0"/>
          <w:sz w:val="24"/>
          <w:szCs w:val="24"/>
        </w:rPr>
        <w:t>II</w:t>
      </w:r>
      <w:r w:rsidRPr="00F4162B"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="00E9177B">
        <w:rPr>
          <w:rFonts w:ascii="Tahoma" w:eastAsia="ArialMT" w:hAnsi="Tahoma" w:cs="Tahoma"/>
          <w:kern w:val="0"/>
          <w:sz w:val="24"/>
          <w:szCs w:val="24"/>
        </w:rPr>
        <w:t>–</w:t>
      </w:r>
      <w:r w:rsidRPr="00F4162B"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="00E9177B">
        <w:rPr>
          <w:rFonts w:ascii="Tahoma" w:eastAsia="ArialMT" w:hAnsi="Tahoma" w:cs="Tahoma"/>
          <w:kern w:val="0"/>
          <w:sz w:val="24"/>
          <w:szCs w:val="24"/>
        </w:rPr>
        <w:t>Solicitar a apresentação</w:t>
      </w:r>
      <w:r w:rsidR="00E9177B" w:rsidRPr="00E9177B">
        <w:rPr>
          <w:rFonts w:ascii="Tahoma" w:eastAsia="ArialMT" w:hAnsi="Tahoma" w:cs="Tahoma"/>
          <w:kern w:val="0"/>
          <w:sz w:val="24"/>
          <w:szCs w:val="24"/>
        </w:rPr>
        <w:t xml:space="preserve">, </w:t>
      </w:r>
      <w:r w:rsidR="00E9177B" w:rsidRPr="00E9177B">
        <w:rPr>
          <w:rFonts w:ascii="Tahoma" w:hAnsi="Tahoma" w:cs="Tahoma"/>
          <w:sz w:val="24"/>
          <w:szCs w:val="24"/>
        </w:rPr>
        <w:t>pelo agente cultural, de relatório de execução do objeto, caso considere que não foi possível aferir o cumprimento integral do objeto ou que as justificativas apresentadas sobre o cumprimento parcial do objeto foram insuficientes;</w:t>
      </w:r>
      <w:r w:rsidR="006C36CD">
        <w:rPr>
          <w:rFonts w:ascii="Tahoma" w:hAnsi="Tahoma" w:cs="Tahoma"/>
          <w:sz w:val="24"/>
          <w:szCs w:val="24"/>
        </w:rPr>
        <w:t xml:space="preserve"> </w:t>
      </w:r>
    </w:p>
    <w:p w14:paraId="3E41D31C" w14:textId="77777777" w:rsidR="00500E1A" w:rsidRDefault="00CF20C0" w:rsidP="003015A6">
      <w:pPr>
        <w:pStyle w:val="Default"/>
        <w:rPr>
          <w:rFonts w:ascii="Tahoma" w:hAnsi="Tahoma" w:cs="Tahoma"/>
        </w:rPr>
      </w:pPr>
      <w:r w:rsidRPr="00F63FDB">
        <w:rPr>
          <w:rFonts w:ascii="Tahoma" w:eastAsia="ArialMT" w:hAnsi="Tahoma" w:cs="Tahoma"/>
          <w:b/>
          <w:bCs/>
        </w:rPr>
        <w:t xml:space="preserve">III </w:t>
      </w:r>
      <w:r w:rsidR="003015A6">
        <w:rPr>
          <w:rFonts w:ascii="Tahoma" w:eastAsia="ArialMT" w:hAnsi="Tahoma" w:cs="Tahoma"/>
        </w:rPr>
        <w:t>–</w:t>
      </w:r>
      <w:r w:rsidRPr="00F4162B">
        <w:rPr>
          <w:rFonts w:ascii="Tahoma" w:eastAsia="ArialMT" w:hAnsi="Tahoma" w:cs="Tahoma"/>
        </w:rPr>
        <w:t xml:space="preserve"> </w:t>
      </w:r>
      <w:r w:rsidR="003015A6">
        <w:rPr>
          <w:rFonts w:ascii="Tahoma" w:eastAsia="ArialMT" w:hAnsi="Tahoma" w:cs="Tahoma"/>
        </w:rPr>
        <w:t>Solicitar a apresentação</w:t>
      </w:r>
      <w:r w:rsidR="003015A6" w:rsidRPr="003015A6">
        <w:rPr>
          <w:rFonts w:ascii="Tahoma" w:eastAsia="ArialMT" w:hAnsi="Tahoma" w:cs="Tahoma"/>
        </w:rPr>
        <w:t xml:space="preserve">, </w:t>
      </w:r>
      <w:r w:rsidR="003015A6" w:rsidRPr="003015A6">
        <w:rPr>
          <w:rFonts w:ascii="Tahoma" w:hAnsi="Tahoma" w:cs="Tahoma"/>
        </w:rPr>
        <w:t xml:space="preserve">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</w:p>
    <w:p w14:paraId="5401C570" w14:textId="5EC91824" w:rsidR="006515A8" w:rsidRDefault="00500E1A" w:rsidP="006515A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  <w:r w:rsidRPr="006515A8">
        <w:rPr>
          <w:rFonts w:ascii="Tahoma" w:hAnsi="Tahoma" w:cs="Tahoma"/>
          <w:b/>
          <w:bCs/>
        </w:rPr>
        <w:t>IV</w:t>
      </w:r>
      <w:r>
        <w:rPr>
          <w:rFonts w:ascii="Tahoma" w:hAnsi="Tahoma" w:cs="Tahoma"/>
        </w:rPr>
        <w:t xml:space="preserve"> </w:t>
      </w:r>
      <w:r w:rsidR="006515A8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6515A8">
        <w:rPr>
          <w:rFonts w:ascii="Tahoma" w:hAnsi="Tahoma" w:cs="Tahoma"/>
        </w:rPr>
        <w:t xml:space="preserve">Aplicar sanções </w:t>
      </w:r>
      <w:r w:rsidR="003015A6" w:rsidRPr="006515A8">
        <w:rPr>
          <w:rFonts w:ascii="Tahoma" w:hAnsi="Tahoma" w:cs="Tahoma"/>
          <w:sz w:val="24"/>
          <w:szCs w:val="24"/>
        </w:rPr>
        <w:t>ou</w:t>
      </w:r>
      <w:r w:rsidR="006515A8" w:rsidRPr="006515A8">
        <w:rPr>
          <w:rFonts w:ascii="Tahoma" w:hAnsi="Tahoma" w:cs="Tahoma"/>
          <w:sz w:val="24"/>
          <w:szCs w:val="24"/>
        </w:rPr>
        <w:t xml:space="preserve">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4960BDC5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kern w:val="0"/>
          <w:sz w:val="24"/>
          <w:szCs w:val="24"/>
        </w:rPr>
      </w:pPr>
    </w:p>
    <w:p w14:paraId="63A863AF" w14:textId="77777777" w:rsidR="00074DF0" w:rsidRPr="00D97FC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</w:pPr>
      <w:r w:rsidRPr="00D97FC4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8. ALTERAÇÃO DO TERMO DE EXECUÇÃO CULTURAL</w:t>
      </w:r>
    </w:p>
    <w:p w14:paraId="4E0529BC" w14:textId="77777777" w:rsidR="00074DF0" w:rsidRPr="00D97FC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97FC4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8.1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A alteração do termo de execução cultural será formalizada por meio de termo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aditivo.</w:t>
      </w:r>
    </w:p>
    <w:p w14:paraId="072CC2AF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371EE01F" w14:textId="1054256F" w:rsidR="00074DF0" w:rsidRPr="00D97FC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97FC4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8.2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A formalização de termo aditivo não será necessária nas seguintes hipóteses:</w:t>
      </w:r>
    </w:p>
    <w:p w14:paraId="3688E266" w14:textId="77777777" w:rsidR="00074DF0" w:rsidRPr="00D97FC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1549D8">
        <w:rPr>
          <w:rFonts w:ascii="Tahoma" w:eastAsia="ArialMT" w:hAnsi="Tahoma" w:cs="Tahoma"/>
          <w:b/>
          <w:bCs/>
          <w:kern w:val="0"/>
          <w:sz w:val="24"/>
          <w:szCs w:val="24"/>
        </w:rPr>
        <w:t xml:space="preserve">I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- Prorrogação de vigência realizada de ofício pela administração pública quando der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causa a atraso na liberação de recursos; e</w:t>
      </w:r>
    </w:p>
    <w:p w14:paraId="3C62346D" w14:textId="77777777" w:rsidR="00074DF0" w:rsidRPr="00D97FC4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1549D8">
        <w:rPr>
          <w:rFonts w:ascii="Tahoma" w:eastAsia="ArialMT" w:hAnsi="Tahoma" w:cs="Tahoma"/>
          <w:b/>
          <w:bCs/>
          <w:kern w:val="0"/>
          <w:sz w:val="24"/>
          <w:szCs w:val="24"/>
        </w:rPr>
        <w:t>II</w:t>
      </w:r>
      <w:r w:rsidRPr="00D97FC4">
        <w:rPr>
          <w:rFonts w:ascii="Tahoma" w:eastAsia="ArialMT" w:hAnsi="Tahoma" w:cs="Tahoma"/>
          <w:kern w:val="0"/>
          <w:sz w:val="24"/>
          <w:szCs w:val="24"/>
        </w:rPr>
        <w:t xml:space="preserve"> - Alteração do projeto sem modificação do valor global do instrumento e sem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modificação substancial do objeto.</w:t>
      </w:r>
    </w:p>
    <w:p w14:paraId="29943CD9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1E821D7B" w14:textId="5B355F42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D97FC4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8.3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Na hipótese de prorrogação de vigência, o saldo de recursos será automaticamente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D97FC4">
        <w:rPr>
          <w:rFonts w:ascii="Tahoma" w:eastAsia="ArialMT" w:hAnsi="Tahoma" w:cs="Tahoma"/>
          <w:kern w:val="0"/>
          <w:sz w:val="24"/>
          <w:szCs w:val="24"/>
        </w:rPr>
        <w:t>mantido na conta, a fim de viabilizar a continuidade da execução do objeto.</w:t>
      </w:r>
    </w:p>
    <w:p w14:paraId="0B70D1C5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00B1B009" w14:textId="36EF0A74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C0717">
        <w:rPr>
          <w:rFonts w:ascii="Tahoma" w:eastAsia="Arial-BoldMT" w:hAnsi="Tahoma" w:cs="Tahoma"/>
          <w:b/>
          <w:bCs/>
          <w:kern w:val="0"/>
          <w:sz w:val="24"/>
          <w:szCs w:val="24"/>
        </w:rPr>
        <w:lastRenderedPageBreak/>
        <w:t xml:space="preserve">8.4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As alterações do projeto cujo escopo seja de, no máximo, 20% poderão ser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realizadas pelo agente cultural e comunicadas à administração pública em seguida, sem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 necessidade de autorização prévia.</w:t>
      </w:r>
    </w:p>
    <w:p w14:paraId="73C4B9C4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3BBAED29" w14:textId="022C2CF1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C0717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8.5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 aplicação de rendimentos de ativos financeiros em benefício do objeto do termo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execução cultural poderá ser realizada pelo agente cultural sem a necessidade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autorização prévia da administração pública.</w:t>
      </w:r>
    </w:p>
    <w:p w14:paraId="6D407B78" w14:textId="77777777" w:rsidR="0074393E" w:rsidRDefault="0074393E" w:rsidP="00E402B6">
      <w:pPr>
        <w:pStyle w:val="Default"/>
        <w:rPr>
          <w:rFonts w:ascii="Tahoma" w:hAnsi="Tahoma" w:cs="Tahoma"/>
          <w:b/>
          <w:bCs/>
        </w:rPr>
      </w:pPr>
    </w:p>
    <w:p w14:paraId="0EB54E99" w14:textId="5D179874" w:rsidR="00E402B6" w:rsidRDefault="00E402B6" w:rsidP="00E402B6">
      <w:pPr>
        <w:pStyle w:val="Default"/>
        <w:rPr>
          <w:rFonts w:ascii="Tahoma" w:hAnsi="Tahoma" w:cs="Tahoma"/>
        </w:rPr>
      </w:pPr>
      <w:r w:rsidRPr="001E6207">
        <w:rPr>
          <w:rFonts w:ascii="Tahoma" w:hAnsi="Tahoma" w:cs="Tahoma"/>
          <w:b/>
          <w:bCs/>
        </w:rPr>
        <w:t>8.6</w:t>
      </w:r>
      <w:r w:rsidRPr="001E6207">
        <w:rPr>
          <w:rFonts w:ascii="Tahoma" w:hAnsi="Tahoma" w:cs="Tahoma"/>
        </w:rPr>
        <w:t xml:space="preserve"> Nas hipóteses de alterações em que não seja necessário termo aditivo, poderá ser realizado apostilamento. </w:t>
      </w:r>
    </w:p>
    <w:p w14:paraId="73A33F1D" w14:textId="77777777" w:rsidR="001E6207" w:rsidRPr="001E6207" w:rsidRDefault="001E6207" w:rsidP="00E402B6">
      <w:pPr>
        <w:pStyle w:val="Default"/>
        <w:rPr>
          <w:rFonts w:ascii="Tahoma" w:hAnsi="Tahoma" w:cs="Tahoma"/>
        </w:rPr>
      </w:pPr>
    </w:p>
    <w:p w14:paraId="0D2917F7" w14:textId="22E2608B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</w:pPr>
      <w:r w:rsidRPr="00CC0717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9. TITULARIDADE DE BENS</w:t>
      </w:r>
    </w:p>
    <w:p w14:paraId="7C89040B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C0717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9.1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Os bens permanentes adquiridos, produzidos ou transformados em decorrência da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execução da ação cultural fomentada serão de titularidade do proponente, desde a data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da sua aquisição, conforme plano de trabalho.</w:t>
      </w:r>
    </w:p>
    <w:p w14:paraId="5524F764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2F6D055F" w14:textId="0C3B2C73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C0717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9.2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Nos casos de rejeição da prestação de contas em razão da aquisição ou do uso do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bem, o valor pago pela aquisição será computado no cálculo de valores a devolver, com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atualização monetária.</w:t>
      </w:r>
    </w:p>
    <w:p w14:paraId="01A7D7D4" w14:textId="77777777" w:rsidR="006B4BA3" w:rsidRDefault="006B4BA3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696EA82E" w14:textId="77777777" w:rsidR="00074DF0" w:rsidRPr="005F2C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</w:pPr>
      <w:r w:rsidRPr="005F2C17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10. EXTINÇÃO DO TERMO DE EXECUÇÃO CULTURAL</w:t>
      </w:r>
    </w:p>
    <w:p w14:paraId="5536E81E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C0717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10.1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O presente Termo de Execução Cultural poderá ser:</w:t>
      </w:r>
    </w:p>
    <w:p w14:paraId="3673A6F5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C0717">
        <w:rPr>
          <w:rFonts w:ascii="Tahoma" w:eastAsia="ArialMT" w:hAnsi="Tahoma" w:cs="Tahoma"/>
          <w:kern w:val="0"/>
          <w:sz w:val="24"/>
          <w:szCs w:val="24"/>
        </w:rPr>
        <w:t>I - Extinto por decurso de prazo;</w:t>
      </w:r>
    </w:p>
    <w:p w14:paraId="0DD8D99A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013141">
        <w:rPr>
          <w:rFonts w:ascii="Tahoma" w:eastAsia="ArialMT" w:hAnsi="Tahoma" w:cs="Tahoma"/>
          <w:b/>
          <w:bCs/>
          <w:kern w:val="0"/>
          <w:sz w:val="24"/>
          <w:szCs w:val="24"/>
        </w:rPr>
        <w:t>II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- Extinto, de comum acordo antes do prazo avençado, mediante Termo de Distrato;</w:t>
      </w:r>
    </w:p>
    <w:p w14:paraId="53209F31" w14:textId="00D89136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0E0E54">
        <w:rPr>
          <w:rFonts w:ascii="Tahoma" w:eastAsia="ArialMT" w:hAnsi="Tahoma" w:cs="Tahoma"/>
          <w:b/>
          <w:bCs/>
          <w:kern w:val="0"/>
          <w:sz w:val="24"/>
          <w:szCs w:val="24"/>
        </w:rPr>
        <w:t>III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- </w:t>
      </w:r>
      <w:r>
        <w:rPr>
          <w:rFonts w:ascii="Tahoma" w:eastAsia="ArialMT" w:hAnsi="Tahoma" w:cs="Tahoma"/>
          <w:kern w:val="0"/>
          <w:sz w:val="24"/>
          <w:szCs w:val="24"/>
        </w:rPr>
        <w:t>D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enunciado, por decisão unilateral de qualquer dos partícipes, independente</w:t>
      </w:r>
      <w:r w:rsidR="000E0E54">
        <w:rPr>
          <w:rFonts w:ascii="Tahoma" w:eastAsia="ArialMT" w:hAnsi="Tahoma" w:cs="Tahoma"/>
          <w:kern w:val="0"/>
          <w:sz w:val="24"/>
          <w:szCs w:val="24"/>
        </w:rPr>
        <w:t>mente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autorização judicial, mediante prévia notificação por escrito ao outro partícipe; ou</w:t>
      </w:r>
    </w:p>
    <w:p w14:paraId="25880820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4D6BD1">
        <w:rPr>
          <w:rFonts w:ascii="Tahoma" w:eastAsia="ArialMT" w:hAnsi="Tahoma" w:cs="Tahoma"/>
          <w:b/>
          <w:bCs/>
          <w:kern w:val="0"/>
          <w:sz w:val="24"/>
          <w:szCs w:val="24"/>
        </w:rPr>
        <w:t>IV -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Rescindido, por decisão unilateral de qualquer dos partícipes, independente de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autorização judicial, mediante prévia notificação por escrito ao outro partícipe, nas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seguintes hipóteses:</w:t>
      </w:r>
    </w:p>
    <w:p w14:paraId="6EAC679F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F5537">
        <w:rPr>
          <w:rFonts w:ascii="Tahoma" w:eastAsia="ArialMT" w:hAnsi="Tahoma" w:cs="Tahoma"/>
          <w:b/>
          <w:bCs/>
          <w:kern w:val="0"/>
          <w:sz w:val="24"/>
          <w:szCs w:val="24"/>
        </w:rPr>
        <w:t>a)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descumprimento injustificado de cláusula deste instrumento;</w:t>
      </w:r>
    </w:p>
    <w:p w14:paraId="67104136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F5537">
        <w:rPr>
          <w:rFonts w:ascii="Tahoma" w:eastAsia="ArialMT" w:hAnsi="Tahoma" w:cs="Tahoma"/>
          <w:b/>
          <w:bCs/>
          <w:kern w:val="0"/>
          <w:sz w:val="24"/>
          <w:szCs w:val="24"/>
        </w:rPr>
        <w:t>b)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irregularidade ou inexecução injustificada, ainda que parcial, do objeto, resultados ou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C0717">
        <w:rPr>
          <w:rFonts w:ascii="Tahoma" w:eastAsia="ArialMT" w:hAnsi="Tahoma" w:cs="Tahoma"/>
          <w:kern w:val="0"/>
          <w:sz w:val="24"/>
          <w:szCs w:val="24"/>
        </w:rPr>
        <w:t>metas pactuadas;</w:t>
      </w:r>
    </w:p>
    <w:p w14:paraId="75A29798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F5537">
        <w:rPr>
          <w:rFonts w:ascii="Tahoma" w:eastAsia="ArialMT" w:hAnsi="Tahoma" w:cs="Tahoma"/>
          <w:b/>
          <w:bCs/>
          <w:kern w:val="0"/>
          <w:sz w:val="24"/>
          <w:szCs w:val="24"/>
        </w:rPr>
        <w:t>c)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violação da legislação aplicável;</w:t>
      </w:r>
    </w:p>
    <w:p w14:paraId="799EA065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F5537">
        <w:rPr>
          <w:rFonts w:ascii="Tahoma" w:eastAsia="ArialMT" w:hAnsi="Tahoma" w:cs="Tahoma"/>
          <w:b/>
          <w:bCs/>
          <w:kern w:val="0"/>
          <w:sz w:val="24"/>
          <w:szCs w:val="24"/>
        </w:rPr>
        <w:t>d)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cometimento de falhas reiteradas na execução;</w:t>
      </w:r>
    </w:p>
    <w:p w14:paraId="557C3E66" w14:textId="77777777" w:rsidR="00074DF0" w:rsidRPr="00CC0717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F5537">
        <w:rPr>
          <w:rFonts w:ascii="Tahoma" w:eastAsia="ArialMT" w:hAnsi="Tahoma" w:cs="Tahoma"/>
          <w:b/>
          <w:bCs/>
          <w:kern w:val="0"/>
          <w:sz w:val="24"/>
          <w:szCs w:val="24"/>
        </w:rPr>
        <w:t>e)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má administração de recursos públicos;</w:t>
      </w:r>
    </w:p>
    <w:p w14:paraId="1A72A4B3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F5537">
        <w:rPr>
          <w:rFonts w:ascii="Tahoma" w:eastAsia="ArialMT" w:hAnsi="Tahoma" w:cs="Tahoma"/>
          <w:b/>
          <w:bCs/>
          <w:kern w:val="0"/>
          <w:sz w:val="24"/>
          <w:szCs w:val="24"/>
        </w:rPr>
        <w:t>f)</w:t>
      </w:r>
      <w:r w:rsidRPr="00CC0717">
        <w:rPr>
          <w:rFonts w:ascii="Tahoma" w:eastAsia="ArialMT" w:hAnsi="Tahoma" w:cs="Tahoma"/>
          <w:kern w:val="0"/>
          <w:sz w:val="24"/>
          <w:szCs w:val="24"/>
        </w:rPr>
        <w:t xml:space="preserve"> constatação de falsidade ou fraude nas informações ou documentos apresentados;</w:t>
      </w:r>
    </w:p>
    <w:p w14:paraId="3B25321B" w14:textId="77777777" w:rsidR="00074DF0" w:rsidRPr="00C54276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54276">
        <w:rPr>
          <w:rFonts w:ascii="Tahoma" w:eastAsia="ArialMT" w:hAnsi="Tahoma" w:cs="Tahoma"/>
          <w:b/>
          <w:bCs/>
          <w:kern w:val="0"/>
          <w:sz w:val="24"/>
          <w:szCs w:val="24"/>
        </w:rPr>
        <w:t>g)</w:t>
      </w:r>
      <w:r w:rsidRPr="00C54276">
        <w:rPr>
          <w:rFonts w:ascii="Tahoma" w:eastAsia="ArialMT" w:hAnsi="Tahoma" w:cs="Tahoma"/>
          <w:kern w:val="0"/>
          <w:sz w:val="24"/>
          <w:szCs w:val="24"/>
        </w:rPr>
        <w:t xml:space="preserve"> não atendimento às recomendações ou determinações decorrentes da fiscalização;</w:t>
      </w:r>
    </w:p>
    <w:p w14:paraId="1D000FCD" w14:textId="77777777" w:rsidR="00074DF0" w:rsidRPr="00C54276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54276">
        <w:rPr>
          <w:rFonts w:ascii="Tahoma" w:eastAsia="ArialMT" w:hAnsi="Tahoma" w:cs="Tahoma"/>
          <w:b/>
          <w:bCs/>
          <w:kern w:val="0"/>
          <w:sz w:val="24"/>
          <w:szCs w:val="24"/>
        </w:rPr>
        <w:t>h)</w:t>
      </w:r>
      <w:r w:rsidRPr="00C54276">
        <w:rPr>
          <w:rFonts w:ascii="Tahoma" w:eastAsia="ArialMT" w:hAnsi="Tahoma" w:cs="Tahoma"/>
          <w:kern w:val="0"/>
          <w:sz w:val="24"/>
          <w:szCs w:val="24"/>
        </w:rPr>
        <w:t xml:space="preserve"> outras hipóteses expressamente previstas na legislação aplicável.</w:t>
      </w:r>
    </w:p>
    <w:p w14:paraId="335582A4" w14:textId="77777777" w:rsidR="00013141" w:rsidRDefault="00013141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266AE4B8" w14:textId="7203FC8B" w:rsidR="00074DF0" w:rsidRPr="00C54276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54276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10.2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A denúncia só será eficaz 60 (sessenta) dias após a data de recebimento da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notificação, ficando os participantes responsáveis somente pelas obrigações e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vantagens do tempo em que participaram voluntariamente do projeto.</w:t>
      </w:r>
    </w:p>
    <w:p w14:paraId="048E4233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6DD537FD" w14:textId="06339957" w:rsidR="00074DF0" w:rsidRPr="00C54276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54276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10.3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Os casos de rescisão unilateral serão formalmente motivados nos autos do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processo administrativo, assegurado o contraditório e a ampla defesa. O prazo de defesa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será de 10 (dez) dias da abertura de vista do processo.</w:t>
      </w:r>
    </w:p>
    <w:p w14:paraId="5087CF8A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27D1DA40" w14:textId="608E5CB7" w:rsidR="00074DF0" w:rsidRPr="00C54276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54276">
        <w:rPr>
          <w:rFonts w:ascii="Tahoma" w:eastAsia="Arial-BoldMT" w:hAnsi="Tahoma" w:cs="Tahoma"/>
          <w:b/>
          <w:bCs/>
          <w:kern w:val="0"/>
          <w:sz w:val="24"/>
          <w:szCs w:val="24"/>
        </w:rPr>
        <w:lastRenderedPageBreak/>
        <w:t xml:space="preserve">10.4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Na hipótese de irregularidade na execução do objeto que cause danos ao erário,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deverá ser instaurada Tomada de Contas Especial caso os valores relacionados à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irregularidade não sejam devolvidos no prazo estabelecido pela Administração Pública.</w:t>
      </w:r>
    </w:p>
    <w:p w14:paraId="63796A9D" w14:textId="77777777" w:rsidR="0074393E" w:rsidRDefault="0074393E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</w:p>
    <w:p w14:paraId="38AE8E1C" w14:textId="0531D30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C54276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10.5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Outras situações relativas à extinção deste Termo não previstas na legislação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aplicável ou neste instrumento poderão ser negociadas entre as partes ou, se for o caso,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C54276">
        <w:rPr>
          <w:rFonts w:ascii="Tahoma" w:eastAsia="ArialMT" w:hAnsi="Tahoma" w:cs="Tahoma"/>
          <w:kern w:val="0"/>
          <w:sz w:val="24"/>
          <w:szCs w:val="24"/>
        </w:rPr>
        <w:t>no Termo de Distrato.</w:t>
      </w:r>
    </w:p>
    <w:p w14:paraId="1B8E9F3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497FC38C" w14:textId="77777777" w:rsidR="00074DF0" w:rsidRPr="0039252E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</w:pPr>
      <w:r w:rsidRPr="0039252E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  <w:t>11. SANÇÕES</w:t>
      </w:r>
    </w:p>
    <w:p w14:paraId="457DAA46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39252E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11.1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Nos casos em que for verificado que a ação cultural ocorreu, mas houve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inadequação na execução do objeto ou na execução financeira sem má-fé, a autoridade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pode concluir pela aprovação da prestação de informações com ressalvas e aplicar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sanção de advertência ou multa.</w:t>
      </w:r>
    </w:p>
    <w:p w14:paraId="5EB91750" w14:textId="77777777" w:rsidR="00EC0484" w:rsidRPr="0039252E" w:rsidRDefault="00EC0484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</w:p>
    <w:p w14:paraId="00FA2629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39252E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11.2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A decisão sobre a sanção deve ser precedida de abertura de prazo para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apresentação de defesa pelo AGENTE CULTURAL.</w:t>
      </w:r>
    </w:p>
    <w:p w14:paraId="51A8F831" w14:textId="77777777" w:rsidR="00EC0484" w:rsidRPr="0039252E" w:rsidRDefault="00EC0484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</w:p>
    <w:p w14:paraId="1796A77F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  <w:r w:rsidRPr="0039252E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11.3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A ocorrência de caso fortuito ou força maior impeditiva da execução do instrumento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afasta a aplicação de sanção, desde que regularmente comprovada.</w:t>
      </w:r>
    </w:p>
    <w:p w14:paraId="09A47A40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color w:val="000000"/>
          <w:kern w:val="0"/>
          <w:sz w:val="24"/>
          <w:szCs w:val="24"/>
        </w:rPr>
      </w:pPr>
    </w:p>
    <w:p w14:paraId="05F29054" w14:textId="77777777" w:rsidR="00074DF0" w:rsidRPr="00CF43E6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</w:pPr>
      <w:r w:rsidRPr="00CF43E6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  <w:u w:val="single"/>
        </w:rPr>
        <w:t>12. VIGÊNCIA</w:t>
      </w:r>
    </w:p>
    <w:p w14:paraId="4597A2A5" w14:textId="5431AA12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39252E">
        <w:rPr>
          <w:rFonts w:ascii="Tahoma" w:eastAsia="Arial-BoldMT" w:hAnsi="Tahoma" w:cs="Tahoma"/>
          <w:b/>
          <w:bCs/>
          <w:color w:val="000000"/>
          <w:kern w:val="0"/>
          <w:sz w:val="24"/>
          <w:szCs w:val="24"/>
        </w:rPr>
        <w:t xml:space="preserve">12.1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>A vigência deste instrumento terá início na data de assinatura das partes, com</w:t>
      </w:r>
      <w:r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duração de 12 meses, podendo ser prorrogado por mais </w:t>
      </w:r>
      <w:r w:rsidR="00814E78">
        <w:rPr>
          <w:rFonts w:ascii="Tahoma" w:eastAsia="ArialMT" w:hAnsi="Tahoma" w:cs="Tahoma"/>
          <w:color w:val="000000"/>
          <w:kern w:val="0"/>
          <w:sz w:val="24"/>
          <w:szCs w:val="24"/>
        </w:rPr>
        <w:t>6</w:t>
      </w:r>
      <w:r w:rsidRPr="0039252E">
        <w:rPr>
          <w:rFonts w:ascii="Tahoma" w:eastAsia="ArialMT" w:hAnsi="Tahoma" w:cs="Tahoma"/>
          <w:color w:val="000000"/>
          <w:kern w:val="0"/>
          <w:sz w:val="24"/>
          <w:szCs w:val="24"/>
        </w:rPr>
        <w:t xml:space="preserve"> meses</w:t>
      </w:r>
      <w:r>
        <w:rPr>
          <w:rFonts w:ascii="Tahoma" w:eastAsia="ArialMT" w:hAnsi="Tahoma" w:cs="Tahoma"/>
          <w:kern w:val="0"/>
          <w:sz w:val="24"/>
          <w:szCs w:val="24"/>
        </w:rPr>
        <w:t>.</w:t>
      </w:r>
    </w:p>
    <w:p w14:paraId="65477802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01D3C1A4" w14:textId="77777777" w:rsidR="00074DF0" w:rsidRPr="000315CB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</w:pPr>
      <w:r w:rsidRPr="000315CB">
        <w:rPr>
          <w:rFonts w:ascii="Tahoma" w:eastAsia="Arial-BoldMT" w:hAnsi="Tahoma" w:cs="Tahoma"/>
          <w:b/>
          <w:bCs/>
          <w:kern w:val="0"/>
          <w:sz w:val="24"/>
          <w:szCs w:val="24"/>
          <w:u w:val="single"/>
        </w:rPr>
        <w:t>13. FORO</w:t>
      </w:r>
    </w:p>
    <w:p w14:paraId="33B86D0C" w14:textId="77777777" w:rsidR="00074DF0" w:rsidRPr="000315CB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0315CB">
        <w:rPr>
          <w:rFonts w:ascii="Tahoma" w:eastAsia="Arial-BoldMT" w:hAnsi="Tahoma" w:cs="Tahoma"/>
          <w:b/>
          <w:bCs/>
          <w:kern w:val="0"/>
          <w:sz w:val="24"/>
          <w:szCs w:val="24"/>
        </w:rPr>
        <w:t xml:space="preserve">13.1 </w:t>
      </w:r>
      <w:r w:rsidRPr="000315CB">
        <w:rPr>
          <w:rFonts w:ascii="Tahoma" w:eastAsia="ArialMT" w:hAnsi="Tahoma" w:cs="Tahoma"/>
          <w:kern w:val="0"/>
          <w:sz w:val="24"/>
          <w:szCs w:val="24"/>
        </w:rPr>
        <w:t>As partes elegem o Foro Central da Comarca d</w:t>
      </w:r>
      <w:r>
        <w:rPr>
          <w:rFonts w:ascii="Tahoma" w:eastAsia="ArialMT" w:hAnsi="Tahoma" w:cs="Tahoma"/>
          <w:kern w:val="0"/>
          <w:sz w:val="24"/>
          <w:szCs w:val="24"/>
        </w:rPr>
        <w:t>e Rio Negro</w:t>
      </w:r>
      <w:r w:rsidRPr="000315CB">
        <w:rPr>
          <w:rFonts w:ascii="Tahoma" w:eastAsia="ArialMT" w:hAnsi="Tahoma" w:cs="Tahoma"/>
          <w:kern w:val="0"/>
          <w:sz w:val="24"/>
          <w:szCs w:val="24"/>
        </w:rPr>
        <w:t>, renunciando a todo e qualquer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0315CB">
        <w:rPr>
          <w:rFonts w:ascii="Tahoma" w:eastAsia="ArialMT" w:hAnsi="Tahoma" w:cs="Tahoma"/>
          <w:kern w:val="0"/>
          <w:sz w:val="24"/>
          <w:szCs w:val="24"/>
        </w:rPr>
        <w:t>outro por mais privilegiado que seja para</w:t>
      </w:r>
      <w:r>
        <w:rPr>
          <w:rFonts w:ascii="Tahoma" w:eastAsia="ArialMT" w:hAnsi="Tahoma" w:cs="Tahoma"/>
          <w:kern w:val="0"/>
          <w:sz w:val="24"/>
          <w:szCs w:val="24"/>
        </w:rPr>
        <w:t xml:space="preserve"> </w:t>
      </w:r>
      <w:r w:rsidRPr="000315CB">
        <w:rPr>
          <w:rFonts w:ascii="Tahoma" w:eastAsia="ArialMT" w:hAnsi="Tahoma" w:cs="Tahoma"/>
          <w:kern w:val="0"/>
          <w:sz w:val="24"/>
          <w:szCs w:val="24"/>
        </w:rPr>
        <w:t>dirimir as questões oriundas do presente Termo de Apoio Emergencial.</w:t>
      </w:r>
    </w:p>
    <w:p w14:paraId="453C2F3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1C9283D5" w14:textId="77777777" w:rsidR="00002D39" w:rsidRDefault="00002D39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30ED2BC0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15B43081" w14:textId="5B8F460D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>
        <w:rPr>
          <w:rFonts w:ascii="Tahoma" w:eastAsia="ArialMT" w:hAnsi="Tahoma" w:cs="Tahoma"/>
          <w:kern w:val="0"/>
          <w:sz w:val="24"/>
          <w:szCs w:val="24"/>
        </w:rPr>
        <w:t>Piên, ....... de ................... de 2023.</w:t>
      </w:r>
    </w:p>
    <w:p w14:paraId="3CB590D7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1C8268F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45EBFF9B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09B9A864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327DB7F4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</w:p>
    <w:p w14:paraId="1C06EB40" w14:textId="77777777" w:rsidR="00074DF0" w:rsidRPr="000315CB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>
        <w:rPr>
          <w:rFonts w:ascii="Tahoma" w:eastAsia="ArialMT" w:hAnsi="Tahoma" w:cs="Tahoma"/>
          <w:kern w:val="0"/>
          <w:sz w:val="24"/>
          <w:szCs w:val="24"/>
        </w:rPr>
        <w:t>____________________________________________</w:t>
      </w:r>
    </w:p>
    <w:p w14:paraId="507BC766" w14:textId="77777777" w:rsidR="00074DF0" w:rsidRPr="000315CB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b/>
          <w:bCs/>
          <w:kern w:val="0"/>
          <w:sz w:val="24"/>
          <w:szCs w:val="24"/>
        </w:rPr>
      </w:pPr>
      <w:r>
        <w:rPr>
          <w:rFonts w:ascii="Tahoma" w:eastAsia="Arial-BoldMT" w:hAnsi="Tahoma" w:cs="Tahoma"/>
          <w:b/>
          <w:bCs/>
          <w:kern w:val="0"/>
          <w:sz w:val="24"/>
          <w:szCs w:val="24"/>
        </w:rPr>
        <w:t>ADRIANA DE FATIMA FRAGOSO BUENO FRANCO</w:t>
      </w:r>
    </w:p>
    <w:p w14:paraId="379D6308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  <w:r w:rsidRPr="000315CB">
        <w:rPr>
          <w:rFonts w:ascii="Tahoma" w:eastAsia="Arial-BoldMT" w:hAnsi="Tahoma" w:cs="Tahoma"/>
          <w:kern w:val="0"/>
          <w:sz w:val="24"/>
          <w:szCs w:val="24"/>
        </w:rPr>
        <w:t>Secretári</w:t>
      </w:r>
      <w:r>
        <w:rPr>
          <w:rFonts w:ascii="Tahoma" w:eastAsia="Arial-BoldMT" w:hAnsi="Tahoma" w:cs="Tahoma"/>
          <w:kern w:val="0"/>
          <w:sz w:val="24"/>
          <w:szCs w:val="24"/>
        </w:rPr>
        <w:t>a de Esporte, Cultura e Lazer</w:t>
      </w:r>
    </w:p>
    <w:p w14:paraId="2BECEE9E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</w:p>
    <w:p w14:paraId="3B8AEC87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</w:p>
    <w:p w14:paraId="5BA0DBAC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</w:p>
    <w:p w14:paraId="45182D27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</w:p>
    <w:p w14:paraId="4B88F893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</w:p>
    <w:p w14:paraId="60B4FD36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-BoldMT" w:hAnsi="Tahoma" w:cs="Tahoma"/>
          <w:kern w:val="0"/>
          <w:sz w:val="24"/>
          <w:szCs w:val="24"/>
        </w:rPr>
      </w:pPr>
      <w:r>
        <w:rPr>
          <w:rFonts w:ascii="Tahoma" w:eastAsia="Arial-BoldMT" w:hAnsi="Tahoma" w:cs="Tahoma"/>
          <w:kern w:val="0"/>
          <w:sz w:val="24"/>
          <w:szCs w:val="24"/>
        </w:rPr>
        <w:t>___________________________________________</w:t>
      </w:r>
    </w:p>
    <w:p w14:paraId="1A62EA58" w14:textId="77777777" w:rsidR="00074DF0" w:rsidRDefault="00074DF0" w:rsidP="00074DF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MT" w:hAnsi="Tahoma" w:cs="Tahoma"/>
          <w:kern w:val="0"/>
          <w:sz w:val="24"/>
          <w:szCs w:val="24"/>
        </w:rPr>
      </w:pPr>
      <w:r w:rsidRPr="000315CB">
        <w:rPr>
          <w:rFonts w:ascii="Tahoma" w:eastAsia="ArialMT" w:hAnsi="Tahoma" w:cs="Tahoma"/>
          <w:kern w:val="0"/>
          <w:sz w:val="24"/>
          <w:szCs w:val="24"/>
        </w:rPr>
        <w:t xml:space="preserve">NOME DO AGENTE CULTURAL </w:t>
      </w:r>
    </w:p>
    <w:sectPr w:rsidR="00074DF0" w:rsidSect="00074D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0"/>
    <w:rsid w:val="00002D39"/>
    <w:rsid w:val="00013141"/>
    <w:rsid w:val="00032CAA"/>
    <w:rsid w:val="00074DF0"/>
    <w:rsid w:val="000E0E54"/>
    <w:rsid w:val="001549D8"/>
    <w:rsid w:val="00191B8A"/>
    <w:rsid w:val="001E04B8"/>
    <w:rsid w:val="001E6207"/>
    <w:rsid w:val="00233789"/>
    <w:rsid w:val="003015A6"/>
    <w:rsid w:val="00367712"/>
    <w:rsid w:val="003C1DF0"/>
    <w:rsid w:val="003E0A07"/>
    <w:rsid w:val="0046429D"/>
    <w:rsid w:val="004D6BD1"/>
    <w:rsid w:val="004F0590"/>
    <w:rsid w:val="004F178F"/>
    <w:rsid w:val="00500E1A"/>
    <w:rsid w:val="006515A8"/>
    <w:rsid w:val="006B4BA3"/>
    <w:rsid w:val="006C36CD"/>
    <w:rsid w:val="0074393E"/>
    <w:rsid w:val="0075482C"/>
    <w:rsid w:val="00760104"/>
    <w:rsid w:val="00780F9E"/>
    <w:rsid w:val="007F5E86"/>
    <w:rsid w:val="00810680"/>
    <w:rsid w:val="00814E78"/>
    <w:rsid w:val="0091469D"/>
    <w:rsid w:val="0093455D"/>
    <w:rsid w:val="00A01B22"/>
    <w:rsid w:val="00AA7DFB"/>
    <w:rsid w:val="00AB55BD"/>
    <w:rsid w:val="00C210C6"/>
    <w:rsid w:val="00C30FA1"/>
    <w:rsid w:val="00CC7113"/>
    <w:rsid w:val="00CF20C0"/>
    <w:rsid w:val="00D26392"/>
    <w:rsid w:val="00D502FC"/>
    <w:rsid w:val="00D95718"/>
    <w:rsid w:val="00E402B6"/>
    <w:rsid w:val="00E9177B"/>
    <w:rsid w:val="00EC0484"/>
    <w:rsid w:val="00F11213"/>
    <w:rsid w:val="00F61871"/>
    <w:rsid w:val="00F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1380"/>
  <w15:chartTrackingRefBased/>
  <w15:docId w15:val="{A108C027-715C-4F70-81C8-77F42A39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07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677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9492</Characters>
  <Application>Microsoft Office Word</Application>
  <DocSecurity>4</DocSecurity>
  <Lines>79</Lines>
  <Paragraphs>22</Paragraphs>
  <ScaleCrop>false</ScaleCrop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Fatima Fragoso Bueno Franco</dc:creator>
  <cp:keywords/>
  <dc:description/>
  <cp:lastModifiedBy>Eduardo Duarte Scheivaraski</cp:lastModifiedBy>
  <cp:revision>2</cp:revision>
  <dcterms:created xsi:type="dcterms:W3CDTF">2023-11-08T13:57:00Z</dcterms:created>
  <dcterms:modified xsi:type="dcterms:W3CDTF">2023-11-08T13:57:00Z</dcterms:modified>
</cp:coreProperties>
</file>