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56855" w14:textId="77777777" w:rsidR="00E3766B" w:rsidRPr="00E3766B" w:rsidRDefault="00E3766B" w:rsidP="00E3766B">
      <w:pPr>
        <w:pStyle w:val="Default"/>
        <w:jc w:val="both"/>
        <w:rPr>
          <w:rFonts w:ascii="Tahoma" w:hAnsi="Tahoma" w:cs="Tahoma"/>
        </w:rPr>
      </w:pPr>
    </w:p>
    <w:p w14:paraId="58204611" w14:textId="2304D6C2" w:rsidR="00E3766B" w:rsidRPr="00E3766B" w:rsidRDefault="00E3766B" w:rsidP="00E3766B">
      <w:pPr>
        <w:pStyle w:val="Default"/>
        <w:jc w:val="center"/>
        <w:rPr>
          <w:rFonts w:ascii="Tahoma" w:hAnsi="Tahoma" w:cs="Tahoma"/>
        </w:rPr>
      </w:pPr>
      <w:r w:rsidRPr="00E3766B">
        <w:rPr>
          <w:rFonts w:ascii="Tahoma" w:hAnsi="Tahoma" w:cs="Tahoma"/>
          <w:b/>
          <w:bCs/>
        </w:rPr>
        <w:t>ANEXO I</w:t>
      </w:r>
    </w:p>
    <w:p w14:paraId="692CD510" w14:textId="32011EBA" w:rsidR="00E3766B" w:rsidRDefault="00E3766B" w:rsidP="00E3766B">
      <w:pPr>
        <w:pStyle w:val="Default"/>
        <w:jc w:val="center"/>
        <w:rPr>
          <w:rFonts w:ascii="Tahoma" w:hAnsi="Tahoma" w:cs="Tahoma"/>
          <w:b/>
          <w:bCs/>
        </w:rPr>
      </w:pPr>
      <w:r w:rsidRPr="00E3766B">
        <w:rPr>
          <w:rFonts w:ascii="Tahoma" w:hAnsi="Tahoma" w:cs="Tahoma"/>
          <w:b/>
          <w:bCs/>
        </w:rPr>
        <w:t xml:space="preserve">CATEGORIAS DE APOIO </w:t>
      </w:r>
      <w:r>
        <w:rPr>
          <w:rFonts w:ascii="Tahoma" w:hAnsi="Tahoma" w:cs="Tahoma"/>
          <w:b/>
          <w:bCs/>
        </w:rPr>
        <w:t>–</w:t>
      </w:r>
      <w:r w:rsidRPr="00E3766B">
        <w:rPr>
          <w:rFonts w:ascii="Tahoma" w:hAnsi="Tahoma" w:cs="Tahoma"/>
          <w:b/>
          <w:bCs/>
        </w:rPr>
        <w:t xml:space="preserve"> AUDIOVISUAL</w:t>
      </w:r>
    </w:p>
    <w:p w14:paraId="0A470C81" w14:textId="77777777" w:rsidR="00E3766B" w:rsidRDefault="00E3766B" w:rsidP="00E3766B">
      <w:pPr>
        <w:pStyle w:val="Default"/>
        <w:jc w:val="center"/>
        <w:rPr>
          <w:rFonts w:ascii="Tahoma" w:hAnsi="Tahoma" w:cs="Tahoma"/>
        </w:rPr>
      </w:pPr>
    </w:p>
    <w:p w14:paraId="5100813A" w14:textId="77777777" w:rsidR="00EA6622" w:rsidRPr="00E3766B" w:rsidRDefault="00EA6622" w:rsidP="00E3766B">
      <w:pPr>
        <w:pStyle w:val="Default"/>
        <w:jc w:val="center"/>
        <w:rPr>
          <w:rFonts w:ascii="Tahoma" w:hAnsi="Tahoma" w:cs="Tahoma"/>
        </w:rPr>
      </w:pPr>
    </w:p>
    <w:p w14:paraId="77F6AD50" w14:textId="77777777" w:rsidR="00E3766B" w:rsidRPr="00E3766B" w:rsidRDefault="00E3766B" w:rsidP="00E3766B">
      <w:pPr>
        <w:pStyle w:val="Default"/>
        <w:jc w:val="both"/>
        <w:rPr>
          <w:rFonts w:ascii="Tahoma" w:hAnsi="Tahoma" w:cs="Tahoma"/>
        </w:rPr>
      </w:pPr>
      <w:r w:rsidRPr="00E3766B">
        <w:rPr>
          <w:rFonts w:ascii="Tahoma" w:hAnsi="Tahoma" w:cs="Tahoma"/>
          <w:b/>
          <w:bCs/>
        </w:rPr>
        <w:t xml:space="preserve">1. RECURSOS DO EDITAL </w:t>
      </w:r>
    </w:p>
    <w:p w14:paraId="1B8F21BE" w14:textId="58C6C543" w:rsidR="00E3766B" w:rsidRDefault="00E3766B" w:rsidP="00E3766B">
      <w:pPr>
        <w:autoSpaceDE w:val="0"/>
        <w:autoSpaceDN w:val="0"/>
        <w:adjustRightInd w:val="0"/>
        <w:spacing w:after="0" w:line="240" w:lineRule="auto"/>
        <w:jc w:val="both"/>
        <w:rPr>
          <w:rFonts w:ascii="Tahoma" w:hAnsi="Tahoma" w:cs="Tahoma"/>
          <w:kern w:val="0"/>
          <w:sz w:val="24"/>
          <w:szCs w:val="24"/>
        </w:rPr>
      </w:pPr>
      <w:r w:rsidRPr="007940C9">
        <w:rPr>
          <w:rFonts w:ascii="Tahoma" w:hAnsi="Tahoma" w:cs="Tahoma"/>
          <w:kern w:val="0"/>
          <w:sz w:val="24"/>
          <w:szCs w:val="24"/>
        </w:rPr>
        <w:t xml:space="preserve">O valor total disponibilizado para este Edital é de </w:t>
      </w:r>
      <w:r w:rsidRPr="007940C9">
        <w:rPr>
          <w:rFonts w:ascii="Tahoma" w:hAnsi="Tahoma" w:cs="Tahoma"/>
          <w:b/>
          <w:bCs/>
          <w:kern w:val="0"/>
          <w:sz w:val="24"/>
          <w:szCs w:val="24"/>
        </w:rPr>
        <w:t xml:space="preserve">R$ </w:t>
      </w:r>
      <w:r w:rsidR="00EA128C">
        <w:rPr>
          <w:rFonts w:ascii="Tahoma" w:hAnsi="Tahoma" w:cs="Tahoma"/>
          <w:b/>
          <w:bCs/>
          <w:kern w:val="0"/>
          <w:sz w:val="24"/>
          <w:szCs w:val="24"/>
        </w:rPr>
        <w:t>38.777,18</w:t>
      </w:r>
      <w:r w:rsidRPr="007940C9">
        <w:rPr>
          <w:rFonts w:ascii="Tahoma" w:hAnsi="Tahoma" w:cs="Tahoma"/>
          <w:b/>
          <w:bCs/>
          <w:kern w:val="0"/>
          <w:sz w:val="24"/>
          <w:szCs w:val="24"/>
        </w:rPr>
        <w:t xml:space="preserve"> (</w:t>
      </w:r>
      <w:r w:rsidR="00EA128C">
        <w:rPr>
          <w:rFonts w:ascii="Tahoma" w:hAnsi="Tahoma" w:cs="Tahoma"/>
          <w:b/>
          <w:bCs/>
          <w:kern w:val="0"/>
          <w:sz w:val="24"/>
          <w:szCs w:val="24"/>
        </w:rPr>
        <w:t>Trinta e oito mil, setecentos e setenta e sete reais e dezoito centavos)</w:t>
      </w:r>
      <w:r w:rsidRPr="007940C9">
        <w:rPr>
          <w:rFonts w:ascii="Tahoma" w:hAnsi="Tahoma" w:cs="Tahoma"/>
          <w:b/>
          <w:bCs/>
          <w:kern w:val="0"/>
          <w:sz w:val="24"/>
          <w:szCs w:val="24"/>
        </w:rPr>
        <w:t xml:space="preserve"> </w:t>
      </w:r>
      <w:r>
        <w:rPr>
          <w:rFonts w:ascii="Tahoma" w:hAnsi="Tahoma" w:cs="Tahoma"/>
          <w:kern w:val="0"/>
          <w:sz w:val="24"/>
          <w:szCs w:val="24"/>
        </w:rPr>
        <w:t>distribuídos da seguinte forma:</w:t>
      </w:r>
    </w:p>
    <w:p w14:paraId="5EC7F9F9" w14:textId="77777777" w:rsidR="00E3766B" w:rsidRDefault="00E3766B" w:rsidP="00E3766B">
      <w:pPr>
        <w:autoSpaceDE w:val="0"/>
        <w:autoSpaceDN w:val="0"/>
        <w:adjustRightInd w:val="0"/>
        <w:spacing w:after="0" w:line="240" w:lineRule="auto"/>
        <w:jc w:val="both"/>
        <w:rPr>
          <w:rFonts w:ascii="Tahoma" w:hAnsi="Tahoma" w:cs="Tahoma"/>
          <w:kern w:val="0"/>
          <w:sz w:val="24"/>
          <w:szCs w:val="24"/>
        </w:rPr>
      </w:pPr>
    </w:p>
    <w:p w14:paraId="638213DF" w14:textId="24048CF9" w:rsidR="00E3766B" w:rsidRDefault="00E3766B" w:rsidP="00400594">
      <w:pPr>
        <w:autoSpaceDE w:val="0"/>
        <w:autoSpaceDN w:val="0"/>
        <w:adjustRightInd w:val="0"/>
        <w:spacing w:after="0" w:line="276" w:lineRule="auto"/>
        <w:jc w:val="both"/>
        <w:rPr>
          <w:rFonts w:ascii="Tahoma" w:hAnsi="Tahoma" w:cs="Tahoma"/>
          <w:b/>
          <w:bCs/>
          <w:kern w:val="0"/>
          <w:sz w:val="24"/>
          <w:szCs w:val="24"/>
        </w:rPr>
      </w:pPr>
      <w:r w:rsidRPr="003F7241">
        <w:rPr>
          <w:rFonts w:ascii="Tahoma" w:hAnsi="Tahoma" w:cs="Tahoma"/>
          <w:b/>
          <w:bCs/>
          <w:kern w:val="0"/>
          <w:sz w:val="24"/>
          <w:szCs w:val="24"/>
        </w:rPr>
        <w:t>2</w:t>
      </w:r>
      <w:r>
        <w:rPr>
          <w:rFonts w:ascii="Tahoma" w:hAnsi="Tahoma" w:cs="Tahoma"/>
          <w:b/>
          <w:bCs/>
          <w:kern w:val="0"/>
          <w:sz w:val="24"/>
          <w:szCs w:val="24"/>
        </w:rPr>
        <w:t xml:space="preserve"> -</w:t>
      </w:r>
      <w:r w:rsidRPr="003F7241">
        <w:rPr>
          <w:rFonts w:ascii="Tahoma" w:hAnsi="Tahoma" w:cs="Tahoma"/>
          <w:b/>
          <w:bCs/>
          <w:kern w:val="0"/>
          <w:sz w:val="24"/>
          <w:szCs w:val="24"/>
        </w:rPr>
        <w:t xml:space="preserve"> Artigo </w:t>
      </w:r>
      <w:r w:rsidR="00EA128C">
        <w:rPr>
          <w:rFonts w:ascii="Tahoma" w:hAnsi="Tahoma" w:cs="Tahoma"/>
          <w:b/>
          <w:bCs/>
          <w:kern w:val="0"/>
          <w:sz w:val="24"/>
          <w:szCs w:val="24"/>
        </w:rPr>
        <w:t>8</w:t>
      </w:r>
      <w:r w:rsidRPr="003F7241">
        <w:rPr>
          <w:rFonts w:ascii="Tahoma" w:hAnsi="Tahoma" w:cs="Tahoma"/>
          <w:b/>
          <w:bCs/>
          <w:kern w:val="0"/>
          <w:sz w:val="24"/>
          <w:szCs w:val="24"/>
        </w:rPr>
        <w:t xml:space="preserve">º </w:t>
      </w:r>
      <w:r w:rsidR="00EA6E02">
        <w:rPr>
          <w:rFonts w:ascii="Tahoma" w:hAnsi="Tahoma" w:cs="Tahoma"/>
          <w:b/>
          <w:bCs/>
          <w:kern w:val="0"/>
          <w:sz w:val="24"/>
          <w:szCs w:val="24"/>
        </w:rPr>
        <w:t>Demais áreas da Cultura</w:t>
      </w:r>
    </w:p>
    <w:p w14:paraId="3C6DDB19" w14:textId="3B2C2F72" w:rsidR="00400594" w:rsidRPr="00400594" w:rsidRDefault="00400594" w:rsidP="00400594">
      <w:pPr>
        <w:autoSpaceDE w:val="0"/>
        <w:autoSpaceDN w:val="0"/>
        <w:adjustRightInd w:val="0"/>
        <w:spacing w:after="0" w:line="240" w:lineRule="auto"/>
        <w:jc w:val="both"/>
        <w:rPr>
          <w:rFonts w:ascii="Tahoma" w:hAnsi="Tahoma" w:cs="Tahoma"/>
          <w:kern w:val="0"/>
          <w:sz w:val="24"/>
          <w:szCs w:val="24"/>
        </w:rPr>
      </w:pPr>
      <w:r w:rsidRPr="001F0691">
        <w:rPr>
          <w:rFonts w:ascii="Tahoma" w:hAnsi="Tahoma" w:cs="Tahoma"/>
          <w:b/>
          <w:bCs/>
          <w:kern w:val="0"/>
          <w:sz w:val="24"/>
          <w:szCs w:val="24"/>
        </w:rPr>
        <w:t xml:space="preserve">I </w:t>
      </w:r>
      <w:r w:rsidRPr="00400594">
        <w:rPr>
          <w:rFonts w:ascii="Tahoma" w:hAnsi="Tahoma" w:cs="Tahoma"/>
          <w:kern w:val="0"/>
          <w:sz w:val="24"/>
          <w:szCs w:val="24"/>
        </w:rPr>
        <w:t xml:space="preserve">- </w:t>
      </w:r>
      <w:r>
        <w:rPr>
          <w:rFonts w:ascii="Tahoma" w:hAnsi="Tahoma" w:cs="Tahoma"/>
          <w:kern w:val="0"/>
          <w:sz w:val="24"/>
          <w:szCs w:val="24"/>
        </w:rPr>
        <w:t>A</w:t>
      </w:r>
      <w:r w:rsidRPr="00400594">
        <w:rPr>
          <w:rFonts w:ascii="Tahoma" w:hAnsi="Tahoma" w:cs="Tahoma"/>
          <w:kern w:val="0"/>
          <w:sz w:val="24"/>
          <w:szCs w:val="24"/>
        </w:rPr>
        <w:t xml:space="preserve">poio ao </w:t>
      </w:r>
      <w:r w:rsidRPr="00400594">
        <w:rPr>
          <w:rFonts w:ascii="Tahoma" w:hAnsi="Tahoma" w:cs="Tahoma"/>
          <w:b/>
          <w:bCs/>
          <w:kern w:val="0"/>
          <w:sz w:val="24"/>
          <w:szCs w:val="24"/>
        </w:rPr>
        <w:t xml:space="preserve">desenvolvimento de atividades de economia criativa </w:t>
      </w:r>
      <w:r w:rsidRPr="00400594">
        <w:rPr>
          <w:rFonts w:ascii="Tahoma" w:hAnsi="Tahoma" w:cs="Tahoma"/>
          <w:kern w:val="0"/>
          <w:sz w:val="24"/>
          <w:szCs w:val="24"/>
        </w:rPr>
        <w:t>(modelos de negócio originados</w:t>
      </w:r>
    </w:p>
    <w:p w14:paraId="5D7B1B55" w14:textId="29250B05" w:rsidR="00400594" w:rsidRPr="00400594" w:rsidRDefault="00400594" w:rsidP="00400594">
      <w:pPr>
        <w:autoSpaceDE w:val="0"/>
        <w:autoSpaceDN w:val="0"/>
        <w:adjustRightInd w:val="0"/>
        <w:spacing w:after="0" w:line="240" w:lineRule="auto"/>
        <w:jc w:val="both"/>
        <w:rPr>
          <w:rFonts w:ascii="Tahoma" w:hAnsi="Tahoma" w:cs="Tahoma"/>
          <w:kern w:val="0"/>
          <w:sz w:val="24"/>
          <w:szCs w:val="24"/>
        </w:rPr>
      </w:pPr>
      <w:r w:rsidRPr="00400594">
        <w:rPr>
          <w:rFonts w:ascii="Tahoma" w:hAnsi="Tahoma" w:cs="Tahoma"/>
          <w:kern w:val="0"/>
          <w:sz w:val="24"/>
          <w:szCs w:val="24"/>
        </w:rPr>
        <w:t>pelo capital intelectual, cultural e criativo que gera trabalho e renda)</w:t>
      </w:r>
      <w:r>
        <w:rPr>
          <w:rFonts w:ascii="Tahoma" w:hAnsi="Tahoma" w:cs="Tahoma"/>
          <w:kern w:val="0"/>
          <w:sz w:val="24"/>
          <w:szCs w:val="24"/>
        </w:rPr>
        <w:t>;</w:t>
      </w:r>
    </w:p>
    <w:p w14:paraId="56D47022" w14:textId="503AB41E" w:rsidR="00400594" w:rsidRPr="00400594" w:rsidRDefault="00400594" w:rsidP="00400594">
      <w:pPr>
        <w:autoSpaceDE w:val="0"/>
        <w:autoSpaceDN w:val="0"/>
        <w:adjustRightInd w:val="0"/>
        <w:spacing w:after="0" w:line="240" w:lineRule="auto"/>
        <w:jc w:val="both"/>
        <w:rPr>
          <w:rFonts w:ascii="Tahoma" w:hAnsi="Tahoma" w:cs="Tahoma"/>
          <w:kern w:val="0"/>
          <w:sz w:val="24"/>
          <w:szCs w:val="24"/>
        </w:rPr>
      </w:pPr>
      <w:r w:rsidRPr="001F0691">
        <w:rPr>
          <w:rFonts w:ascii="Tahoma" w:hAnsi="Tahoma" w:cs="Tahoma"/>
          <w:b/>
          <w:bCs/>
          <w:kern w:val="0"/>
          <w:sz w:val="24"/>
          <w:szCs w:val="24"/>
        </w:rPr>
        <w:t>II</w:t>
      </w:r>
      <w:r w:rsidRPr="00400594">
        <w:rPr>
          <w:rFonts w:ascii="Tahoma" w:hAnsi="Tahoma" w:cs="Tahoma"/>
          <w:kern w:val="0"/>
          <w:sz w:val="24"/>
          <w:szCs w:val="24"/>
        </w:rPr>
        <w:t xml:space="preserve"> - </w:t>
      </w:r>
      <w:r>
        <w:rPr>
          <w:rFonts w:ascii="Tahoma" w:hAnsi="Tahoma" w:cs="Tahoma"/>
          <w:kern w:val="0"/>
          <w:sz w:val="24"/>
          <w:szCs w:val="24"/>
        </w:rPr>
        <w:t>A</w:t>
      </w:r>
      <w:r w:rsidRPr="00400594">
        <w:rPr>
          <w:rFonts w:ascii="Tahoma" w:hAnsi="Tahoma" w:cs="Tahoma"/>
          <w:kern w:val="0"/>
          <w:sz w:val="24"/>
          <w:szCs w:val="24"/>
        </w:rPr>
        <w:t xml:space="preserve">poio à economia </w:t>
      </w:r>
      <w:r w:rsidRPr="00400594">
        <w:rPr>
          <w:rFonts w:ascii="Tahoma" w:hAnsi="Tahoma" w:cs="Tahoma"/>
          <w:b/>
          <w:bCs/>
          <w:kern w:val="0"/>
          <w:sz w:val="24"/>
          <w:szCs w:val="24"/>
        </w:rPr>
        <w:t xml:space="preserve">solidária da cultura </w:t>
      </w:r>
      <w:r w:rsidRPr="00400594">
        <w:rPr>
          <w:rFonts w:ascii="Tahoma" w:hAnsi="Tahoma" w:cs="Tahoma"/>
          <w:kern w:val="0"/>
          <w:sz w:val="24"/>
          <w:szCs w:val="24"/>
        </w:rPr>
        <w:t>(gestão de bens e serviços culturais através de práticas</w:t>
      </w:r>
    </w:p>
    <w:p w14:paraId="2E34C125" w14:textId="21C3B005" w:rsidR="00400594" w:rsidRPr="00400594" w:rsidRDefault="00400594" w:rsidP="00400594">
      <w:pPr>
        <w:autoSpaceDE w:val="0"/>
        <w:autoSpaceDN w:val="0"/>
        <w:adjustRightInd w:val="0"/>
        <w:spacing w:after="0" w:line="240" w:lineRule="auto"/>
        <w:jc w:val="both"/>
        <w:rPr>
          <w:rFonts w:ascii="Tahoma" w:hAnsi="Tahoma" w:cs="Tahoma"/>
          <w:kern w:val="0"/>
          <w:sz w:val="24"/>
          <w:szCs w:val="24"/>
        </w:rPr>
      </w:pPr>
      <w:r w:rsidRPr="00400594">
        <w:rPr>
          <w:rFonts w:ascii="Tahoma" w:hAnsi="Tahoma" w:cs="Tahoma"/>
          <w:kern w:val="0"/>
          <w:sz w:val="24"/>
          <w:szCs w:val="24"/>
        </w:rPr>
        <w:t>coletivas, associativas, vinculadas à produção cultural e ao mesmo tempo voltada a economia</w:t>
      </w:r>
      <w:r w:rsidR="00FF345D">
        <w:rPr>
          <w:rFonts w:ascii="Tahoma" w:hAnsi="Tahoma" w:cs="Tahoma"/>
          <w:kern w:val="0"/>
          <w:sz w:val="24"/>
          <w:szCs w:val="24"/>
        </w:rPr>
        <w:t xml:space="preserve"> </w:t>
      </w:r>
      <w:r w:rsidRPr="00400594">
        <w:rPr>
          <w:rFonts w:ascii="Tahoma" w:hAnsi="Tahoma" w:cs="Tahoma"/>
          <w:kern w:val="0"/>
          <w:sz w:val="24"/>
          <w:szCs w:val="24"/>
        </w:rPr>
        <w:t>solidária promovendo o desenvolvimento local pela cultura econômica / criativa)</w:t>
      </w:r>
    </w:p>
    <w:p w14:paraId="38E28461" w14:textId="77777777" w:rsidR="00400594" w:rsidRPr="00FF345D" w:rsidRDefault="00400594" w:rsidP="00400594">
      <w:pPr>
        <w:autoSpaceDE w:val="0"/>
        <w:autoSpaceDN w:val="0"/>
        <w:adjustRightInd w:val="0"/>
        <w:spacing w:after="0" w:line="240" w:lineRule="auto"/>
        <w:jc w:val="both"/>
        <w:rPr>
          <w:rFonts w:ascii="Tahoma" w:hAnsi="Tahoma" w:cs="Tahoma"/>
          <w:kern w:val="0"/>
          <w:sz w:val="24"/>
          <w:szCs w:val="24"/>
        </w:rPr>
      </w:pPr>
      <w:r w:rsidRPr="001F0691">
        <w:rPr>
          <w:rFonts w:ascii="Tahoma" w:hAnsi="Tahoma" w:cs="Tahoma"/>
          <w:b/>
          <w:bCs/>
          <w:kern w:val="0"/>
          <w:sz w:val="24"/>
          <w:szCs w:val="24"/>
        </w:rPr>
        <w:t xml:space="preserve">III </w:t>
      </w:r>
      <w:r w:rsidRPr="00FF345D">
        <w:rPr>
          <w:rFonts w:ascii="Tahoma" w:hAnsi="Tahoma" w:cs="Tahoma"/>
          <w:kern w:val="0"/>
          <w:sz w:val="24"/>
          <w:szCs w:val="24"/>
        </w:rPr>
        <w:t>- apoio, de forma exclusiva ou em complemento a outras formas de financiamento, a iniciativas,</w:t>
      </w:r>
    </w:p>
    <w:p w14:paraId="64FD5234" w14:textId="77777777" w:rsidR="00400594" w:rsidRPr="00FF345D" w:rsidRDefault="00400594" w:rsidP="00400594">
      <w:pPr>
        <w:autoSpaceDE w:val="0"/>
        <w:autoSpaceDN w:val="0"/>
        <w:adjustRightInd w:val="0"/>
        <w:spacing w:after="0" w:line="240" w:lineRule="auto"/>
        <w:jc w:val="both"/>
        <w:rPr>
          <w:rFonts w:ascii="Tahoma" w:hAnsi="Tahoma" w:cs="Tahoma"/>
          <w:kern w:val="0"/>
          <w:sz w:val="24"/>
          <w:szCs w:val="24"/>
        </w:rPr>
      </w:pPr>
      <w:r w:rsidRPr="00FF345D">
        <w:rPr>
          <w:rFonts w:ascii="Tahoma" w:hAnsi="Tahoma" w:cs="Tahoma"/>
          <w:kern w:val="0"/>
          <w:sz w:val="24"/>
          <w:szCs w:val="24"/>
        </w:rPr>
        <w:t>ações de formação artística cultural, pesquisas / mapeamentos culturais, produções ou</w:t>
      </w:r>
    </w:p>
    <w:p w14:paraId="1A48C490" w14:textId="0288676B" w:rsidR="001F0691" w:rsidRPr="001F0691" w:rsidRDefault="00400594" w:rsidP="001F0691">
      <w:pPr>
        <w:autoSpaceDE w:val="0"/>
        <w:autoSpaceDN w:val="0"/>
        <w:adjustRightInd w:val="0"/>
        <w:spacing w:after="0" w:line="240" w:lineRule="auto"/>
        <w:rPr>
          <w:rFonts w:ascii="Tahoma" w:hAnsi="Tahoma" w:cs="Tahoma"/>
          <w:kern w:val="0"/>
          <w:sz w:val="24"/>
          <w:szCs w:val="24"/>
        </w:rPr>
      </w:pPr>
      <w:r w:rsidRPr="00FF345D">
        <w:rPr>
          <w:rFonts w:ascii="Tahoma" w:hAnsi="Tahoma" w:cs="Tahoma"/>
          <w:kern w:val="0"/>
          <w:sz w:val="24"/>
          <w:szCs w:val="24"/>
        </w:rPr>
        <w:t>manifestações culturais, atividades artísticas, atividades relacionadas a livro / leitura e literatura,</w:t>
      </w:r>
      <w:r w:rsidR="001F0691">
        <w:rPr>
          <w:rFonts w:ascii="Tahoma" w:hAnsi="Tahoma" w:cs="Tahoma"/>
          <w:kern w:val="0"/>
          <w:sz w:val="24"/>
          <w:szCs w:val="24"/>
        </w:rPr>
        <w:t xml:space="preserve"> s</w:t>
      </w:r>
      <w:r w:rsidR="001F0691" w:rsidRPr="001F0691">
        <w:rPr>
          <w:rFonts w:ascii="Tahoma" w:hAnsi="Tahoma" w:cs="Tahoma"/>
          <w:kern w:val="0"/>
          <w:sz w:val="24"/>
          <w:szCs w:val="24"/>
        </w:rPr>
        <w:t>hows, espetáculos, exposições, circulação de atividades já existentes, entre outras.</w:t>
      </w:r>
    </w:p>
    <w:p w14:paraId="69F3AC56" w14:textId="77777777" w:rsidR="00400594" w:rsidRPr="00400594" w:rsidRDefault="00400594" w:rsidP="00E3766B">
      <w:pPr>
        <w:autoSpaceDE w:val="0"/>
        <w:autoSpaceDN w:val="0"/>
        <w:adjustRightInd w:val="0"/>
        <w:spacing w:after="0" w:line="276" w:lineRule="auto"/>
        <w:jc w:val="both"/>
        <w:rPr>
          <w:rFonts w:ascii="Tahoma" w:hAnsi="Tahoma" w:cs="Tahoma"/>
          <w:kern w:val="0"/>
          <w:sz w:val="24"/>
          <w:szCs w:val="24"/>
        </w:rPr>
      </w:pPr>
    </w:p>
    <w:p w14:paraId="34B9BCA1" w14:textId="52F411E8" w:rsidR="00E3766B" w:rsidRDefault="00E3766B" w:rsidP="00E3766B">
      <w:pPr>
        <w:autoSpaceDE w:val="0"/>
        <w:autoSpaceDN w:val="0"/>
        <w:adjustRightInd w:val="0"/>
        <w:spacing w:after="0" w:line="276" w:lineRule="auto"/>
        <w:jc w:val="both"/>
        <w:rPr>
          <w:rFonts w:ascii="Tahoma" w:hAnsi="Tahoma" w:cs="Tahoma"/>
          <w:b/>
          <w:bCs/>
          <w:kern w:val="0"/>
          <w:sz w:val="24"/>
          <w:szCs w:val="24"/>
        </w:rPr>
      </w:pPr>
      <w:r w:rsidRPr="00626B55">
        <w:rPr>
          <w:rFonts w:ascii="Tahoma" w:hAnsi="Tahoma" w:cs="Tahoma"/>
          <w:b/>
          <w:bCs/>
          <w:kern w:val="0"/>
          <w:sz w:val="24"/>
          <w:szCs w:val="24"/>
        </w:rPr>
        <w:t xml:space="preserve">Inciso destinado exclusivamente para pessoas </w:t>
      </w:r>
      <w:r w:rsidR="00D47542">
        <w:rPr>
          <w:rFonts w:ascii="Tahoma" w:hAnsi="Tahoma" w:cs="Tahoma"/>
          <w:b/>
          <w:bCs/>
          <w:kern w:val="0"/>
          <w:sz w:val="24"/>
          <w:szCs w:val="24"/>
        </w:rPr>
        <w:t>físicas</w:t>
      </w:r>
      <w:r w:rsidRPr="00626B55">
        <w:rPr>
          <w:rFonts w:ascii="Tahoma" w:hAnsi="Tahoma" w:cs="Tahoma"/>
          <w:b/>
          <w:bCs/>
          <w:kern w:val="0"/>
          <w:sz w:val="24"/>
          <w:szCs w:val="24"/>
        </w:rPr>
        <w:t>:</w:t>
      </w:r>
    </w:p>
    <w:p w14:paraId="54863192" w14:textId="77777777" w:rsidR="00E3766B" w:rsidRPr="00626B55" w:rsidRDefault="00E3766B" w:rsidP="00E3766B">
      <w:pPr>
        <w:autoSpaceDE w:val="0"/>
        <w:autoSpaceDN w:val="0"/>
        <w:adjustRightInd w:val="0"/>
        <w:spacing w:after="0" w:line="276" w:lineRule="auto"/>
        <w:jc w:val="both"/>
        <w:rPr>
          <w:rFonts w:ascii="Tahoma" w:hAnsi="Tahoma" w:cs="Tahoma"/>
          <w:b/>
          <w:bCs/>
          <w:kern w:val="0"/>
          <w:sz w:val="24"/>
          <w:szCs w:val="24"/>
        </w:rPr>
      </w:pPr>
    </w:p>
    <w:p w14:paraId="3B289A03" w14:textId="6E835378" w:rsidR="00E3766B" w:rsidRPr="00626B55" w:rsidRDefault="00E3766B" w:rsidP="00E3766B">
      <w:pPr>
        <w:autoSpaceDE w:val="0"/>
        <w:autoSpaceDN w:val="0"/>
        <w:adjustRightInd w:val="0"/>
        <w:spacing w:after="0" w:line="276" w:lineRule="auto"/>
        <w:jc w:val="both"/>
        <w:rPr>
          <w:rFonts w:ascii="Tahoma" w:hAnsi="Tahoma" w:cs="Tahoma"/>
          <w:b/>
          <w:bCs/>
          <w:kern w:val="0"/>
          <w:sz w:val="24"/>
          <w:szCs w:val="24"/>
        </w:rPr>
      </w:pPr>
      <w:r w:rsidRPr="00626B55">
        <w:rPr>
          <w:rFonts w:ascii="Tahoma" w:hAnsi="Tahoma" w:cs="Tahoma"/>
          <w:b/>
          <w:bCs/>
          <w:kern w:val="0"/>
          <w:sz w:val="24"/>
          <w:szCs w:val="24"/>
        </w:rPr>
        <w:t xml:space="preserve">- Previsão de destinação do recurso artigo </w:t>
      </w:r>
      <w:r w:rsidR="00D47542">
        <w:rPr>
          <w:rFonts w:ascii="Tahoma" w:hAnsi="Tahoma" w:cs="Tahoma"/>
          <w:b/>
          <w:bCs/>
          <w:kern w:val="0"/>
          <w:sz w:val="24"/>
          <w:szCs w:val="24"/>
        </w:rPr>
        <w:t>8</w:t>
      </w:r>
      <w:r w:rsidRPr="00626B55">
        <w:rPr>
          <w:rFonts w:ascii="Tahoma" w:hAnsi="Tahoma" w:cs="Tahoma"/>
          <w:b/>
          <w:bCs/>
          <w:kern w:val="0"/>
          <w:sz w:val="24"/>
          <w:szCs w:val="24"/>
        </w:rPr>
        <w:t xml:space="preserve">º – </w:t>
      </w:r>
      <w:r w:rsidR="00D47542">
        <w:rPr>
          <w:rFonts w:ascii="Tahoma" w:hAnsi="Tahoma" w:cs="Tahoma"/>
          <w:b/>
          <w:bCs/>
          <w:kern w:val="0"/>
          <w:sz w:val="24"/>
          <w:szCs w:val="24"/>
        </w:rPr>
        <w:t>Demais áreas da Cultura</w:t>
      </w:r>
    </w:p>
    <w:tbl>
      <w:tblPr>
        <w:tblStyle w:val="Tabelacomgrade"/>
        <w:tblW w:w="0" w:type="auto"/>
        <w:tblLook w:val="04A0" w:firstRow="1" w:lastRow="0" w:firstColumn="1" w:lastColumn="0" w:noHBand="0" w:noVBand="1"/>
      </w:tblPr>
      <w:tblGrid>
        <w:gridCol w:w="1271"/>
        <w:gridCol w:w="3534"/>
        <w:gridCol w:w="1613"/>
        <w:gridCol w:w="2011"/>
        <w:gridCol w:w="2027"/>
      </w:tblGrid>
      <w:tr w:rsidR="00E3766B" w:rsidRPr="00B34BA6" w14:paraId="24833942" w14:textId="77777777" w:rsidTr="00D47542">
        <w:tc>
          <w:tcPr>
            <w:tcW w:w="1271" w:type="dxa"/>
          </w:tcPr>
          <w:p w14:paraId="1FA9351E" w14:textId="77777777" w:rsidR="00E3766B" w:rsidRPr="00B34BA6" w:rsidRDefault="00E3766B" w:rsidP="003F13AF">
            <w:pPr>
              <w:autoSpaceDE w:val="0"/>
              <w:autoSpaceDN w:val="0"/>
              <w:adjustRightInd w:val="0"/>
              <w:spacing w:line="276" w:lineRule="auto"/>
              <w:jc w:val="center"/>
              <w:rPr>
                <w:rFonts w:ascii="Tahoma" w:hAnsi="Tahoma" w:cs="Tahoma"/>
                <w:b/>
                <w:bCs/>
                <w:kern w:val="0"/>
                <w:sz w:val="24"/>
                <w:szCs w:val="24"/>
              </w:rPr>
            </w:pPr>
          </w:p>
        </w:tc>
        <w:tc>
          <w:tcPr>
            <w:tcW w:w="3534" w:type="dxa"/>
          </w:tcPr>
          <w:p w14:paraId="39677313" w14:textId="77777777" w:rsidR="00E3766B" w:rsidRPr="00B34BA6" w:rsidRDefault="00E3766B" w:rsidP="003F13AF">
            <w:pPr>
              <w:autoSpaceDE w:val="0"/>
              <w:autoSpaceDN w:val="0"/>
              <w:adjustRightInd w:val="0"/>
              <w:spacing w:line="276" w:lineRule="auto"/>
              <w:jc w:val="center"/>
              <w:rPr>
                <w:rFonts w:ascii="Tahoma" w:hAnsi="Tahoma" w:cs="Tahoma"/>
                <w:b/>
                <w:bCs/>
                <w:kern w:val="0"/>
                <w:sz w:val="24"/>
                <w:szCs w:val="24"/>
              </w:rPr>
            </w:pPr>
            <w:r w:rsidRPr="00B34BA6">
              <w:rPr>
                <w:rFonts w:ascii="Tahoma" w:hAnsi="Tahoma" w:cs="Tahoma"/>
                <w:b/>
                <w:bCs/>
                <w:kern w:val="0"/>
                <w:sz w:val="24"/>
                <w:szCs w:val="24"/>
              </w:rPr>
              <w:t>Modelo de projeto</w:t>
            </w:r>
          </w:p>
        </w:tc>
        <w:tc>
          <w:tcPr>
            <w:tcW w:w="1613" w:type="dxa"/>
          </w:tcPr>
          <w:p w14:paraId="50B67C10" w14:textId="77777777" w:rsidR="00E3766B" w:rsidRPr="00B34BA6" w:rsidRDefault="00E3766B" w:rsidP="003F13AF">
            <w:pPr>
              <w:autoSpaceDE w:val="0"/>
              <w:autoSpaceDN w:val="0"/>
              <w:adjustRightInd w:val="0"/>
              <w:spacing w:line="276" w:lineRule="auto"/>
              <w:jc w:val="center"/>
              <w:rPr>
                <w:rFonts w:ascii="Tahoma" w:hAnsi="Tahoma" w:cs="Tahoma"/>
                <w:b/>
                <w:bCs/>
                <w:kern w:val="0"/>
                <w:sz w:val="24"/>
                <w:szCs w:val="24"/>
              </w:rPr>
            </w:pPr>
            <w:r w:rsidRPr="00B34BA6">
              <w:rPr>
                <w:rFonts w:ascii="Tahoma" w:hAnsi="Tahoma" w:cs="Tahoma"/>
                <w:b/>
                <w:bCs/>
                <w:kern w:val="0"/>
                <w:sz w:val="24"/>
                <w:szCs w:val="24"/>
              </w:rPr>
              <w:t>Quantidade</w:t>
            </w:r>
          </w:p>
          <w:p w14:paraId="03C25BB1" w14:textId="77777777" w:rsidR="00E3766B" w:rsidRPr="00B34BA6" w:rsidRDefault="00E3766B" w:rsidP="003F13AF">
            <w:pPr>
              <w:autoSpaceDE w:val="0"/>
              <w:autoSpaceDN w:val="0"/>
              <w:adjustRightInd w:val="0"/>
              <w:spacing w:line="276" w:lineRule="auto"/>
              <w:jc w:val="center"/>
              <w:rPr>
                <w:rFonts w:ascii="Tahoma" w:hAnsi="Tahoma" w:cs="Tahoma"/>
                <w:b/>
                <w:bCs/>
                <w:kern w:val="0"/>
                <w:sz w:val="24"/>
                <w:szCs w:val="24"/>
              </w:rPr>
            </w:pPr>
            <w:r w:rsidRPr="00B34BA6">
              <w:rPr>
                <w:rFonts w:ascii="Tahoma" w:hAnsi="Tahoma" w:cs="Tahoma"/>
                <w:b/>
                <w:bCs/>
                <w:kern w:val="0"/>
                <w:sz w:val="24"/>
                <w:szCs w:val="24"/>
              </w:rPr>
              <w:t>de projetos</w:t>
            </w:r>
          </w:p>
        </w:tc>
        <w:tc>
          <w:tcPr>
            <w:tcW w:w="2011" w:type="dxa"/>
          </w:tcPr>
          <w:p w14:paraId="52443BAA" w14:textId="77777777" w:rsidR="00E3766B" w:rsidRPr="00B34BA6" w:rsidRDefault="00E3766B" w:rsidP="003F13AF">
            <w:pPr>
              <w:autoSpaceDE w:val="0"/>
              <w:autoSpaceDN w:val="0"/>
              <w:adjustRightInd w:val="0"/>
              <w:spacing w:line="276" w:lineRule="auto"/>
              <w:jc w:val="center"/>
              <w:rPr>
                <w:rFonts w:ascii="Tahoma" w:hAnsi="Tahoma" w:cs="Tahoma"/>
                <w:b/>
                <w:bCs/>
                <w:kern w:val="0"/>
                <w:sz w:val="24"/>
                <w:szCs w:val="24"/>
              </w:rPr>
            </w:pPr>
            <w:r w:rsidRPr="00B34BA6">
              <w:rPr>
                <w:rFonts w:ascii="Tahoma" w:hAnsi="Tahoma" w:cs="Tahoma"/>
                <w:b/>
                <w:bCs/>
                <w:kern w:val="0"/>
                <w:sz w:val="24"/>
                <w:szCs w:val="24"/>
              </w:rPr>
              <w:t>Valor unitário</w:t>
            </w:r>
          </w:p>
        </w:tc>
        <w:tc>
          <w:tcPr>
            <w:tcW w:w="2027" w:type="dxa"/>
          </w:tcPr>
          <w:p w14:paraId="1EB1C299" w14:textId="77777777" w:rsidR="00E3766B" w:rsidRPr="00B34BA6" w:rsidRDefault="00E3766B" w:rsidP="003F13AF">
            <w:pPr>
              <w:autoSpaceDE w:val="0"/>
              <w:autoSpaceDN w:val="0"/>
              <w:adjustRightInd w:val="0"/>
              <w:spacing w:line="276" w:lineRule="auto"/>
              <w:jc w:val="center"/>
              <w:rPr>
                <w:rFonts w:ascii="Tahoma" w:hAnsi="Tahoma" w:cs="Tahoma"/>
                <w:b/>
                <w:bCs/>
                <w:kern w:val="0"/>
                <w:sz w:val="24"/>
                <w:szCs w:val="24"/>
              </w:rPr>
            </w:pPr>
            <w:r w:rsidRPr="00B34BA6">
              <w:rPr>
                <w:rFonts w:ascii="Tahoma" w:hAnsi="Tahoma" w:cs="Tahoma"/>
                <w:b/>
                <w:bCs/>
                <w:kern w:val="0"/>
                <w:sz w:val="24"/>
                <w:szCs w:val="24"/>
              </w:rPr>
              <w:t>Total</w:t>
            </w:r>
          </w:p>
        </w:tc>
      </w:tr>
      <w:tr w:rsidR="00E3766B" w14:paraId="07125B09" w14:textId="77777777" w:rsidTr="00D47542">
        <w:tc>
          <w:tcPr>
            <w:tcW w:w="1271" w:type="dxa"/>
          </w:tcPr>
          <w:p w14:paraId="59384C00" w14:textId="1587F44B" w:rsidR="00E3766B" w:rsidRDefault="00D47542" w:rsidP="003F13AF">
            <w:pPr>
              <w:autoSpaceDE w:val="0"/>
              <w:autoSpaceDN w:val="0"/>
              <w:adjustRightInd w:val="0"/>
              <w:spacing w:line="276" w:lineRule="auto"/>
              <w:jc w:val="both"/>
              <w:rPr>
                <w:rFonts w:ascii="Tahoma" w:hAnsi="Tahoma" w:cs="Tahoma"/>
                <w:kern w:val="0"/>
                <w:sz w:val="24"/>
                <w:szCs w:val="24"/>
              </w:rPr>
            </w:pPr>
            <w:r>
              <w:rPr>
                <w:rFonts w:ascii="Tahoma" w:hAnsi="Tahoma" w:cs="Tahoma"/>
                <w:kern w:val="0"/>
                <w:sz w:val="24"/>
                <w:szCs w:val="24"/>
              </w:rPr>
              <w:t>Artigo 8º</w:t>
            </w:r>
          </w:p>
        </w:tc>
        <w:tc>
          <w:tcPr>
            <w:tcW w:w="3534" w:type="dxa"/>
          </w:tcPr>
          <w:p w14:paraId="5FC89096" w14:textId="36CE9462" w:rsidR="00E3766B" w:rsidRDefault="00E3766B" w:rsidP="003F13AF">
            <w:pPr>
              <w:autoSpaceDE w:val="0"/>
              <w:autoSpaceDN w:val="0"/>
              <w:adjustRightInd w:val="0"/>
              <w:spacing w:line="276" w:lineRule="auto"/>
              <w:jc w:val="both"/>
              <w:rPr>
                <w:rFonts w:ascii="Tahoma" w:hAnsi="Tahoma" w:cs="Tahoma"/>
                <w:kern w:val="0"/>
                <w:sz w:val="24"/>
                <w:szCs w:val="24"/>
              </w:rPr>
            </w:pPr>
            <w:r>
              <w:rPr>
                <w:rFonts w:ascii="Tahoma" w:hAnsi="Tahoma" w:cs="Tahoma"/>
                <w:kern w:val="0"/>
                <w:sz w:val="24"/>
                <w:szCs w:val="24"/>
              </w:rPr>
              <w:t xml:space="preserve">a) </w:t>
            </w:r>
            <w:r w:rsidR="001005B6">
              <w:rPr>
                <w:rFonts w:ascii="Tahoma" w:hAnsi="Tahoma" w:cs="Tahoma"/>
                <w:kern w:val="0"/>
                <w:sz w:val="24"/>
                <w:szCs w:val="24"/>
              </w:rPr>
              <w:t xml:space="preserve">Demais áreas (economia criativa/cursos/produções ou manifestações culturais </w:t>
            </w:r>
            <w:r w:rsidR="00612687">
              <w:rPr>
                <w:rFonts w:ascii="Tahoma" w:hAnsi="Tahoma" w:cs="Tahoma"/>
                <w:kern w:val="0"/>
                <w:sz w:val="24"/>
                <w:szCs w:val="24"/>
              </w:rPr>
              <w:t>(</w:t>
            </w:r>
            <w:r w:rsidR="001005B6">
              <w:rPr>
                <w:rFonts w:ascii="Tahoma" w:hAnsi="Tahoma" w:cs="Tahoma"/>
                <w:kern w:val="0"/>
                <w:sz w:val="24"/>
                <w:szCs w:val="24"/>
              </w:rPr>
              <w:t>exceto áudio visual)</w:t>
            </w:r>
            <w:r>
              <w:rPr>
                <w:rFonts w:ascii="Tahoma" w:hAnsi="Tahoma" w:cs="Tahoma"/>
                <w:kern w:val="0"/>
                <w:sz w:val="24"/>
                <w:szCs w:val="24"/>
              </w:rPr>
              <w:t xml:space="preserve"> </w:t>
            </w:r>
            <w:r w:rsidRPr="00C73195">
              <w:rPr>
                <w:rFonts w:ascii="Tahoma" w:hAnsi="Tahoma" w:cs="Tahoma"/>
                <w:color w:val="FF0000"/>
                <w:kern w:val="0"/>
                <w:sz w:val="24"/>
                <w:szCs w:val="24"/>
              </w:rPr>
              <w:t xml:space="preserve">(pessoa </w:t>
            </w:r>
            <w:r w:rsidR="001005B6">
              <w:rPr>
                <w:rFonts w:ascii="Tahoma" w:hAnsi="Tahoma" w:cs="Tahoma"/>
                <w:color w:val="FF0000"/>
                <w:kern w:val="0"/>
                <w:sz w:val="24"/>
                <w:szCs w:val="24"/>
              </w:rPr>
              <w:t>física</w:t>
            </w:r>
            <w:r w:rsidRPr="00C73195">
              <w:rPr>
                <w:rFonts w:ascii="Tahoma" w:hAnsi="Tahoma" w:cs="Tahoma"/>
                <w:color w:val="FF0000"/>
                <w:kern w:val="0"/>
                <w:sz w:val="24"/>
                <w:szCs w:val="24"/>
              </w:rPr>
              <w:t>)</w:t>
            </w:r>
          </w:p>
        </w:tc>
        <w:tc>
          <w:tcPr>
            <w:tcW w:w="1613" w:type="dxa"/>
          </w:tcPr>
          <w:p w14:paraId="2C5FBC9C" w14:textId="14765A00" w:rsidR="00E3766B" w:rsidRDefault="00544A03" w:rsidP="003F13AF">
            <w:pPr>
              <w:autoSpaceDE w:val="0"/>
              <w:autoSpaceDN w:val="0"/>
              <w:adjustRightInd w:val="0"/>
              <w:spacing w:line="276" w:lineRule="auto"/>
              <w:jc w:val="center"/>
              <w:rPr>
                <w:rFonts w:ascii="Tahoma" w:hAnsi="Tahoma" w:cs="Tahoma"/>
                <w:kern w:val="0"/>
                <w:sz w:val="24"/>
                <w:szCs w:val="24"/>
              </w:rPr>
            </w:pPr>
            <w:r>
              <w:rPr>
                <w:rFonts w:ascii="Tahoma" w:hAnsi="Tahoma" w:cs="Tahoma"/>
                <w:kern w:val="0"/>
                <w:sz w:val="24"/>
                <w:szCs w:val="24"/>
              </w:rPr>
              <w:t>15</w:t>
            </w:r>
          </w:p>
        </w:tc>
        <w:tc>
          <w:tcPr>
            <w:tcW w:w="2011" w:type="dxa"/>
          </w:tcPr>
          <w:p w14:paraId="6FD378A6" w14:textId="7D16BE9B" w:rsidR="00E3766B" w:rsidRDefault="00B86186" w:rsidP="003F13AF">
            <w:pPr>
              <w:autoSpaceDE w:val="0"/>
              <w:autoSpaceDN w:val="0"/>
              <w:adjustRightInd w:val="0"/>
              <w:spacing w:line="276" w:lineRule="auto"/>
              <w:jc w:val="center"/>
              <w:rPr>
                <w:rFonts w:ascii="Tahoma" w:hAnsi="Tahoma" w:cs="Tahoma"/>
                <w:kern w:val="0"/>
                <w:sz w:val="24"/>
                <w:szCs w:val="24"/>
              </w:rPr>
            </w:pPr>
            <w:r>
              <w:rPr>
                <w:rFonts w:ascii="Tahoma" w:hAnsi="Tahoma" w:cs="Tahoma"/>
                <w:kern w:val="0"/>
                <w:sz w:val="24"/>
                <w:szCs w:val="24"/>
              </w:rPr>
              <w:t>1.</w:t>
            </w:r>
            <w:r w:rsidR="00251B63">
              <w:rPr>
                <w:rFonts w:ascii="Tahoma" w:hAnsi="Tahoma" w:cs="Tahoma"/>
                <w:kern w:val="0"/>
                <w:sz w:val="24"/>
                <w:szCs w:val="24"/>
              </w:rPr>
              <w:t>533,33</w:t>
            </w:r>
          </w:p>
        </w:tc>
        <w:tc>
          <w:tcPr>
            <w:tcW w:w="2027" w:type="dxa"/>
          </w:tcPr>
          <w:p w14:paraId="1EC85930" w14:textId="3B947E2E" w:rsidR="00E3766B" w:rsidRDefault="00796777" w:rsidP="003F13AF">
            <w:pPr>
              <w:autoSpaceDE w:val="0"/>
              <w:autoSpaceDN w:val="0"/>
              <w:adjustRightInd w:val="0"/>
              <w:spacing w:line="276" w:lineRule="auto"/>
              <w:jc w:val="center"/>
              <w:rPr>
                <w:rFonts w:ascii="Tahoma" w:hAnsi="Tahoma" w:cs="Tahoma"/>
                <w:kern w:val="0"/>
                <w:sz w:val="24"/>
                <w:szCs w:val="24"/>
              </w:rPr>
            </w:pPr>
            <w:r>
              <w:rPr>
                <w:rFonts w:ascii="Tahoma" w:hAnsi="Tahoma" w:cs="Tahoma"/>
                <w:kern w:val="0"/>
                <w:sz w:val="24"/>
                <w:szCs w:val="24"/>
              </w:rPr>
              <w:t>23</w:t>
            </w:r>
            <w:r w:rsidR="00A645E5">
              <w:rPr>
                <w:rFonts w:ascii="Tahoma" w:hAnsi="Tahoma" w:cs="Tahoma"/>
                <w:kern w:val="0"/>
                <w:sz w:val="24"/>
                <w:szCs w:val="24"/>
              </w:rPr>
              <w:t>.</w:t>
            </w:r>
            <w:r w:rsidR="00595380">
              <w:rPr>
                <w:rFonts w:ascii="Tahoma" w:hAnsi="Tahoma" w:cs="Tahoma"/>
                <w:kern w:val="0"/>
                <w:sz w:val="24"/>
                <w:szCs w:val="24"/>
              </w:rPr>
              <w:t>000</w:t>
            </w:r>
            <w:r w:rsidR="00A645E5">
              <w:rPr>
                <w:rFonts w:ascii="Tahoma" w:hAnsi="Tahoma" w:cs="Tahoma"/>
                <w:kern w:val="0"/>
                <w:sz w:val="24"/>
                <w:szCs w:val="24"/>
              </w:rPr>
              <w:t>,</w:t>
            </w:r>
            <w:r w:rsidR="00595380">
              <w:rPr>
                <w:rFonts w:ascii="Tahoma" w:hAnsi="Tahoma" w:cs="Tahoma"/>
                <w:kern w:val="0"/>
                <w:sz w:val="24"/>
                <w:szCs w:val="24"/>
              </w:rPr>
              <w:t>00</w:t>
            </w:r>
          </w:p>
        </w:tc>
      </w:tr>
      <w:tr w:rsidR="00AA2C38" w14:paraId="15A8A5C2" w14:textId="77777777" w:rsidTr="00D47542">
        <w:tc>
          <w:tcPr>
            <w:tcW w:w="1271" w:type="dxa"/>
          </w:tcPr>
          <w:p w14:paraId="004CEEE2" w14:textId="29A738BE" w:rsidR="00AA2C38" w:rsidRDefault="00AA2C38" w:rsidP="003F13AF">
            <w:pPr>
              <w:autoSpaceDE w:val="0"/>
              <w:autoSpaceDN w:val="0"/>
              <w:adjustRightInd w:val="0"/>
              <w:spacing w:line="276" w:lineRule="auto"/>
              <w:jc w:val="both"/>
              <w:rPr>
                <w:rFonts w:ascii="Tahoma" w:hAnsi="Tahoma" w:cs="Tahoma"/>
                <w:kern w:val="0"/>
                <w:sz w:val="24"/>
                <w:szCs w:val="24"/>
              </w:rPr>
            </w:pPr>
            <w:r>
              <w:rPr>
                <w:rFonts w:ascii="Tahoma" w:hAnsi="Tahoma" w:cs="Tahoma"/>
                <w:kern w:val="0"/>
                <w:sz w:val="24"/>
                <w:szCs w:val="24"/>
              </w:rPr>
              <w:t>Artigo 8º</w:t>
            </w:r>
          </w:p>
        </w:tc>
        <w:tc>
          <w:tcPr>
            <w:tcW w:w="3534" w:type="dxa"/>
          </w:tcPr>
          <w:p w14:paraId="2274F48C" w14:textId="1D105D09" w:rsidR="00AA2C38" w:rsidRDefault="00AA2C38" w:rsidP="003F13AF">
            <w:pPr>
              <w:autoSpaceDE w:val="0"/>
              <w:autoSpaceDN w:val="0"/>
              <w:adjustRightInd w:val="0"/>
              <w:spacing w:line="276" w:lineRule="auto"/>
              <w:jc w:val="both"/>
              <w:rPr>
                <w:rFonts w:ascii="Tahoma" w:hAnsi="Tahoma" w:cs="Tahoma"/>
                <w:kern w:val="0"/>
                <w:sz w:val="24"/>
                <w:szCs w:val="24"/>
              </w:rPr>
            </w:pPr>
            <w:r>
              <w:rPr>
                <w:rFonts w:ascii="Tahoma" w:hAnsi="Tahoma" w:cs="Tahoma"/>
                <w:kern w:val="0"/>
                <w:sz w:val="24"/>
                <w:szCs w:val="24"/>
              </w:rPr>
              <w:t xml:space="preserve">b) </w:t>
            </w:r>
            <w:r w:rsidR="002F35F5">
              <w:rPr>
                <w:rFonts w:ascii="Tahoma" w:hAnsi="Tahoma" w:cs="Tahoma"/>
                <w:kern w:val="0"/>
                <w:sz w:val="24"/>
                <w:szCs w:val="24"/>
              </w:rPr>
              <w:t>Demais áreas (</w:t>
            </w:r>
            <w:r w:rsidR="00D0509D">
              <w:rPr>
                <w:rFonts w:ascii="Tahoma" w:hAnsi="Tahoma" w:cs="Tahoma"/>
                <w:kern w:val="0"/>
                <w:sz w:val="24"/>
                <w:szCs w:val="24"/>
              </w:rPr>
              <w:t>Projetos musicais livres</w:t>
            </w:r>
            <w:r w:rsidR="00755092">
              <w:rPr>
                <w:rFonts w:ascii="Tahoma" w:hAnsi="Tahoma" w:cs="Tahoma"/>
                <w:kern w:val="0"/>
                <w:sz w:val="24"/>
                <w:szCs w:val="24"/>
              </w:rPr>
              <w:t xml:space="preserve">) </w:t>
            </w:r>
            <w:r w:rsidR="00755092" w:rsidRPr="00755092">
              <w:rPr>
                <w:rFonts w:ascii="Tahoma" w:hAnsi="Tahoma" w:cs="Tahoma"/>
                <w:color w:val="FF0000"/>
                <w:kern w:val="0"/>
                <w:sz w:val="24"/>
                <w:szCs w:val="24"/>
              </w:rPr>
              <w:t>(pessoa física)</w:t>
            </w:r>
            <w:r w:rsidR="002A2881" w:rsidRPr="00755092">
              <w:rPr>
                <w:rFonts w:ascii="Tahoma" w:hAnsi="Tahoma" w:cs="Tahoma"/>
                <w:color w:val="FF0000"/>
                <w:kern w:val="0"/>
                <w:sz w:val="24"/>
                <w:szCs w:val="24"/>
              </w:rPr>
              <w:t xml:space="preserve"> </w:t>
            </w:r>
          </w:p>
        </w:tc>
        <w:tc>
          <w:tcPr>
            <w:tcW w:w="1613" w:type="dxa"/>
          </w:tcPr>
          <w:p w14:paraId="7BD66B49" w14:textId="1A3939A8" w:rsidR="00AA2C38" w:rsidRDefault="00755092" w:rsidP="003F13AF">
            <w:pPr>
              <w:autoSpaceDE w:val="0"/>
              <w:autoSpaceDN w:val="0"/>
              <w:adjustRightInd w:val="0"/>
              <w:spacing w:line="276" w:lineRule="auto"/>
              <w:jc w:val="center"/>
              <w:rPr>
                <w:rFonts w:ascii="Tahoma" w:hAnsi="Tahoma" w:cs="Tahoma"/>
                <w:kern w:val="0"/>
                <w:sz w:val="24"/>
                <w:szCs w:val="24"/>
              </w:rPr>
            </w:pPr>
            <w:r>
              <w:rPr>
                <w:rFonts w:ascii="Tahoma" w:hAnsi="Tahoma" w:cs="Tahoma"/>
                <w:kern w:val="0"/>
                <w:sz w:val="24"/>
                <w:szCs w:val="24"/>
              </w:rPr>
              <w:t>05</w:t>
            </w:r>
          </w:p>
        </w:tc>
        <w:tc>
          <w:tcPr>
            <w:tcW w:w="2011" w:type="dxa"/>
          </w:tcPr>
          <w:p w14:paraId="6BDEC23B" w14:textId="41CD38EC" w:rsidR="00AA2C38" w:rsidRDefault="00422CA3" w:rsidP="003F13AF">
            <w:pPr>
              <w:autoSpaceDE w:val="0"/>
              <w:autoSpaceDN w:val="0"/>
              <w:adjustRightInd w:val="0"/>
              <w:spacing w:line="276" w:lineRule="auto"/>
              <w:jc w:val="center"/>
              <w:rPr>
                <w:rFonts w:ascii="Tahoma" w:hAnsi="Tahoma" w:cs="Tahoma"/>
                <w:kern w:val="0"/>
                <w:sz w:val="24"/>
                <w:szCs w:val="24"/>
              </w:rPr>
            </w:pPr>
            <w:r>
              <w:rPr>
                <w:rFonts w:ascii="Tahoma" w:hAnsi="Tahoma" w:cs="Tahoma"/>
                <w:kern w:val="0"/>
                <w:sz w:val="24"/>
                <w:szCs w:val="24"/>
              </w:rPr>
              <w:t>3</w:t>
            </w:r>
            <w:r w:rsidR="00796777">
              <w:rPr>
                <w:rFonts w:ascii="Tahoma" w:hAnsi="Tahoma" w:cs="Tahoma"/>
                <w:kern w:val="0"/>
                <w:sz w:val="24"/>
                <w:szCs w:val="24"/>
              </w:rPr>
              <w:t>.</w:t>
            </w:r>
            <w:r w:rsidR="00357A4F">
              <w:rPr>
                <w:rFonts w:ascii="Tahoma" w:hAnsi="Tahoma" w:cs="Tahoma"/>
                <w:kern w:val="0"/>
                <w:sz w:val="24"/>
                <w:szCs w:val="24"/>
              </w:rPr>
              <w:t>155,43</w:t>
            </w:r>
          </w:p>
        </w:tc>
        <w:tc>
          <w:tcPr>
            <w:tcW w:w="2027" w:type="dxa"/>
          </w:tcPr>
          <w:p w14:paraId="5BCE553B" w14:textId="1C3FE860" w:rsidR="00AA2C38" w:rsidRDefault="00796777" w:rsidP="003F13AF">
            <w:pPr>
              <w:autoSpaceDE w:val="0"/>
              <w:autoSpaceDN w:val="0"/>
              <w:adjustRightInd w:val="0"/>
              <w:spacing w:line="276" w:lineRule="auto"/>
              <w:jc w:val="center"/>
              <w:rPr>
                <w:rFonts w:ascii="Tahoma" w:hAnsi="Tahoma" w:cs="Tahoma"/>
                <w:kern w:val="0"/>
                <w:sz w:val="24"/>
                <w:szCs w:val="24"/>
              </w:rPr>
            </w:pPr>
            <w:r>
              <w:rPr>
                <w:rFonts w:ascii="Tahoma" w:hAnsi="Tahoma" w:cs="Tahoma"/>
                <w:kern w:val="0"/>
                <w:sz w:val="24"/>
                <w:szCs w:val="24"/>
              </w:rPr>
              <w:t>15.</w:t>
            </w:r>
            <w:r w:rsidR="00357A4F">
              <w:rPr>
                <w:rFonts w:ascii="Tahoma" w:hAnsi="Tahoma" w:cs="Tahoma"/>
                <w:kern w:val="0"/>
                <w:sz w:val="24"/>
                <w:szCs w:val="24"/>
              </w:rPr>
              <w:t>777</w:t>
            </w:r>
            <w:r w:rsidR="00595380">
              <w:rPr>
                <w:rFonts w:ascii="Tahoma" w:hAnsi="Tahoma" w:cs="Tahoma"/>
                <w:kern w:val="0"/>
                <w:sz w:val="24"/>
                <w:szCs w:val="24"/>
              </w:rPr>
              <w:t>,18</w:t>
            </w:r>
          </w:p>
        </w:tc>
      </w:tr>
    </w:tbl>
    <w:p w14:paraId="4A5710B5" w14:textId="77777777" w:rsidR="00A32FF6" w:rsidRPr="00A32FF6" w:rsidRDefault="00A32FF6" w:rsidP="003A1502">
      <w:pPr>
        <w:autoSpaceDE w:val="0"/>
        <w:autoSpaceDN w:val="0"/>
        <w:adjustRightInd w:val="0"/>
        <w:spacing w:after="0" w:line="240" w:lineRule="auto"/>
        <w:rPr>
          <w:rFonts w:ascii="Calibri" w:hAnsi="Calibri" w:cs="Calibri"/>
          <w:kern w:val="0"/>
          <w:sz w:val="24"/>
          <w:szCs w:val="24"/>
        </w:rPr>
      </w:pPr>
    </w:p>
    <w:p w14:paraId="44E8E0AF" w14:textId="77777777" w:rsidR="003A6263" w:rsidRDefault="003B2305" w:rsidP="00E3766B">
      <w:pPr>
        <w:autoSpaceDE w:val="0"/>
        <w:autoSpaceDN w:val="0"/>
        <w:adjustRightInd w:val="0"/>
        <w:spacing w:after="0" w:line="240" w:lineRule="auto"/>
        <w:jc w:val="both"/>
        <w:rPr>
          <w:rFonts w:ascii="Tahoma" w:hAnsi="Tahoma" w:cs="Tahoma"/>
          <w:color w:val="000000"/>
          <w:kern w:val="0"/>
          <w:sz w:val="24"/>
          <w:szCs w:val="24"/>
        </w:rPr>
      </w:pPr>
      <w:r>
        <w:rPr>
          <w:rFonts w:ascii="Tahoma" w:hAnsi="Tahoma" w:cs="Tahoma"/>
          <w:b/>
          <w:bCs/>
          <w:color w:val="000000"/>
          <w:kern w:val="0"/>
          <w:sz w:val="24"/>
          <w:szCs w:val="24"/>
        </w:rPr>
        <w:t xml:space="preserve">Artigo </w:t>
      </w:r>
      <w:r w:rsidR="00951739">
        <w:rPr>
          <w:rFonts w:ascii="Tahoma" w:hAnsi="Tahoma" w:cs="Tahoma"/>
          <w:b/>
          <w:bCs/>
          <w:color w:val="000000"/>
          <w:kern w:val="0"/>
          <w:sz w:val="24"/>
          <w:szCs w:val="24"/>
        </w:rPr>
        <w:t>8º</w:t>
      </w:r>
      <w:r w:rsidR="00E3766B" w:rsidRPr="00423111">
        <w:rPr>
          <w:rFonts w:ascii="Tahoma" w:hAnsi="Tahoma" w:cs="Tahoma"/>
          <w:b/>
          <w:bCs/>
          <w:color w:val="000000"/>
          <w:kern w:val="0"/>
          <w:sz w:val="24"/>
          <w:szCs w:val="24"/>
        </w:rPr>
        <w:t xml:space="preserve"> – a)</w:t>
      </w:r>
      <w:r w:rsidR="00E3766B" w:rsidRPr="00BF76CD">
        <w:rPr>
          <w:rFonts w:ascii="Tahoma" w:hAnsi="Tahoma" w:cs="Tahoma"/>
          <w:color w:val="000000"/>
          <w:kern w:val="0"/>
          <w:sz w:val="24"/>
          <w:szCs w:val="24"/>
        </w:rPr>
        <w:t xml:space="preserve"> </w:t>
      </w:r>
      <w:r w:rsidR="00951739">
        <w:rPr>
          <w:rFonts w:ascii="Tahoma" w:hAnsi="Tahoma" w:cs="Tahoma"/>
          <w:color w:val="000000"/>
          <w:kern w:val="0"/>
          <w:sz w:val="24"/>
          <w:szCs w:val="24"/>
        </w:rPr>
        <w:t>Demais áreas (economia criativa/cursos/produções ou manifestações culturais</w:t>
      </w:r>
      <w:r w:rsidR="00473F49">
        <w:rPr>
          <w:rFonts w:ascii="Tahoma" w:hAnsi="Tahoma" w:cs="Tahoma"/>
          <w:color w:val="000000"/>
          <w:kern w:val="0"/>
          <w:sz w:val="24"/>
          <w:szCs w:val="24"/>
        </w:rPr>
        <w:t>) com tema livre</w:t>
      </w:r>
      <w:r w:rsidR="00E3766B" w:rsidRPr="00BF76CD">
        <w:rPr>
          <w:rFonts w:ascii="Tahoma" w:hAnsi="Tahoma" w:cs="Tahoma"/>
          <w:color w:val="000000"/>
          <w:kern w:val="0"/>
          <w:sz w:val="24"/>
          <w:szCs w:val="24"/>
        </w:rPr>
        <w:t xml:space="preserve">, sendo o apoio de </w:t>
      </w:r>
      <w:r w:rsidR="00473F49">
        <w:rPr>
          <w:rFonts w:ascii="Tahoma" w:hAnsi="Tahoma" w:cs="Tahoma"/>
          <w:color w:val="000000"/>
          <w:kern w:val="0"/>
          <w:sz w:val="24"/>
          <w:szCs w:val="24"/>
        </w:rPr>
        <w:t>15</w:t>
      </w:r>
      <w:r w:rsidR="00E3766B">
        <w:rPr>
          <w:rFonts w:ascii="Tahoma" w:hAnsi="Tahoma" w:cs="Tahoma"/>
          <w:color w:val="000000"/>
          <w:kern w:val="0"/>
          <w:sz w:val="24"/>
          <w:szCs w:val="24"/>
        </w:rPr>
        <w:t xml:space="preserve"> projetos de </w:t>
      </w:r>
      <w:r w:rsidR="00E3766B" w:rsidRPr="00423111">
        <w:rPr>
          <w:rFonts w:ascii="Tahoma" w:hAnsi="Tahoma" w:cs="Tahoma"/>
          <w:b/>
          <w:bCs/>
          <w:color w:val="000000"/>
          <w:kern w:val="0"/>
          <w:sz w:val="24"/>
          <w:szCs w:val="24"/>
        </w:rPr>
        <w:t xml:space="preserve">R$ </w:t>
      </w:r>
      <w:r w:rsidR="00473F49">
        <w:rPr>
          <w:rFonts w:ascii="Tahoma" w:hAnsi="Tahoma" w:cs="Tahoma"/>
          <w:b/>
          <w:bCs/>
          <w:color w:val="000000"/>
          <w:kern w:val="0"/>
          <w:sz w:val="24"/>
          <w:szCs w:val="24"/>
        </w:rPr>
        <w:t>1.533,33</w:t>
      </w:r>
      <w:r w:rsidR="00E3766B" w:rsidRPr="00423111">
        <w:rPr>
          <w:rFonts w:ascii="Tahoma" w:hAnsi="Tahoma" w:cs="Tahoma"/>
          <w:b/>
          <w:bCs/>
          <w:color w:val="000000"/>
          <w:kern w:val="0"/>
          <w:sz w:val="24"/>
          <w:szCs w:val="24"/>
        </w:rPr>
        <w:t xml:space="preserve"> (</w:t>
      </w:r>
      <w:r w:rsidR="00473F49">
        <w:rPr>
          <w:rFonts w:ascii="Tahoma" w:hAnsi="Tahoma" w:cs="Tahoma"/>
          <w:b/>
          <w:bCs/>
          <w:color w:val="000000"/>
          <w:kern w:val="0"/>
          <w:sz w:val="24"/>
          <w:szCs w:val="24"/>
        </w:rPr>
        <w:t xml:space="preserve">Hum mil, quinhentos e trinta e três reais e trinta e </w:t>
      </w:r>
      <w:r w:rsidR="00F11F7C">
        <w:rPr>
          <w:rFonts w:ascii="Tahoma" w:hAnsi="Tahoma" w:cs="Tahoma"/>
          <w:b/>
          <w:bCs/>
          <w:color w:val="000000"/>
          <w:kern w:val="0"/>
          <w:sz w:val="24"/>
          <w:szCs w:val="24"/>
        </w:rPr>
        <w:t>três</w:t>
      </w:r>
      <w:r w:rsidR="00473F49">
        <w:rPr>
          <w:rFonts w:ascii="Tahoma" w:hAnsi="Tahoma" w:cs="Tahoma"/>
          <w:b/>
          <w:bCs/>
          <w:color w:val="000000"/>
          <w:kern w:val="0"/>
          <w:sz w:val="24"/>
          <w:szCs w:val="24"/>
        </w:rPr>
        <w:t xml:space="preserve"> centavos</w:t>
      </w:r>
      <w:r w:rsidR="00E3766B" w:rsidRPr="00423111">
        <w:rPr>
          <w:rFonts w:ascii="Tahoma" w:hAnsi="Tahoma" w:cs="Tahoma"/>
          <w:b/>
          <w:bCs/>
          <w:color w:val="000000"/>
          <w:kern w:val="0"/>
          <w:sz w:val="24"/>
          <w:szCs w:val="24"/>
        </w:rPr>
        <w:t>)</w:t>
      </w:r>
      <w:r w:rsidR="00E3766B">
        <w:rPr>
          <w:rFonts w:ascii="Tahoma" w:hAnsi="Tahoma" w:cs="Tahoma"/>
          <w:color w:val="000000"/>
          <w:kern w:val="0"/>
          <w:sz w:val="24"/>
          <w:szCs w:val="24"/>
        </w:rPr>
        <w:t xml:space="preserve"> cada, totalizando o investimento de até </w:t>
      </w:r>
      <w:r w:rsidR="00E3766B" w:rsidRPr="00423111">
        <w:rPr>
          <w:rFonts w:ascii="Tahoma" w:hAnsi="Tahoma" w:cs="Tahoma"/>
          <w:b/>
          <w:bCs/>
          <w:color w:val="000000"/>
          <w:kern w:val="0"/>
          <w:sz w:val="24"/>
          <w:szCs w:val="24"/>
        </w:rPr>
        <w:t xml:space="preserve">R$ </w:t>
      </w:r>
      <w:r w:rsidR="00F11F7C">
        <w:rPr>
          <w:rFonts w:ascii="Tahoma" w:hAnsi="Tahoma" w:cs="Tahoma"/>
          <w:b/>
          <w:bCs/>
          <w:color w:val="000000"/>
          <w:kern w:val="0"/>
          <w:sz w:val="24"/>
          <w:szCs w:val="24"/>
        </w:rPr>
        <w:t>23.000,00</w:t>
      </w:r>
      <w:r w:rsidR="00E3766B" w:rsidRPr="00423111">
        <w:rPr>
          <w:rFonts w:ascii="Tahoma" w:hAnsi="Tahoma" w:cs="Tahoma"/>
          <w:b/>
          <w:bCs/>
          <w:color w:val="000000"/>
          <w:kern w:val="0"/>
          <w:sz w:val="24"/>
          <w:szCs w:val="24"/>
        </w:rPr>
        <w:t xml:space="preserve"> (</w:t>
      </w:r>
      <w:r w:rsidR="00F11F7C">
        <w:rPr>
          <w:rFonts w:ascii="Tahoma" w:hAnsi="Tahoma" w:cs="Tahoma"/>
          <w:b/>
          <w:bCs/>
          <w:color w:val="000000"/>
          <w:kern w:val="0"/>
          <w:sz w:val="24"/>
          <w:szCs w:val="24"/>
        </w:rPr>
        <w:t>Vinte e três mil reais</w:t>
      </w:r>
      <w:r w:rsidR="00E3766B" w:rsidRPr="00423111">
        <w:rPr>
          <w:rFonts w:ascii="Tahoma" w:hAnsi="Tahoma" w:cs="Tahoma"/>
          <w:b/>
          <w:bCs/>
          <w:color w:val="000000"/>
          <w:kern w:val="0"/>
          <w:sz w:val="24"/>
          <w:szCs w:val="24"/>
        </w:rPr>
        <w:t>)</w:t>
      </w:r>
      <w:r w:rsidR="00E3766B">
        <w:rPr>
          <w:rFonts w:ascii="Tahoma" w:hAnsi="Tahoma" w:cs="Tahoma"/>
          <w:color w:val="000000"/>
          <w:kern w:val="0"/>
          <w:sz w:val="24"/>
          <w:szCs w:val="24"/>
        </w:rPr>
        <w:t xml:space="preserve"> neste item. </w:t>
      </w:r>
    </w:p>
    <w:p w14:paraId="646F2081" w14:textId="77777777" w:rsidR="00596AD3" w:rsidRDefault="00596AD3" w:rsidP="00E3766B">
      <w:pPr>
        <w:autoSpaceDE w:val="0"/>
        <w:autoSpaceDN w:val="0"/>
        <w:adjustRightInd w:val="0"/>
        <w:spacing w:after="0" w:line="240" w:lineRule="auto"/>
        <w:jc w:val="both"/>
        <w:rPr>
          <w:rFonts w:ascii="Tahoma" w:hAnsi="Tahoma" w:cs="Tahoma"/>
          <w:color w:val="000000"/>
          <w:kern w:val="0"/>
          <w:sz w:val="24"/>
          <w:szCs w:val="24"/>
        </w:rPr>
      </w:pPr>
    </w:p>
    <w:p w14:paraId="69762BD6" w14:textId="1AB7B743" w:rsidR="00596AD3" w:rsidRDefault="00596AD3" w:rsidP="00596AD3">
      <w:pPr>
        <w:autoSpaceDE w:val="0"/>
        <w:autoSpaceDN w:val="0"/>
        <w:adjustRightInd w:val="0"/>
        <w:spacing w:after="0" w:line="240" w:lineRule="auto"/>
        <w:jc w:val="both"/>
        <w:rPr>
          <w:rFonts w:ascii="Tahoma" w:hAnsi="Tahoma" w:cs="Tahoma"/>
          <w:color w:val="000000"/>
          <w:kern w:val="0"/>
          <w:sz w:val="24"/>
          <w:szCs w:val="24"/>
        </w:rPr>
      </w:pPr>
      <w:r>
        <w:rPr>
          <w:rFonts w:ascii="Tahoma" w:hAnsi="Tahoma" w:cs="Tahoma"/>
          <w:b/>
          <w:bCs/>
          <w:color w:val="000000"/>
          <w:kern w:val="0"/>
          <w:sz w:val="24"/>
          <w:szCs w:val="24"/>
        </w:rPr>
        <w:t>Artigo 8º</w:t>
      </w:r>
      <w:r w:rsidRPr="00423111">
        <w:rPr>
          <w:rFonts w:ascii="Tahoma" w:hAnsi="Tahoma" w:cs="Tahoma"/>
          <w:b/>
          <w:bCs/>
          <w:color w:val="000000"/>
          <w:kern w:val="0"/>
          <w:sz w:val="24"/>
          <w:szCs w:val="24"/>
        </w:rPr>
        <w:t xml:space="preserve"> – </w:t>
      </w:r>
      <w:r>
        <w:rPr>
          <w:rFonts w:ascii="Tahoma" w:hAnsi="Tahoma" w:cs="Tahoma"/>
          <w:b/>
          <w:bCs/>
          <w:color w:val="000000"/>
          <w:kern w:val="0"/>
          <w:sz w:val="24"/>
          <w:szCs w:val="24"/>
        </w:rPr>
        <w:t>b</w:t>
      </w:r>
      <w:r w:rsidRPr="00423111">
        <w:rPr>
          <w:rFonts w:ascii="Tahoma" w:hAnsi="Tahoma" w:cs="Tahoma"/>
          <w:b/>
          <w:bCs/>
          <w:color w:val="000000"/>
          <w:kern w:val="0"/>
          <w:sz w:val="24"/>
          <w:szCs w:val="24"/>
        </w:rPr>
        <w:t>)</w:t>
      </w:r>
      <w:r w:rsidRPr="00BF76CD">
        <w:rPr>
          <w:rFonts w:ascii="Tahoma" w:hAnsi="Tahoma" w:cs="Tahoma"/>
          <w:color w:val="000000"/>
          <w:kern w:val="0"/>
          <w:sz w:val="24"/>
          <w:szCs w:val="24"/>
        </w:rPr>
        <w:t xml:space="preserve"> </w:t>
      </w:r>
      <w:r>
        <w:rPr>
          <w:rFonts w:ascii="Tahoma" w:hAnsi="Tahoma" w:cs="Tahoma"/>
          <w:color w:val="000000"/>
          <w:kern w:val="0"/>
          <w:sz w:val="24"/>
          <w:szCs w:val="24"/>
        </w:rPr>
        <w:t>Demais áreas (Projetos musicais livres) com tema livre</w:t>
      </w:r>
      <w:r w:rsidRPr="00BF76CD">
        <w:rPr>
          <w:rFonts w:ascii="Tahoma" w:hAnsi="Tahoma" w:cs="Tahoma"/>
          <w:color w:val="000000"/>
          <w:kern w:val="0"/>
          <w:sz w:val="24"/>
          <w:szCs w:val="24"/>
        </w:rPr>
        <w:t xml:space="preserve">, sendo o apoio de </w:t>
      </w:r>
      <w:r>
        <w:rPr>
          <w:rFonts w:ascii="Tahoma" w:hAnsi="Tahoma" w:cs="Tahoma"/>
          <w:color w:val="000000"/>
          <w:kern w:val="0"/>
          <w:sz w:val="24"/>
          <w:szCs w:val="24"/>
        </w:rPr>
        <w:t xml:space="preserve">05 projetos de </w:t>
      </w:r>
      <w:r w:rsidRPr="00423111">
        <w:rPr>
          <w:rFonts w:ascii="Tahoma" w:hAnsi="Tahoma" w:cs="Tahoma"/>
          <w:b/>
          <w:bCs/>
          <w:color w:val="000000"/>
          <w:kern w:val="0"/>
          <w:sz w:val="24"/>
          <w:szCs w:val="24"/>
        </w:rPr>
        <w:t xml:space="preserve">R$ </w:t>
      </w:r>
      <w:r>
        <w:rPr>
          <w:rFonts w:ascii="Tahoma" w:hAnsi="Tahoma" w:cs="Tahoma"/>
          <w:b/>
          <w:bCs/>
          <w:color w:val="000000"/>
          <w:kern w:val="0"/>
          <w:sz w:val="24"/>
          <w:szCs w:val="24"/>
        </w:rPr>
        <w:t>3.155,43</w:t>
      </w:r>
      <w:r w:rsidRPr="00423111">
        <w:rPr>
          <w:rFonts w:ascii="Tahoma" w:hAnsi="Tahoma" w:cs="Tahoma"/>
          <w:b/>
          <w:bCs/>
          <w:color w:val="000000"/>
          <w:kern w:val="0"/>
          <w:sz w:val="24"/>
          <w:szCs w:val="24"/>
        </w:rPr>
        <w:t xml:space="preserve"> (</w:t>
      </w:r>
      <w:r>
        <w:rPr>
          <w:rFonts w:ascii="Tahoma" w:hAnsi="Tahoma" w:cs="Tahoma"/>
          <w:b/>
          <w:bCs/>
          <w:color w:val="000000"/>
          <w:kern w:val="0"/>
          <w:sz w:val="24"/>
          <w:szCs w:val="24"/>
        </w:rPr>
        <w:t>Três mil, cento e cinquenta e cinco reais e quarenta e três centavos</w:t>
      </w:r>
      <w:r w:rsidR="00AC5505">
        <w:rPr>
          <w:rFonts w:ascii="Tahoma" w:hAnsi="Tahoma" w:cs="Tahoma"/>
          <w:b/>
          <w:bCs/>
          <w:color w:val="000000"/>
          <w:kern w:val="0"/>
          <w:sz w:val="24"/>
          <w:szCs w:val="24"/>
        </w:rPr>
        <w:t xml:space="preserve">) </w:t>
      </w:r>
      <w:r>
        <w:rPr>
          <w:rFonts w:ascii="Tahoma" w:hAnsi="Tahoma" w:cs="Tahoma"/>
          <w:color w:val="000000"/>
          <w:kern w:val="0"/>
          <w:sz w:val="24"/>
          <w:szCs w:val="24"/>
        </w:rPr>
        <w:t xml:space="preserve">cada, totalizando o investimento de até </w:t>
      </w:r>
      <w:r w:rsidRPr="00423111">
        <w:rPr>
          <w:rFonts w:ascii="Tahoma" w:hAnsi="Tahoma" w:cs="Tahoma"/>
          <w:b/>
          <w:bCs/>
          <w:color w:val="000000"/>
          <w:kern w:val="0"/>
          <w:sz w:val="24"/>
          <w:szCs w:val="24"/>
        </w:rPr>
        <w:t xml:space="preserve">R$ </w:t>
      </w:r>
      <w:r w:rsidR="00AC5505">
        <w:rPr>
          <w:rFonts w:ascii="Tahoma" w:hAnsi="Tahoma" w:cs="Tahoma"/>
          <w:b/>
          <w:bCs/>
          <w:color w:val="000000"/>
          <w:kern w:val="0"/>
          <w:sz w:val="24"/>
          <w:szCs w:val="24"/>
        </w:rPr>
        <w:t>15.777,18</w:t>
      </w:r>
      <w:r w:rsidRPr="00423111">
        <w:rPr>
          <w:rFonts w:ascii="Tahoma" w:hAnsi="Tahoma" w:cs="Tahoma"/>
          <w:b/>
          <w:bCs/>
          <w:color w:val="000000"/>
          <w:kern w:val="0"/>
          <w:sz w:val="24"/>
          <w:szCs w:val="24"/>
        </w:rPr>
        <w:t xml:space="preserve"> (</w:t>
      </w:r>
      <w:r w:rsidR="00AC5505">
        <w:rPr>
          <w:rFonts w:ascii="Tahoma" w:hAnsi="Tahoma" w:cs="Tahoma"/>
          <w:b/>
          <w:bCs/>
          <w:color w:val="000000"/>
          <w:kern w:val="0"/>
          <w:sz w:val="24"/>
          <w:szCs w:val="24"/>
        </w:rPr>
        <w:t>Quinze mil, setecentos e setenta e sete reais e dezoito centavos</w:t>
      </w:r>
      <w:r w:rsidRPr="00423111">
        <w:rPr>
          <w:rFonts w:ascii="Tahoma" w:hAnsi="Tahoma" w:cs="Tahoma"/>
          <w:b/>
          <w:bCs/>
          <w:color w:val="000000"/>
          <w:kern w:val="0"/>
          <w:sz w:val="24"/>
          <w:szCs w:val="24"/>
        </w:rPr>
        <w:t>)</w:t>
      </w:r>
      <w:r>
        <w:rPr>
          <w:rFonts w:ascii="Tahoma" w:hAnsi="Tahoma" w:cs="Tahoma"/>
          <w:color w:val="000000"/>
          <w:kern w:val="0"/>
          <w:sz w:val="24"/>
          <w:szCs w:val="24"/>
        </w:rPr>
        <w:t xml:space="preserve"> neste item. </w:t>
      </w:r>
    </w:p>
    <w:p w14:paraId="05DF7AC9" w14:textId="77777777" w:rsidR="00596AD3" w:rsidRDefault="00596AD3" w:rsidP="00E3766B">
      <w:pPr>
        <w:autoSpaceDE w:val="0"/>
        <w:autoSpaceDN w:val="0"/>
        <w:adjustRightInd w:val="0"/>
        <w:spacing w:after="0" w:line="240" w:lineRule="auto"/>
        <w:jc w:val="both"/>
        <w:rPr>
          <w:rFonts w:ascii="Tahoma" w:hAnsi="Tahoma" w:cs="Tahoma"/>
          <w:color w:val="000000"/>
          <w:kern w:val="0"/>
          <w:sz w:val="24"/>
          <w:szCs w:val="24"/>
        </w:rPr>
      </w:pPr>
    </w:p>
    <w:p w14:paraId="526AB2FD" w14:textId="2A6041FF" w:rsidR="003D0AED" w:rsidRPr="003D0AED" w:rsidRDefault="003D0AED" w:rsidP="003D0AED">
      <w:pPr>
        <w:autoSpaceDE w:val="0"/>
        <w:autoSpaceDN w:val="0"/>
        <w:adjustRightInd w:val="0"/>
        <w:spacing w:after="0" w:line="240" w:lineRule="auto"/>
        <w:rPr>
          <w:rFonts w:ascii="Tahoma" w:hAnsi="Tahoma" w:cs="Tahoma"/>
          <w:kern w:val="0"/>
          <w:sz w:val="24"/>
          <w:szCs w:val="24"/>
        </w:rPr>
      </w:pPr>
      <w:r w:rsidRPr="003D0AED">
        <w:rPr>
          <w:rFonts w:ascii="Tahoma" w:hAnsi="Tahoma" w:cs="Tahoma"/>
          <w:b/>
          <w:bCs/>
          <w:kern w:val="0"/>
          <w:sz w:val="24"/>
          <w:szCs w:val="24"/>
        </w:rPr>
        <w:t xml:space="preserve">2.1 </w:t>
      </w:r>
      <w:r w:rsidRPr="003D0AED">
        <w:rPr>
          <w:rFonts w:ascii="Tahoma" w:hAnsi="Tahoma" w:cs="Tahoma"/>
          <w:kern w:val="0"/>
          <w:sz w:val="24"/>
          <w:szCs w:val="24"/>
        </w:rPr>
        <w:t>Demais áreas da cultura tem uma abordagem bastante ampla, para nortear quais artistas poderão</w:t>
      </w:r>
    </w:p>
    <w:p w14:paraId="62617743" w14:textId="77777777" w:rsidR="003D0AED" w:rsidRPr="003D0AED" w:rsidRDefault="003D0AED" w:rsidP="003D0AED">
      <w:pPr>
        <w:autoSpaceDE w:val="0"/>
        <w:autoSpaceDN w:val="0"/>
        <w:adjustRightInd w:val="0"/>
        <w:spacing w:after="0" w:line="240" w:lineRule="auto"/>
        <w:rPr>
          <w:rFonts w:ascii="Tahoma" w:hAnsi="Tahoma" w:cs="Tahoma"/>
          <w:kern w:val="0"/>
          <w:sz w:val="24"/>
          <w:szCs w:val="24"/>
        </w:rPr>
      </w:pPr>
      <w:r w:rsidRPr="003D0AED">
        <w:rPr>
          <w:rFonts w:ascii="Tahoma" w:hAnsi="Tahoma" w:cs="Tahoma"/>
          <w:kern w:val="0"/>
          <w:sz w:val="24"/>
          <w:szCs w:val="24"/>
        </w:rPr>
        <w:t>propor projetos e dar exemplos de áreas de atuação, segue relação abaixo:</w:t>
      </w:r>
    </w:p>
    <w:p w14:paraId="598900BD" w14:textId="5D48E44A" w:rsidR="003D0AED" w:rsidRPr="003A0DFD" w:rsidRDefault="003D0AED" w:rsidP="00412ECA">
      <w:pPr>
        <w:autoSpaceDE w:val="0"/>
        <w:autoSpaceDN w:val="0"/>
        <w:adjustRightInd w:val="0"/>
        <w:spacing w:after="0" w:line="240" w:lineRule="auto"/>
        <w:jc w:val="both"/>
        <w:rPr>
          <w:rFonts w:ascii="Tahoma" w:hAnsi="Tahoma" w:cs="Tahoma"/>
          <w:kern w:val="0"/>
          <w:sz w:val="24"/>
          <w:szCs w:val="24"/>
        </w:rPr>
      </w:pPr>
      <w:r w:rsidRPr="003A0DFD">
        <w:rPr>
          <w:rFonts w:ascii="Tahoma" w:hAnsi="Tahoma" w:cs="Tahoma"/>
          <w:b/>
          <w:bCs/>
          <w:kern w:val="0"/>
          <w:sz w:val="24"/>
          <w:szCs w:val="24"/>
        </w:rPr>
        <w:t>a) Música</w:t>
      </w:r>
      <w:r w:rsidRPr="003A0DFD">
        <w:rPr>
          <w:rFonts w:ascii="Tahoma" w:hAnsi="Tahoma" w:cs="Tahoma"/>
          <w:kern w:val="0"/>
          <w:sz w:val="24"/>
          <w:szCs w:val="24"/>
        </w:rPr>
        <w:t>: cantores, grupos, bandas, corais, instrumentistas de bandas</w:t>
      </w:r>
      <w:r w:rsidR="00125187" w:rsidRPr="003A0DFD">
        <w:rPr>
          <w:rFonts w:ascii="Tahoma" w:hAnsi="Tahoma" w:cs="Tahoma"/>
          <w:kern w:val="0"/>
          <w:sz w:val="24"/>
          <w:szCs w:val="24"/>
        </w:rPr>
        <w:t>, entre outros</w:t>
      </w:r>
      <w:r w:rsidRPr="003A0DFD">
        <w:rPr>
          <w:rFonts w:ascii="Tahoma" w:hAnsi="Tahoma" w:cs="Tahoma"/>
          <w:kern w:val="0"/>
          <w:sz w:val="24"/>
          <w:szCs w:val="24"/>
        </w:rPr>
        <w:t>.</w:t>
      </w:r>
    </w:p>
    <w:p w14:paraId="06D20050" w14:textId="4BC760AE" w:rsidR="003D0AED" w:rsidRPr="003A0DFD" w:rsidRDefault="00524A08" w:rsidP="00412ECA">
      <w:pPr>
        <w:autoSpaceDE w:val="0"/>
        <w:autoSpaceDN w:val="0"/>
        <w:adjustRightInd w:val="0"/>
        <w:spacing w:after="0" w:line="240" w:lineRule="auto"/>
        <w:jc w:val="both"/>
        <w:rPr>
          <w:rFonts w:ascii="Tahoma" w:hAnsi="Tahoma" w:cs="Tahoma"/>
          <w:kern w:val="0"/>
          <w:sz w:val="24"/>
          <w:szCs w:val="24"/>
        </w:rPr>
      </w:pPr>
      <w:r w:rsidRPr="003A0DFD">
        <w:rPr>
          <w:rFonts w:ascii="Tahoma" w:hAnsi="Tahoma" w:cs="Tahoma"/>
          <w:b/>
          <w:bCs/>
          <w:kern w:val="0"/>
          <w:sz w:val="24"/>
          <w:szCs w:val="24"/>
        </w:rPr>
        <w:t xml:space="preserve">b) </w:t>
      </w:r>
      <w:r w:rsidR="003D0AED" w:rsidRPr="003A0DFD">
        <w:rPr>
          <w:rFonts w:ascii="Tahoma" w:hAnsi="Tahoma" w:cs="Tahoma"/>
          <w:b/>
          <w:bCs/>
          <w:kern w:val="0"/>
          <w:sz w:val="24"/>
          <w:szCs w:val="24"/>
        </w:rPr>
        <w:t>Artes visuais</w:t>
      </w:r>
      <w:r w:rsidR="003D0AED" w:rsidRPr="003A0DFD">
        <w:rPr>
          <w:rFonts w:ascii="Tahoma" w:hAnsi="Tahoma" w:cs="Tahoma"/>
          <w:kern w:val="0"/>
          <w:sz w:val="24"/>
          <w:szCs w:val="24"/>
        </w:rPr>
        <w:t xml:space="preserve">: artesãos, grafiteiros, artistas plásticos, pintores, escultores, </w:t>
      </w:r>
      <w:r w:rsidR="00E8266B" w:rsidRPr="003A0DFD">
        <w:rPr>
          <w:rFonts w:ascii="Tahoma" w:hAnsi="Tahoma" w:cs="Tahoma"/>
          <w:kern w:val="0"/>
          <w:sz w:val="24"/>
          <w:szCs w:val="24"/>
        </w:rPr>
        <w:t xml:space="preserve">fotógrafos, </w:t>
      </w:r>
      <w:r w:rsidR="003D0AED" w:rsidRPr="003A0DFD">
        <w:rPr>
          <w:rFonts w:ascii="Tahoma" w:hAnsi="Tahoma" w:cs="Tahoma"/>
          <w:kern w:val="0"/>
          <w:sz w:val="24"/>
          <w:szCs w:val="24"/>
        </w:rPr>
        <w:t>desenhistas</w:t>
      </w:r>
      <w:r w:rsidR="00125187" w:rsidRPr="003A0DFD">
        <w:rPr>
          <w:rFonts w:ascii="Tahoma" w:hAnsi="Tahoma" w:cs="Tahoma"/>
          <w:kern w:val="0"/>
          <w:sz w:val="24"/>
          <w:szCs w:val="24"/>
        </w:rPr>
        <w:t>, entre outros</w:t>
      </w:r>
      <w:r w:rsidR="003D0AED" w:rsidRPr="003A0DFD">
        <w:rPr>
          <w:rFonts w:ascii="Tahoma" w:hAnsi="Tahoma" w:cs="Tahoma"/>
          <w:kern w:val="0"/>
          <w:sz w:val="24"/>
          <w:szCs w:val="24"/>
        </w:rPr>
        <w:t>.</w:t>
      </w:r>
    </w:p>
    <w:p w14:paraId="0493D35B" w14:textId="37050BAF" w:rsidR="003D0AED" w:rsidRPr="003A0DFD" w:rsidRDefault="00412ECA" w:rsidP="00412ECA">
      <w:pPr>
        <w:autoSpaceDE w:val="0"/>
        <w:autoSpaceDN w:val="0"/>
        <w:adjustRightInd w:val="0"/>
        <w:spacing w:after="0" w:line="240" w:lineRule="auto"/>
        <w:jc w:val="both"/>
        <w:rPr>
          <w:rFonts w:ascii="Tahoma" w:hAnsi="Tahoma" w:cs="Tahoma"/>
          <w:kern w:val="0"/>
          <w:sz w:val="24"/>
          <w:szCs w:val="24"/>
        </w:rPr>
      </w:pPr>
      <w:r w:rsidRPr="003A0DFD">
        <w:rPr>
          <w:rFonts w:ascii="Tahoma" w:hAnsi="Tahoma" w:cs="Tahoma"/>
          <w:b/>
          <w:bCs/>
          <w:kern w:val="0"/>
          <w:sz w:val="24"/>
          <w:szCs w:val="24"/>
        </w:rPr>
        <w:t>c)</w:t>
      </w:r>
      <w:r w:rsidR="003D0AED" w:rsidRPr="003A0DFD">
        <w:rPr>
          <w:rFonts w:ascii="Tahoma" w:hAnsi="Tahoma" w:cs="Tahoma"/>
          <w:b/>
          <w:bCs/>
          <w:kern w:val="0"/>
          <w:sz w:val="24"/>
          <w:szCs w:val="24"/>
        </w:rPr>
        <w:t xml:space="preserve"> Artes Cênicas: </w:t>
      </w:r>
      <w:r w:rsidR="003D0AED" w:rsidRPr="003A0DFD">
        <w:rPr>
          <w:rFonts w:ascii="Tahoma" w:hAnsi="Tahoma" w:cs="Tahoma"/>
          <w:kern w:val="0"/>
          <w:sz w:val="24"/>
          <w:szCs w:val="24"/>
        </w:rPr>
        <w:t>teatro, atores, atrizes, diretores, dramaturgos, contadores de histórias,</w:t>
      </w:r>
      <w:r w:rsidRPr="003A0DFD">
        <w:rPr>
          <w:rFonts w:ascii="Tahoma" w:hAnsi="Tahoma" w:cs="Tahoma"/>
          <w:kern w:val="0"/>
          <w:sz w:val="24"/>
          <w:szCs w:val="24"/>
        </w:rPr>
        <w:t xml:space="preserve"> </w:t>
      </w:r>
      <w:r w:rsidR="003D0AED" w:rsidRPr="003A0DFD">
        <w:rPr>
          <w:rFonts w:ascii="Tahoma" w:hAnsi="Tahoma" w:cs="Tahoma"/>
          <w:kern w:val="0"/>
          <w:sz w:val="24"/>
          <w:szCs w:val="24"/>
        </w:rPr>
        <w:t xml:space="preserve">trabalhadores </w:t>
      </w:r>
      <w:proofErr w:type="spellStart"/>
      <w:r w:rsidR="003D0AED" w:rsidRPr="003A0DFD">
        <w:rPr>
          <w:rFonts w:ascii="Tahoma" w:hAnsi="Tahoma" w:cs="Tahoma"/>
          <w:kern w:val="0"/>
          <w:sz w:val="24"/>
          <w:szCs w:val="24"/>
        </w:rPr>
        <w:t>circences</w:t>
      </w:r>
      <w:proofErr w:type="spellEnd"/>
      <w:r w:rsidR="003D0AED" w:rsidRPr="003A0DFD">
        <w:rPr>
          <w:rFonts w:ascii="Tahoma" w:hAnsi="Tahoma" w:cs="Tahoma"/>
          <w:kern w:val="0"/>
          <w:sz w:val="24"/>
          <w:szCs w:val="24"/>
        </w:rPr>
        <w:t>, entre outros.</w:t>
      </w:r>
    </w:p>
    <w:p w14:paraId="36200B2C" w14:textId="534AAF36" w:rsidR="003D0AED" w:rsidRPr="003A0DFD" w:rsidRDefault="00412ECA" w:rsidP="00412ECA">
      <w:pPr>
        <w:autoSpaceDE w:val="0"/>
        <w:autoSpaceDN w:val="0"/>
        <w:adjustRightInd w:val="0"/>
        <w:spacing w:after="0" w:line="240" w:lineRule="auto"/>
        <w:jc w:val="both"/>
        <w:rPr>
          <w:rFonts w:ascii="Tahoma" w:hAnsi="Tahoma" w:cs="Tahoma"/>
          <w:kern w:val="0"/>
          <w:sz w:val="24"/>
          <w:szCs w:val="24"/>
        </w:rPr>
      </w:pPr>
      <w:r w:rsidRPr="003A0DFD">
        <w:rPr>
          <w:rFonts w:ascii="Tahoma" w:hAnsi="Tahoma" w:cs="Tahoma"/>
          <w:b/>
          <w:bCs/>
          <w:kern w:val="0"/>
          <w:sz w:val="24"/>
          <w:szCs w:val="24"/>
        </w:rPr>
        <w:t xml:space="preserve">d) </w:t>
      </w:r>
      <w:r w:rsidR="003D0AED" w:rsidRPr="003A0DFD">
        <w:rPr>
          <w:rFonts w:ascii="Tahoma" w:hAnsi="Tahoma" w:cs="Tahoma"/>
          <w:b/>
          <w:bCs/>
          <w:kern w:val="0"/>
          <w:sz w:val="24"/>
          <w:szCs w:val="24"/>
        </w:rPr>
        <w:t>Literatura</w:t>
      </w:r>
      <w:r w:rsidR="003D0AED" w:rsidRPr="003A0DFD">
        <w:rPr>
          <w:rFonts w:ascii="Tahoma" w:hAnsi="Tahoma" w:cs="Tahoma"/>
          <w:kern w:val="0"/>
          <w:sz w:val="24"/>
          <w:szCs w:val="24"/>
        </w:rPr>
        <w:t>: escritores, poetas, romancistas, roteiristas entre outros.</w:t>
      </w:r>
    </w:p>
    <w:p w14:paraId="06596AE8" w14:textId="71089A1C" w:rsidR="003D0AED" w:rsidRPr="003A0DFD" w:rsidRDefault="00412ECA" w:rsidP="00412ECA">
      <w:pPr>
        <w:autoSpaceDE w:val="0"/>
        <w:autoSpaceDN w:val="0"/>
        <w:adjustRightInd w:val="0"/>
        <w:spacing w:after="0" w:line="240" w:lineRule="auto"/>
        <w:jc w:val="both"/>
        <w:rPr>
          <w:rFonts w:ascii="Tahoma" w:hAnsi="Tahoma" w:cs="Tahoma"/>
          <w:kern w:val="0"/>
          <w:sz w:val="24"/>
          <w:szCs w:val="24"/>
        </w:rPr>
      </w:pPr>
      <w:r w:rsidRPr="003A0DFD">
        <w:rPr>
          <w:rFonts w:ascii="Tahoma" w:hAnsi="Tahoma" w:cs="Tahoma"/>
          <w:b/>
          <w:bCs/>
          <w:kern w:val="0"/>
          <w:sz w:val="24"/>
          <w:szCs w:val="24"/>
        </w:rPr>
        <w:t>e)</w:t>
      </w:r>
      <w:r w:rsidR="003D0AED" w:rsidRPr="003A0DFD">
        <w:rPr>
          <w:rFonts w:ascii="Tahoma" w:hAnsi="Tahoma" w:cs="Tahoma"/>
          <w:b/>
          <w:bCs/>
          <w:kern w:val="0"/>
          <w:sz w:val="24"/>
          <w:szCs w:val="24"/>
        </w:rPr>
        <w:t xml:space="preserve"> Dança: </w:t>
      </w:r>
      <w:r w:rsidR="003D0AED" w:rsidRPr="003A0DFD">
        <w:rPr>
          <w:rFonts w:ascii="Tahoma" w:hAnsi="Tahoma" w:cs="Tahoma"/>
          <w:kern w:val="0"/>
          <w:sz w:val="24"/>
          <w:szCs w:val="24"/>
        </w:rPr>
        <w:t>dançarinos, bailarinos, coreógra</w:t>
      </w:r>
      <w:r w:rsidRPr="003A0DFD">
        <w:rPr>
          <w:rFonts w:ascii="Tahoma" w:hAnsi="Tahoma" w:cs="Tahoma"/>
          <w:kern w:val="0"/>
          <w:sz w:val="24"/>
          <w:szCs w:val="24"/>
        </w:rPr>
        <w:t>f</w:t>
      </w:r>
      <w:r w:rsidR="003D0AED" w:rsidRPr="003A0DFD">
        <w:rPr>
          <w:rFonts w:ascii="Tahoma" w:hAnsi="Tahoma" w:cs="Tahoma"/>
          <w:kern w:val="0"/>
          <w:sz w:val="24"/>
          <w:szCs w:val="24"/>
        </w:rPr>
        <w:t>os, professores de dança entre outros.</w:t>
      </w:r>
    </w:p>
    <w:p w14:paraId="336D87B4" w14:textId="57C1B13F" w:rsidR="003D0AED" w:rsidRPr="003A0DFD" w:rsidRDefault="001471B4" w:rsidP="00412ECA">
      <w:pPr>
        <w:autoSpaceDE w:val="0"/>
        <w:autoSpaceDN w:val="0"/>
        <w:adjustRightInd w:val="0"/>
        <w:spacing w:after="0" w:line="240" w:lineRule="auto"/>
        <w:jc w:val="both"/>
        <w:rPr>
          <w:rFonts w:ascii="Tahoma" w:hAnsi="Tahoma" w:cs="Tahoma"/>
          <w:kern w:val="0"/>
          <w:sz w:val="24"/>
          <w:szCs w:val="24"/>
        </w:rPr>
      </w:pPr>
      <w:r w:rsidRPr="003A0DFD">
        <w:rPr>
          <w:rFonts w:ascii="Tahoma" w:hAnsi="Tahoma" w:cs="Tahoma"/>
          <w:b/>
          <w:bCs/>
          <w:kern w:val="0"/>
          <w:sz w:val="24"/>
          <w:szCs w:val="24"/>
        </w:rPr>
        <w:t>f)</w:t>
      </w:r>
      <w:r w:rsidR="003D0AED" w:rsidRPr="003A0DFD">
        <w:rPr>
          <w:rFonts w:ascii="Tahoma" w:hAnsi="Tahoma" w:cs="Tahoma"/>
          <w:b/>
          <w:bCs/>
          <w:kern w:val="0"/>
          <w:sz w:val="24"/>
          <w:szCs w:val="24"/>
        </w:rPr>
        <w:t xml:space="preserve"> Patrimônio Histórico Artístico e Cultural material e imaterial</w:t>
      </w:r>
      <w:r w:rsidR="003D0AED" w:rsidRPr="003A0DFD">
        <w:rPr>
          <w:rFonts w:ascii="Tahoma" w:hAnsi="Tahoma" w:cs="Tahoma"/>
          <w:kern w:val="0"/>
          <w:sz w:val="24"/>
          <w:szCs w:val="24"/>
        </w:rPr>
        <w:t>: pesquisadores, historiadores,</w:t>
      </w:r>
    </w:p>
    <w:p w14:paraId="0BFBD9D0" w14:textId="77777777" w:rsidR="003D0AED" w:rsidRPr="003A0DFD" w:rsidRDefault="003D0AED" w:rsidP="00412ECA">
      <w:pPr>
        <w:autoSpaceDE w:val="0"/>
        <w:autoSpaceDN w:val="0"/>
        <w:adjustRightInd w:val="0"/>
        <w:spacing w:after="0" w:line="240" w:lineRule="auto"/>
        <w:jc w:val="both"/>
        <w:rPr>
          <w:rFonts w:ascii="Tahoma" w:hAnsi="Tahoma" w:cs="Tahoma"/>
          <w:kern w:val="0"/>
          <w:sz w:val="24"/>
          <w:szCs w:val="24"/>
        </w:rPr>
      </w:pPr>
      <w:r w:rsidRPr="003A0DFD">
        <w:rPr>
          <w:rFonts w:ascii="Tahoma" w:hAnsi="Tahoma" w:cs="Tahoma"/>
          <w:kern w:val="0"/>
          <w:sz w:val="24"/>
          <w:szCs w:val="24"/>
        </w:rPr>
        <w:lastRenderedPageBreak/>
        <w:t>grupos étnicos, folclóricos, entre outros.</w:t>
      </w:r>
    </w:p>
    <w:p w14:paraId="5BC7EF2E" w14:textId="77777777" w:rsidR="00165C5A" w:rsidRPr="003A0DFD" w:rsidRDefault="00165C5A" w:rsidP="00412ECA">
      <w:pPr>
        <w:autoSpaceDE w:val="0"/>
        <w:autoSpaceDN w:val="0"/>
        <w:adjustRightInd w:val="0"/>
        <w:spacing w:after="0" w:line="240" w:lineRule="auto"/>
        <w:jc w:val="both"/>
        <w:rPr>
          <w:rFonts w:ascii="Tahoma" w:hAnsi="Tahoma" w:cs="Tahoma"/>
          <w:color w:val="FF0000"/>
          <w:kern w:val="0"/>
          <w:sz w:val="24"/>
          <w:szCs w:val="24"/>
        </w:rPr>
      </w:pPr>
    </w:p>
    <w:p w14:paraId="3F80D953" w14:textId="77777777" w:rsidR="00165C5A" w:rsidRPr="003A0DFD" w:rsidRDefault="00165C5A" w:rsidP="00165C5A">
      <w:pPr>
        <w:pStyle w:val="Default"/>
        <w:rPr>
          <w:rFonts w:ascii="Tahoma" w:hAnsi="Tahoma" w:cs="Tahoma"/>
        </w:rPr>
      </w:pPr>
      <w:r w:rsidRPr="003A0DFD">
        <w:rPr>
          <w:rFonts w:ascii="Tahoma" w:hAnsi="Tahoma" w:cs="Tahoma"/>
        </w:rPr>
        <w:t xml:space="preserve">Os projetos podem ter como objeto: </w:t>
      </w:r>
    </w:p>
    <w:p w14:paraId="4D1E1A1F" w14:textId="579B42C6" w:rsidR="00165C5A" w:rsidRPr="003A0DFD" w:rsidRDefault="00165C5A" w:rsidP="00165C5A">
      <w:pPr>
        <w:pStyle w:val="Default"/>
        <w:rPr>
          <w:rFonts w:ascii="Tahoma" w:hAnsi="Tahoma" w:cs="Tahoma"/>
        </w:rPr>
      </w:pPr>
      <w:r w:rsidRPr="003A0DFD">
        <w:rPr>
          <w:rFonts w:ascii="Tahoma" w:hAnsi="Tahoma" w:cs="Tahoma"/>
          <w:b/>
          <w:bCs/>
        </w:rPr>
        <w:t>I</w:t>
      </w:r>
      <w:r w:rsidRPr="003A0DFD">
        <w:rPr>
          <w:rFonts w:ascii="Tahoma" w:hAnsi="Tahoma" w:cs="Tahoma"/>
        </w:rPr>
        <w:t xml:space="preserve"> – </w:t>
      </w:r>
      <w:r w:rsidR="003A0DFD" w:rsidRPr="003A0DFD">
        <w:rPr>
          <w:rFonts w:ascii="Tahoma" w:hAnsi="Tahoma" w:cs="Tahoma"/>
        </w:rPr>
        <w:t>Produção</w:t>
      </w:r>
      <w:r w:rsidRPr="003A0DFD">
        <w:rPr>
          <w:rFonts w:ascii="Tahoma" w:hAnsi="Tahoma" w:cs="Tahoma"/>
        </w:rPr>
        <w:t xml:space="preserve"> de espetáculos, apresentações e afins; </w:t>
      </w:r>
    </w:p>
    <w:p w14:paraId="16DCF05B" w14:textId="71A4E718" w:rsidR="00165C5A" w:rsidRPr="003A0DFD" w:rsidRDefault="00165C5A" w:rsidP="00165C5A">
      <w:pPr>
        <w:pStyle w:val="Default"/>
        <w:rPr>
          <w:rFonts w:ascii="Tahoma" w:hAnsi="Tahoma" w:cs="Tahoma"/>
        </w:rPr>
      </w:pPr>
      <w:r w:rsidRPr="003A0DFD">
        <w:rPr>
          <w:rFonts w:ascii="Tahoma" w:hAnsi="Tahoma" w:cs="Tahoma"/>
          <w:b/>
          <w:bCs/>
        </w:rPr>
        <w:t xml:space="preserve">II </w:t>
      </w:r>
      <w:r w:rsidRPr="003A0DFD">
        <w:rPr>
          <w:rFonts w:ascii="Tahoma" w:hAnsi="Tahoma" w:cs="Tahoma"/>
        </w:rPr>
        <w:t xml:space="preserve">– </w:t>
      </w:r>
      <w:r w:rsidR="003A0DFD" w:rsidRPr="003A0DFD">
        <w:rPr>
          <w:rFonts w:ascii="Tahoma" w:hAnsi="Tahoma" w:cs="Tahoma"/>
        </w:rPr>
        <w:t>Ações</w:t>
      </w:r>
      <w:r w:rsidRPr="003A0DFD">
        <w:rPr>
          <w:rFonts w:ascii="Tahoma" w:hAnsi="Tahoma" w:cs="Tahoma"/>
        </w:rPr>
        <w:t xml:space="preserve"> de qualificação, formação, tais como realização de oficinas, cursos, ações educativas; </w:t>
      </w:r>
    </w:p>
    <w:p w14:paraId="34FD8569" w14:textId="6C20003A" w:rsidR="00165C5A" w:rsidRPr="003A0DFD" w:rsidRDefault="00165C5A" w:rsidP="00165C5A">
      <w:pPr>
        <w:pStyle w:val="Default"/>
        <w:rPr>
          <w:rFonts w:ascii="Tahoma" w:hAnsi="Tahoma" w:cs="Tahoma"/>
        </w:rPr>
      </w:pPr>
      <w:r w:rsidRPr="003A0DFD">
        <w:rPr>
          <w:rFonts w:ascii="Tahoma" w:hAnsi="Tahoma" w:cs="Tahoma"/>
          <w:b/>
          <w:bCs/>
        </w:rPr>
        <w:t>III</w:t>
      </w:r>
      <w:r w:rsidR="003A0DFD">
        <w:rPr>
          <w:rFonts w:ascii="Tahoma" w:hAnsi="Tahoma" w:cs="Tahoma"/>
        </w:rPr>
        <w:t xml:space="preserve"> - R</w:t>
      </w:r>
      <w:r w:rsidRPr="003A0DFD">
        <w:rPr>
          <w:rFonts w:ascii="Tahoma" w:hAnsi="Tahoma" w:cs="Tahoma"/>
        </w:rPr>
        <w:t xml:space="preserve">ealização de eventos, mostras, festas e festivais; ou </w:t>
      </w:r>
    </w:p>
    <w:p w14:paraId="5F45597C" w14:textId="2CA41B87" w:rsidR="00165C5A" w:rsidRPr="003A0DFD" w:rsidRDefault="00165C5A" w:rsidP="00165C5A">
      <w:pPr>
        <w:autoSpaceDE w:val="0"/>
        <w:autoSpaceDN w:val="0"/>
        <w:adjustRightInd w:val="0"/>
        <w:spacing w:after="0" w:line="240" w:lineRule="auto"/>
        <w:jc w:val="both"/>
        <w:rPr>
          <w:rFonts w:ascii="Tahoma" w:hAnsi="Tahoma" w:cs="Tahoma"/>
          <w:color w:val="FF0000"/>
          <w:kern w:val="0"/>
          <w:sz w:val="24"/>
          <w:szCs w:val="24"/>
        </w:rPr>
      </w:pPr>
      <w:r w:rsidRPr="003A0DFD">
        <w:rPr>
          <w:rFonts w:ascii="Tahoma" w:hAnsi="Tahoma" w:cs="Tahoma"/>
          <w:b/>
          <w:bCs/>
          <w:sz w:val="24"/>
          <w:szCs w:val="24"/>
        </w:rPr>
        <w:t>IV</w:t>
      </w:r>
      <w:r w:rsidRPr="003A0DFD">
        <w:rPr>
          <w:rFonts w:ascii="Tahoma" w:hAnsi="Tahoma" w:cs="Tahoma"/>
          <w:sz w:val="24"/>
          <w:szCs w:val="24"/>
        </w:rPr>
        <w:t xml:space="preserve"> – </w:t>
      </w:r>
      <w:r w:rsidR="003A0DFD" w:rsidRPr="003A0DFD">
        <w:rPr>
          <w:rFonts w:ascii="Tahoma" w:hAnsi="Tahoma" w:cs="Tahoma"/>
          <w:sz w:val="24"/>
          <w:szCs w:val="24"/>
        </w:rPr>
        <w:t>Outro</w:t>
      </w:r>
      <w:r w:rsidRPr="003A0DFD">
        <w:rPr>
          <w:rFonts w:ascii="Tahoma" w:hAnsi="Tahoma" w:cs="Tahoma"/>
          <w:sz w:val="24"/>
          <w:szCs w:val="24"/>
        </w:rPr>
        <w:t xml:space="preserve"> objeto cultural.</w:t>
      </w:r>
    </w:p>
    <w:p w14:paraId="0F894BE2" w14:textId="77777777" w:rsidR="00E8266B" w:rsidRPr="003A0DFD" w:rsidRDefault="00E8266B" w:rsidP="003D0AED">
      <w:pPr>
        <w:autoSpaceDE w:val="0"/>
        <w:autoSpaceDN w:val="0"/>
        <w:adjustRightInd w:val="0"/>
        <w:spacing w:after="0" w:line="240" w:lineRule="auto"/>
        <w:rPr>
          <w:rFonts w:ascii="Tahoma" w:hAnsi="Tahoma" w:cs="Tahoma"/>
          <w:b/>
          <w:bCs/>
          <w:color w:val="FF0000"/>
          <w:kern w:val="0"/>
          <w:sz w:val="24"/>
          <w:szCs w:val="24"/>
        </w:rPr>
      </w:pPr>
    </w:p>
    <w:p w14:paraId="1755A9C5" w14:textId="1D9C2A5C" w:rsidR="00E3766B" w:rsidRDefault="00207621" w:rsidP="00E3766B">
      <w:pPr>
        <w:autoSpaceDE w:val="0"/>
        <w:autoSpaceDN w:val="0"/>
        <w:adjustRightInd w:val="0"/>
        <w:spacing w:after="0" w:line="240" w:lineRule="auto"/>
        <w:jc w:val="both"/>
        <w:rPr>
          <w:rFonts w:ascii="Tahoma" w:hAnsi="Tahoma" w:cs="Tahoma"/>
          <w:color w:val="000000"/>
          <w:kern w:val="0"/>
          <w:sz w:val="24"/>
          <w:szCs w:val="24"/>
        </w:rPr>
      </w:pPr>
      <w:r>
        <w:rPr>
          <w:rFonts w:ascii="Tahoma" w:hAnsi="Tahoma" w:cs="Tahoma"/>
          <w:b/>
          <w:bCs/>
          <w:color w:val="000000"/>
          <w:kern w:val="0"/>
          <w:sz w:val="24"/>
          <w:szCs w:val="24"/>
        </w:rPr>
        <w:t>2.2</w:t>
      </w:r>
      <w:r w:rsidR="00E3766B">
        <w:rPr>
          <w:rFonts w:ascii="Tahoma" w:hAnsi="Tahoma" w:cs="Tahoma"/>
          <w:color w:val="000000"/>
          <w:kern w:val="0"/>
          <w:sz w:val="24"/>
          <w:szCs w:val="24"/>
        </w:rPr>
        <w:t xml:space="preserve"> De acordo com </w:t>
      </w:r>
      <w:r w:rsidR="00E3766B" w:rsidRPr="00812720">
        <w:rPr>
          <w:rFonts w:ascii="Tahoma" w:hAnsi="Tahoma" w:cs="Tahoma"/>
          <w:color w:val="000000"/>
          <w:kern w:val="0"/>
          <w:sz w:val="24"/>
          <w:szCs w:val="24"/>
        </w:rPr>
        <w:t>o</w:t>
      </w:r>
      <w:r w:rsidR="00E3766B" w:rsidRPr="00812720">
        <w:rPr>
          <w:rFonts w:ascii="Tahoma" w:hAnsi="Tahoma" w:cs="Tahoma"/>
          <w:kern w:val="0"/>
          <w:sz w:val="24"/>
          <w:szCs w:val="24"/>
        </w:rPr>
        <w:t xml:space="preserve"> §</w:t>
      </w:r>
      <w:r w:rsidR="00E3766B" w:rsidRPr="00812720">
        <w:rPr>
          <w:rFonts w:ascii="Tahoma" w:hAnsi="Tahoma" w:cs="Tahoma"/>
          <w:color w:val="000000"/>
          <w:kern w:val="0"/>
          <w:sz w:val="24"/>
          <w:szCs w:val="24"/>
        </w:rPr>
        <w:t xml:space="preserve"> 1º </w:t>
      </w:r>
      <w:r w:rsidR="00E3766B">
        <w:rPr>
          <w:rFonts w:ascii="Tahoma" w:hAnsi="Tahoma" w:cs="Tahoma"/>
          <w:color w:val="000000"/>
          <w:kern w:val="0"/>
          <w:sz w:val="24"/>
          <w:szCs w:val="24"/>
        </w:rPr>
        <w:t>do Decreto Federal 11.525, na hipótese de não haver quantitativo suficiente de propostas aptas para fazer jus ao montante inicialmente disponibilizado no chamamento público para um dos incisos do caput, poderá ser realizado o remanejamento dos saldos existentes para contemplação de propostas aptas nos demais incisos, levando em consideração a demanda local e a classificação geral em comparação aos demais projetos.</w:t>
      </w:r>
    </w:p>
    <w:p w14:paraId="35CE701D" w14:textId="77777777" w:rsidR="00E3766B" w:rsidRDefault="00E3766B" w:rsidP="00E3766B">
      <w:pPr>
        <w:autoSpaceDE w:val="0"/>
        <w:autoSpaceDN w:val="0"/>
        <w:adjustRightInd w:val="0"/>
        <w:spacing w:after="0" w:line="240" w:lineRule="auto"/>
        <w:jc w:val="both"/>
        <w:rPr>
          <w:rFonts w:ascii="Tahoma" w:hAnsi="Tahoma" w:cs="Tahoma"/>
          <w:color w:val="000000"/>
          <w:kern w:val="0"/>
          <w:sz w:val="24"/>
          <w:szCs w:val="24"/>
        </w:rPr>
      </w:pPr>
    </w:p>
    <w:p w14:paraId="6F106B7C" w14:textId="3E5EB6F9" w:rsidR="00E3766B" w:rsidRPr="005401C8" w:rsidRDefault="005401C8" w:rsidP="00E3766B">
      <w:pPr>
        <w:pStyle w:val="textojustificado"/>
        <w:spacing w:before="120" w:beforeAutospacing="0" w:after="120" w:afterAutospacing="0"/>
        <w:ind w:left="120" w:right="120"/>
        <w:jc w:val="both"/>
        <w:rPr>
          <w:rFonts w:ascii="Tahoma" w:hAnsi="Tahoma" w:cs="Tahoma"/>
        </w:rPr>
      </w:pPr>
      <w:r>
        <w:rPr>
          <w:rFonts w:ascii="Tahoma" w:hAnsi="Tahoma" w:cs="Tahoma"/>
          <w:b/>
          <w:bCs/>
        </w:rPr>
        <w:t>5</w:t>
      </w:r>
      <w:r w:rsidR="00E3766B" w:rsidRPr="005401C8">
        <w:rPr>
          <w:rFonts w:ascii="Tahoma" w:hAnsi="Tahoma" w:cs="Tahoma"/>
        </w:rPr>
        <w:t xml:space="preserve"> A despesa correrá à conta da seguinte Dotação Orçamentária: </w:t>
      </w:r>
    </w:p>
    <w:p w14:paraId="63F869D5" w14:textId="34B068E6" w:rsidR="00E3766B" w:rsidRPr="005401C8" w:rsidRDefault="00E3766B" w:rsidP="00E3766B">
      <w:pPr>
        <w:pStyle w:val="textojustificado"/>
        <w:spacing w:before="120" w:beforeAutospacing="0" w:after="120" w:afterAutospacing="0"/>
        <w:ind w:left="120" w:right="120"/>
        <w:jc w:val="both"/>
        <w:rPr>
          <w:rFonts w:ascii="Tahoma" w:hAnsi="Tahoma" w:cs="Tahoma"/>
        </w:rPr>
      </w:pPr>
      <w:r w:rsidRPr="005401C8">
        <w:rPr>
          <w:rFonts w:ascii="Tahoma" w:hAnsi="Tahoma" w:cs="Tahoma"/>
          <w:b/>
          <w:bCs/>
        </w:rPr>
        <w:t>5.1</w:t>
      </w:r>
      <w:r w:rsidRPr="005401C8">
        <w:rPr>
          <w:rFonts w:ascii="Tahoma" w:hAnsi="Tahoma" w:cs="Tahoma"/>
        </w:rPr>
        <w:t xml:space="preserve"> – Chamamento Público para inscrições de projetos </w:t>
      </w:r>
      <w:r w:rsidR="008F6A9A" w:rsidRPr="005401C8">
        <w:rPr>
          <w:rFonts w:ascii="Tahoma" w:hAnsi="Tahoma" w:cs="Tahoma"/>
        </w:rPr>
        <w:t>de outras áreas da Cultura</w:t>
      </w:r>
      <w:r w:rsidRPr="005401C8">
        <w:rPr>
          <w:rFonts w:ascii="Tahoma" w:hAnsi="Tahoma" w:cs="Tahoma"/>
        </w:rPr>
        <w:t xml:space="preserve">, conforme previsão contida no Artigo </w:t>
      </w:r>
      <w:r w:rsidR="006D6485" w:rsidRPr="005401C8">
        <w:rPr>
          <w:rFonts w:ascii="Tahoma" w:hAnsi="Tahoma" w:cs="Tahoma"/>
        </w:rPr>
        <w:t>8</w:t>
      </w:r>
      <w:r w:rsidRPr="005401C8">
        <w:rPr>
          <w:rFonts w:ascii="Tahoma" w:hAnsi="Tahoma" w:cs="Tahoma"/>
        </w:rPr>
        <w:t>º da Lei Complementar nº 195/2022 Lei Paulo Gustavo.</w:t>
      </w:r>
    </w:p>
    <w:tbl>
      <w:tblPr>
        <w:tblStyle w:val="Tabelacomgrade"/>
        <w:tblW w:w="0" w:type="auto"/>
        <w:tblInd w:w="120" w:type="dxa"/>
        <w:tblLook w:val="04A0" w:firstRow="1" w:lastRow="0" w:firstColumn="1" w:lastColumn="0" w:noHBand="0" w:noVBand="1"/>
      </w:tblPr>
      <w:tblGrid>
        <w:gridCol w:w="3437"/>
        <w:gridCol w:w="2526"/>
        <w:gridCol w:w="2352"/>
        <w:gridCol w:w="2021"/>
      </w:tblGrid>
      <w:tr w:rsidR="005401C8" w:rsidRPr="005401C8" w14:paraId="53B84042" w14:textId="77777777" w:rsidTr="003F13AF">
        <w:tc>
          <w:tcPr>
            <w:tcW w:w="3437" w:type="dxa"/>
          </w:tcPr>
          <w:p w14:paraId="4C00FEE6" w14:textId="77777777" w:rsidR="00E3766B" w:rsidRPr="005401C8" w:rsidRDefault="00E3766B" w:rsidP="003F13AF">
            <w:pPr>
              <w:pStyle w:val="textojustificado"/>
              <w:spacing w:before="120" w:beforeAutospacing="0" w:after="120" w:afterAutospacing="0"/>
              <w:ind w:right="120"/>
              <w:jc w:val="center"/>
              <w:rPr>
                <w:rFonts w:ascii="Tahoma" w:hAnsi="Tahoma" w:cs="Tahoma"/>
                <w:b/>
                <w:bCs/>
              </w:rPr>
            </w:pPr>
            <w:r w:rsidRPr="005401C8">
              <w:rPr>
                <w:rFonts w:ascii="Tahoma" w:hAnsi="Tahoma" w:cs="Tahoma"/>
                <w:b/>
                <w:bCs/>
              </w:rPr>
              <w:t>D.O</w:t>
            </w:r>
          </w:p>
        </w:tc>
        <w:tc>
          <w:tcPr>
            <w:tcW w:w="2526" w:type="dxa"/>
          </w:tcPr>
          <w:p w14:paraId="5D3F9452" w14:textId="77777777" w:rsidR="00E3766B" w:rsidRPr="005401C8" w:rsidRDefault="00E3766B" w:rsidP="003F13AF">
            <w:pPr>
              <w:pStyle w:val="textojustificado"/>
              <w:spacing w:before="120" w:beforeAutospacing="0" w:after="120" w:afterAutospacing="0"/>
              <w:ind w:right="120"/>
              <w:jc w:val="center"/>
              <w:rPr>
                <w:rFonts w:ascii="Tahoma" w:hAnsi="Tahoma" w:cs="Tahoma"/>
                <w:b/>
                <w:bCs/>
              </w:rPr>
            </w:pPr>
            <w:r w:rsidRPr="005401C8">
              <w:rPr>
                <w:rFonts w:ascii="Tahoma" w:hAnsi="Tahoma" w:cs="Tahoma"/>
                <w:b/>
                <w:bCs/>
              </w:rPr>
              <w:t>Valor</w:t>
            </w:r>
          </w:p>
        </w:tc>
        <w:tc>
          <w:tcPr>
            <w:tcW w:w="2352" w:type="dxa"/>
          </w:tcPr>
          <w:p w14:paraId="6B29F4AA" w14:textId="77777777" w:rsidR="00E3766B" w:rsidRPr="005401C8" w:rsidRDefault="00E3766B" w:rsidP="003F13AF">
            <w:pPr>
              <w:pStyle w:val="textojustificado"/>
              <w:spacing w:before="120" w:beforeAutospacing="0" w:after="120" w:afterAutospacing="0"/>
              <w:ind w:right="120"/>
              <w:jc w:val="center"/>
              <w:rPr>
                <w:rFonts w:ascii="Tahoma" w:hAnsi="Tahoma" w:cs="Tahoma"/>
                <w:b/>
                <w:bCs/>
              </w:rPr>
            </w:pPr>
            <w:r w:rsidRPr="005401C8">
              <w:rPr>
                <w:rFonts w:ascii="Tahoma" w:hAnsi="Tahoma" w:cs="Tahoma"/>
                <w:b/>
                <w:bCs/>
              </w:rPr>
              <w:t>Fonte</w:t>
            </w:r>
          </w:p>
        </w:tc>
        <w:tc>
          <w:tcPr>
            <w:tcW w:w="2021" w:type="dxa"/>
          </w:tcPr>
          <w:p w14:paraId="439C06A8" w14:textId="77777777" w:rsidR="00E3766B" w:rsidRPr="005401C8" w:rsidRDefault="00E3766B" w:rsidP="003F13AF">
            <w:pPr>
              <w:pStyle w:val="textojustificado"/>
              <w:spacing w:before="120" w:beforeAutospacing="0" w:after="120" w:afterAutospacing="0"/>
              <w:ind w:right="120"/>
              <w:jc w:val="center"/>
              <w:rPr>
                <w:rFonts w:ascii="Tahoma" w:hAnsi="Tahoma" w:cs="Tahoma"/>
                <w:b/>
                <w:bCs/>
              </w:rPr>
            </w:pPr>
            <w:r w:rsidRPr="005401C8">
              <w:rPr>
                <w:rFonts w:ascii="Tahoma" w:hAnsi="Tahoma" w:cs="Tahoma"/>
                <w:b/>
                <w:bCs/>
              </w:rPr>
              <w:t>Conta</w:t>
            </w:r>
          </w:p>
        </w:tc>
      </w:tr>
      <w:tr w:rsidR="005401C8" w:rsidRPr="005401C8" w14:paraId="3102653C" w14:textId="77777777" w:rsidTr="003F13AF">
        <w:tc>
          <w:tcPr>
            <w:tcW w:w="3437" w:type="dxa"/>
          </w:tcPr>
          <w:p w14:paraId="5E860D06" w14:textId="7AB838E0" w:rsidR="00E3766B" w:rsidRPr="005401C8" w:rsidRDefault="00E3766B" w:rsidP="003F13AF">
            <w:pPr>
              <w:pStyle w:val="textojustificado"/>
              <w:spacing w:before="120" w:beforeAutospacing="0" w:after="120" w:afterAutospacing="0"/>
              <w:ind w:right="120"/>
              <w:jc w:val="center"/>
              <w:rPr>
                <w:rFonts w:ascii="Tahoma" w:hAnsi="Tahoma" w:cs="Tahoma"/>
              </w:rPr>
            </w:pPr>
            <w:r w:rsidRPr="005401C8">
              <w:rPr>
                <w:rFonts w:ascii="Tahoma" w:hAnsi="Tahoma" w:cs="Tahoma"/>
              </w:rPr>
              <w:t>13.392.0010.2024.3390</w:t>
            </w:r>
            <w:r w:rsidR="006D6485" w:rsidRPr="005401C8">
              <w:rPr>
                <w:rFonts w:ascii="Tahoma" w:hAnsi="Tahoma" w:cs="Tahoma"/>
              </w:rPr>
              <w:t>4800</w:t>
            </w:r>
          </w:p>
        </w:tc>
        <w:tc>
          <w:tcPr>
            <w:tcW w:w="2526" w:type="dxa"/>
          </w:tcPr>
          <w:p w14:paraId="57AE9258" w14:textId="302A8E67" w:rsidR="00E3766B" w:rsidRPr="005401C8" w:rsidRDefault="005401C8" w:rsidP="003F13AF">
            <w:pPr>
              <w:pStyle w:val="textojustificado"/>
              <w:spacing w:before="120" w:beforeAutospacing="0" w:after="120" w:afterAutospacing="0"/>
              <w:ind w:right="120"/>
              <w:jc w:val="center"/>
              <w:rPr>
                <w:rFonts w:ascii="Tahoma" w:hAnsi="Tahoma" w:cs="Tahoma"/>
              </w:rPr>
            </w:pPr>
            <w:r w:rsidRPr="005401C8">
              <w:rPr>
                <w:rFonts w:ascii="Tahoma" w:hAnsi="Tahoma" w:cs="Tahoma"/>
              </w:rPr>
              <w:t>38.778,69</w:t>
            </w:r>
          </w:p>
        </w:tc>
        <w:tc>
          <w:tcPr>
            <w:tcW w:w="2352" w:type="dxa"/>
          </w:tcPr>
          <w:p w14:paraId="5F311AC6" w14:textId="54A981B3" w:rsidR="00E3766B" w:rsidRPr="005401C8" w:rsidRDefault="00E3766B" w:rsidP="003F13AF">
            <w:pPr>
              <w:pStyle w:val="textojustificado"/>
              <w:spacing w:before="120" w:beforeAutospacing="0" w:after="120" w:afterAutospacing="0"/>
              <w:ind w:right="120"/>
              <w:jc w:val="center"/>
              <w:rPr>
                <w:rFonts w:ascii="Tahoma" w:hAnsi="Tahoma" w:cs="Tahoma"/>
              </w:rPr>
            </w:pPr>
            <w:r w:rsidRPr="005401C8">
              <w:rPr>
                <w:rFonts w:ascii="Tahoma" w:hAnsi="Tahoma" w:cs="Tahoma"/>
              </w:rPr>
              <w:t>105</w:t>
            </w:r>
            <w:r w:rsidR="005401C8" w:rsidRPr="005401C8">
              <w:rPr>
                <w:rFonts w:ascii="Tahoma" w:hAnsi="Tahoma" w:cs="Tahoma"/>
              </w:rPr>
              <w:t>4</w:t>
            </w:r>
          </w:p>
        </w:tc>
        <w:tc>
          <w:tcPr>
            <w:tcW w:w="2021" w:type="dxa"/>
          </w:tcPr>
          <w:p w14:paraId="79DD11D7" w14:textId="0B279335" w:rsidR="00E3766B" w:rsidRPr="005401C8" w:rsidRDefault="00E3766B" w:rsidP="003F13AF">
            <w:pPr>
              <w:pStyle w:val="textojustificado"/>
              <w:spacing w:before="120" w:beforeAutospacing="0" w:after="120" w:afterAutospacing="0"/>
              <w:ind w:right="120"/>
              <w:jc w:val="center"/>
              <w:rPr>
                <w:rFonts w:ascii="Tahoma" w:hAnsi="Tahoma" w:cs="Tahoma"/>
              </w:rPr>
            </w:pPr>
            <w:r w:rsidRPr="005401C8">
              <w:rPr>
                <w:rFonts w:ascii="Tahoma" w:hAnsi="Tahoma" w:cs="Tahoma"/>
              </w:rPr>
              <w:t>2</w:t>
            </w:r>
            <w:r w:rsidR="005401C8" w:rsidRPr="005401C8">
              <w:rPr>
                <w:rFonts w:ascii="Tahoma" w:hAnsi="Tahoma" w:cs="Tahoma"/>
              </w:rPr>
              <w:t>731</w:t>
            </w:r>
          </w:p>
        </w:tc>
      </w:tr>
    </w:tbl>
    <w:p w14:paraId="43F279A6" w14:textId="77777777" w:rsidR="00E3766B" w:rsidRDefault="00E3766B" w:rsidP="00E3766B">
      <w:pPr>
        <w:pStyle w:val="textojustificado"/>
        <w:spacing w:before="120" w:beforeAutospacing="0" w:after="120" w:afterAutospacing="0"/>
        <w:ind w:left="120" w:right="120"/>
        <w:jc w:val="both"/>
        <w:rPr>
          <w:rFonts w:ascii="Tahoma" w:hAnsi="Tahoma" w:cs="Tahoma"/>
          <w:color w:val="000000"/>
        </w:rPr>
      </w:pPr>
    </w:p>
    <w:p w14:paraId="4831C0C0" w14:textId="2EF2DBF6" w:rsidR="00E3766B" w:rsidRDefault="00E3766B" w:rsidP="00E3766B">
      <w:pPr>
        <w:pStyle w:val="textojustificado"/>
        <w:spacing w:before="120" w:beforeAutospacing="0" w:after="120" w:afterAutospacing="0"/>
        <w:ind w:left="120" w:right="120"/>
        <w:jc w:val="both"/>
        <w:rPr>
          <w:rFonts w:ascii="Tahoma" w:hAnsi="Tahoma" w:cs="Tahoma"/>
          <w:color w:val="000000"/>
        </w:rPr>
      </w:pPr>
      <w:r>
        <w:rPr>
          <w:rFonts w:ascii="Tahoma" w:hAnsi="Tahoma" w:cs="Tahoma"/>
          <w:b/>
          <w:bCs/>
          <w:color w:val="000000"/>
        </w:rPr>
        <w:t>5.2</w:t>
      </w:r>
      <w:r>
        <w:rPr>
          <w:rFonts w:ascii="Tahoma" w:hAnsi="Tahoma" w:cs="Tahoma"/>
          <w:color w:val="000000"/>
        </w:rPr>
        <w:t xml:space="preserve"> -</w:t>
      </w:r>
      <w:r w:rsidRPr="00BA1C8C">
        <w:rPr>
          <w:rFonts w:ascii="Tahoma" w:hAnsi="Tahoma" w:cs="Tahoma"/>
          <w:color w:val="000000"/>
        </w:rPr>
        <w:t xml:space="preserve"> Este edital poderá ser suplementado, caso haja interesse público e disponibilidade orçamentária suficiente.</w:t>
      </w:r>
    </w:p>
    <w:p w14:paraId="3B8EA269" w14:textId="77777777" w:rsidR="00934705" w:rsidRDefault="00934705" w:rsidP="00934705">
      <w:pPr>
        <w:pStyle w:val="textojustificado"/>
        <w:spacing w:before="120" w:beforeAutospacing="0" w:after="120" w:afterAutospacing="0"/>
        <w:ind w:left="120" w:right="120"/>
        <w:jc w:val="both"/>
        <w:rPr>
          <w:rStyle w:val="Forte"/>
          <w:rFonts w:ascii="Tahoma" w:hAnsi="Tahoma" w:cs="Tahoma"/>
          <w:color w:val="000000"/>
        </w:rPr>
      </w:pPr>
    </w:p>
    <w:p w14:paraId="69F97035" w14:textId="617275A3" w:rsidR="00934705" w:rsidRPr="00BD06F9" w:rsidRDefault="00934705" w:rsidP="00934705">
      <w:pPr>
        <w:pStyle w:val="textojustificado"/>
        <w:spacing w:before="120" w:beforeAutospacing="0" w:after="120" w:afterAutospacing="0"/>
        <w:ind w:left="120" w:right="120"/>
        <w:jc w:val="both"/>
        <w:rPr>
          <w:rFonts w:ascii="Tahoma" w:hAnsi="Tahoma" w:cs="Tahoma"/>
          <w:color w:val="000000"/>
          <w:u w:val="single"/>
        </w:rPr>
      </w:pPr>
      <w:r>
        <w:rPr>
          <w:rStyle w:val="Forte"/>
          <w:rFonts w:ascii="Tahoma" w:hAnsi="Tahoma" w:cs="Tahoma"/>
          <w:color w:val="000000"/>
          <w:u w:val="single"/>
        </w:rPr>
        <w:t>6</w:t>
      </w:r>
      <w:r w:rsidRPr="00BD06F9">
        <w:rPr>
          <w:rStyle w:val="Forte"/>
          <w:rFonts w:ascii="Tahoma" w:hAnsi="Tahoma" w:cs="Tahoma"/>
          <w:color w:val="000000"/>
          <w:u w:val="single"/>
        </w:rPr>
        <w:t>. COTAS</w:t>
      </w:r>
    </w:p>
    <w:p w14:paraId="215287D5" w14:textId="5228674E" w:rsidR="00934705" w:rsidRPr="00BA1C8C" w:rsidRDefault="00934705" w:rsidP="00934705">
      <w:pPr>
        <w:pStyle w:val="textojustificado"/>
        <w:spacing w:before="120" w:beforeAutospacing="0" w:after="120" w:afterAutospacing="0"/>
        <w:ind w:left="120" w:right="120"/>
        <w:jc w:val="both"/>
        <w:rPr>
          <w:rFonts w:ascii="Tahoma" w:hAnsi="Tahoma" w:cs="Tahoma"/>
          <w:color w:val="000000"/>
        </w:rPr>
      </w:pPr>
      <w:r>
        <w:rPr>
          <w:rFonts w:ascii="Tahoma" w:hAnsi="Tahoma" w:cs="Tahoma"/>
          <w:b/>
          <w:bCs/>
          <w:color w:val="000000"/>
        </w:rPr>
        <w:t>6</w:t>
      </w:r>
      <w:r w:rsidRPr="00E830D4">
        <w:rPr>
          <w:rFonts w:ascii="Tahoma" w:hAnsi="Tahoma" w:cs="Tahoma"/>
          <w:b/>
          <w:bCs/>
          <w:color w:val="000000"/>
        </w:rPr>
        <w:t>.1</w:t>
      </w:r>
      <w:r w:rsidRPr="00BA1C8C">
        <w:rPr>
          <w:rFonts w:ascii="Tahoma" w:hAnsi="Tahoma" w:cs="Tahoma"/>
          <w:color w:val="000000"/>
        </w:rPr>
        <w:t xml:space="preserve"> Ficam garantidas cotas étnicas-raciais em todas as categorias do edital, nas seguintes proporções:</w:t>
      </w:r>
    </w:p>
    <w:p w14:paraId="7631C367" w14:textId="77777777" w:rsidR="00934705" w:rsidRPr="00BA1C8C" w:rsidRDefault="00934705" w:rsidP="00934705">
      <w:pPr>
        <w:pStyle w:val="textojustificado"/>
        <w:spacing w:before="120" w:beforeAutospacing="0" w:after="120" w:afterAutospacing="0"/>
        <w:ind w:left="120" w:right="120"/>
        <w:jc w:val="both"/>
        <w:rPr>
          <w:rFonts w:ascii="Tahoma" w:hAnsi="Tahoma" w:cs="Tahoma"/>
          <w:color w:val="000000"/>
        </w:rPr>
      </w:pPr>
      <w:r w:rsidRPr="00BA1C8C">
        <w:rPr>
          <w:rFonts w:ascii="Tahoma" w:hAnsi="Tahoma" w:cs="Tahoma"/>
          <w:color w:val="000000"/>
        </w:rPr>
        <w:t>a) 20% das vagas para pessoas negras (pretas e pardas); e</w:t>
      </w:r>
    </w:p>
    <w:p w14:paraId="6E223C21" w14:textId="77777777" w:rsidR="00934705" w:rsidRDefault="00934705" w:rsidP="00934705">
      <w:pPr>
        <w:pStyle w:val="textojustificado"/>
        <w:spacing w:before="120" w:beforeAutospacing="0" w:after="120" w:afterAutospacing="0"/>
        <w:ind w:left="120" w:right="120"/>
        <w:jc w:val="both"/>
        <w:rPr>
          <w:rFonts w:ascii="Tahoma" w:hAnsi="Tahoma" w:cs="Tahoma"/>
          <w:color w:val="000000"/>
        </w:rPr>
      </w:pPr>
      <w:r w:rsidRPr="00BA1C8C">
        <w:rPr>
          <w:rFonts w:ascii="Tahoma" w:hAnsi="Tahoma" w:cs="Tahoma"/>
          <w:color w:val="000000"/>
        </w:rPr>
        <w:t>b) 10% das vagas para pessoas indígenas.</w:t>
      </w:r>
    </w:p>
    <w:tbl>
      <w:tblPr>
        <w:tblStyle w:val="Tabelacomgrade"/>
        <w:tblW w:w="0" w:type="auto"/>
        <w:tblInd w:w="120" w:type="dxa"/>
        <w:tblLook w:val="04A0" w:firstRow="1" w:lastRow="0" w:firstColumn="1" w:lastColumn="0" w:noHBand="0" w:noVBand="1"/>
      </w:tblPr>
      <w:tblGrid>
        <w:gridCol w:w="3045"/>
        <w:gridCol w:w="1732"/>
        <w:gridCol w:w="1719"/>
        <w:gridCol w:w="2075"/>
        <w:gridCol w:w="2251"/>
      </w:tblGrid>
      <w:tr w:rsidR="00934705" w14:paraId="73F37B46" w14:textId="77777777" w:rsidTr="0003331D">
        <w:tc>
          <w:tcPr>
            <w:tcW w:w="3045" w:type="dxa"/>
          </w:tcPr>
          <w:p w14:paraId="3269A59E" w14:textId="77777777" w:rsidR="00934705" w:rsidRPr="00E830D4" w:rsidRDefault="00934705" w:rsidP="003F13AF">
            <w:pPr>
              <w:pStyle w:val="textojustificado"/>
              <w:spacing w:before="120" w:beforeAutospacing="0" w:after="120" w:afterAutospacing="0"/>
              <w:ind w:right="120"/>
              <w:jc w:val="center"/>
              <w:rPr>
                <w:rFonts w:ascii="Tahoma" w:hAnsi="Tahoma" w:cs="Tahoma"/>
                <w:b/>
                <w:bCs/>
                <w:color w:val="000000"/>
              </w:rPr>
            </w:pPr>
            <w:r w:rsidRPr="00E830D4">
              <w:rPr>
                <w:rFonts w:ascii="Tahoma" w:hAnsi="Tahoma" w:cs="Tahoma"/>
                <w:b/>
                <w:bCs/>
                <w:color w:val="000000"/>
              </w:rPr>
              <w:t>CATEGORIAS</w:t>
            </w:r>
          </w:p>
        </w:tc>
        <w:tc>
          <w:tcPr>
            <w:tcW w:w="1732" w:type="dxa"/>
          </w:tcPr>
          <w:p w14:paraId="1A0359F8" w14:textId="77777777" w:rsidR="00934705" w:rsidRPr="00E830D4" w:rsidRDefault="00934705" w:rsidP="003F13AF">
            <w:pPr>
              <w:pStyle w:val="textojustificado"/>
              <w:spacing w:before="120" w:beforeAutospacing="0" w:after="120" w:afterAutospacing="0"/>
              <w:ind w:right="120"/>
              <w:jc w:val="center"/>
              <w:rPr>
                <w:rFonts w:ascii="Tahoma" w:hAnsi="Tahoma" w:cs="Tahoma"/>
                <w:color w:val="000000"/>
              </w:rPr>
            </w:pPr>
            <w:r w:rsidRPr="00E830D4">
              <w:rPr>
                <w:rFonts w:ascii="Tahoma" w:hAnsi="Tahoma" w:cs="Tahoma"/>
                <w:color w:val="000000"/>
              </w:rPr>
              <w:t>Quantidade total de vagas</w:t>
            </w:r>
          </w:p>
        </w:tc>
        <w:tc>
          <w:tcPr>
            <w:tcW w:w="1719" w:type="dxa"/>
          </w:tcPr>
          <w:p w14:paraId="0D9F4215" w14:textId="77777777" w:rsidR="00934705" w:rsidRDefault="00934705"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Cotas pessoas negras</w:t>
            </w:r>
          </w:p>
        </w:tc>
        <w:tc>
          <w:tcPr>
            <w:tcW w:w="2075" w:type="dxa"/>
          </w:tcPr>
          <w:p w14:paraId="31B6E1F1" w14:textId="77777777" w:rsidR="00934705" w:rsidRDefault="00934705" w:rsidP="003F13AF">
            <w:pPr>
              <w:autoSpaceDE w:val="0"/>
              <w:autoSpaceDN w:val="0"/>
              <w:adjustRightInd w:val="0"/>
              <w:jc w:val="center"/>
              <w:rPr>
                <w:rFonts w:ascii="Tahoma" w:hAnsi="Tahoma" w:cs="Tahoma"/>
                <w:kern w:val="0"/>
                <w:sz w:val="24"/>
                <w:szCs w:val="24"/>
              </w:rPr>
            </w:pPr>
            <w:r>
              <w:rPr>
                <w:rFonts w:ascii="Tahoma" w:hAnsi="Tahoma" w:cs="Tahoma"/>
                <w:kern w:val="0"/>
                <w:sz w:val="24"/>
                <w:szCs w:val="24"/>
              </w:rPr>
              <w:t>Cotas indígenas</w:t>
            </w:r>
          </w:p>
          <w:p w14:paraId="5006AAE0" w14:textId="77777777" w:rsidR="00934705" w:rsidRPr="00B95D47" w:rsidRDefault="00934705" w:rsidP="003F13AF">
            <w:pPr>
              <w:autoSpaceDE w:val="0"/>
              <w:autoSpaceDN w:val="0"/>
              <w:adjustRightInd w:val="0"/>
              <w:jc w:val="center"/>
              <w:rPr>
                <w:rFonts w:ascii="Tahoma" w:hAnsi="Tahoma" w:cs="Tahoma"/>
                <w:kern w:val="0"/>
                <w:sz w:val="24"/>
                <w:szCs w:val="24"/>
              </w:rPr>
            </w:pPr>
          </w:p>
        </w:tc>
        <w:tc>
          <w:tcPr>
            <w:tcW w:w="2251" w:type="dxa"/>
          </w:tcPr>
          <w:p w14:paraId="2AD6226D" w14:textId="77777777" w:rsidR="00934705" w:rsidRDefault="00934705"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Quantidade de vagas ampla concorrência</w:t>
            </w:r>
          </w:p>
        </w:tc>
      </w:tr>
      <w:tr w:rsidR="00934705" w14:paraId="066A52BD" w14:textId="77777777" w:rsidTr="0003331D">
        <w:tc>
          <w:tcPr>
            <w:tcW w:w="3045" w:type="dxa"/>
          </w:tcPr>
          <w:p w14:paraId="5ECD17CD" w14:textId="057B6F99" w:rsidR="00934705" w:rsidRPr="00D9576A" w:rsidRDefault="00612687" w:rsidP="003F13AF">
            <w:pPr>
              <w:autoSpaceDE w:val="0"/>
              <w:autoSpaceDN w:val="0"/>
              <w:adjustRightInd w:val="0"/>
              <w:jc w:val="center"/>
              <w:rPr>
                <w:rFonts w:ascii="Tahoma" w:hAnsi="Tahoma" w:cs="Tahoma"/>
                <w:kern w:val="0"/>
                <w:sz w:val="24"/>
                <w:szCs w:val="24"/>
              </w:rPr>
            </w:pPr>
            <w:r>
              <w:rPr>
                <w:rFonts w:ascii="Tahoma" w:hAnsi="Tahoma" w:cs="Tahoma"/>
                <w:b/>
                <w:bCs/>
                <w:kern w:val="0"/>
                <w:sz w:val="24"/>
                <w:szCs w:val="24"/>
              </w:rPr>
              <w:t>Artigo 8º</w:t>
            </w:r>
          </w:p>
          <w:p w14:paraId="35FAFC49" w14:textId="2E1F5323" w:rsidR="00934705" w:rsidRDefault="00612687" w:rsidP="003F13AF">
            <w:pPr>
              <w:pStyle w:val="textojustificado"/>
              <w:spacing w:before="120" w:beforeAutospacing="0" w:after="120" w:afterAutospacing="0"/>
              <w:ind w:right="120"/>
              <w:jc w:val="center"/>
              <w:rPr>
                <w:rFonts w:ascii="Tahoma" w:hAnsi="Tahoma" w:cs="Tahoma"/>
                <w:color w:val="000000"/>
              </w:rPr>
            </w:pPr>
            <w:r>
              <w:rPr>
                <w:rFonts w:ascii="Tahoma" w:hAnsi="Tahoma" w:cs="Tahoma"/>
              </w:rPr>
              <w:t>a) Demais áreas (economia criativa/cursos/produções ou manifestações culturais (exceto áudio visual)</w:t>
            </w:r>
          </w:p>
        </w:tc>
        <w:tc>
          <w:tcPr>
            <w:tcW w:w="1732" w:type="dxa"/>
          </w:tcPr>
          <w:p w14:paraId="78AD5CA6" w14:textId="28804C7B" w:rsidR="00934705" w:rsidRDefault="0009473E"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13</w:t>
            </w:r>
          </w:p>
        </w:tc>
        <w:tc>
          <w:tcPr>
            <w:tcW w:w="1719" w:type="dxa"/>
          </w:tcPr>
          <w:p w14:paraId="2DC84E3B" w14:textId="5D02CF64" w:rsidR="00934705" w:rsidRDefault="0009473E"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1</w:t>
            </w:r>
          </w:p>
        </w:tc>
        <w:tc>
          <w:tcPr>
            <w:tcW w:w="2075" w:type="dxa"/>
          </w:tcPr>
          <w:p w14:paraId="786E0612" w14:textId="4FDB1ED2" w:rsidR="00934705" w:rsidRDefault="0009473E"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1</w:t>
            </w:r>
          </w:p>
        </w:tc>
        <w:tc>
          <w:tcPr>
            <w:tcW w:w="2251" w:type="dxa"/>
          </w:tcPr>
          <w:p w14:paraId="2FEBDC2C" w14:textId="6A260909" w:rsidR="00934705" w:rsidRDefault="0009473E"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15</w:t>
            </w:r>
          </w:p>
        </w:tc>
      </w:tr>
      <w:tr w:rsidR="00934705" w14:paraId="302E6F63" w14:textId="77777777" w:rsidTr="0003331D">
        <w:tc>
          <w:tcPr>
            <w:tcW w:w="3045" w:type="dxa"/>
          </w:tcPr>
          <w:p w14:paraId="178CA26E" w14:textId="77777777" w:rsidR="0003331D" w:rsidRDefault="0003331D" w:rsidP="003F13AF">
            <w:pPr>
              <w:autoSpaceDE w:val="0"/>
              <w:autoSpaceDN w:val="0"/>
              <w:adjustRightInd w:val="0"/>
              <w:jc w:val="center"/>
              <w:rPr>
                <w:rFonts w:ascii="Tahoma" w:hAnsi="Tahoma" w:cs="Tahoma"/>
                <w:b/>
                <w:bCs/>
                <w:kern w:val="0"/>
                <w:sz w:val="24"/>
                <w:szCs w:val="24"/>
              </w:rPr>
            </w:pPr>
            <w:r>
              <w:rPr>
                <w:rFonts w:ascii="Tahoma" w:hAnsi="Tahoma" w:cs="Tahoma"/>
                <w:b/>
                <w:bCs/>
                <w:kern w:val="0"/>
                <w:sz w:val="24"/>
                <w:szCs w:val="24"/>
              </w:rPr>
              <w:t>Artigo 8º</w:t>
            </w:r>
          </w:p>
          <w:p w14:paraId="4E045130" w14:textId="0CFAB85F" w:rsidR="00934705" w:rsidRDefault="0003331D" w:rsidP="003F13AF">
            <w:pPr>
              <w:pStyle w:val="textojustificado"/>
              <w:spacing w:before="120" w:beforeAutospacing="0" w:after="120" w:afterAutospacing="0"/>
              <w:ind w:right="120"/>
              <w:jc w:val="center"/>
              <w:rPr>
                <w:rFonts w:ascii="Tahoma" w:hAnsi="Tahoma" w:cs="Tahoma"/>
                <w:color w:val="000000"/>
              </w:rPr>
            </w:pPr>
            <w:r w:rsidRPr="0003331D">
              <w:rPr>
                <w:rFonts w:ascii="Tahoma" w:hAnsi="Tahoma" w:cs="Tahoma"/>
              </w:rPr>
              <w:t>b)</w:t>
            </w:r>
            <w:r>
              <w:rPr>
                <w:rFonts w:ascii="Tahoma" w:hAnsi="Tahoma" w:cs="Tahoma"/>
                <w:b/>
                <w:bCs/>
              </w:rPr>
              <w:t xml:space="preserve"> </w:t>
            </w:r>
            <w:r>
              <w:rPr>
                <w:rFonts w:ascii="Tahoma" w:hAnsi="Tahoma" w:cs="Tahoma"/>
              </w:rPr>
              <w:t>Demais áreas (Projetos musicais livres)</w:t>
            </w:r>
          </w:p>
        </w:tc>
        <w:tc>
          <w:tcPr>
            <w:tcW w:w="1732" w:type="dxa"/>
          </w:tcPr>
          <w:p w14:paraId="16AB7D4D" w14:textId="696DCA15" w:rsidR="00934705" w:rsidRDefault="0009473E"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4</w:t>
            </w:r>
          </w:p>
        </w:tc>
        <w:tc>
          <w:tcPr>
            <w:tcW w:w="1719" w:type="dxa"/>
          </w:tcPr>
          <w:p w14:paraId="4BF2A4CD" w14:textId="33EE69B6" w:rsidR="00934705" w:rsidRDefault="0009473E"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1</w:t>
            </w:r>
          </w:p>
        </w:tc>
        <w:tc>
          <w:tcPr>
            <w:tcW w:w="2075" w:type="dxa"/>
          </w:tcPr>
          <w:p w14:paraId="36A91E4C" w14:textId="5C5A3C0A" w:rsidR="00934705" w:rsidRDefault="0009473E"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0</w:t>
            </w:r>
          </w:p>
        </w:tc>
        <w:tc>
          <w:tcPr>
            <w:tcW w:w="2251" w:type="dxa"/>
          </w:tcPr>
          <w:p w14:paraId="10FC0A93" w14:textId="0CBE2C12" w:rsidR="00934705" w:rsidRDefault="0009473E"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5</w:t>
            </w:r>
          </w:p>
        </w:tc>
      </w:tr>
    </w:tbl>
    <w:p w14:paraId="7B9CC186" w14:textId="45A817BF" w:rsidR="00934705" w:rsidRDefault="00934705" w:rsidP="00934705">
      <w:pPr>
        <w:pStyle w:val="textojustificado"/>
        <w:spacing w:before="120" w:beforeAutospacing="0" w:after="120" w:afterAutospacing="0"/>
        <w:ind w:left="120" w:right="120"/>
        <w:jc w:val="both"/>
        <w:rPr>
          <w:rFonts w:ascii="Tahoma" w:hAnsi="Tahoma" w:cs="Tahoma"/>
          <w:color w:val="000000"/>
        </w:rPr>
      </w:pPr>
      <w:r>
        <w:rPr>
          <w:rFonts w:ascii="Tahoma" w:hAnsi="Tahoma" w:cs="Tahoma"/>
          <w:b/>
          <w:bCs/>
          <w:color w:val="000000"/>
        </w:rPr>
        <w:t>6</w:t>
      </w:r>
      <w:r w:rsidRPr="00D87641">
        <w:rPr>
          <w:rFonts w:ascii="Tahoma" w:hAnsi="Tahoma" w:cs="Tahoma"/>
          <w:b/>
          <w:bCs/>
          <w:color w:val="000000"/>
        </w:rPr>
        <w:t>.2</w:t>
      </w:r>
      <w:r w:rsidRPr="00BA1C8C">
        <w:rPr>
          <w:rFonts w:ascii="Tahoma" w:hAnsi="Tahoma" w:cs="Tahoma"/>
          <w:color w:val="000000"/>
        </w:rPr>
        <w:t xml:space="preserve"> Os agentes culturais que optarem por concorrer às cotas para pessoas negras (pretas e pardas) e indígenas concorrerão</w:t>
      </w:r>
      <w:r>
        <w:rPr>
          <w:rFonts w:ascii="Tahoma" w:hAnsi="Tahoma" w:cs="Tahoma"/>
          <w:color w:val="000000"/>
        </w:rPr>
        <w:t xml:space="preserve"> ao mesmo tempo nas vagas da </w:t>
      </w:r>
      <w:r w:rsidRPr="00BA1C8C">
        <w:rPr>
          <w:rFonts w:ascii="Tahoma" w:hAnsi="Tahoma" w:cs="Tahoma"/>
          <w:color w:val="000000"/>
        </w:rPr>
        <w:t>ampla concorrência</w:t>
      </w:r>
      <w:r>
        <w:rPr>
          <w:rFonts w:ascii="Tahoma" w:hAnsi="Tahoma" w:cs="Tahoma"/>
          <w:color w:val="000000"/>
        </w:rPr>
        <w:t xml:space="preserve"> e nas vagas reservadas às cotas, podendo </w:t>
      </w:r>
      <w:r w:rsidRPr="00BA1C8C">
        <w:rPr>
          <w:rFonts w:ascii="Tahoma" w:hAnsi="Tahoma" w:cs="Tahoma"/>
          <w:color w:val="000000"/>
        </w:rPr>
        <w:t>ser selecionado de acordo com a sua nota ou classificação no processo seleção.</w:t>
      </w:r>
    </w:p>
    <w:p w14:paraId="0EDF5DEC" w14:textId="15FFE453" w:rsidR="006E552B" w:rsidRPr="00CE6622" w:rsidRDefault="00CE6622" w:rsidP="00934705">
      <w:pPr>
        <w:pStyle w:val="textojustificado"/>
        <w:spacing w:before="120" w:beforeAutospacing="0" w:after="120" w:afterAutospacing="0"/>
        <w:ind w:left="120" w:right="120"/>
        <w:jc w:val="both"/>
        <w:rPr>
          <w:rFonts w:ascii="Tahoma" w:hAnsi="Tahoma" w:cs="Tahoma"/>
          <w:color w:val="000000"/>
        </w:rPr>
      </w:pPr>
      <w:r>
        <w:rPr>
          <w:rFonts w:ascii="Tahoma" w:hAnsi="Tahoma" w:cs="Tahoma"/>
          <w:b/>
          <w:bCs/>
          <w:color w:val="000000"/>
        </w:rPr>
        <w:t xml:space="preserve">6.3 </w:t>
      </w:r>
      <w:r w:rsidRPr="00CE6622">
        <w:rPr>
          <w:rFonts w:ascii="Tahoma" w:hAnsi="Tahoma" w:cs="Tahoma"/>
        </w:rPr>
        <w:t xml:space="preserve">Os agentes culturais negros (pretos e pardos) e indígenas optantes por concorrer às cotas que atingirem nota suficiente para se classificar no número de vagas oferecidas para ampla concorrência </w:t>
      </w:r>
      <w:r w:rsidRPr="00CE6622">
        <w:rPr>
          <w:rFonts w:ascii="Tahoma" w:hAnsi="Tahoma" w:cs="Tahoma"/>
        </w:rPr>
        <w:lastRenderedPageBreak/>
        <w:t>não ocuparão as vagas destinadas para o preenchimento das cotas, ou seja, serão selecionados nas vagas da ampla concorrência, ficando a vaga da cota para o próximo colocado optante pela cota.</w:t>
      </w:r>
    </w:p>
    <w:p w14:paraId="49B39788" w14:textId="25A9F643" w:rsidR="00934705" w:rsidRPr="00BA1C8C" w:rsidRDefault="00934705" w:rsidP="00934705">
      <w:pPr>
        <w:pStyle w:val="textojustificado"/>
        <w:spacing w:before="120" w:beforeAutospacing="0" w:after="120" w:afterAutospacing="0"/>
        <w:ind w:left="120" w:right="120"/>
        <w:jc w:val="both"/>
        <w:rPr>
          <w:rFonts w:ascii="Tahoma" w:hAnsi="Tahoma" w:cs="Tahoma"/>
          <w:color w:val="000000"/>
        </w:rPr>
      </w:pPr>
      <w:r>
        <w:rPr>
          <w:rFonts w:ascii="Tahoma" w:hAnsi="Tahoma" w:cs="Tahoma"/>
          <w:b/>
          <w:bCs/>
          <w:color w:val="000000"/>
        </w:rPr>
        <w:t>6</w:t>
      </w:r>
      <w:r w:rsidRPr="00C256D4">
        <w:rPr>
          <w:rFonts w:ascii="Tahoma" w:hAnsi="Tahoma" w:cs="Tahoma"/>
          <w:b/>
          <w:bCs/>
          <w:color w:val="000000"/>
        </w:rPr>
        <w:t>.</w:t>
      </w:r>
      <w:r w:rsidR="0065095B">
        <w:rPr>
          <w:rFonts w:ascii="Tahoma" w:hAnsi="Tahoma" w:cs="Tahoma"/>
          <w:b/>
          <w:bCs/>
          <w:color w:val="000000"/>
        </w:rPr>
        <w:t>4</w:t>
      </w:r>
      <w:r w:rsidRPr="00BA1C8C">
        <w:rPr>
          <w:rFonts w:ascii="Tahoma" w:hAnsi="Tahoma" w:cs="Tahoma"/>
          <w:color w:val="000000"/>
        </w:rPr>
        <w:t xml:space="preserve"> Em caso de desistência de optantes aprovados nas cotas, a vaga não preenchida deverá ser ocupada por pessoa que concorreu às cotas de acordo com a ordem de classificação.</w:t>
      </w:r>
    </w:p>
    <w:p w14:paraId="00115B76" w14:textId="283926D3" w:rsidR="00934705" w:rsidRPr="00BA1C8C" w:rsidRDefault="00934705" w:rsidP="00934705">
      <w:pPr>
        <w:pStyle w:val="textojustificado"/>
        <w:spacing w:before="120" w:beforeAutospacing="0" w:after="120" w:afterAutospacing="0"/>
        <w:ind w:left="120" w:right="120"/>
        <w:jc w:val="both"/>
        <w:rPr>
          <w:rFonts w:ascii="Tahoma" w:hAnsi="Tahoma" w:cs="Tahoma"/>
          <w:color w:val="000000"/>
        </w:rPr>
      </w:pPr>
      <w:r>
        <w:rPr>
          <w:rFonts w:ascii="Tahoma" w:hAnsi="Tahoma" w:cs="Tahoma"/>
          <w:b/>
          <w:bCs/>
          <w:color w:val="000000"/>
        </w:rPr>
        <w:t>6.</w:t>
      </w:r>
      <w:r w:rsidR="0065095B">
        <w:rPr>
          <w:rFonts w:ascii="Tahoma" w:hAnsi="Tahoma" w:cs="Tahoma"/>
          <w:b/>
          <w:bCs/>
          <w:color w:val="000000"/>
        </w:rPr>
        <w:t>5</w:t>
      </w:r>
      <w:r w:rsidRPr="00BA1C8C">
        <w:rPr>
          <w:rFonts w:ascii="Tahoma" w:hAnsi="Tahoma" w:cs="Tahoma"/>
          <w:color w:val="000000"/>
        </w:rPr>
        <w:t xml:space="preserve"> No caso de não existirem propostas aptas em número suficiente para o cumprimento de uma das categorias de cotas previstas na seleção, o número de vagas restantes dever</w:t>
      </w:r>
      <w:r>
        <w:rPr>
          <w:rFonts w:ascii="Tahoma" w:hAnsi="Tahoma" w:cs="Tahoma"/>
          <w:color w:val="000000"/>
        </w:rPr>
        <w:t>á</w:t>
      </w:r>
      <w:r w:rsidRPr="00BA1C8C">
        <w:rPr>
          <w:rFonts w:ascii="Tahoma" w:hAnsi="Tahoma" w:cs="Tahoma"/>
          <w:color w:val="000000"/>
        </w:rPr>
        <w:t xml:space="preserve"> ser </w:t>
      </w:r>
      <w:r w:rsidR="00CD0DE7">
        <w:rPr>
          <w:rFonts w:ascii="Tahoma" w:hAnsi="Tahoma" w:cs="Tahoma"/>
          <w:color w:val="000000"/>
        </w:rPr>
        <w:t>direc</w:t>
      </w:r>
      <w:r w:rsidR="00CD0DE7" w:rsidRPr="00BA1C8C">
        <w:rPr>
          <w:rFonts w:ascii="Tahoma" w:hAnsi="Tahoma" w:cs="Tahoma"/>
          <w:color w:val="000000"/>
        </w:rPr>
        <w:t>ionado</w:t>
      </w:r>
      <w:r w:rsidRPr="00BA1C8C">
        <w:rPr>
          <w:rFonts w:ascii="Tahoma" w:hAnsi="Tahoma" w:cs="Tahoma"/>
          <w:color w:val="000000"/>
        </w:rPr>
        <w:t xml:space="preserve"> para a ampla concorrência, sendo para os demais candidatos aprovados, de acordo com a ordem de classificação.</w:t>
      </w:r>
    </w:p>
    <w:p w14:paraId="2F5DBF9B" w14:textId="350AB617" w:rsidR="00934705" w:rsidRDefault="00934705" w:rsidP="00934705">
      <w:pPr>
        <w:pStyle w:val="textojustificado"/>
        <w:spacing w:before="120" w:beforeAutospacing="0" w:after="120" w:afterAutospacing="0"/>
        <w:ind w:left="120" w:right="120"/>
        <w:jc w:val="both"/>
        <w:rPr>
          <w:rFonts w:ascii="Tahoma" w:hAnsi="Tahoma" w:cs="Tahoma"/>
          <w:color w:val="000000"/>
        </w:rPr>
      </w:pPr>
      <w:r>
        <w:rPr>
          <w:rFonts w:ascii="Tahoma" w:hAnsi="Tahoma" w:cs="Tahoma"/>
          <w:b/>
          <w:bCs/>
          <w:color w:val="000000"/>
        </w:rPr>
        <w:t>6.</w:t>
      </w:r>
      <w:r w:rsidR="0065095B">
        <w:rPr>
          <w:rFonts w:ascii="Tahoma" w:hAnsi="Tahoma" w:cs="Tahoma"/>
          <w:b/>
          <w:bCs/>
          <w:color w:val="000000"/>
        </w:rPr>
        <w:t>6</w:t>
      </w:r>
      <w:r w:rsidRPr="00BA1C8C">
        <w:rPr>
          <w:rFonts w:ascii="Tahoma" w:hAnsi="Tahoma" w:cs="Tahoma"/>
          <w:color w:val="000000"/>
        </w:rPr>
        <w:t xml:space="preserve"> Para concorrer às cotas, o</w:t>
      </w:r>
      <w:r>
        <w:rPr>
          <w:rFonts w:ascii="Tahoma" w:hAnsi="Tahoma" w:cs="Tahoma"/>
          <w:color w:val="000000"/>
        </w:rPr>
        <w:t xml:space="preserve"> (a) proponente deverá autodeclarar-se no ato da inscrição </w:t>
      </w:r>
      <w:r w:rsidRPr="00BA1C8C">
        <w:rPr>
          <w:rFonts w:ascii="Tahoma" w:hAnsi="Tahoma" w:cs="Tahoma"/>
          <w:color w:val="000000"/>
        </w:rPr>
        <w:t>usando a autodeclaração</w:t>
      </w:r>
      <w:r>
        <w:rPr>
          <w:rFonts w:ascii="Tahoma" w:hAnsi="Tahoma" w:cs="Tahoma"/>
          <w:color w:val="000000"/>
        </w:rPr>
        <w:t xml:space="preserve"> conforme </w:t>
      </w:r>
      <w:r w:rsidRPr="00934705">
        <w:rPr>
          <w:rFonts w:ascii="Tahoma" w:hAnsi="Tahoma" w:cs="Tahoma"/>
          <w:b/>
          <w:bCs/>
          <w:color w:val="000000"/>
          <w:u w:val="single"/>
        </w:rPr>
        <w:t xml:space="preserve">Anexo </w:t>
      </w:r>
      <w:r w:rsidR="00D72515">
        <w:rPr>
          <w:rFonts w:ascii="Tahoma" w:hAnsi="Tahoma" w:cs="Tahoma"/>
          <w:b/>
          <w:bCs/>
          <w:color w:val="000000"/>
          <w:u w:val="single"/>
        </w:rPr>
        <w:t>V</w:t>
      </w:r>
      <w:r w:rsidR="00F52BCB">
        <w:rPr>
          <w:rFonts w:ascii="Tahoma" w:hAnsi="Tahoma" w:cs="Tahoma"/>
          <w:b/>
          <w:bCs/>
          <w:color w:val="000000"/>
          <w:u w:val="single"/>
        </w:rPr>
        <w:t>I</w:t>
      </w:r>
      <w:r w:rsidRPr="00934705">
        <w:rPr>
          <w:rFonts w:ascii="Tahoma" w:hAnsi="Tahoma" w:cs="Tahoma"/>
          <w:b/>
          <w:bCs/>
          <w:color w:val="000000"/>
          <w:u w:val="single"/>
        </w:rPr>
        <w:t>I</w:t>
      </w:r>
      <w:r>
        <w:rPr>
          <w:rFonts w:ascii="Tahoma" w:hAnsi="Tahoma" w:cs="Tahoma"/>
          <w:color w:val="000000"/>
        </w:rPr>
        <w:t xml:space="preserve"> deste edital.</w:t>
      </w:r>
    </w:p>
    <w:p w14:paraId="58A9DAB5" w14:textId="6CFCD9A8" w:rsidR="00F52BCB" w:rsidRDefault="00F52BCB" w:rsidP="00934705">
      <w:pPr>
        <w:pStyle w:val="textojustificado"/>
        <w:spacing w:before="120" w:beforeAutospacing="0" w:after="120" w:afterAutospacing="0"/>
        <w:ind w:left="120" w:right="120"/>
        <w:jc w:val="both"/>
        <w:rPr>
          <w:rFonts w:ascii="Tahoma" w:hAnsi="Tahoma" w:cs="Tahoma"/>
          <w:color w:val="000000"/>
        </w:rPr>
      </w:pPr>
      <w:r>
        <w:rPr>
          <w:rFonts w:ascii="Tahoma" w:hAnsi="Tahoma" w:cs="Tahoma"/>
          <w:b/>
          <w:bCs/>
          <w:color w:val="000000"/>
        </w:rPr>
        <w:t xml:space="preserve">6.7 </w:t>
      </w:r>
      <w:r w:rsidR="00D87597">
        <w:rPr>
          <w:rFonts w:ascii="Tahoma" w:hAnsi="Tahoma" w:cs="Tahoma"/>
          <w:color w:val="000000"/>
        </w:rPr>
        <w:t>Para fins de verificação da autodeclaração, serão realizados os seguintes procedimentos complementares:</w:t>
      </w:r>
    </w:p>
    <w:p w14:paraId="642A331C" w14:textId="72DE0DC8" w:rsidR="00AB570A" w:rsidRDefault="00AB570A" w:rsidP="00934705">
      <w:pPr>
        <w:pStyle w:val="textojustificado"/>
        <w:spacing w:before="120" w:beforeAutospacing="0" w:after="120" w:afterAutospacing="0"/>
        <w:ind w:left="120" w:right="120"/>
        <w:jc w:val="both"/>
        <w:rPr>
          <w:rFonts w:ascii="Tahoma" w:hAnsi="Tahoma" w:cs="Tahoma"/>
          <w:color w:val="000000"/>
        </w:rPr>
      </w:pPr>
      <w:r>
        <w:rPr>
          <w:rFonts w:ascii="Tahoma" w:hAnsi="Tahoma" w:cs="Tahoma"/>
          <w:b/>
          <w:bCs/>
          <w:color w:val="000000"/>
        </w:rPr>
        <w:t xml:space="preserve">I – </w:t>
      </w:r>
      <w:r>
        <w:rPr>
          <w:rFonts w:ascii="Tahoma" w:hAnsi="Tahoma" w:cs="Tahoma"/>
          <w:color w:val="000000"/>
        </w:rPr>
        <w:t xml:space="preserve">Procedimento de </w:t>
      </w:r>
      <w:proofErr w:type="spellStart"/>
      <w:r>
        <w:rPr>
          <w:rFonts w:ascii="Tahoma" w:hAnsi="Tahoma" w:cs="Tahoma"/>
          <w:color w:val="000000"/>
        </w:rPr>
        <w:t>heteroidentificação</w:t>
      </w:r>
      <w:proofErr w:type="spellEnd"/>
      <w:r>
        <w:rPr>
          <w:rFonts w:ascii="Tahoma" w:hAnsi="Tahoma" w:cs="Tahoma"/>
          <w:color w:val="000000"/>
        </w:rPr>
        <w:t>;</w:t>
      </w:r>
    </w:p>
    <w:p w14:paraId="392DAF73" w14:textId="23125C9F" w:rsidR="00955A07" w:rsidRDefault="00955A07" w:rsidP="00934705">
      <w:pPr>
        <w:pStyle w:val="textojustificado"/>
        <w:spacing w:before="120" w:beforeAutospacing="0" w:after="120" w:afterAutospacing="0"/>
        <w:ind w:left="120" w:right="120"/>
        <w:jc w:val="both"/>
        <w:rPr>
          <w:rFonts w:ascii="Tahoma" w:hAnsi="Tahoma" w:cs="Tahoma"/>
          <w:color w:val="000000"/>
        </w:rPr>
      </w:pPr>
      <w:r w:rsidRPr="00955A07">
        <w:rPr>
          <w:rFonts w:ascii="Tahoma" w:hAnsi="Tahoma" w:cs="Tahoma"/>
          <w:b/>
          <w:bCs/>
          <w:color w:val="000000"/>
        </w:rPr>
        <w:t xml:space="preserve">6.8 </w:t>
      </w:r>
      <w:r>
        <w:rPr>
          <w:rFonts w:ascii="Tahoma" w:hAnsi="Tahoma" w:cs="Tahoma"/>
          <w:color w:val="000000"/>
        </w:rPr>
        <w:t xml:space="preserve">As pessoas jurídicas e coletivos sem constituição jurídica podem concorrer </w:t>
      </w:r>
      <w:proofErr w:type="gramStart"/>
      <w:r w:rsidR="007947DC">
        <w:rPr>
          <w:rFonts w:ascii="Tahoma" w:hAnsi="Tahoma" w:cs="Tahoma"/>
          <w:color w:val="000000"/>
        </w:rPr>
        <w:t>ás</w:t>
      </w:r>
      <w:proofErr w:type="gramEnd"/>
      <w:r w:rsidR="007947DC">
        <w:rPr>
          <w:rFonts w:ascii="Tahoma" w:hAnsi="Tahoma" w:cs="Tahoma"/>
          <w:color w:val="000000"/>
        </w:rPr>
        <w:t xml:space="preserve"> cotas, desde que preencham algum dos requisitos abaixo:</w:t>
      </w:r>
    </w:p>
    <w:p w14:paraId="73C8EFBE" w14:textId="3BCDE5C3" w:rsidR="007947DC" w:rsidRDefault="007947DC" w:rsidP="00934705">
      <w:pPr>
        <w:pStyle w:val="textojustificado"/>
        <w:spacing w:before="120" w:beforeAutospacing="0" w:after="120" w:afterAutospacing="0"/>
        <w:ind w:left="120" w:right="120"/>
        <w:jc w:val="both"/>
        <w:rPr>
          <w:rFonts w:ascii="Tahoma" w:hAnsi="Tahoma" w:cs="Tahoma"/>
          <w:color w:val="000000"/>
        </w:rPr>
      </w:pPr>
      <w:r w:rsidRPr="00142D58">
        <w:rPr>
          <w:rFonts w:ascii="Tahoma" w:hAnsi="Tahoma" w:cs="Tahoma"/>
          <w:b/>
          <w:bCs/>
          <w:color w:val="000000"/>
        </w:rPr>
        <w:t>I</w:t>
      </w:r>
      <w:r>
        <w:rPr>
          <w:rFonts w:ascii="Tahoma" w:hAnsi="Tahoma" w:cs="Tahoma"/>
          <w:color w:val="000000"/>
        </w:rPr>
        <w:t xml:space="preserve"> – Pessoas jurídicas </w:t>
      </w:r>
      <w:r w:rsidR="00CC2F27">
        <w:rPr>
          <w:rFonts w:ascii="Tahoma" w:hAnsi="Tahoma" w:cs="Tahoma"/>
          <w:color w:val="000000"/>
        </w:rPr>
        <w:t>que possuem quadro societário majoritariamente composto por pessoas negras ou indígenas (ou seja</w:t>
      </w:r>
      <w:r w:rsidR="00BD34C9">
        <w:rPr>
          <w:rFonts w:ascii="Tahoma" w:hAnsi="Tahoma" w:cs="Tahoma"/>
          <w:color w:val="000000"/>
        </w:rPr>
        <w:t>, composto por mais de 50% de pessoas negras ou indígenas)</w:t>
      </w:r>
    </w:p>
    <w:p w14:paraId="0984BF82" w14:textId="749FD139" w:rsidR="00BD34C9" w:rsidRDefault="00BD34C9" w:rsidP="00934705">
      <w:pPr>
        <w:pStyle w:val="textojustificado"/>
        <w:spacing w:before="120" w:beforeAutospacing="0" w:after="120" w:afterAutospacing="0"/>
        <w:ind w:left="120" w:right="120"/>
        <w:jc w:val="both"/>
        <w:rPr>
          <w:rFonts w:ascii="Tahoma" w:hAnsi="Tahoma" w:cs="Tahoma"/>
          <w:color w:val="000000"/>
        </w:rPr>
      </w:pPr>
      <w:r w:rsidRPr="00142D58">
        <w:rPr>
          <w:rFonts w:ascii="Tahoma" w:hAnsi="Tahoma" w:cs="Tahoma"/>
          <w:b/>
          <w:bCs/>
          <w:color w:val="000000"/>
        </w:rPr>
        <w:t>II</w:t>
      </w:r>
      <w:r>
        <w:rPr>
          <w:rFonts w:ascii="Tahoma" w:hAnsi="Tahoma" w:cs="Tahoma"/>
          <w:color w:val="000000"/>
        </w:rPr>
        <w:t xml:space="preserve"> – Pessoas Jurídicas ou grupos e coletivos sem </w:t>
      </w:r>
      <w:r w:rsidR="002C2549">
        <w:rPr>
          <w:rFonts w:ascii="Tahoma" w:hAnsi="Tahoma" w:cs="Tahoma"/>
          <w:color w:val="000000"/>
        </w:rPr>
        <w:t>constituição jurídica que possuam pessoas negras ou indígenas;</w:t>
      </w:r>
    </w:p>
    <w:p w14:paraId="221BD942" w14:textId="4796220E" w:rsidR="002C2549" w:rsidRDefault="002C2549" w:rsidP="00934705">
      <w:pPr>
        <w:pStyle w:val="textojustificado"/>
        <w:spacing w:before="120" w:beforeAutospacing="0" w:after="120" w:afterAutospacing="0"/>
        <w:ind w:left="120" w:right="120"/>
        <w:jc w:val="both"/>
        <w:rPr>
          <w:rFonts w:ascii="Tahoma" w:hAnsi="Tahoma" w:cs="Tahoma"/>
          <w:color w:val="000000"/>
        </w:rPr>
      </w:pPr>
      <w:r w:rsidRPr="00142D58">
        <w:rPr>
          <w:rFonts w:ascii="Tahoma" w:hAnsi="Tahoma" w:cs="Tahoma"/>
          <w:b/>
          <w:bCs/>
          <w:color w:val="000000"/>
        </w:rPr>
        <w:t xml:space="preserve">III </w:t>
      </w:r>
      <w:r>
        <w:rPr>
          <w:rFonts w:ascii="Tahoma" w:hAnsi="Tahoma" w:cs="Tahoma"/>
          <w:color w:val="000000"/>
        </w:rPr>
        <w:t xml:space="preserve">– Pessoas jurídicas ou coletivos sem constituição jurídica </w:t>
      </w:r>
      <w:r w:rsidR="000574E3">
        <w:rPr>
          <w:rFonts w:ascii="Tahoma" w:hAnsi="Tahoma" w:cs="Tahoma"/>
          <w:color w:val="000000"/>
        </w:rPr>
        <w:t xml:space="preserve">que possuam equipe majoritariamente composta por pessoas negras ou indígenas (ou seja, </w:t>
      </w:r>
      <w:r w:rsidR="00E4085B">
        <w:rPr>
          <w:rFonts w:ascii="Tahoma" w:hAnsi="Tahoma" w:cs="Tahoma"/>
          <w:color w:val="000000"/>
        </w:rPr>
        <w:t>composto por mais de 50% de pessoas negras ou indígenas); e</w:t>
      </w:r>
    </w:p>
    <w:p w14:paraId="0F06CE7C" w14:textId="1411C3B1" w:rsidR="00E4085B" w:rsidRDefault="00E4085B" w:rsidP="00934705">
      <w:pPr>
        <w:pStyle w:val="textojustificado"/>
        <w:spacing w:before="120" w:beforeAutospacing="0" w:after="120" w:afterAutospacing="0"/>
        <w:ind w:left="120" w:right="120"/>
        <w:jc w:val="both"/>
        <w:rPr>
          <w:rFonts w:ascii="Tahoma" w:hAnsi="Tahoma" w:cs="Tahoma"/>
          <w:color w:val="000000"/>
        </w:rPr>
      </w:pPr>
      <w:r w:rsidRPr="00142D58">
        <w:rPr>
          <w:rFonts w:ascii="Tahoma" w:hAnsi="Tahoma" w:cs="Tahoma"/>
          <w:b/>
          <w:bCs/>
          <w:color w:val="000000"/>
        </w:rPr>
        <w:t xml:space="preserve">IV </w:t>
      </w:r>
      <w:r>
        <w:rPr>
          <w:rFonts w:ascii="Tahoma" w:hAnsi="Tahoma" w:cs="Tahoma"/>
          <w:color w:val="000000"/>
        </w:rPr>
        <w:t xml:space="preserve">– Outras formas de composição que garantam o protagonismo de pessoas negras </w:t>
      </w:r>
      <w:r w:rsidR="00142D58">
        <w:rPr>
          <w:rFonts w:ascii="Tahoma" w:hAnsi="Tahoma" w:cs="Tahoma"/>
          <w:color w:val="000000"/>
        </w:rPr>
        <w:t>e indígenas na pessoa jurídica ou no grupo e coletivo sem personalidade jurídica.</w:t>
      </w:r>
    </w:p>
    <w:p w14:paraId="27A8BBB2" w14:textId="681CFD1A" w:rsidR="00142D58" w:rsidRDefault="00A8181B" w:rsidP="00934705">
      <w:pPr>
        <w:pStyle w:val="textojustificado"/>
        <w:spacing w:before="120" w:beforeAutospacing="0" w:after="120" w:afterAutospacing="0"/>
        <w:ind w:left="120" w:right="120"/>
        <w:jc w:val="both"/>
        <w:rPr>
          <w:rFonts w:ascii="Tahoma" w:hAnsi="Tahoma" w:cs="Tahoma"/>
          <w:color w:val="000000"/>
        </w:rPr>
      </w:pPr>
      <w:r>
        <w:rPr>
          <w:rFonts w:ascii="Tahoma" w:hAnsi="Tahoma" w:cs="Tahoma"/>
          <w:b/>
          <w:bCs/>
          <w:color w:val="000000"/>
        </w:rPr>
        <w:t>6</w:t>
      </w:r>
      <w:r w:rsidRPr="00A8181B">
        <w:rPr>
          <w:rFonts w:ascii="Tahoma" w:hAnsi="Tahoma" w:cs="Tahoma"/>
          <w:color w:val="000000"/>
        </w:rPr>
        <w:t>.</w:t>
      </w:r>
      <w:r>
        <w:rPr>
          <w:rFonts w:ascii="Tahoma" w:hAnsi="Tahoma" w:cs="Tahoma"/>
          <w:color w:val="000000"/>
        </w:rPr>
        <w:t xml:space="preserve">9 – As pessoas físicas que compõem a equipe da pessoa jurídica e o grupo ou coletivo sem constituição jurídica </w:t>
      </w:r>
      <w:r w:rsidR="00374A46">
        <w:rPr>
          <w:rFonts w:ascii="Tahoma" w:hAnsi="Tahoma" w:cs="Tahoma"/>
          <w:color w:val="000000"/>
        </w:rPr>
        <w:t>devem se submeter aos regramentos descritos nos itens acima.</w:t>
      </w:r>
    </w:p>
    <w:p w14:paraId="158802A2" w14:textId="62A87F47" w:rsidR="00BE5548" w:rsidRDefault="00BE5548" w:rsidP="00934705">
      <w:pPr>
        <w:pStyle w:val="textojustificado"/>
        <w:spacing w:before="120" w:beforeAutospacing="0" w:after="120" w:afterAutospacing="0"/>
        <w:ind w:left="120" w:right="120"/>
        <w:jc w:val="both"/>
        <w:rPr>
          <w:rFonts w:ascii="Tahoma" w:hAnsi="Tahoma" w:cs="Tahoma"/>
          <w:color w:val="000000"/>
        </w:rPr>
      </w:pPr>
      <w:r>
        <w:rPr>
          <w:rFonts w:ascii="Tahoma" w:hAnsi="Tahoma" w:cs="Tahoma"/>
          <w:b/>
          <w:bCs/>
          <w:color w:val="000000"/>
        </w:rPr>
        <w:t>6</w:t>
      </w:r>
      <w:r w:rsidRPr="00BE5548">
        <w:rPr>
          <w:rFonts w:ascii="Tahoma" w:hAnsi="Tahoma" w:cs="Tahoma"/>
          <w:color w:val="000000"/>
        </w:rPr>
        <w:t>.</w:t>
      </w:r>
      <w:r>
        <w:rPr>
          <w:rFonts w:ascii="Tahoma" w:hAnsi="Tahoma" w:cs="Tahoma"/>
          <w:color w:val="000000"/>
        </w:rPr>
        <w:t xml:space="preserve">10 – As pessoas físicas de que tratam o </w:t>
      </w:r>
      <w:r w:rsidR="00C36636">
        <w:rPr>
          <w:rFonts w:ascii="Tahoma" w:hAnsi="Tahoma" w:cs="Tahoma"/>
          <w:color w:val="000000"/>
        </w:rPr>
        <w:t>i</w:t>
      </w:r>
      <w:r>
        <w:rPr>
          <w:rFonts w:ascii="Tahoma" w:hAnsi="Tahoma" w:cs="Tahoma"/>
          <w:color w:val="000000"/>
        </w:rPr>
        <w:t xml:space="preserve">tem </w:t>
      </w:r>
      <w:r w:rsidR="00C36636">
        <w:rPr>
          <w:rFonts w:ascii="Tahoma" w:hAnsi="Tahoma" w:cs="Tahoma"/>
          <w:color w:val="000000"/>
        </w:rPr>
        <w:t xml:space="preserve">6.9 devem realizar o procedimento de </w:t>
      </w:r>
      <w:proofErr w:type="spellStart"/>
      <w:r w:rsidR="003D5116">
        <w:rPr>
          <w:rFonts w:ascii="Tahoma" w:hAnsi="Tahoma" w:cs="Tahoma"/>
          <w:color w:val="000000"/>
        </w:rPr>
        <w:t>heteroidentificação</w:t>
      </w:r>
      <w:proofErr w:type="spellEnd"/>
      <w:r w:rsidR="003D5116">
        <w:rPr>
          <w:rFonts w:ascii="Tahoma" w:hAnsi="Tahoma" w:cs="Tahoma"/>
          <w:color w:val="000000"/>
        </w:rPr>
        <w:t>.</w:t>
      </w:r>
    </w:p>
    <w:p w14:paraId="0191BA11" w14:textId="77777777" w:rsidR="00CD58A2" w:rsidRDefault="00CD58A2" w:rsidP="00934705">
      <w:pPr>
        <w:pStyle w:val="textojustificado"/>
        <w:spacing w:before="120" w:beforeAutospacing="0" w:after="120" w:afterAutospacing="0"/>
        <w:ind w:left="120" w:right="120"/>
        <w:jc w:val="both"/>
        <w:rPr>
          <w:rFonts w:ascii="Tahoma" w:hAnsi="Tahoma" w:cs="Tahoma"/>
        </w:rPr>
      </w:pPr>
    </w:p>
    <w:p w14:paraId="4D4AA85F" w14:textId="77777777" w:rsidR="00CD58A2" w:rsidRDefault="00CD58A2" w:rsidP="00934705">
      <w:pPr>
        <w:pStyle w:val="textojustificado"/>
        <w:spacing w:before="120" w:beforeAutospacing="0" w:after="120" w:afterAutospacing="0"/>
        <w:ind w:left="120" w:right="120"/>
        <w:jc w:val="both"/>
        <w:rPr>
          <w:rFonts w:ascii="Tahoma" w:hAnsi="Tahoma" w:cs="Tahoma"/>
        </w:rPr>
      </w:pPr>
    </w:p>
    <w:p w14:paraId="2025C57F" w14:textId="77777777" w:rsidR="00CD58A2" w:rsidRDefault="00CD58A2" w:rsidP="00934705">
      <w:pPr>
        <w:pStyle w:val="textojustificado"/>
        <w:spacing w:before="120" w:beforeAutospacing="0" w:after="120" w:afterAutospacing="0"/>
        <w:ind w:left="120" w:right="120"/>
        <w:jc w:val="both"/>
        <w:rPr>
          <w:rFonts w:ascii="Tahoma" w:hAnsi="Tahoma" w:cs="Tahoma"/>
        </w:rPr>
      </w:pPr>
    </w:p>
    <w:p w14:paraId="4A2C2AAD" w14:textId="77777777" w:rsidR="00CD58A2" w:rsidRDefault="00CD58A2" w:rsidP="00934705">
      <w:pPr>
        <w:pStyle w:val="textojustificado"/>
        <w:spacing w:before="120" w:beforeAutospacing="0" w:after="120" w:afterAutospacing="0"/>
        <w:ind w:left="120" w:right="120"/>
        <w:jc w:val="both"/>
        <w:rPr>
          <w:rFonts w:ascii="Tahoma" w:hAnsi="Tahoma" w:cs="Tahoma"/>
        </w:rPr>
      </w:pPr>
    </w:p>
    <w:p w14:paraId="67C03490" w14:textId="77777777" w:rsidR="00CD58A2" w:rsidRDefault="00CD58A2" w:rsidP="00934705">
      <w:pPr>
        <w:pStyle w:val="textojustificado"/>
        <w:spacing w:before="120" w:beforeAutospacing="0" w:after="120" w:afterAutospacing="0"/>
        <w:ind w:left="120" w:right="120"/>
        <w:jc w:val="both"/>
        <w:rPr>
          <w:rFonts w:ascii="Tahoma" w:hAnsi="Tahoma" w:cs="Tahoma"/>
        </w:rPr>
      </w:pPr>
    </w:p>
    <w:p w14:paraId="3B2905C7" w14:textId="77777777" w:rsidR="00CD58A2" w:rsidRDefault="00CD58A2" w:rsidP="00CD58A2">
      <w:pPr>
        <w:pStyle w:val="textojustificado"/>
        <w:spacing w:before="120" w:beforeAutospacing="0" w:after="0" w:afterAutospacing="0"/>
        <w:ind w:left="120" w:right="120"/>
        <w:jc w:val="center"/>
        <w:rPr>
          <w:rFonts w:ascii="Tahoma" w:hAnsi="Tahoma" w:cs="Tahoma"/>
          <w:color w:val="000000"/>
        </w:rPr>
      </w:pPr>
      <w:r>
        <w:rPr>
          <w:rFonts w:ascii="Tahoma" w:hAnsi="Tahoma" w:cs="Tahoma"/>
          <w:color w:val="000000"/>
        </w:rPr>
        <w:t>___________________________________</w:t>
      </w:r>
    </w:p>
    <w:p w14:paraId="2FCF714B" w14:textId="77777777" w:rsidR="00CD58A2" w:rsidRPr="00F83E7B" w:rsidRDefault="00CD58A2" w:rsidP="00CD58A2">
      <w:pPr>
        <w:pStyle w:val="textojustificado"/>
        <w:spacing w:before="0" w:beforeAutospacing="0" w:after="0" w:afterAutospacing="0"/>
        <w:ind w:left="120" w:right="120"/>
        <w:jc w:val="center"/>
        <w:rPr>
          <w:rFonts w:ascii="Tahoma" w:hAnsi="Tahoma" w:cs="Tahoma"/>
          <w:b/>
          <w:bCs/>
          <w:color w:val="000000"/>
        </w:rPr>
      </w:pPr>
      <w:r w:rsidRPr="00F83E7B">
        <w:rPr>
          <w:rFonts w:ascii="Tahoma" w:hAnsi="Tahoma" w:cs="Tahoma"/>
          <w:b/>
          <w:bCs/>
          <w:color w:val="000000"/>
        </w:rPr>
        <w:t>ADRIANA DE FATIMA FRAGOSO BUENO FRANCO</w:t>
      </w:r>
    </w:p>
    <w:p w14:paraId="3FCD1EF2" w14:textId="00C0EF63" w:rsidR="00CD58A2" w:rsidRDefault="00CD58A2" w:rsidP="00CD58A2">
      <w:pPr>
        <w:pStyle w:val="textojustificado"/>
        <w:spacing w:before="120" w:beforeAutospacing="0" w:after="120" w:afterAutospacing="0"/>
        <w:ind w:left="120" w:right="120"/>
        <w:jc w:val="both"/>
        <w:rPr>
          <w:rFonts w:ascii="Tahoma" w:hAnsi="Tahoma" w:cs="Tahoma"/>
          <w:color w:val="000000"/>
        </w:rPr>
      </w:pPr>
      <w:r>
        <w:rPr>
          <w:rFonts w:ascii="Tahoma" w:hAnsi="Tahoma" w:cs="Tahoma"/>
          <w:b/>
          <w:bCs/>
          <w:color w:val="000000"/>
        </w:rPr>
        <w:t xml:space="preserve">                                       </w:t>
      </w:r>
      <w:r w:rsidRPr="00F83E7B">
        <w:rPr>
          <w:rFonts w:ascii="Tahoma" w:hAnsi="Tahoma" w:cs="Tahoma"/>
          <w:b/>
          <w:bCs/>
          <w:color w:val="000000"/>
        </w:rPr>
        <w:t>Secretária de Esporte, Cultura e Lazer</w:t>
      </w:r>
    </w:p>
    <w:sectPr w:rsidR="00CD58A2" w:rsidSect="003F13AF">
      <w:pgSz w:w="11908" w:h="17340"/>
      <w:pgMar w:top="980" w:right="476" w:bottom="476" w:left="4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21739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1BB46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1B250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BC80A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648A9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7F4E32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BBB7FD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FCD20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5EDCD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0708536">
    <w:abstractNumId w:val="0"/>
  </w:num>
  <w:num w:numId="2" w16cid:durableId="1311403565">
    <w:abstractNumId w:val="7"/>
  </w:num>
  <w:num w:numId="3" w16cid:durableId="1941402092">
    <w:abstractNumId w:val="4"/>
  </w:num>
  <w:num w:numId="4" w16cid:durableId="784154776">
    <w:abstractNumId w:val="8"/>
  </w:num>
  <w:num w:numId="5" w16cid:durableId="1204756866">
    <w:abstractNumId w:val="6"/>
  </w:num>
  <w:num w:numId="6" w16cid:durableId="633412827">
    <w:abstractNumId w:val="3"/>
  </w:num>
  <w:num w:numId="7" w16cid:durableId="978651506">
    <w:abstractNumId w:val="1"/>
  </w:num>
  <w:num w:numId="8" w16cid:durableId="1275017791">
    <w:abstractNumId w:val="5"/>
  </w:num>
  <w:num w:numId="9" w16cid:durableId="1199319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6B"/>
    <w:rsid w:val="0003331D"/>
    <w:rsid w:val="000574E3"/>
    <w:rsid w:val="00062261"/>
    <w:rsid w:val="0009473E"/>
    <w:rsid w:val="000C0DBF"/>
    <w:rsid w:val="001005B6"/>
    <w:rsid w:val="00125187"/>
    <w:rsid w:val="00142D58"/>
    <w:rsid w:val="001471B4"/>
    <w:rsid w:val="00165C5A"/>
    <w:rsid w:val="001F0691"/>
    <w:rsid w:val="001F5415"/>
    <w:rsid w:val="00207621"/>
    <w:rsid w:val="00251B63"/>
    <w:rsid w:val="002A2881"/>
    <w:rsid w:val="002C2549"/>
    <w:rsid w:val="002F35F5"/>
    <w:rsid w:val="00357A4F"/>
    <w:rsid w:val="00374A46"/>
    <w:rsid w:val="003A0DFD"/>
    <w:rsid w:val="003A1502"/>
    <w:rsid w:val="003A6263"/>
    <w:rsid w:val="003B2305"/>
    <w:rsid w:val="003C1DF0"/>
    <w:rsid w:val="003D0AED"/>
    <w:rsid w:val="003D5116"/>
    <w:rsid w:val="00400594"/>
    <w:rsid w:val="00412ECA"/>
    <w:rsid w:val="00422CA3"/>
    <w:rsid w:val="0046429D"/>
    <w:rsid w:val="004673F3"/>
    <w:rsid w:val="00473F49"/>
    <w:rsid w:val="00524A08"/>
    <w:rsid w:val="005401C8"/>
    <w:rsid w:val="00544A03"/>
    <w:rsid w:val="00595380"/>
    <w:rsid w:val="00596AD3"/>
    <w:rsid w:val="00612687"/>
    <w:rsid w:val="0065095B"/>
    <w:rsid w:val="006D6485"/>
    <w:rsid w:val="006E552B"/>
    <w:rsid w:val="00755092"/>
    <w:rsid w:val="007947DC"/>
    <w:rsid w:val="00796777"/>
    <w:rsid w:val="00835FCD"/>
    <w:rsid w:val="00881DA4"/>
    <w:rsid w:val="008F6A9A"/>
    <w:rsid w:val="00911715"/>
    <w:rsid w:val="0093455D"/>
    <w:rsid w:val="00934705"/>
    <w:rsid w:val="00951739"/>
    <w:rsid w:val="00955A07"/>
    <w:rsid w:val="00A32FF6"/>
    <w:rsid w:val="00A645E5"/>
    <w:rsid w:val="00A8181B"/>
    <w:rsid w:val="00AA2C38"/>
    <w:rsid w:val="00AB570A"/>
    <w:rsid w:val="00AC2E6B"/>
    <w:rsid w:val="00AC5505"/>
    <w:rsid w:val="00B271AB"/>
    <w:rsid w:val="00B50D2B"/>
    <w:rsid w:val="00B86186"/>
    <w:rsid w:val="00BD34C9"/>
    <w:rsid w:val="00BE5548"/>
    <w:rsid w:val="00BF6FE6"/>
    <w:rsid w:val="00C076A3"/>
    <w:rsid w:val="00C36636"/>
    <w:rsid w:val="00CC2F27"/>
    <w:rsid w:val="00CD0DE7"/>
    <w:rsid w:val="00CD58A2"/>
    <w:rsid w:val="00CE6622"/>
    <w:rsid w:val="00D0509D"/>
    <w:rsid w:val="00D47542"/>
    <w:rsid w:val="00D72515"/>
    <w:rsid w:val="00D87597"/>
    <w:rsid w:val="00E34272"/>
    <w:rsid w:val="00E3766B"/>
    <w:rsid w:val="00E4085B"/>
    <w:rsid w:val="00E8266B"/>
    <w:rsid w:val="00EA0AB0"/>
    <w:rsid w:val="00EA128C"/>
    <w:rsid w:val="00EA6622"/>
    <w:rsid w:val="00EA6E02"/>
    <w:rsid w:val="00F11F7C"/>
    <w:rsid w:val="00F52BCB"/>
    <w:rsid w:val="00F830DC"/>
    <w:rsid w:val="00F97E58"/>
    <w:rsid w:val="00FF34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13B7"/>
  <w15:chartTrackingRefBased/>
  <w15:docId w15:val="{D1D0FC3A-1C27-4942-9CD3-7131A852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3766B"/>
    <w:pPr>
      <w:autoSpaceDE w:val="0"/>
      <w:autoSpaceDN w:val="0"/>
      <w:adjustRightInd w:val="0"/>
      <w:spacing w:after="0" w:line="240" w:lineRule="auto"/>
    </w:pPr>
    <w:rPr>
      <w:rFonts w:ascii="Arial" w:hAnsi="Arial" w:cs="Arial"/>
      <w:color w:val="000000"/>
      <w:kern w:val="0"/>
      <w:sz w:val="24"/>
      <w:szCs w:val="24"/>
    </w:rPr>
  </w:style>
  <w:style w:type="table" w:styleId="Tabelacomgrade">
    <w:name w:val="Table Grid"/>
    <w:basedOn w:val="Tabelanormal"/>
    <w:uiPriority w:val="39"/>
    <w:rsid w:val="00E37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
    <w:name w:val="texto_justificado"/>
    <w:basedOn w:val="Normal"/>
    <w:rsid w:val="00E3766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934705"/>
    <w:rPr>
      <w:b/>
      <w:bCs/>
    </w:rPr>
  </w:style>
  <w:style w:type="paragraph" w:customStyle="1" w:styleId="textocentralizado">
    <w:name w:val="texto_centralizado"/>
    <w:basedOn w:val="Normal"/>
    <w:rsid w:val="00CD58A2"/>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1141</Words>
  <Characters>6166</Characters>
  <Application>Microsoft Office Word</Application>
  <DocSecurity>4</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de Fatima Fragoso Bueno Franco</dc:creator>
  <cp:keywords/>
  <dc:description/>
  <cp:lastModifiedBy>Eduardo Duarte Scheivaraski</cp:lastModifiedBy>
  <cp:revision>2</cp:revision>
  <dcterms:created xsi:type="dcterms:W3CDTF">2023-11-08T14:11:00Z</dcterms:created>
  <dcterms:modified xsi:type="dcterms:W3CDTF">2023-11-08T14:11:00Z</dcterms:modified>
</cp:coreProperties>
</file>