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8BD57" w14:textId="77777777" w:rsidR="00D76F90" w:rsidRDefault="0062219F" w:rsidP="00C166F5">
      <w:pPr>
        <w:tabs>
          <w:tab w:val="left" w:pos="0"/>
          <w:tab w:val="left" w:pos="9072"/>
        </w:tabs>
        <w:ind w:right="426"/>
        <w:jc w:val="center"/>
        <w:rPr>
          <w:rFonts w:ascii="Calibri" w:hAnsi="Calibri" w:cs="Calibri"/>
          <w:b/>
          <w:bCs/>
          <w:szCs w:val="24"/>
        </w:rPr>
      </w:pPr>
      <w:r>
        <w:rPr>
          <w:rFonts w:ascii="Calibri" w:hAnsi="Calibri" w:cs="Calibri"/>
          <w:b/>
          <w:bCs/>
          <w:szCs w:val="24"/>
        </w:rPr>
        <w:t>TERMO DE REFERÊNCIA COMPLEMENTAR AO ANEXO I</w:t>
      </w:r>
    </w:p>
    <w:p w14:paraId="59548387" w14:textId="096BEBF0" w:rsidR="00D76F90" w:rsidRDefault="0062219F" w:rsidP="00BA0AE6">
      <w:pPr>
        <w:pStyle w:val="PargrafodaLista"/>
        <w:numPr>
          <w:ilvl w:val="0"/>
          <w:numId w:val="22"/>
        </w:numPr>
        <w:tabs>
          <w:tab w:val="left" w:pos="478"/>
        </w:tabs>
        <w:spacing w:before="1"/>
        <w:ind w:hanging="76"/>
        <w:rPr>
          <w:rFonts w:ascii="Calibri" w:hAnsi="Calibri" w:cs="Calibri"/>
          <w:b/>
          <w:sz w:val="24"/>
          <w:szCs w:val="24"/>
        </w:rPr>
      </w:pPr>
      <w:r>
        <w:rPr>
          <w:rFonts w:ascii="Calibri" w:hAnsi="Calibri" w:cs="Calibri"/>
          <w:b/>
          <w:sz w:val="24"/>
          <w:szCs w:val="24"/>
        </w:rPr>
        <w:t>OBJETO</w:t>
      </w:r>
    </w:p>
    <w:p w14:paraId="0C47144E" w14:textId="77777777" w:rsidR="00BA0AE6" w:rsidRDefault="00BA0AE6" w:rsidP="00BA0AE6">
      <w:pPr>
        <w:pStyle w:val="PargrafodaLista"/>
        <w:tabs>
          <w:tab w:val="left" w:pos="478"/>
        </w:tabs>
        <w:spacing w:before="1"/>
        <w:ind w:left="360"/>
        <w:rPr>
          <w:rFonts w:ascii="Calibri" w:hAnsi="Calibri" w:cs="Calibri"/>
          <w:b/>
          <w:sz w:val="24"/>
          <w:szCs w:val="24"/>
        </w:rPr>
      </w:pPr>
    </w:p>
    <w:p w14:paraId="1A46B27A" w14:textId="7246FF99" w:rsidR="00D76F90" w:rsidRDefault="0062219F" w:rsidP="00C166F5">
      <w:pPr>
        <w:pStyle w:val="Corpodetexto"/>
        <w:spacing w:line="360" w:lineRule="auto"/>
        <w:jc w:val="both"/>
      </w:pPr>
      <w:r>
        <w:rPr>
          <w:rFonts w:ascii="Calibri" w:hAnsi="Calibri" w:cs="Calibri"/>
          <w:b/>
          <w:sz w:val="24"/>
          <w:szCs w:val="24"/>
        </w:rPr>
        <w:t>1.1.</w:t>
      </w:r>
      <w:r>
        <w:rPr>
          <w:rFonts w:ascii="Calibri" w:hAnsi="Calibri" w:cs="Calibri"/>
          <w:sz w:val="24"/>
          <w:szCs w:val="24"/>
        </w:rPr>
        <w:t xml:space="preserve"> Contratação do serviço de gerenciamento da manutenção preventiva e corretiva da frota</w:t>
      </w:r>
      <w:r>
        <w:rPr>
          <w:rFonts w:ascii="Calibri" w:eastAsia="Times New Roman" w:hAnsi="Calibri" w:cs="Calibri"/>
          <w:color w:val="000000"/>
          <w:sz w:val="24"/>
          <w:szCs w:val="24"/>
        </w:rPr>
        <w:t xml:space="preserve"> Municipal</w:t>
      </w:r>
      <w:r w:rsidR="00BA0AE6">
        <w:rPr>
          <w:rFonts w:ascii="Calibri" w:eastAsia="Times New Roman" w:hAnsi="Calibri" w:cs="Calibri"/>
          <w:color w:val="000000"/>
          <w:sz w:val="24"/>
          <w:szCs w:val="24"/>
        </w:rPr>
        <w:t>,</w:t>
      </w:r>
      <w:r>
        <w:rPr>
          <w:rFonts w:ascii="Calibri" w:hAnsi="Calibri" w:cs="Calibri"/>
          <w:spacing w:val="-13"/>
          <w:sz w:val="24"/>
          <w:szCs w:val="24"/>
        </w:rPr>
        <w:t xml:space="preserve"> </w:t>
      </w:r>
      <w:r>
        <w:rPr>
          <w:rFonts w:ascii="Calibri" w:hAnsi="Calibri" w:cs="Calibri"/>
          <w:sz w:val="24"/>
          <w:szCs w:val="24"/>
        </w:rPr>
        <w:t>conforme</w:t>
      </w:r>
      <w:r>
        <w:rPr>
          <w:rFonts w:ascii="Calibri" w:hAnsi="Calibri" w:cs="Calibri"/>
          <w:spacing w:val="-14"/>
          <w:sz w:val="24"/>
          <w:szCs w:val="24"/>
        </w:rPr>
        <w:t xml:space="preserve"> </w:t>
      </w:r>
      <w:r>
        <w:rPr>
          <w:rFonts w:ascii="Calibri" w:hAnsi="Calibri" w:cs="Calibri"/>
          <w:sz w:val="24"/>
          <w:szCs w:val="24"/>
        </w:rPr>
        <w:t>especificações</w:t>
      </w:r>
      <w:r>
        <w:rPr>
          <w:rFonts w:ascii="Calibri" w:hAnsi="Calibri" w:cs="Calibri"/>
          <w:spacing w:val="-14"/>
          <w:sz w:val="24"/>
          <w:szCs w:val="24"/>
        </w:rPr>
        <w:t xml:space="preserve"> </w:t>
      </w:r>
      <w:r>
        <w:rPr>
          <w:rFonts w:ascii="Calibri" w:hAnsi="Calibri" w:cs="Calibri"/>
          <w:sz w:val="24"/>
          <w:szCs w:val="24"/>
        </w:rPr>
        <w:t>e</w:t>
      </w:r>
      <w:r>
        <w:rPr>
          <w:rFonts w:ascii="Calibri" w:hAnsi="Calibri" w:cs="Calibri"/>
          <w:spacing w:val="-14"/>
          <w:sz w:val="24"/>
          <w:szCs w:val="24"/>
        </w:rPr>
        <w:t xml:space="preserve"> </w:t>
      </w:r>
      <w:r>
        <w:rPr>
          <w:rFonts w:ascii="Calibri" w:hAnsi="Calibri" w:cs="Calibri"/>
          <w:sz w:val="24"/>
          <w:szCs w:val="24"/>
        </w:rPr>
        <w:t>condições</w:t>
      </w:r>
      <w:r>
        <w:rPr>
          <w:rFonts w:ascii="Calibri" w:hAnsi="Calibri" w:cs="Calibri"/>
          <w:spacing w:val="-13"/>
          <w:sz w:val="24"/>
          <w:szCs w:val="24"/>
        </w:rPr>
        <w:t xml:space="preserve"> </w:t>
      </w:r>
      <w:r>
        <w:rPr>
          <w:rFonts w:ascii="Calibri" w:hAnsi="Calibri" w:cs="Calibri"/>
          <w:sz w:val="24"/>
          <w:szCs w:val="24"/>
        </w:rPr>
        <w:t xml:space="preserve">previstas neste </w:t>
      </w:r>
      <w:r>
        <w:rPr>
          <w:rFonts w:ascii="Calibri" w:hAnsi="Calibri" w:cs="Calibri"/>
          <w:spacing w:val="-5"/>
          <w:sz w:val="24"/>
          <w:szCs w:val="24"/>
        </w:rPr>
        <w:t xml:space="preserve">Termo </w:t>
      </w:r>
      <w:r>
        <w:rPr>
          <w:rFonts w:ascii="Calibri" w:hAnsi="Calibri" w:cs="Calibri"/>
          <w:sz w:val="24"/>
          <w:szCs w:val="24"/>
        </w:rPr>
        <w:t>de Referência e seus</w:t>
      </w:r>
      <w:r>
        <w:rPr>
          <w:rFonts w:ascii="Calibri" w:hAnsi="Calibri" w:cs="Calibri"/>
          <w:spacing w:val="-21"/>
          <w:sz w:val="24"/>
          <w:szCs w:val="24"/>
        </w:rPr>
        <w:t xml:space="preserve"> </w:t>
      </w:r>
      <w:r>
        <w:rPr>
          <w:rFonts w:ascii="Calibri" w:hAnsi="Calibri" w:cs="Calibri"/>
          <w:sz w:val="24"/>
          <w:szCs w:val="24"/>
        </w:rPr>
        <w:t>Adendos.</w:t>
      </w:r>
    </w:p>
    <w:p w14:paraId="2539C365" w14:textId="77777777" w:rsidR="00D76F90" w:rsidRDefault="0062219F" w:rsidP="00C166F5">
      <w:pPr>
        <w:pStyle w:val="Ttulo31"/>
        <w:numPr>
          <w:ilvl w:val="2"/>
          <w:numId w:val="22"/>
        </w:numPr>
        <w:tabs>
          <w:tab w:val="left" w:pos="848"/>
        </w:tabs>
        <w:spacing w:line="360" w:lineRule="auto"/>
        <w:ind w:left="847" w:hanging="616"/>
      </w:pPr>
      <w:r>
        <w:rPr>
          <w:rFonts w:ascii="Calibri" w:hAnsi="Calibri" w:cs="Calibri"/>
          <w:sz w:val="24"/>
          <w:szCs w:val="24"/>
        </w:rPr>
        <w:t xml:space="preserve"> Especificação do</w:t>
      </w:r>
      <w:r>
        <w:rPr>
          <w:rFonts w:ascii="Calibri" w:hAnsi="Calibri" w:cs="Calibri"/>
          <w:spacing w:val="-4"/>
          <w:sz w:val="24"/>
          <w:szCs w:val="24"/>
        </w:rPr>
        <w:t xml:space="preserve"> </w:t>
      </w:r>
      <w:r>
        <w:rPr>
          <w:rFonts w:ascii="Calibri" w:hAnsi="Calibri" w:cs="Calibri"/>
          <w:sz w:val="24"/>
          <w:szCs w:val="24"/>
        </w:rPr>
        <w:t>Objeto</w:t>
      </w:r>
    </w:p>
    <w:p w14:paraId="3409C1B3" w14:textId="77777777" w:rsidR="00D76F90" w:rsidRDefault="0062219F" w:rsidP="00C166F5">
      <w:pPr>
        <w:pStyle w:val="Corpodetexto"/>
        <w:spacing w:before="129" w:line="360" w:lineRule="auto"/>
        <w:ind w:right="350"/>
        <w:jc w:val="both"/>
      </w:pPr>
      <w:r>
        <w:rPr>
          <w:rFonts w:ascii="Calibri" w:hAnsi="Calibri" w:cs="Calibri"/>
          <w:sz w:val="24"/>
          <w:szCs w:val="24"/>
        </w:rPr>
        <w:t>A presente licitação tem por objeto a contratação do serviço de gerenciamento da manutenção preventiva e corretiva da frota</w:t>
      </w:r>
      <w:r>
        <w:rPr>
          <w:rFonts w:ascii="Calibri" w:eastAsia="Times New Roman" w:hAnsi="Calibri" w:cs="Calibri"/>
          <w:color w:val="000000"/>
          <w:sz w:val="24"/>
          <w:szCs w:val="24"/>
        </w:rPr>
        <w:t xml:space="preserve"> Municipal</w:t>
      </w:r>
      <w:r>
        <w:rPr>
          <w:rFonts w:ascii="Calibri" w:hAnsi="Calibri" w:cs="Calibri"/>
          <w:sz w:val="24"/>
          <w:szCs w:val="24"/>
        </w:rPr>
        <w:t xml:space="preserve"> apresentados no Adendo 3, por meio da implantação e operação de um sistema informatizado e integrado de gestão, incluindo o fornecimento de peças, componentes, acessórios e materiais; a disponibilização de serviços de reboque/guincho; a disponibilização de equipe especializada, bem como de uma rede credenciada de oficinas e estabelecimentos do setor da reposição automotiva, em conformidade com as especificações e condições estabelecidas neste </w:t>
      </w:r>
      <w:r>
        <w:rPr>
          <w:rFonts w:ascii="Calibri" w:hAnsi="Calibri" w:cs="Calibri"/>
          <w:spacing w:val="-5"/>
          <w:sz w:val="24"/>
          <w:szCs w:val="24"/>
        </w:rPr>
        <w:t xml:space="preserve">Termo </w:t>
      </w:r>
      <w:r>
        <w:rPr>
          <w:rFonts w:ascii="Calibri" w:hAnsi="Calibri" w:cs="Calibri"/>
          <w:sz w:val="24"/>
          <w:szCs w:val="24"/>
        </w:rPr>
        <w:t>de Referência e seus</w:t>
      </w:r>
      <w:r>
        <w:rPr>
          <w:rFonts w:ascii="Calibri" w:hAnsi="Calibri" w:cs="Calibri"/>
          <w:spacing w:val="-12"/>
          <w:sz w:val="24"/>
          <w:szCs w:val="24"/>
        </w:rPr>
        <w:t xml:space="preserve"> </w:t>
      </w:r>
      <w:r>
        <w:rPr>
          <w:rFonts w:ascii="Calibri" w:hAnsi="Calibri" w:cs="Calibri"/>
          <w:sz w:val="24"/>
          <w:szCs w:val="24"/>
        </w:rPr>
        <w:t>Adendos.</w:t>
      </w:r>
    </w:p>
    <w:p w14:paraId="7558B8DB" w14:textId="77777777" w:rsidR="00D76F90" w:rsidRDefault="0062219F" w:rsidP="00C166F5">
      <w:pPr>
        <w:pStyle w:val="Ttulo31"/>
        <w:numPr>
          <w:ilvl w:val="2"/>
          <w:numId w:val="22"/>
        </w:numPr>
        <w:tabs>
          <w:tab w:val="left" w:pos="846"/>
        </w:tabs>
        <w:spacing w:before="1" w:line="360" w:lineRule="auto"/>
        <w:ind w:left="845" w:hanging="614"/>
        <w:rPr>
          <w:rFonts w:ascii="Calibri" w:hAnsi="Calibri" w:cs="Calibri"/>
          <w:sz w:val="24"/>
          <w:szCs w:val="24"/>
        </w:rPr>
      </w:pPr>
      <w:r>
        <w:rPr>
          <w:rFonts w:ascii="Calibri" w:hAnsi="Calibri" w:cs="Calibri"/>
          <w:sz w:val="24"/>
          <w:szCs w:val="24"/>
        </w:rPr>
        <w:t xml:space="preserve"> Quantitativo da Frota</w:t>
      </w:r>
    </w:p>
    <w:p w14:paraId="67B898AD" w14:textId="44C12FB8" w:rsidR="00D76F90" w:rsidRDefault="0062219F" w:rsidP="00C166F5">
      <w:pPr>
        <w:pStyle w:val="Corpodetexto"/>
        <w:spacing w:before="128" w:line="360" w:lineRule="auto"/>
        <w:ind w:right="351"/>
        <w:jc w:val="both"/>
      </w:pPr>
      <w:r>
        <w:rPr>
          <w:rFonts w:ascii="Calibri" w:hAnsi="Calibri" w:cs="Calibri"/>
          <w:sz w:val="24"/>
          <w:szCs w:val="24"/>
        </w:rPr>
        <w:t xml:space="preserve">A frota oficial a ser atendida pela rede credenciada é composta por aproximadamente </w:t>
      </w:r>
      <w:r>
        <w:rPr>
          <w:rFonts w:ascii="Calibri" w:hAnsi="Calibri" w:cs="Calibri"/>
          <w:b/>
          <w:bCs/>
          <w:sz w:val="24"/>
          <w:szCs w:val="24"/>
        </w:rPr>
        <w:t>100 (cem)</w:t>
      </w:r>
      <w:r>
        <w:rPr>
          <w:rFonts w:ascii="Calibri" w:hAnsi="Calibri" w:cs="Calibri"/>
          <w:b/>
          <w:sz w:val="24"/>
          <w:szCs w:val="24"/>
        </w:rPr>
        <w:t xml:space="preserve"> unidades, </w:t>
      </w:r>
      <w:r>
        <w:rPr>
          <w:rFonts w:ascii="Calibri" w:hAnsi="Calibri" w:cs="Calibri"/>
          <w:sz w:val="24"/>
          <w:szCs w:val="24"/>
        </w:rPr>
        <w:t>sendo veículos tipo passeio, caminhonetes, camionetas, pickups, vans, micro onibus, onibus,</w:t>
      </w:r>
      <w:r>
        <w:rPr>
          <w:rFonts w:ascii="Calibri" w:hAnsi="Calibri" w:cs="Calibri"/>
          <w:spacing w:val="-3"/>
          <w:sz w:val="24"/>
          <w:szCs w:val="24"/>
        </w:rPr>
        <w:t xml:space="preserve"> </w:t>
      </w:r>
      <w:r>
        <w:rPr>
          <w:rFonts w:ascii="Calibri" w:hAnsi="Calibri" w:cs="Calibri"/>
          <w:sz w:val="24"/>
          <w:szCs w:val="24"/>
        </w:rPr>
        <w:t>caminhões,</w:t>
      </w:r>
      <w:r>
        <w:rPr>
          <w:rFonts w:ascii="Calibri" w:hAnsi="Calibri" w:cs="Calibri"/>
          <w:spacing w:val="-6"/>
          <w:sz w:val="24"/>
          <w:szCs w:val="24"/>
        </w:rPr>
        <w:t xml:space="preserve"> </w:t>
      </w:r>
      <w:r>
        <w:rPr>
          <w:rFonts w:ascii="Calibri" w:hAnsi="Calibri" w:cs="Calibri"/>
          <w:sz w:val="24"/>
          <w:szCs w:val="24"/>
        </w:rPr>
        <w:t>maquinários</w:t>
      </w:r>
      <w:r>
        <w:rPr>
          <w:rFonts w:ascii="Calibri" w:hAnsi="Calibri" w:cs="Calibri"/>
          <w:spacing w:val="-5"/>
          <w:sz w:val="24"/>
          <w:szCs w:val="24"/>
        </w:rPr>
        <w:t xml:space="preserve"> </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equipamentos</w:t>
      </w:r>
      <w:r>
        <w:rPr>
          <w:rFonts w:ascii="Calibri" w:hAnsi="Calibri" w:cs="Calibri"/>
          <w:spacing w:val="-8"/>
          <w:sz w:val="24"/>
          <w:szCs w:val="24"/>
        </w:rPr>
        <w:t xml:space="preserve"> </w:t>
      </w:r>
      <w:r>
        <w:rPr>
          <w:rFonts w:ascii="Calibri" w:hAnsi="Calibri" w:cs="Calibri"/>
          <w:sz w:val="24"/>
          <w:szCs w:val="24"/>
        </w:rPr>
        <w:t>rodoviários e agrícolas</w:t>
      </w:r>
      <w:r>
        <w:rPr>
          <w:rFonts w:ascii="Calibri" w:hAnsi="Calibri" w:cs="Calibri"/>
          <w:spacing w:val="-5"/>
          <w:sz w:val="24"/>
          <w:szCs w:val="24"/>
        </w:rPr>
        <w:t xml:space="preserve"> </w:t>
      </w:r>
      <w:r>
        <w:rPr>
          <w:rFonts w:ascii="Calibri" w:hAnsi="Calibri" w:cs="Calibri"/>
          <w:sz w:val="24"/>
          <w:szCs w:val="24"/>
        </w:rPr>
        <w:t>tais</w:t>
      </w:r>
      <w:r>
        <w:rPr>
          <w:rFonts w:ascii="Calibri" w:hAnsi="Calibri" w:cs="Calibri"/>
          <w:spacing w:val="-4"/>
          <w:sz w:val="24"/>
          <w:szCs w:val="24"/>
        </w:rPr>
        <w:t xml:space="preserve"> </w:t>
      </w:r>
      <w:r>
        <w:rPr>
          <w:rFonts w:ascii="Calibri" w:hAnsi="Calibri" w:cs="Calibri"/>
          <w:sz w:val="24"/>
          <w:szCs w:val="24"/>
        </w:rPr>
        <w:t>como</w:t>
      </w:r>
      <w:r>
        <w:rPr>
          <w:rFonts w:ascii="Calibri" w:hAnsi="Calibri" w:cs="Calibri"/>
          <w:spacing w:val="-8"/>
          <w:sz w:val="24"/>
          <w:szCs w:val="24"/>
        </w:rPr>
        <w:t xml:space="preserve"> </w:t>
      </w:r>
      <w:r>
        <w:rPr>
          <w:rFonts w:ascii="Calibri" w:hAnsi="Calibri" w:cs="Calibri"/>
          <w:sz w:val="24"/>
          <w:szCs w:val="24"/>
        </w:rPr>
        <w:t>tratores,</w:t>
      </w:r>
      <w:r w:rsidR="00BA20F4">
        <w:rPr>
          <w:rFonts w:ascii="Calibri" w:hAnsi="Calibri" w:cs="Calibri"/>
          <w:sz w:val="24"/>
          <w:szCs w:val="24"/>
        </w:rPr>
        <w:t>implementos agrícolas,</w:t>
      </w:r>
      <w:r>
        <w:rPr>
          <w:rFonts w:ascii="Calibri" w:hAnsi="Calibri" w:cs="Calibri"/>
          <w:spacing w:val="-5"/>
          <w:sz w:val="24"/>
          <w:szCs w:val="24"/>
        </w:rPr>
        <w:t xml:space="preserve"> </w:t>
      </w:r>
      <w:r>
        <w:rPr>
          <w:rFonts w:ascii="Calibri" w:hAnsi="Calibri" w:cs="Calibri"/>
          <w:sz w:val="24"/>
          <w:szCs w:val="24"/>
        </w:rPr>
        <w:t>retroescavadeiras, motoniveladoras,</w:t>
      </w:r>
      <w:r>
        <w:rPr>
          <w:rFonts w:ascii="Calibri" w:hAnsi="Calibri" w:cs="Calibri"/>
          <w:spacing w:val="-6"/>
          <w:sz w:val="24"/>
          <w:szCs w:val="24"/>
        </w:rPr>
        <w:t xml:space="preserve"> </w:t>
      </w:r>
      <w:r>
        <w:rPr>
          <w:rFonts w:ascii="Calibri" w:hAnsi="Calibri" w:cs="Calibri"/>
          <w:sz w:val="24"/>
          <w:szCs w:val="24"/>
        </w:rPr>
        <w:t>rolos</w:t>
      </w:r>
      <w:r>
        <w:rPr>
          <w:rFonts w:ascii="Calibri" w:hAnsi="Calibri" w:cs="Calibri"/>
          <w:spacing w:val="-6"/>
          <w:sz w:val="24"/>
          <w:szCs w:val="24"/>
        </w:rPr>
        <w:t xml:space="preserve"> </w:t>
      </w:r>
      <w:r>
        <w:rPr>
          <w:rFonts w:ascii="Calibri" w:hAnsi="Calibri" w:cs="Calibri"/>
          <w:sz w:val="24"/>
          <w:szCs w:val="24"/>
        </w:rPr>
        <w:t>compactadores</w:t>
      </w:r>
      <w:r>
        <w:rPr>
          <w:rFonts w:ascii="Calibri" w:hAnsi="Calibri" w:cs="Calibri"/>
          <w:spacing w:val="-8"/>
          <w:sz w:val="24"/>
          <w:szCs w:val="24"/>
        </w:rPr>
        <w:t xml:space="preserve"> </w:t>
      </w:r>
      <w:r>
        <w:rPr>
          <w:rFonts w:ascii="Calibri" w:hAnsi="Calibri" w:cs="Calibri"/>
          <w:sz w:val="24"/>
          <w:szCs w:val="24"/>
        </w:rPr>
        <w:t>dentre</w:t>
      </w:r>
      <w:r>
        <w:rPr>
          <w:rFonts w:ascii="Calibri" w:hAnsi="Calibri" w:cs="Calibri"/>
          <w:spacing w:val="-7"/>
          <w:sz w:val="24"/>
          <w:szCs w:val="24"/>
        </w:rPr>
        <w:t xml:space="preserve"> </w:t>
      </w:r>
      <w:r>
        <w:rPr>
          <w:rFonts w:ascii="Calibri" w:hAnsi="Calibri" w:cs="Calibri"/>
          <w:sz w:val="24"/>
          <w:szCs w:val="24"/>
        </w:rPr>
        <w:t xml:space="preserve">outros, caminhões e similares e demais unidades automotoras ou sem propulsão e que venham a ser acrescidas à frota Municipal. O descritivo com o detalhamento completo da frota oficial está disponível nos Adendos 3 do presente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20"/>
          <w:sz w:val="24"/>
          <w:szCs w:val="24"/>
        </w:rPr>
        <w:t xml:space="preserve"> </w:t>
      </w:r>
      <w:r>
        <w:rPr>
          <w:rFonts w:ascii="Calibri" w:hAnsi="Calibri" w:cs="Calibri"/>
          <w:sz w:val="24"/>
          <w:szCs w:val="24"/>
        </w:rPr>
        <w:t>Referência.</w:t>
      </w:r>
    </w:p>
    <w:p w14:paraId="2FC60D13" w14:textId="77777777" w:rsidR="00D76F90" w:rsidRDefault="0062219F" w:rsidP="00C166F5">
      <w:pPr>
        <w:pStyle w:val="Ttulo31"/>
        <w:numPr>
          <w:ilvl w:val="2"/>
          <w:numId w:val="36"/>
        </w:numPr>
        <w:tabs>
          <w:tab w:val="left" w:pos="848"/>
        </w:tabs>
        <w:spacing w:before="94" w:line="360" w:lineRule="auto"/>
      </w:pPr>
      <w:r>
        <w:rPr>
          <w:rFonts w:ascii="Calibri" w:hAnsi="Calibri" w:cs="Calibri"/>
          <w:spacing w:val="-4"/>
          <w:sz w:val="24"/>
          <w:szCs w:val="24"/>
        </w:rPr>
        <w:t xml:space="preserve">Valor </w:t>
      </w:r>
      <w:r>
        <w:rPr>
          <w:rFonts w:ascii="Calibri" w:hAnsi="Calibri" w:cs="Calibri"/>
          <w:sz w:val="24"/>
          <w:szCs w:val="24"/>
        </w:rPr>
        <w:t>Estimado da</w:t>
      </w:r>
      <w:r>
        <w:rPr>
          <w:rFonts w:ascii="Calibri" w:hAnsi="Calibri" w:cs="Calibri"/>
          <w:spacing w:val="6"/>
          <w:sz w:val="24"/>
          <w:szCs w:val="24"/>
        </w:rPr>
        <w:t xml:space="preserve"> </w:t>
      </w:r>
      <w:r>
        <w:rPr>
          <w:rFonts w:ascii="Calibri" w:hAnsi="Calibri" w:cs="Calibri"/>
          <w:sz w:val="24"/>
          <w:szCs w:val="24"/>
        </w:rPr>
        <w:t>Contratação</w:t>
      </w:r>
    </w:p>
    <w:p w14:paraId="5BF05EC7" w14:textId="64AA5009" w:rsidR="00D76F90" w:rsidRDefault="0062219F" w:rsidP="00C166F5">
      <w:pPr>
        <w:pStyle w:val="Corpodetexto"/>
        <w:spacing w:line="360" w:lineRule="auto"/>
        <w:jc w:val="both"/>
        <w:sectPr w:rsidR="00D76F90">
          <w:headerReference w:type="default" r:id="rId7"/>
          <w:footerReference w:type="default" r:id="rId8"/>
          <w:pgSz w:w="11906" w:h="16838"/>
          <w:pgMar w:top="2516" w:right="780" w:bottom="1640" w:left="900" w:header="851" w:footer="1361" w:gutter="0"/>
          <w:cols w:space="720"/>
          <w:formProt w:val="0"/>
          <w:docGrid w:linePitch="299" w:charSpace="4096"/>
        </w:sectPr>
      </w:pPr>
      <w:r>
        <w:rPr>
          <w:rFonts w:ascii="Calibri" w:hAnsi="Calibri" w:cs="Calibri"/>
          <w:sz w:val="24"/>
          <w:szCs w:val="24"/>
        </w:rPr>
        <w:t xml:space="preserve">  O</w:t>
      </w:r>
      <w:r>
        <w:rPr>
          <w:rFonts w:ascii="Calibri" w:hAnsi="Calibri" w:cs="Calibri"/>
          <w:spacing w:val="-11"/>
          <w:sz w:val="24"/>
          <w:szCs w:val="24"/>
        </w:rPr>
        <w:t xml:space="preserve"> </w:t>
      </w:r>
      <w:r>
        <w:rPr>
          <w:rFonts w:ascii="Calibri" w:hAnsi="Calibri" w:cs="Calibri"/>
          <w:sz w:val="24"/>
          <w:szCs w:val="24"/>
        </w:rPr>
        <w:t>valor</w:t>
      </w:r>
      <w:r>
        <w:rPr>
          <w:rFonts w:ascii="Calibri" w:hAnsi="Calibri" w:cs="Calibri"/>
          <w:spacing w:val="-9"/>
          <w:sz w:val="24"/>
          <w:szCs w:val="24"/>
        </w:rPr>
        <w:t xml:space="preserve"> </w:t>
      </w:r>
      <w:r>
        <w:rPr>
          <w:rFonts w:ascii="Calibri" w:hAnsi="Calibri" w:cs="Calibri"/>
          <w:sz w:val="24"/>
          <w:szCs w:val="24"/>
        </w:rPr>
        <w:t>total</w:t>
      </w:r>
      <w:r>
        <w:rPr>
          <w:rFonts w:ascii="Calibri" w:hAnsi="Calibri" w:cs="Calibri"/>
          <w:spacing w:val="-11"/>
          <w:sz w:val="24"/>
          <w:szCs w:val="24"/>
        </w:rPr>
        <w:t xml:space="preserve"> </w:t>
      </w:r>
      <w:r>
        <w:rPr>
          <w:rFonts w:ascii="Calibri" w:hAnsi="Calibri" w:cs="Calibri"/>
          <w:sz w:val="24"/>
          <w:szCs w:val="24"/>
        </w:rPr>
        <w:t>estimado</w:t>
      </w:r>
      <w:r>
        <w:rPr>
          <w:rFonts w:ascii="Calibri" w:hAnsi="Calibri" w:cs="Calibri"/>
          <w:spacing w:val="-11"/>
          <w:sz w:val="24"/>
          <w:szCs w:val="24"/>
        </w:rPr>
        <w:t xml:space="preserve"> </w:t>
      </w:r>
      <w:r>
        <w:rPr>
          <w:rFonts w:ascii="Calibri" w:hAnsi="Calibri" w:cs="Calibri"/>
          <w:sz w:val="24"/>
          <w:szCs w:val="24"/>
        </w:rPr>
        <w:t>da</w:t>
      </w:r>
      <w:r>
        <w:rPr>
          <w:rFonts w:ascii="Calibri" w:hAnsi="Calibri" w:cs="Calibri"/>
          <w:spacing w:val="-11"/>
          <w:sz w:val="24"/>
          <w:szCs w:val="24"/>
        </w:rPr>
        <w:t xml:space="preserve"> </w:t>
      </w:r>
      <w:r>
        <w:rPr>
          <w:rFonts w:ascii="Calibri" w:hAnsi="Calibri" w:cs="Calibri"/>
          <w:sz w:val="24"/>
          <w:szCs w:val="24"/>
        </w:rPr>
        <w:t>contratação</w:t>
      </w:r>
      <w:r>
        <w:rPr>
          <w:rFonts w:ascii="Calibri" w:hAnsi="Calibri" w:cs="Calibri"/>
          <w:spacing w:val="-14"/>
          <w:sz w:val="24"/>
          <w:szCs w:val="24"/>
        </w:rPr>
        <w:t xml:space="preserve"> </w:t>
      </w:r>
      <w:r>
        <w:rPr>
          <w:rFonts w:ascii="Calibri" w:hAnsi="Calibri" w:cs="Calibri"/>
          <w:sz w:val="24"/>
          <w:szCs w:val="24"/>
        </w:rPr>
        <w:t>do</w:t>
      </w:r>
      <w:r>
        <w:rPr>
          <w:rFonts w:ascii="Calibri" w:hAnsi="Calibri" w:cs="Calibri"/>
          <w:spacing w:val="-11"/>
          <w:sz w:val="24"/>
          <w:szCs w:val="24"/>
        </w:rPr>
        <w:t xml:space="preserve"> </w:t>
      </w:r>
      <w:r>
        <w:rPr>
          <w:rFonts w:ascii="Calibri" w:hAnsi="Calibri" w:cs="Calibri"/>
          <w:sz w:val="24"/>
          <w:szCs w:val="24"/>
        </w:rPr>
        <w:t>objeto,</w:t>
      </w:r>
      <w:r>
        <w:rPr>
          <w:rFonts w:ascii="Calibri" w:hAnsi="Calibri" w:cs="Calibri"/>
          <w:spacing w:val="-10"/>
          <w:sz w:val="24"/>
          <w:szCs w:val="24"/>
        </w:rPr>
        <w:t xml:space="preserve"> </w:t>
      </w:r>
      <w:r>
        <w:rPr>
          <w:rFonts w:ascii="Calibri" w:hAnsi="Calibri" w:cs="Calibri"/>
          <w:sz w:val="24"/>
          <w:szCs w:val="24"/>
        </w:rPr>
        <w:t>para</w:t>
      </w:r>
      <w:r>
        <w:rPr>
          <w:rFonts w:ascii="Calibri" w:hAnsi="Calibri" w:cs="Calibri"/>
          <w:spacing w:val="-12"/>
          <w:sz w:val="24"/>
          <w:szCs w:val="24"/>
        </w:rPr>
        <w:t xml:space="preserve"> </w:t>
      </w:r>
      <w:r>
        <w:rPr>
          <w:rFonts w:ascii="Calibri" w:hAnsi="Calibri" w:cs="Calibri"/>
          <w:sz w:val="24"/>
          <w:szCs w:val="24"/>
        </w:rPr>
        <w:t>um</w:t>
      </w:r>
      <w:r>
        <w:rPr>
          <w:rFonts w:ascii="Calibri" w:hAnsi="Calibri" w:cs="Calibri"/>
          <w:spacing w:val="-9"/>
          <w:sz w:val="24"/>
          <w:szCs w:val="24"/>
        </w:rPr>
        <w:t xml:space="preserve"> </w:t>
      </w:r>
      <w:r>
        <w:rPr>
          <w:rFonts w:ascii="Calibri" w:hAnsi="Calibri" w:cs="Calibri"/>
          <w:sz w:val="24"/>
          <w:szCs w:val="24"/>
        </w:rPr>
        <w:t>período</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vigência</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b/>
          <w:sz w:val="24"/>
          <w:szCs w:val="24"/>
        </w:rPr>
        <w:t>12</w:t>
      </w:r>
      <w:r>
        <w:rPr>
          <w:rFonts w:ascii="Calibri" w:hAnsi="Calibri" w:cs="Calibri"/>
          <w:b/>
          <w:spacing w:val="-11"/>
          <w:sz w:val="24"/>
          <w:szCs w:val="24"/>
        </w:rPr>
        <w:t xml:space="preserve"> </w:t>
      </w:r>
      <w:r>
        <w:rPr>
          <w:rFonts w:ascii="Calibri" w:hAnsi="Calibri" w:cs="Calibri"/>
          <w:b/>
          <w:sz w:val="24"/>
          <w:szCs w:val="24"/>
        </w:rPr>
        <w:t xml:space="preserve">(Doze) meses, </w:t>
      </w:r>
      <w:r>
        <w:rPr>
          <w:rFonts w:ascii="Calibri" w:hAnsi="Calibri" w:cs="Calibri"/>
          <w:sz w:val="24"/>
          <w:szCs w:val="24"/>
        </w:rPr>
        <w:t xml:space="preserve">é </w:t>
      </w:r>
      <w:r>
        <w:rPr>
          <w:rFonts w:ascii="Calibri" w:hAnsi="Calibri" w:cs="Calibri"/>
          <w:color w:val="000000"/>
          <w:sz w:val="24"/>
          <w:szCs w:val="24"/>
        </w:rPr>
        <w:t xml:space="preserve">de </w:t>
      </w:r>
      <w:r>
        <w:rPr>
          <w:rFonts w:ascii="Calibri" w:hAnsi="Calibri" w:cs="Calibri"/>
          <w:b/>
          <w:color w:val="000000"/>
          <w:sz w:val="24"/>
          <w:szCs w:val="24"/>
        </w:rPr>
        <w:t xml:space="preserve">R$ </w:t>
      </w:r>
      <w:r w:rsidR="00BA20F4">
        <w:rPr>
          <w:rFonts w:ascii="Calibri" w:hAnsi="Calibri" w:cs="Calibri"/>
          <w:b/>
          <w:color w:val="000000"/>
          <w:sz w:val="24"/>
          <w:szCs w:val="24"/>
        </w:rPr>
        <w:t>9</w:t>
      </w:r>
      <w:r w:rsidR="00BA14AC">
        <w:rPr>
          <w:rFonts w:ascii="Calibri" w:hAnsi="Calibri" w:cs="Calibri"/>
          <w:b/>
          <w:color w:val="000000"/>
          <w:sz w:val="24"/>
          <w:szCs w:val="24"/>
        </w:rPr>
        <w:t>5</w:t>
      </w:r>
      <w:r w:rsidR="00BA20F4">
        <w:rPr>
          <w:rFonts w:ascii="Calibri" w:hAnsi="Calibri" w:cs="Calibri"/>
          <w:b/>
          <w:color w:val="000000"/>
          <w:sz w:val="24"/>
          <w:szCs w:val="24"/>
        </w:rPr>
        <w:t>0.000,00</w:t>
      </w:r>
      <w:r>
        <w:rPr>
          <w:rFonts w:ascii="Calibri" w:hAnsi="Calibri" w:cs="Calibri"/>
          <w:b/>
          <w:color w:val="000000"/>
          <w:sz w:val="24"/>
          <w:szCs w:val="24"/>
        </w:rPr>
        <w:t xml:space="preserve"> (</w:t>
      </w:r>
      <w:r w:rsidR="00BA20F4">
        <w:rPr>
          <w:rFonts w:ascii="Calibri" w:hAnsi="Calibri" w:cs="Calibri"/>
          <w:b/>
          <w:color w:val="000000"/>
          <w:sz w:val="24"/>
          <w:szCs w:val="24"/>
        </w:rPr>
        <w:t>novecentos</w:t>
      </w:r>
      <w:r w:rsidR="00BA14AC">
        <w:rPr>
          <w:rFonts w:ascii="Calibri" w:hAnsi="Calibri" w:cs="Calibri"/>
          <w:b/>
          <w:color w:val="000000"/>
          <w:sz w:val="24"/>
          <w:szCs w:val="24"/>
        </w:rPr>
        <w:t xml:space="preserve"> e cinquenta</w:t>
      </w:r>
      <w:r w:rsidR="00BA20F4">
        <w:rPr>
          <w:rFonts w:ascii="Calibri" w:hAnsi="Calibri" w:cs="Calibri"/>
          <w:b/>
          <w:color w:val="000000"/>
          <w:sz w:val="24"/>
          <w:szCs w:val="24"/>
        </w:rPr>
        <w:t xml:space="preserve"> mil</w:t>
      </w:r>
      <w:r>
        <w:rPr>
          <w:rFonts w:ascii="Calibri" w:hAnsi="Calibri" w:cs="Calibri"/>
          <w:b/>
          <w:color w:val="000000"/>
          <w:sz w:val="24"/>
          <w:szCs w:val="24"/>
        </w:rPr>
        <w:t xml:space="preserve"> reais)</w:t>
      </w:r>
      <w:r>
        <w:rPr>
          <w:rFonts w:ascii="Calibri" w:hAnsi="Calibri" w:cs="Calibri"/>
          <w:color w:val="000000"/>
          <w:sz w:val="24"/>
          <w:szCs w:val="24"/>
        </w:rPr>
        <w:t xml:space="preserve">. </w:t>
      </w:r>
    </w:p>
    <w:p w14:paraId="2F70E012" w14:textId="77777777" w:rsidR="00D76F90" w:rsidRDefault="0062219F" w:rsidP="00C166F5">
      <w:pPr>
        <w:pStyle w:val="Corpodetexto"/>
        <w:spacing w:line="360" w:lineRule="auto"/>
        <w:jc w:val="both"/>
      </w:pPr>
      <w:r>
        <w:rPr>
          <w:rFonts w:ascii="Calibri" w:hAnsi="Calibri" w:cs="Calibri"/>
          <w:b/>
          <w:sz w:val="24"/>
          <w:szCs w:val="24"/>
        </w:rPr>
        <w:lastRenderedPageBreak/>
        <w:t>1.1.3.1.</w:t>
      </w:r>
      <w:r>
        <w:rPr>
          <w:rFonts w:ascii="Calibri" w:hAnsi="Calibri" w:cs="Calibri"/>
          <w:sz w:val="24"/>
          <w:szCs w:val="24"/>
        </w:rPr>
        <w:t xml:space="preserve"> O</w:t>
      </w:r>
      <w:r>
        <w:rPr>
          <w:rFonts w:ascii="Calibri" w:hAnsi="Calibri" w:cs="Calibri"/>
          <w:spacing w:val="-7"/>
          <w:sz w:val="24"/>
          <w:szCs w:val="24"/>
        </w:rPr>
        <w:t xml:space="preserve"> </w:t>
      </w:r>
      <w:r>
        <w:rPr>
          <w:rFonts w:ascii="Calibri" w:hAnsi="Calibri" w:cs="Calibri"/>
          <w:sz w:val="24"/>
          <w:szCs w:val="24"/>
        </w:rPr>
        <w:t>valor</w:t>
      </w:r>
      <w:r>
        <w:rPr>
          <w:rFonts w:ascii="Calibri" w:hAnsi="Calibri" w:cs="Calibri"/>
          <w:spacing w:val="-6"/>
          <w:sz w:val="24"/>
          <w:szCs w:val="24"/>
        </w:rPr>
        <w:t xml:space="preserve"> </w:t>
      </w:r>
      <w:r>
        <w:rPr>
          <w:rFonts w:ascii="Calibri" w:hAnsi="Calibri" w:cs="Calibri"/>
          <w:sz w:val="24"/>
          <w:szCs w:val="24"/>
        </w:rPr>
        <w:t>apresentado</w:t>
      </w:r>
      <w:r>
        <w:rPr>
          <w:rFonts w:ascii="Calibri" w:hAnsi="Calibri" w:cs="Calibri"/>
          <w:spacing w:val="-7"/>
          <w:sz w:val="24"/>
          <w:szCs w:val="24"/>
        </w:rPr>
        <w:t xml:space="preserve"> </w:t>
      </w:r>
      <w:r>
        <w:rPr>
          <w:rFonts w:ascii="Calibri" w:hAnsi="Calibri" w:cs="Calibri"/>
          <w:sz w:val="24"/>
          <w:szCs w:val="24"/>
        </w:rPr>
        <w:t>consiste</w:t>
      </w:r>
      <w:r>
        <w:rPr>
          <w:rFonts w:ascii="Calibri" w:hAnsi="Calibri" w:cs="Calibri"/>
          <w:spacing w:val="-7"/>
          <w:sz w:val="24"/>
          <w:szCs w:val="24"/>
        </w:rPr>
        <w:t xml:space="preserve"> </w:t>
      </w:r>
      <w:r>
        <w:rPr>
          <w:rFonts w:ascii="Calibri" w:hAnsi="Calibri" w:cs="Calibri"/>
          <w:sz w:val="24"/>
          <w:szCs w:val="24"/>
        </w:rPr>
        <w:t>apenas</w:t>
      </w:r>
      <w:r>
        <w:rPr>
          <w:rFonts w:ascii="Calibri" w:hAnsi="Calibri" w:cs="Calibri"/>
          <w:spacing w:val="-10"/>
          <w:sz w:val="24"/>
          <w:szCs w:val="24"/>
        </w:rPr>
        <w:t xml:space="preserve"> </w:t>
      </w:r>
      <w:r>
        <w:rPr>
          <w:rFonts w:ascii="Calibri" w:hAnsi="Calibri" w:cs="Calibri"/>
          <w:sz w:val="24"/>
          <w:szCs w:val="24"/>
        </w:rPr>
        <w:t>em</w:t>
      </w:r>
      <w:r>
        <w:rPr>
          <w:rFonts w:ascii="Calibri" w:hAnsi="Calibri" w:cs="Calibri"/>
          <w:spacing w:val="-12"/>
          <w:sz w:val="24"/>
          <w:szCs w:val="24"/>
        </w:rPr>
        <w:t xml:space="preserve"> </w:t>
      </w:r>
      <w:r>
        <w:rPr>
          <w:rFonts w:ascii="Calibri" w:hAnsi="Calibri" w:cs="Calibri"/>
          <w:sz w:val="24"/>
          <w:szCs w:val="24"/>
        </w:rPr>
        <w:t>referência</w:t>
      </w:r>
      <w:r>
        <w:rPr>
          <w:rFonts w:ascii="Calibri" w:hAnsi="Calibri" w:cs="Calibri"/>
          <w:spacing w:val="-9"/>
          <w:sz w:val="24"/>
          <w:szCs w:val="24"/>
        </w:rPr>
        <w:t xml:space="preserve"> </w:t>
      </w:r>
      <w:r>
        <w:rPr>
          <w:rFonts w:ascii="Calibri" w:hAnsi="Calibri" w:cs="Calibri"/>
          <w:sz w:val="24"/>
          <w:szCs w:val="24"/>
        </w:rPr>
        <w:t>do</w:t>
      </w:r>
      <w:r>
        <w:rPr>
          <w:rFonts w:ascii="Calibri" w:hAnsi="Calibri" w:cs="Calibri"/>
          <w:spacing w:val="-7"/>
          <w:sz w:val="24"/>
          <w:szCs w:val="24"/>
        </w:rPr>
        <w:t xml:space="preserve"> </w:t>
      </w:r>
      <w:r>
        <w:rPr>
          <w:rFonts w:ascii="Calibri" w:hAnsi="Calibri" w:cs="Calibri"/>
          <w:sz w:val="24"/>
          <w:szCs w:val="24"/>
        </w:rPr>
        <w:t>total</w:t>
      </w:r>
      <w:r>
        <w:rPr>
          <w:rFonts w:ascii="Calibri" w:hAnsi="Calibri" w:cs="Calibri"/>
          <w:spacing w:val="-7"/>
          <w:sz w:val="24"/>
          <w:szCs w:val="24"/>
        </w:rPr>
        <w:t xml:space="preserve"> </w:t>
      </w:r>
      <w:r>
        <w:rPr>
          <w:rFonts w:ascii="Calibri" w:hAnsi="Calibri" w:cs="Calibri"/>
          <w:sz w:val="24"/>
          <w:szCs w:val="24"/>
        </w:rPr>
        <w:t>estimado</w:t>
      </w:r>
      <w:r>
        <w:rPr>
          <w:rFonts w:ascii="Calibri" w:hAnsi="Calibri" w:cs="Calibri"/>
          <w:spacing w:val="-9"/>
          <w:sz w:val="24"/>
          <w:szCs w:val="24"/>
        </w:rPr>
        <w:t xml:space="preserve"> </w:t>
      </w:r>
      <w:r>
        <w:rPr>
          <w:rFonts w:ascii="Calibri" w:hAnsi="Calibri" w:cs="Calibri"/>
          <w:sz w:val="24"/>
          <w:szCs w:val="24"/>
        </w:rPr>
        <w:t>que</w:t>
      </w:r>
      <w:r>
        <w:rPr>
          <w:rFonts w:ascii="Calibri" w:hAnsi="Calibri" w:cs="Calibri"/>
          <w:spacing w:val="-9"/>
          <w:sz w:val="24"/>
          <w:szCs w:val="24"/>
        </w:rPr>
        <w:t xml:space="preserve"> </w:t>
      </w:r>
      <w:r>
        <w:rPr>
          <w:rFonts w:ascii="Calibri" w:hAnsi="Calibri" w:cs="Calibri"/>
          <w:sz w:val="24"/>
          <w:szCs w:val="24"/>
        </w:rPr>
        <w:t>será</w:t>
      </w:r>
      <w:r>
        <w:rPr>
          <w:rFonts w:ascii="Calibri" w:hAnsi="Calibri" w:cs="Calibri"/>
          <w:spacing w:val="-9"/>
          <w:sz w:val="24"/>
          <w:szCs w:val="24"/>
        </w:rPr>
        <w:t xml:space="preserve"> </w:t>
      </w:r>
      <w:r>
        <w:rPr>
          <w:rFonts w:ascii="Calibri" w:hAnsi="Calibri" w:cs="Calibri"/>
          <w:sz w:val="24"/>
          <w:szCs w:val="24"/>
        </w:rPr>
        <w:t>empenhado pelas secretarias solicitantes, visto que o valor final dependerá da demanda de manutenção a ser solicitada pelos usuários conforme rotina de uso e situação do</w:t>
      </w:r>
      <w:r>
        <w:rPr>
          <w:rFonts w:ascii="Calibri" w:hAnsi="Calibri" w:cs="Calibri"/>
          <w:spacing w:val="-11"/>
          <w:sz w:val="24"/>
          <w:szCs w:val="24"/>
        </w:rPr>
        <w:t xml:space="preserve"> </w:t>
      </w:r>
      <w:r>
        <w:rPr>
          <w:rFonts w:ascii="Calibri" w:hAnsi="Calibri" w:cs="Calibri"/>
          <w:sz w:val="24"/>
          <w:szCs w:val="24"/>
        </w:rPr>
        <w:t xml:space="preserve">bem. </w:t>
      </w:r>
    </w:p>
    <w:p w14:paraId="1850DBF9" w14:textId="77777777" w:rsidR="00D76F90" w:rsidRDefault="0062219F" w:rsidP="00C166F5">
      <w:pPr>
        <w:pStyle w:val="Corpodetexto"/>
        <w:spacing w:line="360" w:lineRule="auto"/>
        <w:jc w:val="both"/>
      </w:pPr>
      <w:r>
        <w:rPr>
          <w:rFonts w:ascii="Calibri" w:hAnsi="Calibri" w:cs="Calibri"/>
          <w:b/>
          <w:sz w:val="24"/>
          <w:szCs w:val="24"/>
        </w:rPr>
        <w:t>1.1.3.2.</w:t>
      </w:r>
      <w:r>
        <w:rPr>
          <w:rFonts w:ascii="Calibri" w:hAnsi="Calibri" w:cs="Calibri"/>
          <w:sz w:val="24"/>
          <w:szCs w:val="24"/>
        </w:rPr>
        <w:t xml:space="preserve">  O Município  podera utilizar os serviços ofertados</w:t>
      </w:r>
      <w:r>
        <w:rPr>
          <w:rFonts w:ascii="Calibri" w:hAnsi="Calibri" w:cs="Calibri"/>
          <w:spacing w:val="-38"/>
          <w:sz w:val="24"/>
          <w:szCs w:val="24"/>
        </w:rPr>
        <w:t xml:space="preserve"> </w:t>
      </w:r>
      <w:r>
        <w:rPr>
          <w:rFonts w:ascii="Calibri" w:hAnsi="Calibri" w:cs="Calibri"/>
          <w:sz w:val="24"/>
          <w:szCs w:val="24"/>
        </w:rPr>
        <w:t>pelo Sistema de Gestão de Manutenção somente após a formalização do respectivo</w:t>
      </w:r>
      <w:r>
        <w:rPr>
          <w:rFonts w:ascii="Calibri" w:hAnsi="Calibri" w:cs="Calibri"/>
          <w:spacing w:val="-10"/>
          <w:sz w:val="24"/>
          <w:szCs w:val="24"/>
        </w:rPr>
        <w:t xml:space="preserve"> </w:t>
      </w:r>
      <w:r>
        <w:rPr>
          <w:rFonts w:ascii="Calibri" w:hAnsi="Calibri" w:cs="Calibri"/>
          <w:sz w:val="24"/>
          <w:szCs w:val="24"/>
        </w:rPr>
        <w:t>contrato.</w:t>
      </w:r>
    </w:p>
    <w:p w14:paraId="7113933B" w14:textId="77777777" w:rsidR="00D76F90" w:rsidRDefault="0062219F" w:rsidP="00C166F5">
      <w:pPr>
        <w:pStyle w:val="Corpodetexto"/>
        <w:spacing w:line="360" w:lineRule="auto"/>
        <w:jc w:val="both"/>
      </w:pPr>
      <w:r>
        <w:rPr>
          <w:rFonts w:ascii="Calibri" w:hAnsi="Calibri" w:cs="Calibri"/>
          <w:b/>
          <w:sz w:val="24"/>
          <w:szCs w:val="24"/>
        </w:rPr>
        <w:t xml:space="preserve">1.1.3.3. </w:t>
      </w:r>
      <w:r>
        <w:rPr>
          <w:rFonts w:ascii="Calibri" w:hAnsi="Calibri" w:cs="Calibri"/>
          <w:sz w:val="24"/>
          <w:szCs w:val="24"/>
        </w:rPr>
        <w:t xml:space="preserve"> O contrato terá duração de 12 (Doze) meses, podendo ser prorrogados, respeitando o limite estabelecido no art. 57, inciso II da Lei Federal nº 8.666/93.</w:t>
      </w:r>
    </w:p>
    <w:p w14:paraId="17042BFB" w14:textId="77777777" w:rsidR="00D76F90" w:rsidRDefault="0062219F" w:rsidP="00C166F5">
      <w:pPr>
        <w:pStyle w:val="Corpodetexto"/>
        <w:spacing w:line="360" w:lineRule="auto"/>
        <w:jc w:val="both"/>
      </w:pPr>
      <w:r>
        <w:rPr>
          <w:rFonts w:ascii="Calibri" w:hAnsi="Calibri" w:cs="Calibri"/>
          <w:b/>
          <w:sz w:val="24"/>
          <w:szCs w:val="24"/>
        </w:rPr>
        <w:t>1.1.3.3.1.</w:t>
      </w:r>
      <w:r>
        <w:rPr>
          <w:rFonts w:ascii="Calibri" w:hAnsi="Calibri" w:cs="Calibri"/>
          <w:sz w:val="24"/>
          <w:szCs w:val="24"/>
        </w:rPr>
        <w:t xml:space="preserve"> Justifica-se o prazo de 12 (Doze) meses meses para a contratação haja vista a implementação do objeto envolver investimento inicial por parte do fornecedor, que deverá se adequar às especificidades dos Município Contratante, realizar customizações e desenvolvimentos em seu sistema, integrá-lo com os dados dos contratantes, promover treinamentos aos usuários, credenciar estabelecimentos para sua rede, e investir em pessoal qualificado</w:t>
      </w:r>
      <w:r>
        <w:rPr>
          <w:rFonts w:ascii="Calibri" w:hAnsi="Calibri" w:cs="Calibri"/>
          <w:spacing w:val="-4"/>
          <w:sz w:val="24"/>
          <w:szCs w:val="24"/>
        </w:rPr>
        <w:t xml:space="preserve"> </w:t>
      </w:r>
      <w:r>
        <w:rPr>
          <w:rFonts w:ascii="Calibri" w:hAnsi="Calibri" w:cs="Calibri"/>
          <w:sz w:val="24"/>
          <w:szCs w:val="24"/>
        </w:rPr>
        <w:t>para</w:t>
      </w:r>
      <w:r>
        <w:rPr>
          <w:rFonts w:ascii="Calibri" w:hAnsi="Calibri" w:cs="Calibri"/>
          <w:spacing w:val="-4"/>
          <w:sz w:val="24"/>
          <w:szCs w:val="24"/>
        </w:rPr>
        <w:t xml:space="preserve"> </w:t>
      </w:r>
      <w:r>
        <w:rPr>
          <w:rFonts w:ascii="Calibri" w:hAnsi="Calibri" w:cs="Calibri"/>
          <w:sz w:val="24"/>
          <w:szCs w:val="24"/>
        </w:rPr>
        <w:t>atendimento</w:t>
      </w:r>
      <w:r>
        <w:rPr>
          <w:rFonts w:ascii="Calibri" w:hAnsi="Calibri" w:cs="Calibri"/>
          <w:spacing w:val="-4"/>
          <w:sz w:val="24"/>
          <w:szCs w:val="24"/>
        </w:rPr>
        <w:t xml:space="preserve"> </w:t>
      </w:r>
      <w:r>
        <w:rPr>
          <w:rFonts w:ascii="Calibri" w:hAnsi="Calibri" w:cs="Calibri"/>
          <w:sz w:val="24"/>
          <w:szCs w:val="24"/>
        </w:rPr>
        <w:t>às</w:t>
      </w:r>
      <w:r>
        <w:rPr>
          <w:rFonts w:ascii="Calibri" w:hAnsi="Calibri" w:cs="Calibri"/>
          <w:spacing w:val="-6"/>
          <w:sz w:val="24"/>
          <w:szCs w:val="24"/>
        </w:rPr>
        <w:t xml:space="preserve"> </w:t>
      </w:r>
      <w:r>
        <w:rPr>
          <w:rFonts w:ascii="Calibri" w:hAnsi="Calibri" w:cs="Calibri"/>
          <w:sz w:val="24"/>
          <w:szCs w:val="24"/>
        </w:rPr>
        <w:t>demandas</w:t>
      </w:r>
      <w:r>
        <w:rPr>
          <w:rFonts w:ascii="Calibri" w:hAnsi="Calibri" w:cs="Calibri"/>
          <w:spacing w:val="-6"/>
          <w:sz w:val="24"/>
          <w:szCs w:val="24"/>
        </w:rPr>
        <w:t xml:space="preserve"> </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exigências</w:t>
      </w:r>
      <w:r>
        <w:rPr>
          <w:rFonts w:ascii="Calibri" w:hAnsi="Calibri" w:cs="Calibri"/>
          <w:spacing w:val="-4"/>
          <w:sz w:val="24"/>
          <w:szCs w:val="24"/>
        </w:rPr>
        <w:t xml:space="preserve"> </w:t>
      </w:r>
      <w:r>
        <w:rPr>
          <w:rFonts w:ascii="Calibri" w:hAnsi="Calibri" w:cs="Calibri"/>
          <w:sz w:val="24"/>
          <w:szCs w:val="24"/>
        </w:rPr>
        <w:t>editalícias.</w:t>
      </w:r>
    </w:p>
    <w:p w14:paraId="1618053E" w14:textId="77777777" w:rsidR="00D76F90" w:rsidRDefault="0062219F" w:rsidP="00C166F5">
      <w:pPr>
        <w:pStyle w:val="Corpodetexto"/>
        <w:spacing w:line="360" w:lineRule="auto"/>
        <w:jc w:val="both"/>
      </w:pPr>
      <w:r>
        <w:rPr>
          <w:rFonts w:ascii="Calibri" w:hAnsi="Calibri" w:cs="Calibri"/>
          <w:b/>
          <w:sz w:val="24"/>
          <w:szCs w:val="24"/>
        </w:rPr>
        <w:t>1.1.3.4.</w:t>
      </w:r>
      <w:r>
        <w:rPr>
          <w:rFonts w:ascii="Calibri" w:hAnsi="Calibri" w:cs="Calibri"/>
          <w:sz w:val="24"/>
          <w:szCs w:val="24"/>
        </w:rPr>
        <w:t xml:space="preserve">  As despesas decorrentes da contratação do objeto desta licitação correrão à conta dos recursos consignados no orçamento do Município participante deste contrato para os exercícios alcançados pelo prazo de validade dos</w:t>
      </w:r>
      <w:r>
        <w:rPr>
          <w:rFonts w:ascii="Calibri" w:hAnsi="Calibri" w:cs="Calibri"/>
          <w:spacing w:val="-1"/>
          <w:sz w:val="24"/>
          <w:szCs w:val="24"/>
        </w:rPr>
        <w:t xml:space="preserve"> </w:t>
      </w:r>
      <w:r>
        <w:rPr>
          <w:rFonts w:ascii="Calibri" w:hAnsi="Calibri" w:cs="Calibri"/>
          <w:sz w:val="24"/>
          <w:szCs w:val="24"/>
        </w:rPr>
        <w:t>contratos.</w:t>
      </w:r>
    </w:p>
    <w:p w14:paraId="328DD2D2" w14:textId="77777777" w:rsidR="00D76F90" w:rsidRDefault="0062219F" w:rsidP="00C166F5">
      <w:pPr>
        <w:pStyle w:val="Corpodetexto"/>
        <w:spacing w:line="360" w:lineRule="auto"/>
        <w:jc w:val="both"/>
      </w:pPr>
      <w:r>
        <w:rPr>
          <w:rFonts w:ascii="Calibri" w:hAnsi="Calibri" w:cs="Calibri"/>
          <w:b/>
          <w:sz w:val="24"/>
          <w:szCs w:val="24"/>
        </w:rPr>
        <w:t xml:space="preserve">1.1.3.5. </w:t>
      </w:r>
      <w:r>
        <w:rPr>
          <w:rFonts w:ascii="Calibri" w:hAnsi="Calibri" w:cs="Calibri"/>
          <w:sz w:val="24"/>
          <w:szCs w:val="24"/>
        </w:rPr>
        <w:t xml:space="preserve"> O representante legal do licitante vencedor deverá assinar o contrato com o Município participante, dentro do prazo máximo de 5 (cinco) dias úteis a contar do recebimento da</w:t>
      </w:r>
      <w:r>
        <w:rPr>
          <w:rFonts w:ascii="Calibri" w:hAnsi="Calibri" w:cs="Calibri"/>
          <w:spacing w:val="-5"/>
          <w:sz w:val="24"/>
          <w:szCs w:val="24"/>
        </w:rPr>
        <w:t xml:space="preserve"> </w:t>
      </w:r>
      <w:r>
        <w:rPr>
          <w:rFonts w:ascii="Calibri" w:hAnsi="Calibri" w:cs="Calibri"/>
          <w:sz w:val="24"/>
          <w:szCs w:val="24"/>
        </w:rPr>
        <w:t>convocação.</w:t>
      </w:r>
    </w:p>
    <w:p w14:paraId="05DD9E15" w14:textId="77777777" w:rsidR="00D76F90" w:rsidRDefault="0062219F" w:rsidP="00C166F5">
      <w:pPr>
        <w:pStyle w:val="Corpodetexto"/>
        <w:spacing w:line="360" w:lineRule="auto"/>
        <w:jc w:val="both"/>
      </w:pPr>
      <w:r>
        <w:rPr>
          <w:rFonts w:ascii="Calibri" w:hAnsi="Calibri" w:cs="Calibri"/>
          <w:b/>
          <w:sz w:val="24"/>
          <w:szCs w:val="24"/>
        </w:rPr>
        <w:t>1.1.3.6.</w:t>
      </w:r>
      <w:r>
        <w:rPr>
          <w:rFonts w:ascii="Calibri" w:hAnsi="Calibri" w:cs="Calibri"/>
          <w:sz w:val="24"/>
          <w:szCs w:val="24"/>
        </w:rPr>
        <w:t xml:space="preserve">  Este prazo poderá ser prorrogado por igual período, durante o seu transcurso, quando solicitado pela licitante vencedora do certame, desde que ocorra motivo justificado e aceito pela Administração.</w:t>
      </w:r>
    </w:p>
    <w:p w14:paraId="22062C4D" w14:textId="77777777" w:rsidR="00D76F90" w:rsidRDefault="0062219F" w:rsidP="00C166F5">
      <w:pPr>
        <w:pStyle w:val="Ttulo31"/>
        <w:tabs>
          <w:tab w:val="left" w:pos="846"/>
        </w:tabs>
        <w:spacing w:before="215" w:line="360" w:lineRule="auto"/>
        <w:ind w:left="0"/>
      </w:pPr>
      <w:r>
        <w:rPr>
          <w:rFonts w:ascii="Calibri" w:hAnsi="Calibri" w:cs="Calibri"/>
          <w:b w:val="0"/>
          <w:sz w:val="24"/>
          <w:szCs w:val="24"/>
        </w:rPr>
        <w:t xml:space="preserve">    </w:t>
      </w:r>
      <w:r>
        <w:rPr>
          <w:rFonts w:ascii="Calibri" w:hAnsi="Calibri" w:cs="Calibri"/>
          <w:sz w:val="24"/>
          <w:szCs w:val="24"/>
        </w:rPr>
        <w:t>1.1.4.  Julgamento da</w:t>
      </w:r>
      <w:r>
        <w:rPr>
          <w:rFonts w:ascii="Calibri" w:hAnsi="Calibri" w:cs="Calibri"/>
          <w:spacing w:val="-6"/>
          <w:sz w:val="24"/>
          <w:szCs w:val="24"/>
        </w:rPr>
        <w:t xml:space="preserve"> </w:t>
      </w:r>
      <w:r>
        <w:rPr>
          <w:rFonts w:ascii="Calibri" w:hAnsi="Calibri" w:cs="Calibri"/>
          <w:sz w:val="24"/>
          <w:szCs w:val="24"/>
        </w:rPr>
        <w:t>Licitação</w:t>
      </w:r>
    </w:p>
    <w:p w14:paraId="61DE40F1" w14:textId="7584D74F" w:rsidR="00D76F90" w:rsidRDefault="0062219F" w:rsidP="00C166F5">
      <w:pPr>
        <w:pStyle w:val="Corpodetexto"/>
        <w:spacing w:line="360" w:lineRule="auto"/>
        <w:jc w:val="both"/>
      </w:pPr>
      <w:r>
        <w:rPr>
          <w:rFonts w:ascii="Calibri" w:hAnsi="Calibri" w:cs="Calibri"/>
          <w:sz w:val="24"/>
          <w:szCs w:val="24"/>
        </w:rPr>
        <w:t xml:space="preserve">    </w:t>
      </w:r>
      <w:r w:rsidRPr="004D1350">
        <w:rPr>
          <w:rFonts w:ascii="Calibri" w:hAnsi="Calibri" w:cs="Calibri"/>
          <w:color w:val="auto"/>
          <w:sz w:val="24"/>
          <w:szCs w:val="24"/>
        </w:rPr>
        <w:t xml:space="preserve">A licitação dar-se-á através de </w:t>
      </w:r>
      <w:r w:rsidRPr="004D1350">
        <w:rPr>
          <w:rFonts w:ascii="Calibri" w:hAnsi="Calibri" w:cs="Calibri"/>
          <w:b/>
          <w:color w:val="auto"/>
          <w:sz w:val="24"/>
          <w:szCs w:val="24"/>
        </w:rPr>
        <w:t>Pregão Eletrônico</w:t>
      </w:r>
      <w:r w:rsidRPr="004D1350">
        <w:rPr>
          <w:rFonts w:ascii="Calibri" w:hAnsi="Calibri" w:cs="Calibri"/>
          <w:color w:val="auto"/>
          <w:sz w:val="24"/>
          <w:szCs w:val="24"/>
        </w:rPr>
        <w:t xml:space="preserve">, do tipo </w:t>
      </w:r>
      <w:r w:rsidRPr="004D1350">
        <w:rPr>
          <w:rFonts w:ascii="Calibri" w:hAnsi="Calibri" w:cs="Calibri"/>
          <w:b/>
          <w:color w:val="auto"/>
          <w:sz w:val="24"/>
          <w:szCs w:val="24"/>
        </w:rPr>
        <w:t xml:space="preserve">MENOR PREÇO, </w:t>
      </w:r>
      <w:r w:rsidRPr="004D1350">
        <w:rPr>
          <w:rFonts w:ascii="Calibri" w:hAnsi="Calibri" w:cs="Calibri"/>
          <w:color w:val="auto"/>
          <w:sz w:val="24"/>
          <w:szCs w:val="24"/>
        </w:rPr>
        <w:t xml:space="preserve">visando contratação do serviço de gerenciamento da manutenção preventiva e corretiva da frota Municipal, adotando-se como critério de julgamento a </w:t>
      </w:r>
      <w:r w:rsidRPr="004D1350">
        <w:rPr>
          <w:rFonts w:ascii="Calibri" w:hAnsi="Calibri" w:cs="Calibri"/>
          <w:b/>
          <w:color w:val="auto"/>
          <w:sz w:val="24"/>
          <w:szCs w:val="24"/>
        </w:rPr>
        <w:t xml:space="preserve">MENOR </w:t>
      </w:r>
      <w:r w:rsidRPr="004D1350">
        <w:rPr>
          <w:rFonts w:ascii="Calibri" w:hAnsi="Calibri" w:cs="Calibri"/>
          <w:b/>
          <w:color w:val="auto"/>
          <w:spacing w:val="-5"/>
          <w:sz w:val="24"/>
          <w:szCs w:val="24"/>
        </w:rPr>
        <w:t xml:space="preserve">TAXA </w:t>
      </w:r>
      <w:r w:rsidRPr="004D1350">
        <w:rPr>
          <w:rFonts w:ascii="Calibri" w:hAnsi="Calibri" w:cs="Calibri"/>
          <w:b/>
          <w:color w:val="auto"/>
          <w:sz w:val="24"/>
          <w:szCs w:val="24"/>
        </w:rPr>
        <w:t xml:space="preserve">DE ADMINISTRAÇÃO (MAIOR DESCONTO), </w:t>
      </w:r>
      <w:r w:rsidRPr="004D1350">
        <w:rPr>
          <w:rFonts w:ascii="Calibri" w:hAnsi="Calibri" w:cs="Calibri"/>
          <w:color w:val="auto"/>
          <w:sz w:val="24"/>
          <w:szCs w:val="24"/>
        </w:rPr>
        <w:t xml:space="preserve">representada </w:t>
      </w:r>
      <w:r w:rsidRPr="004D1350">
        <w:rPr>
          <w:rFonts w:ascii="Calibri" w:hAnsi="Calibri" w:cs="Calibri"/>
          <w:color w:val="auto"/>
          <w:spacing w:val="-2"/>
          <w:sz w:val="24"/>
          <w:szCs w:val="24"/>
        </w:rPr>
        <w:t xml:space="preserve">por </w:t>
      </w:r>
      <w:r w:rsidRPr="004D1350">
        <w:rPr>
          <w:rFonts w:ascii="Calibri" w:hAnsi="Calibri" w:cs="Calibri"/>
          <w:color w:val="auto"/>
          <w:sz w:val="24"/>
          <w:szCs w:val="24"/>
        </w:rPr>
        <w:t>percentual (%) com no máximo de duas casas decimais após a vírgula (0,00%)</w:t>
      </w:r>
      <w:r w:rsidR="00BA20F4" w:rsidRPr="004D1350">
        <w:rPr>
          <w:rFonts w:ascii="Calibri" w:hAnsi="Calibri" w:cs="Calibri"/>
          <w:color w:val="auto"/>
          <w:sz w:val="24"/>
          <w:szCs w:val="24"/>
        </w:rPr>
        <w:t xml:space="preserve">, tendo limite máximo de </w:t>
      </w:r>
      <w:r w:rsidRPr="004D1350">
        <w:rPr>
          <w:rFonts w:ascii="Calibri" w:hAnsi="Calibri" w:cs="Calibri"/>
          <w:color w:val="auto"/>
          <w:sz w:val="24"/>
          <w:szCs w:val="24"/>
        </w:rPr>
        <w:t xml:space="preserve"> que será aplicado sobre o valor do serviço</w:t>
      </w:r>
      <w:r w:rsidRPr="004D1350">
        <w:rPr>
          <w:rFonts w:ascii="Calibri" w:hAnsi="Calibri" w:cs="Calibri"/>
          <w:color w:val="auto"/>
          <w:spacing w:val="-40"/>
          <w:sz w:val="24"/>
          <w:szCs w:val="24"/>
        </w:rPr>
        <w:t xml:space="preserve"> </w:t>
      </w:r>
      <w:r w:rsidR="004D1350" w:rsidRPr="004D1350">
        <w:rPr>
          <w:rFonts w:ascii="Calibri" w:hAnsi="Calibri" w:cs="Calibri"/>
          <w:color w:val="auto"/>
          <w:spacing w:val="-40"/>
          <w:sz w:val="24"/>
          <w:szCs w:val="24"/>
        </w:rPr>
        <w:t xml:space="preserve"> </w:t>
      </w:r>
      <w:r w:rsidRPr="004D1350">
        <w:rPr>
          <w:rFonts w:ascii="Calibri" w:hAnsi="Calibri" w:cs="Calibri"/>
          <w:color w:val="auto"/>
          <w:sz w:val="24"/>
          <w:szCs w:val="24"/>
        </w:rPr>
        <w:t>executado</w:t>
      </w:r>
      <w:r w:rsidRPr="00433D5B">
        <w:rPr>
          <w:rFonts w:ascii="Calibri" w:hAnsi="Calibri" w:cs="Calibri"/>
          <w:color w:val="FF0000"/>
          <w:sz w:val="24"/>
          <w:szCs w:val="24"/>
        </w:rPr>
        <w:t>.</w:t>
      </w:r>
    </w:p>
    <w:p w14:paraId="266E3585" w14:textId="77777777" w:rsidR="00D76F90" w:rsidRDefault="0062219F" w:rsidP="00C166F5">
      <w:pPr>
        <w:pStyle w:val="Corpodetexto"/>
        <w:spacing w:line="360" w:lineRule="auto"/>
        <w:jc w:val="both"/>
      </w:pPr>
      <w:r>
        <w:rPr>
          <w:rFonts w:ascii="Calibri" w:hAnsi="Calibri" w:cs="Calibri"/>
          <w:b/>
          <w:sz w:val="24"/>
          <w:szCs w:val="24"/>
        </w:rPr>
        <w:t>1.1.4.1</w:t>
      </w:r>
      <w:r>
        <w:rPr>
          <w:rFonts w:ascii="Calibri" w:hAnsi="Calibri" w:cs="Calibri"/>
          <w:sz w:val="24"/>
          <w:szCs w:val="24"/>
        </w:rPr>
        <w:t>. Deverão estar incluídos na taxa de administração todos os tributos, salários, encargos sociais, trabalhistas e fiscais e quaisquer outros ônus que porventura possam recair sobre o fornecimento</w:t>
      </w:r>
      <w:r>
        <w:rPr>
          <w:rFonts w:ascii="Calibri" w:hAnsi="Calibri" w:cs="Calibri"/>
          <w:spacing w:val="-5"/>
          <w:sz w:val="24"/>
          <w:szCs w:val="24"/>
        </w:rPr>
        <w:t xml:space="preserve"> </w:t>
      </w:r>
      <w:r>
        <w:rPr>
          <w:rFonts w:ascii="Calibri" w:hAnsi="Calibri" w:cs="Calibri"/>
          <w:sz w:val="24"/>
          <w:szCs w:val="24"/>
        </w:rPr>
        <w:t>do</w:t>
      </w:r>
      <w:r>
        <w:rPr>
          <w:rFonts w:ascii="Calibri" w:hAnsi="Calibri" w:cs="Calibri"/>
          <w:spacing w:val="-5"/>
          <w:sz w:val="24"/>
          <w:szCs w:val="24"/>
        </w:rPr>
        <w:t xml:space="preserve"> </w:t>
      </w:r>
      <w:r>
        <w:rPr>
          <w:rFonts w:ascii="Calibri" w:hAnsi="Calibri" w:cs="Calibri"/>
          <w:sz w:val="24"/>
          <w:szCs w:val="24"/>
        </w:rPr>
        <w:lastRenderedPageBreak/>
        <w:t>objeto,</w:t>
      </w:r>
      <w:r>
        <w:rPr>
          <w:rFonts w:ascii="Calibri" w:hAnsi="Calibri" w:cs="Calibri"/>
          <w:spacing w:val="-7"/>
          <w:sz w:val="24"/>
          <w:szCs w:val="24"/>
        </w:rPr>
        <w:t xml:space="preserve"> </w:t>
      </w:r>
      <w:r>
        <w:rPr>
          <w:rFonts w:ascii="Calibri" w:hAnsi="Calibri" w:cs="Calibri"/>
          <w:sz w:val="24"/>
          <w:szCs w:val="24"/>
        </w:rPr>
        <w:t>bem</w:t>
      </w:r>
      <w:r>
        <w:rPr>
          <w:rFonts w:ascii="Calibri" w:hAnsi="Calibri" w:cs="Calibri"/>
          <w:spacing w:val="-4"/>
          <w:sz w:val="24"/>
          <w:szCs w:val="24"/>
        </w:rPr>
        <w:t xml:space="preserve"> </w:t>
      </w:r>
      <w:r>
        <w:rPr>
          <w:rFonts w:ascii="Calibri" w:hAnsi="Calibri" w:cs="Calibri"/>
          <w:sz w:val="24"/>
          <w:szCs w:val="24"/>
        </w:rPr>
        <w:t>como</w:t>
      </w:r>
      <w:r>
        <w:rPr>
          <w:rFonts w:ascii="Calibri" w:hAnsi="Calibri" w:cs="Calibri"/>
          <w:spacing w:val="-7"/>
          <w:sz w:val="24"/>
          <w:szCs w:val="24"/>
        </w:rPr>
        <w:t xml:space="preserve"> </w:t>
      </w:r>
      <w:r>
        <w:rPr>
          <w:rFonts w:ascii="Calibri" w:hAnsi="Calibri" w:cs="Calibri"/>
          <w:sz w:val="24"/>
          <w:szCs w:val="24"/>
        </w:rPr>
        <w:t>todo</w:t>
      </w:r>
      <w:r>
        <w:rPr>
          <w:rFonts w:ascii="Calibri" w:hAnsi="Calibri" w:cs="Calibri"/>
          <w:spacing w:val="-5"/>
          <w:sz w:val="24"/>
          <w:szCs w:val="24"/>
        </w:rPr>
        <w:t xml:space="preserve"> </w:t>
      </w:r>
      <w:r>
        <w:rPr>
          <w:rFonts w:ascii="Calibri" w:hAnsi="Calibri" w:cs="Calibri"/>
          <w:sz w:val="24"/>
          <w:szCs w:val="24"/>
        </w:rPr>
        <w:t>o</w:t>
      </w:r>
      <w:r>
        <w:rPr>
          <w:rFonts w:ascii="Calibri" w:hAnsi="Calibri" w:cs="Calibri"/>
          <w:spacing w:val="-5"/>
          <w:sz w:val="24"/>
          <w:szCs w:val="24"/>
        </w:rPr>
        <w:t xml:space="preserve"> </w:t>
      </w:r>
      <w:r>
        <w:rPr>
          <w:rFonts w:ascii="Calibri" w:hAnsi="Calibri" w:cs="Calibri"/>
          <w:sz w:val="24"/>
          <w:szCs w:val="24"/>
        </w:rPr>
        <w:t>investimento</w:t>
      </w:r>
      <w:r>
        <w:rPr>
          <w:rFonts w:ascii="Calibri" w:hAnsi="Calibri" w:cs="Calibri"/>
          <w:spacing w:val="-5"/>
          <w:sz w:val="24"/>
          <w:szCs w:val="24"/>
        </w:rPr>
        <w:t xml:space="preserve"> </w:t>
      </w:r>
      <w:r>
        <w:rPr>
          <w:rFonts w:ascii="Calibri" w:hAnsi="Calibri" w:cs="Calibri"/>
          <w:sz w:val="24"/>
          <w:szCs w:val="24"/>
        </w:rPr>
        <w:t>necessário</w:t>
      </w:r>
      <w:r>
        <w:rPr>
          <w:rFonts w:ascii="Calibri" w:hAnsi="Calibri" w:cs="Calibri"/>
          <w:spacing w:val="-7"/>
          <w:sz w:val="24"/>
          <w:szCs w:val="24"/>
        </w:rPr>
        <w:t xml:space="preserve"> </w:t>
      </w:r>
      <w:r>
        <w:rPr>
          <w:rFonts w:ascii="Calibri" w:hAnsi="Calibri" w:cs="Calibri"/>
          <w:sz w:val="24"/>
          <w:szCs w:val="24"/>
        </w:rPr>
        <w:t>à</w:t>
      </w:r>
      <w:r>
        <w:rPr>
          <w:rFonts w:ascii="Calibri" w:hAnsi="Calibri" w:cs="Calibri"/>
          <w:spacing w:val="-6"/>
          <w:sz w:val="24"/>
          <w:szCs w:val="24"/>
        </w:rPr>
        <w:t xml:space="preserve"> </w:t>
      </w:r>
      <w:r>
        <w:rPr>
          <w:rFonts w:ascii="Calibri" w:hAnsi="Calibri" w:cs="Calibri"/>
          <w:sz w:val="24"/>
          <w:szCs w:val="24"/>
        </w:rPr>
        <w:t>implantação</w:t>
      </w:r>
      <w:r>
        <w:rPr>
          <w:rFonts w:ascii="Calibri" w:hAnsi="Calibri" w:cs="Calibri"/>
          <w:spacing w:val="-4"/>
          <w:sz w:val="24"/>
          <w:szCs w:val="24"/>
        </w:rPr>
        <w:t xml:space="preserve"> </w:t>
      </w:r>
      <w:r>
        <w:rPr>
          <w:rFonts w:ascii="Calibri" w:hAnsi="Calibri" w:cs="Calibri"/>
          <w:sz w:val="24"/>
          <w:szCs w:val="24"/>
        </w:rPr>
        <w:t>do</w:t>
      </w:r>
      <w:r>
        <w:rPr>
          <w:rFonts w:ascii="Calibri" w:hAnsi="Calibri" w:cs="Calibri"/>
          <w:spacing w:val="-4"/>
          <w:sz w:val="24"/>
          <w:szCs w:val="24"/>
        </w:rPr>
        <w:t xml:space="preserve"> </w:t>
      </w:r>
      <w:r>
        <w:rPr>
          <w:rFonts w:ascii="Calibri" w:hAnsi="Calibri" w:cs="Calibri"/>
          <w:sz w:val="24"/>
          <w:szCs w:val="24"/>
        </w:rPr>
        <w:t>referido</w:t>
      </w:r>
      <w:r>
        <w:rPr>
          <w:rFonts w:ascii="Calibri" w:hAnsi="Calibri" w:cs="Calibri"/>
          <w:spacing w:val="-5"/>
          <w:sz w:val="24"/>
          <w:szCs w:val="24"/>
        </w:rPr>
        <w:t xml:space="preserve"> </w:t>
      </w:r>
      <w:r>
        <w:rPr>
          <w:rFonts w:ascii="Calibri" w:hAnsi="Calibri" w:cs="Calibri"/>
          <w:sz w:val="24"/>
          <w:szCs w:val="24"/>
        </w:rPr>
        <w:t>objeto.</w:t>
      </w:r>
    </w:p>
    <w:p w14:paraId="63FE871F" w14:textId="050454E6" w:rsidR="00D76F90" w:rsidRDefault="0062219F" w:rsidP="00C166F5">
      <w:pPr>
        <w:pStyle w:val="Corpodetexto"/>
        <w:spacing w:line="360" w:lineRule="auto"/>
        <w:jc w:val="both"/>
      </w:pPr>
      <w:r>
        <w:rPr>
          <w:rFonts w:ascii="Calibri" w:hAnsi="Calibri" w:cs="Calibri"/>
          <w:b/>
          <w:sz w:val="24"/>
          <w:szCs w:val="24"/>
        </w:rPr>
        <w:t>1.1.4.3.</w:t>
      </w:r>
      <w:r>
        <w:rPr>
          <w:rFonts w:ascii="Calibri" w:hAnsi="Calibri" w:cs="Calibri"/>
          <w:sz w:val="24"/>
          <w:szCs w:val="24"/>
        </w:rPr>
        <w:t xml:space="preserve"> Será considerada vencedora a licitante que ofertar a menor </w:t>
      </w:r>
      <w:r>
        <w:rPr>
          <w:rFonts w:ascii="Calibri" w:hAnsi="Calibri" w:cs="Calibri"/>
          <w:spacing w:val="-8"/>
          <w:sz w:val="24"/>
          <w:szCs w:val="24"/>
        </w:rPr>
        <w:t xml:space="preserve">Taxa </w:t>
      </w:r>
      <w:r>
        <w:rPr>
          <w:rFonts w:ascii="Calibri" w:hAnsi="Calibri" w:cs="Calibri"/>
          <w:sz w:val="24"/>
          <w:szCs w:val="24"/>
        </w:rPr>
        <w:t xml:space="preserve">de Administração (Maior Desconto), bem como, tenha o seu Sistema de Gestão de Manutenção aprovado na avaliação amostral prevista no Adendo 2 e, atenda a todos os requisitos de habilitação previstos no Adendo </w:t>
      </w:r>
      <w:r>
        <w:rPr>
          <w:rFonts w:ascii="Calibri" w:hAnsi="Calibri" w:cs="Calibri"/>
          <w:spacing w:val="-10"/>
          <w:sz w:val="24"/>
          <w:szCs w:val="24"/>
        </w:rPr>
        <w:t xml:space="preserve">5 </w:t>
      </w:r>
      <w:r>
        <w:rPr>
          <w:rFonts w:ascii="Calibri" w:hAnsi="Calibri" w:cs="Calibri"/>
          <w:sz w:val="24"/>
          <w:szCs w:val="24"/>
        </w:rPr>
        <w:t xml:space="preserve">deste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Referência.</w:t>
      </w:r>
    </w:p>
    <w:p w14:paraId="36929B7C" w14:textId="77777777" w:rsidR="00D76F90" w:rsidRDefault="0062219F" w:rsidP="00C166F5">
      <w:pPr>
        <w:pStyle w:val="Corpodetexto"/>
        <w:spacing w:line="360" w:lineRule="auto"/>
        <w:jc w:val="both"/>
      </w:pPr>
      <w:r>
        <w:rPr>
          <w:rFonts w:ascii="Calibri" w:hAnsi="Calibri" w:cs="Calibri"/>
          <w:b/>
          <w:sz w:val="24"/>
          <w:szCs w:val="24"/>
        </w:rPr>
        <w:t>1.1.4.4.</w:t>
      </w:r>
      <w:r>
        <w:rPr>
          <w:rFonts w:ascii="Calibri" w:hAnsi="Calibri" w:cs="Calibri"/>
          <w:sz w:val="24"/>
          <w:szCs w:val="24"/>
        </w:rPr>
        <w:t xml:space="preserve"> Caso o Sistema de Gestão de Manutenção avaliado seja reprovado o licitante será desclassificado, sendo convocado o licitante subsequente que tiver ofertado a menor taxa de administração (maior desconto), para realizar a apresentação e assim, sucessivamente, até a aprovação de um sistema que atenda aos requisitos</w:t>
      </w:r>
      <w:r>
        <w:rPr>
          <w:rFonts w:ascii="Calibri" w:hAnsi="Calibri" w:cs="Calibri"/>
          <w:spacing w:val="-1"/>
          <w:sz w:val="24"/>
          <w:szCs w:val="24"/>
        </w:rPr>
        <w:t xml:space="preserve"> </w:t>
      </w:r>
      <w:r>
        <w:rPr>
          <w:rFonts w:ascii="Calibri" w:hAnsi="Calibri" w:cs="Calibri"/>
          <w:sz w:val="24"/>
          <w:szCs w:val="24"/>
        </w:rPr>
        <w:t>exigidos.</w:t>
      </w:r>
    </w:p>
    <w:p w14:paraId="3163BB1D" w14:textId="77777777" w:rsidR="00D76F90" w:rsidRDefault="0062219F" w:rsidP="00C166F5">
      <w:pPr>
        <w:pStyle w:val="Corpodetexto"/>
        <w:spacing w:line="360" w:lineRule="auto"/>
        <w:jc w:val="both"/>
      </w:pPr>
      <w:r>
        <w:rPr>
          <w:rFonts w:ascii="Calibri" w:hAnsi="Calibri" w:cs="Calibri"/>
          <w:b/>
          <w:sz w:val="24"/>
          <w:szCs w:val="24"/>
        </w:rPr>
        <w:t>1.1.5</w:t>
      </w:r>
      <w:r>
        <w:rPr>
          <w:rFonts w:ascii="Calibri" w:hAnsi="Calibri" w:cs="Calibri"/>
          <w:sz w:val="24"/>
          <w:szCs w:val="24"/>
        </w:rPr>
        <w:t>.O valor percentual relativo à taxa de administração deverá ser apresentado com no máximo duas casas decimais após a vírgula.</w:t>
      </w:r>
    </w:p>
    <w:p w14:paraId="5A0E23EC" w14:textId="77777777" w:rsidR="00D76F90" w:rsidRDefault="0062219F" w:rsidP="00C166F5">
      <w:pPr>
        <w:pStyle w:val="Corpodetexto"/>
        <w:spacing w:line="360" w:lineRule="auto"/>
        <w:jc w:val="both"/>
      </w:pPr>
      <w:r>
        <w:rPr>
          <w:rFonts w:ascii="Calibri" w:hAnsi="Calibri" w:cs="Calibri"/>
          <w:b/>
          <w:sz w:val="24"/>
          <w:szCs w:val="24"/>
        </w:rPr>
        <w:t>1.1.5.1</w:t>
      </w:r>
      <w:r>
        <w:rPr>
          <w:rFonts w:ascii="Calibri" w:hAnsi="Calibri" w:cs="Calibri"/>
          <w:sz w:val="24"/>
          <w:szCs w:val="24"/>
        </w:rPr>
        <w:t>.No site bll.org.br a disputa se dará da seguinte</w:t>
      </w:r>
      <w:r>
        <w:rPr>
          <w:rFonts w:ascii="Calibri" w:hAnsi="Calibri" w:cs="Calibri"/>
          <w:spacing w:val="-4"/>
          <w:sz w:val="24"/>
          <w:szCs w:val="24"/>
        </w:rPr>
        <w:t xml:space="preserve"> </w:t>
      </w:r>
      <w:r>
        <w:rPr>
          <w:rFonts w:ascii="Calibri" w:hAnsi="Calibri" w:cs="Calibri"/>
          <w:sz w:val="24"/>
          <w:szCs w:val="24"/>
        </w:rPr>
        <w:t>forma:</w:t>
      </w:r>
    </w:p>
    <w:p w14:paraId="6B84ED26" w14:textId="77777777" w:rsidR="00D76F90" w:rsidRPr="00BA0AE6" w:rsidRDefault="0062219F" w:rsidP="00C166F5">
      <w:pPr>
        <w:pStyle w:val="Corpodetexto"/>
        <w:spacing w:line="360" w:lineRule="auto"/>
        <w:jc w:val="both"/>
        <w:rPr>
          <w:bCs/>
        </w:rPr>
      </w:pPr>
      <w:r w:rsidRPr="00BA0AE6">
        <w:rPr>
          <w:rFonts w:ascii="Calibri" w:hAnsi="Calibri" w:cs="Calibri"/>
          <w:bCs/>
          <w:sz w:val="24"/>
          <w:szCs w:val="24"/>
        </w:rPr>
        <w:t>a) O lance para ser considerado positivo deverá estar somado a 100, conforme</w:t>
      </w:r>
      <w:r w:rsidRPr="00BA0AE6">
        <w:rPr>
          <w:rFonts w:ascii="Calibri" w:hAnsi="Calibri" w:cs="Calibri"/>
          <w:bCs/>
          <w:spacing w:val="-3"/>
          <w:sz w:val="24"/>
          <w:szCs w:val="24"/>
        </w:rPr>
        <w:t xml:space="preserve"> </w:t>
      </w:r>
      <w:r w:rsidRPr="00BA0AE6">
        <w:rPr>
          <w:rFonts w:ascii="Calibri" w:hAnsi="Calibri" w:cs="Calibri"/>
          <w:bCs/>
          <w:sz w:val="24"/>
          <w:szCs w:val="24"/>
        </w:rPr>
        <w:t>exemplo:</w:t>
      </w:r>
    </w:p>
    <w:p w14:paraId="658AB188" w14:textId="77777777" w:rsidR="00D76F90" w:rsidRPr="00BA0AE6" w:rsidRDefault="0062219F" w:rsidP="00C166F5">
      <w:pPr>
        <w:pStyle w:val="Corpodetexto"/>
        <w:spacing w:line="360" w:lineRule="auto"/>
        <w:jc w:val="both"/>
        <w:rPr>
          <w:bCs/>
        </w:rPr>
      </w:pPr>
      <w:r w:rsidRPr="00BA0AE6">
        <w:rPr>
          <w:rFonts w:ascii="Calibri" w:hAnsi="Calibri" w:cs="Calibri"/>
          <w:bCs/>
          <w:sz w:val="24"/>
          <w:szCs w:val="24"/>
        </w:rPr>
        <w:t>- Quero ofertar o valor máximo admissível que é de 0,89% sobre cada ordem de serviço, então, na hora de cadastrar a minha proposta colocarei o valor de R$100,89 (tanto para unitário quanto para total do lote, onde deverá repetir este</w:t>
      </w:r>
      <w:r w:rsidRPr="00BA0AE6">
        <w:rPr>
          <w:rFonts w:ascii="Calibri" w:hAnsi="Calibri" w:cs="Calibri"/>
          <w:bCs/>
          <w:spacing w:val="-6"/>
          <w:sz w:val="24"/>
          <w:szCs w:val="24"/>
        </w:rPr>
        <w:t xml:space="preserve"> </w:t>
      </w:r>
      <w:r w:rsidRPr="00BA0AE6">
        <w:rPr>
          <w:rFonts w:ascii="Calibri" w:hAnsi="Calibri" w:cs="Calibri"/>
          <w:bCs/>
          <w:sz w:val="24"/>
          <w:szCs w:val="24"/>
        </w:rPr>
        <w:t>valor).</w:t>
      </w:r>
    </w:p>
    <w:p w14:paraId="14C98972" w14:textId="77777777" w:rsidR="00D76F90" w:rsidRPr="00BA0AE6" w:rsidRDefault="0062219F" w:rsidP="00C166F5">
      <w:pPr>
        <w:pStyle w:val="Corpodetexto"/>
        <w:spacing w:line="360" w:lineRule="auto"/>
        <w:jc w:val="both"/>
        <w:rPr>
          <w:bCs/>
        </w:rPr>
      </w:pPr>
      <w:r w:rsidRPr="00BA0AE6">
        <w:rPr>
          <w:rFonts w:ascii="Calibri" w:hAnsi="Calibri" w:cs="Calibri"/>
          <w:bCs/>
          <w:sz w:val="24"/>
          <w:szCs w:val="24"/>
        </w:rPr>
        <w:t xml:space="preserve">- A título de exemplo supomos que tenhamos lances R$100,89 – R$100,88 – R$100,87 assim sucessivamente até R$100,00. O valor R$100,00 será considerado como o equivalente a </w:t>
      </w:r>
      <w:r w:rsidRPr="00BA0AE6">
        <w:rPr>
          <w:rFonts w:ascii="Calibri" w:hAnsi="Calibri" w:cs="Calibri"/>
          <w:bCs/>
          <w:spacing w:val="2"/>
          <w:sz w:val="24"/>
          <w:szCs w:val="24"/>
        </w:rPr>
        <w:t xml:space="preserve">0,00% </w:t>
      </w:r>
      <w:r w:rsidRPr="00BA0AE6">
        <w:rPr>
          <w:rFonts w:ascii="Calibri" w:hAnsi="Calibri" w:cs="Calibri"/>
          <w:bCs/>
          <w:sz w:val="24"/>
          <w:szCs w:val="24"/>
        </w:rPr>
        <w:t>de taxa.</w:t>
      </w:r>
    </w:p>
    <w:p w14:paraId="12AAA87E" w14:textId="77777777" w:rsidR="00D76F90" w:rsidRPr="00BA0AE6" w:rsidRDefault="0062219F" w:rsidP="00C166F5">
      <w:pPr>
        <w:pStyle w:val="Corpodetexto"/>
        <w:spacing w:line="360" w:lineRule="auto"/>
        <w:jc w:val="both"/>
        <w:rPr>
          <w:bCs/>
        </w:rPr>
      </w:pPr>
      <w:r w:rsidRPr="00BA0AE6">
        <w:rPr>
          <w:rFonts w:ascii="Calibri" w:hAnsi="Calibri" w:cs="Calibri"/>
          <w:bCs/>
          <w:sz w:val="24"/>
          <w:szCs w:val="24"/>
        </w:rPr>
        <w:t>b) Para esclarecer melhor temos uma tabela</w:t>
      </w:r>
      <w:r w:rsidRPr="00BA0AE6">
        <w:rPr>
          <w:rFonts w:ascii="Calibri" w:hAnsi="Calibri" w:cs="Calibri"/>
          <w:bCs/>
          <w:spacing w:val="-3"/>
          <w:sz w:val="24"/>
          <w:szCs w:val="24"/>
        </w:rPr>
        <w:t xml:space="preserve"> </w:t>
      </w:r>
      <w:r w:rsidRPr="00BA0AE6">
        <w:rPr>
          <w:rFonts w:ascii="Calibri" w:hAnsi="Calibri" w:cs="Calibri"/>
          <w:bCs/>
          <w:sz w:val="24"/>
          <w:szCs w:val="24"/>
        </w:rPr>
        <w:t>exemplo:</w:t>
      </w:r>
    </w:p>
    <w:p w14:paraId="380EA797" w14:textId="77777777" w:rsidR="00D76F90" w:rsidRPr="00BA0AE6" w:rsidRDefault="00D76F90" w:rsidP="00C166F5">
      <w:pPr>
        <w:pStyle w:val="Corpodetexto"/>
        <w:spacing w:before="1" w:after="1"/>
        <w:ind w:left="0"/>
        <w:jc w:val="both"/>
        <w:rPr>
          <w:rFonts w:ascii="Calibri" w:hAnsi="Calibri" w:cs="Calibri"/>
          <w:bCs/>
          <w:sz w:val="24"/>
          <w:szCs w:val="24"/>
        </w:rPr>
      </w:pPr>
    </w:p>
    <w:p w14:paraId="33B55B99" w14:textId="020F17AA" w:rsidR="00433D5B" w:rsidRDefault="00433D5B" w:rsidP="00C166F5">
      <w:pPr>
        <w:tabs>
          <w:tab w:val="left" w:pos="1340"/>
        </w:tabs>
        <w:jc w:val="both"/>
      </w:pPr>
      <w:r>
        <w:tab/>
      </w:r>
    </w:p>
    <w:p w14:paraId="585664D9" w14:textId="568FB8B6" w:rsidR="00D76F90" w:rsidRPr="00BA0AE6" w:rsidRDefault="0062219F" w:rsidP="00BA0AE6">
      <w:pPr>
        <w:pStyle w:val="PargrafodaLista"/>
        <w:numPr>
          <w:ilvl w:val="1"/>
          <w:numId w:val="36"/>
        </w:numPr>
        <w:tabs>
          <w:tab w:val="left" w:pos="1340"/>
        </w:tabs>
        <w:ind w:left="709"/>
        <w:rPr>
          <w:rFonts w:ascii="Calibri" w:hAnsi="Calibri" w:cs="Calibri"/>
          <w:b/>
          <w:sz w:val="24"/>
          <w:szCs w:val="24"/>
        </w:rPr>
      </w:pPr>
      <w:r w:rsidRPr="00BA0AE6">
        <w:rPr>
          <w:rFonts w:ascii="Calibri" w:hAnsi="Calibri" w:cs="Calibri"/>
          <w:b/>
          <w:sz w:val="24"/>
          <w:szCs w:val="24"/>
        </w:rPr>
        <w:t xml:space="preserve">Especificações Técnicas </w:t>
      </w:r>
    </w:p>
    <w:p w14:paraId="1EA261D4" w14:textId="77777777" w:rsidR="00BA0AE6" w:rsidRPr="00BA0AE6" w:rsidRDefault="00BA0AE6" w:rsidP="00BA0AE6">
      <w:pPr>
        <w:pStyle w:val="PargrafodaLista"/>
        <w:tabs>
          <w:tab w:val="left" w:pos="1340"/>
        </w:tabs>
        <w:ind w:left="792"/>
        <w:rPr>
          <w:rFonts w:ascii="Calibri" w:hAnsi="Calibri" w:cs="Calibri"/>
          <w:b/>
          <w:sz w:val="24"/>
          <w:szCs w:val="24"/>
        </w:rPr>
      </w:pPr>
    </w:p>
    <w:p w14:paraId="0567C781" w14:textId="77777777" w:rsidR="00D76F90" w:rsidRDefault="0062219F" w:rsidP="00C166F5">
      <w:pPr>
        <w:pStyle w:val="Corpodetexto"/>
        <w:spacing w:line="360" w:lineRule="auto"/>
        <w:jc w:val="both"/>
      </w:pPr>
      <w:r>
        <w:rPr>
          <w:rFonts w:ascii="Calibri" w:hAnsi="Calibri" w:cs="Calibri"/>
          <w:b/>
          <w:sz w:val="24"/>
          <w:szCs w:val="24"/>
        </w:rPr>
        <w:t>1.2.1.</w:t>
      </w:r>
      <w:r>
        <w:rPr>
          <w:rFonts w:ascii="Calibri" w:hAnsi="Calibri" w:cs="Calibri"/>
          <w:sz w:val="24"/>
          <w:szCs w:val="24"/>
        </w:rPr>
        <w:t xml:space="preserve">  O serviço de gerenciamento da manutenção preventiva e corretiva da frota, fornecido pela</w:t>
      </w:r>
      <w:r>
        <w:rPr>
          <w:rFonts w:ascii="Calibri" w:hAnsi="Calibri" w:cs="Calibri"/>
          <w:spacing w:val="-13"/>
          <w:sz w:val="24"/>
          <w:szCs w:val="24"/>
        </w:rPr>
        <w:t xml:space="preserve"> </w:t>
      </w:r>
      <w:r>
        <w:rPr>
          <w:rFonts w:ascii="Calibri" w:hAnsi="Calibri" w:cs="Calibri"/>
          <w:sz w:val="24"/>
          <w:szCs w:val="24"/>
        </w:rPr>
        <w:t>Contratada,</w:t>
      </w:r>
      <w:r>
        <w:rPr>
          <w:rFonts w:ascii="Calibri" w:hAnsi="Calibri" w:cs="Calibri"/>
          <w:spacing w:val="-11"/>
          <w:sz w:val="24"/>
          <w:szCs w:val="24"/>
        </w:rPr>
        <w:t xml:space="preserve"> </w:t>
      </w:r>
      <w:r>
        <w:rPr>
          <w:rFonts w:ascii="Calibri" w:hAnsi="Calibri" w:cs="Calibri"/>
          <w:sz w:val="24"/>
          <w:szCs w:val="24"/>
        </w:rPr>
        <w:t>abrange</w:t>
      </w:r>
      <w:r>
        <w:rPr>
          <w:rFonts w:ascii="Calibri" w:hAnsi="Calibri" w:cs="Calibri"/>
          <w:spacing w:val="-12"/>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disponibilização</w:t>
      </w:r>
      <w:r>
        <w:rPr>
          <w:rFonts w:ascii="Calibri" w:hAnsi="Calibri" w:cs="Calibri"/>
          <w:spacing w:val="-12"/>
          <w:sz w:val="24"/>
          <w:szCs w:val="24"/>
        </w:rPr>
        <w:t xml:space="preserve"> </w:t>
      </w:r>
      <w:r>
        <w:rPr>
          <w:rFonts w:ascii="Calibri" w:hAnsi="Calibri" w:cs="Calibri"/>
          <w:sz w:val="24"/>
          <w:szCs w:val="24"/>
        </w:rPr>
        <w:t>dos</w:t>
      </w:r>
      <w:r>
        <w:rPr>
          <w:rFonts w:ascii="Calibri" w:hAnsi="Calibri" w:cs="Calibri"/>
          <w:spacing w:val="-13"/>
          <w:sz w:val="24"/>
          <w:szCs w:val="24"/>
        </w:rPr>
        <w:t xml:space="preserve"> </w:t>
      </w:r>
      <w:r>
        <w:rPr>
          <w:rFonts w:ascii="Calibri" w:hAnsi="Calibri" w:cs="Calibri"/>
          <w:sz w:val="24"/>
          <w:szCs w:val="24"/>
        </w:rPr>
        <w:t>seguintes</w:t>
      </w:r>
      <w:r>
        <w:rPr>
          <w:rFonts w:ascii="Calibri" w:hAnsi="Calibri" w:cs="Calibri"/>
          <w:spacing w:val="-12"/>
          <w:sz w:val="24"/>
          <w:szCs w:val="24"/>
        </w:rPr>
        <w:t xml:space="preserve"> </w:t>
      </w:r>
      <w:r>
        <w:rPr>
          <w:rFonts w:ascii="Calibri" w:hAnsi="Calibri" w:cs="Calibri"/>
          <w:sz w:val="24"/>
          <w:szCs w:val="24"/>
        </w:rPr>
        <w:t>itens</w:t>
      </w:r>
      <w:r>
        <w:rPr>
          <w:rFonts w:ascii="Calibri" w:hAnsi="Calibri" w:cs="Calibri"/>
          <w:spacing w:val="-11"/>
          <w:sz w:val="24"/>
          <w:szCs w:val="24"/>
        </w:rPr>
        <w:t xml:space="preserve"> </w:t>
      </w:r>
      <w:r>
        <w:rPr>
          <w:rFonts w:ascii="Calibri" w:hAnsi="Calibri" w:cs="Calibri"/>
          <w:sz w:val="24"/>
          <w:szCs w:val="24"/>
        </w:rPr>
        <w:t>com</w:t>
      </w:r>
      <w:r>
        <w:rPr>
          <w:rFonts w:ascii="Calibri" w:hAnsi="Calibri" w:cs="Calibri"/>
          <w:spacing w:val="-14"/>
          <w:sz w:val="24"/>
          <w:szCs w:val="24"/>
        </w:rPr>
        <w:t xml:space="preserve"> </w:t>
      </w:r>
      <w:r>
        <w:rPr>
          <w:rFonts w:ascii="Calibri" w:hAnsi="Calibri" w:cs="Calibri"/>
          <w:sz w:val="24"/>
          <w:szCs w:val="24"/>
        </w:rPr>
        <w:t>as</w:t>
      </w:r>
      <w:r>
        <w:rPr>
          <w:rFonts w:ascii="Calibri" w:hAnsi="Calibri" w:cs="Calibri"/>
          <w:spacing w:val="-13"/>
          <w:sz w:val="24"/>
          <w:szCs w:val="24"/>
        </w:rPr>
        <w:t xml:space="preserve"> </w:t>
      </w:r>
      <w:r>
        <w:rPr>
          <w:rFonts w:ascii="Calibri" w:hAnsi="Calibri" w:cs="Calibri"/>
          <w:sz w:val="24"/>
          <w:szCs w:val="24"/>
        </w:rPr>
        <w:t>respectivas</w:t>
      </w:r>
      <w:r>
        <w:rPr>
          <w:rFonts w:ascii="Calibri" w:hAnsi="Calibri" w:cs="Calibri"/>
          <w:spacing w:val="-11"/>
          <w:sz w:val="24"/>
          <w:szCs w:val="24"/>
        </w:rPr>
        <w:t xml:space="preserve"> </w:t>
      </w:r>
      <w:r>
        <w:rPr>
          <w:rFonts w:ascii="Calibri" w:hAnsi="Calibri" w:cs="Calibri"/>
          <w:sz w:val="24"/>
          <w:szCs w:val="24"/>
        </w:rPr>
        <w:t>especificações:</w:t>
      </w:r>
    </w:p>
    <w:p w14:paraId="795D5E33" w14:textId="77777777" w:rsidR="00D76F90" w:rsidRDefault="0062219F" w:rsidP="00C166F5">
      <w:pPr>
        <w:pStyle w:val="Corpodetexto"/>
        <w:spacing w:line="360" w:lineRule="auto"/>
        <w:jc w:val="both"/>
      </w:pPr>
      <w:r>
        <w:rPr>
          <w:rFonts w:ascii="Calibri" w:hAnsi="Calibri" w:cs="Calibri"/>
          <w:sz w:val="24"/>
          <w:szCs w:val="24"/>
        </w:rPr>
        <w:t>a)  Sistema informatizado e integrado de gestão, via</w:t>
      </w:r>
      <w:r>
        <w:rPr>
          <w:rFonts w:ascii="Calibri" w:hAnsi="Calibri" w:cs="Calibri"/>
          <w:spacing w:val="-4"/>
          <w:sz w:val="24"/>
          <w:szCs w:val="24"/>
        </w:rPr>
        <w:t xml:space="preserve"> </w:t>
      </w:r>
      <w:r>
        <w:rPr>
          <w:rFonts w:ascii="Calibri" w:hAnsi="Calibri" w:cs="Calibri"/>
          <w:sz w:val="24"/>
          <w:szCs w:val="24"/>
        </w:rPr>
        <w:t>WEB.</w:t>
      </w:r>
    </w:p>
    <w:p w14:paraId="0DF3CF87" w14:textId="77777777" w:rsidR="00D76F90" w:rsidRDefault="0062219F" w:rsidP="00C166F5">
      <w:pPr>
        <w:pStyle w:val="Corpodetexto"/>
        <w:spacing w:line="360" w:lineRule="auto"/>
        <w:jc w:val="both"/>
      </w:pPr>
      <w:r>
        <w:rPr>
          <w:rFonts w:ascii="Calibri" w:hAnsi="Calibri" w:cs="Calibri"/>
          <w:sz w:val="24"/>
          <w:szCs w:val="24"/>
        </w:rPr>
        <w:t>b) Rede credenciada de oficinas e estabelecimentos do setor de reposição automotiva, incluindo a disponibilização de serviço de socorro mecânico e</w:t>
      </w:r>
      <w:r>
        <w:rPr>
          <w:rFonts w:ascii="Calibri" w:hAnsi="Calibri" w:cs="Calibri"/>
          <w:spacing w:val="-4"/>
          <w:sz w:val="24"/>
          <w:szCs w:val="24"/>
        </w:rPr>
        <w:t xml:space="preserve"> </w:t>
      </w:r>
      <w:r>
        <w:rPr>
          <w:rFonts w:ascii="Calibri" w:hAnsi="Calibri" w:cs="Calibri"/>
          <w:sz w:val="24"/>
          <w:szCs w:val="24"/>
        </w:rPr>
        <w:t>reboque/guincho.</w:t>
      </w:r>
    </w:p>
    <w:p w14:paraId="5D6D3167" w14:textId="77777777" w:rsidR="00D76F90" w:rsidRDefault="0062219F" w:rsidP="00C166F5">
      <w:pPr>
        <w:pStyle w:val="Corpodetexto"/>
        <w:spacing w:line="360" w:lineRule="auto"/>
        <w:jc w:val="both"/>
      </w:pPr>
      <w:r>
        <w:rPr>
          <w:rFonts w:ascii="Calibri" w:hAnsi="Calibri" w:cs="Calibri"/>
          <w:sz w:val="24"/>
          <w:szCs w:val="24"/>
        </w:rPr>
        <w:t>c)  Equipe Especializada para gestão da</w:t>
      </w:r>
      <w:r>
        <w:rPr>
          <w:rFonts w:ascii="Calibri" w:hAnsi="Calibri" w:cs="Calibri"/>
          <w:spacing w:val="-6"/>
          <w:sz w:val="24"/>
          <w:szCs w:val="24"/>
        </w:rPr>
        <w:t xml:space="preserve"> </w:t>
      </w:r>
      <w:r>
        <w:rPr>
          <w:rFonts w:ascii="Calibri" w:hAnsi="Calibri" w:cs="Calibri"/>
          <w:sz w:val="24"/>
          <w:szCs w:val="24"/>
        </w:rPr>
        <w:t>manutenção;</w:t>
      </w:r>
    </w:p>
    <w:p w14:paraId="410D2192" w14:textId="1239A418" w:rsidR="00D76F90" w:rsidRDefault="0062219F" w:rsidP="00C166F5">
      <w:pPr>
        <w:pStyle w:val="Corpodetexto"/>
        <w:spacing w:line="360" w:lineRule="auto"/>
        <w:jc w:val="both"/>
      </w:pPr>
      <w:r>
        <w:rPr>
          <w:rFonts w:ascii="Calibri" w:hAnsi="Calibri" w:cs="Calibri"/>
          <w:b/>
          <w:sz w:val="24"/>
          <w:szCs w:val="24"/>
        </w:rPr>
        <w:t>1.2.2.</w:t>
      </w:r>
      <w:r>
        <w:rPr>
          <w:rFonts w:ascii="Calibri" w:hAnsi="Calibri" w:cs="Calibri"/>
          <w:sz w:val="24"/>
          <w:szCs w:val="24"/>
        </w:rPr>
        <w:t xml:space="preserve"> O</w:t>
      </w:r>
      <w:r>
        <w:rPr>
          <w:rFonts w:ascii="Calibri" w:hAnsi="Calibri" w:cs="Calibri"/>
          <w:spacing w:val="-16"/>
          <w:sz w:val="24"/>
          <w:szCs w:val="24"/>
        </w:rPr>
        <w:t xml:space="preserve"> </w:t>
      </w:r>
      <w:r>
        <w:rPr>
          <w:rFonts w:ascii="Calibri" w:hAnsi="Calibri" w:cs="Calibri"/>
          <w:sz w:val="24"/>
          <w:szCs w:val="24"/>
        </w:rPr>
        <w:t>atendimento</w:t>
      </w:r>
      <w:r>
        <w:rPr>
          <w:rFonts w:ascii="Calibri" w:hAnsi="Calibri" w:cs="Calibri"/>
          <w:spacing w:val="-16"/>
          <w:sz w:val="24"/>
          <w:szCs w:val="24"/>
        </w:rPr>
        <w:t xml:space="preserve"> </w:t>
      </w:r>
      <w:r>
        <w:rPr>
          <w:rFonts w:ascii="Calibri" w:hAnsi="Calibri" w:cs="Calibri"/>
          <w:sz w:val="24"/>
          <w:szCs w:val="24"/>
        </w:rPr>
        <w:t>dos</w:t>
      </w:r>
      <w:r>
        <w:rPr>
          <w:rFonts w:ascii="Calibri" w:hAnsi="Calibri" w:cs="Calibri"/>
          <w:spacing w:val="-16"/>
          <w:sz w:val="24"/>
          <w:szCs w:val="24"/>
        </w:rPr>
        <w:t xml:space="preserve"> </w:t>
      </w:r>
      <w:r>
        <w:rPr>
          <w:rFonts w:ascii="Calibri" w:hAnsi="Calibri" w:cs="Calibri"/>
          <w:sz w:val="24"/>
          <w:szCs w:val="24"/>
        </w:rPr>
        <w:t>serviços</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6"/>
          <w:sz w:val="24"/>
          <w:szCs w:val="24"/>
        </w:rPr>
        <w:t xml:space="preserve"> </w:t>
      </w:r>
      <w:r>
        <w:rPr>
          <w:rFonts w:ascii="Calibri" w:hAnsi="Calibri" w:cs="Calibri"/>
          <w:sz w:val="24"/>
          <w:szCs w:val="24"/>
        </w:rPr>
        <w:t>manutenção</w:t>
      </w:r>
      <w:r>
        <w:rPr>
          <w:rFonts w:ascii="Calibri" w:hAnsi="Calibri" w:cs="Calibri"/>
          <w:spacing w:val="-19"/>
          <w:sz w:val="24"/>
          <w:szCs w:val="24"/>
        </w:rPr>
        <w:t xml:space="preserve"> </w:t>
      </w:r>
      <w:r>
        <w:rPr>
          <w:rFonts w:ascii="Calibri" w:hAnsi="Calibri" w:cs="Calibri"/>
          <w:sz w:val="24"/>
          <w:szCs w:val="24"/>
        </w:rPr>
        <w:t>preventiva</w:t>
      </w:r>
      <w:r>
        <w:rPr>
          <w:rFonts w:ascii="Calibri" w:hAnsi="Calibri" w:cs="Calibri"/>
          <w:spacing w:val="-15"/>
          <w:sz w:val="24"/>
          <w:szCs w:val="24"/>
        </w:rPr>
        <w:t xml:space="preserve"> </w:t>
      </w:r>
      <w:r>
        <w:rPr>
          <w:rFonts w:ascii="Calibri" w:hAnsi="Calibri" w:cs="Calibri"/>
          <w:sz w:val="24"/>
          <w:szCs w:val="24"/>
        </w:rPr>
        <w:t>e</w:t>
      </w:r>
      <w:r>
        <w:rPr>
          <w:rFonts w:ascii="Calibri" w:hAnsi="Calibri" w:cs="Calibri"/>
          <w:spacing w:val="-13"/>
          <w:sz w:val="24"/>
          <w:szCs w:val="24"/>
        </w:rPr>
        <w:t xml:space="preserve"> </w:t>
      </w:r>
      <w:r>
        <w:rPr>
          <w:rFonts w:ascii="Calibri" w:hAnsi="Calibri" w:cs="Calibri"/>
          <w:sz w:val="24"/>
          <w:szCs w:val="24"/>
        </w:rPr>
        <w:t>corretiva,</w:t>
      </w:r>
      <w:r>
        <w:rPr>
          <w:rFonts w:ascii="Calibri" w:hAnsi="Calibri" w:cs="Calibri"/>
          <w:spacing w:val="-12"/>
          <w:sz w:val="24"/>
          <w:szCs w:val="24"/>
        </w:rPr>
        <w:t xml:space="preserve"> </w:t>
      </w:r>
      <w:r>
        <w:rPr>
          <w:rFonts w:ascii="Calibri" w:hAnsi="Calibri" w:cs="Calibri"/>
          <w:sz w:val="24"/>
          <w:szCs w:val="24"/>
        </w:rPr>
        <w:t>bem</w:t>
      </w:r>
      <w:r>
        <w:rPr>
          <w:rFonts w:ascii="Calibri" w:hAnsi="Calibri" w:cs="Calibri"/>
          <w:spacing w:val="-13"/>
          <w:sz w:val="24"/>
          <w:szCs w:val="24"/>
        </w:rPr>
        <w:t xml:space="preserve"> </w:t>
      </w:r>
      <w:r>
        <w:rPr>
          <w:rFonts w:ascii="Calibri" w:hAnsi="Calibri" w:cs="Calibri"/>
          <w:sz w:val="24"/>
          <w:szCs w:val="24"/>
        </w:rPr>
        <w:t>como,</w:t>
      </w:r>
      <w:r>
        <w:rPr>
          <w:rFonts w:ascii="Calibri" w:hAnsi="Calibri" w:cs="Calibri"/>
          <w:spacing w:val="-16"/>
          <w:sz w:val="24"/>
          <w:szCs w:val="24"/>
        </w:rPr>
        <w:t xml:space="preserve"> </w:t>
      </w:r>
      <w:r>
        <w:rPr>
          <w:rFonts w:ascii="Calibri" w:hAnsi="Calibri" w:cs="Calibri"/>
          <w:sz w:val="24"/>
          <w:szCs w:val="24"/>
        </w:rPr>
        <w:t>o</w:t>
      </w:r>
      <w:r>
        <w:rPr>
          <w:rFonts w:ascii="Calibri" w:hAnsi="Calibri" w:cs="Calibri"/>
          <w:spacing w:val="-19"/>
          <w:sz w:val="24"/>
          <w:szCs w:val="24"/>
        </w:rPr>
        <w:t xml:space="preserve"> </w:t>
      </w:r>
      <w:r>
        <w:rPr>
          <w:rFonts w:ascii="Calibri" w:hAnsi="Calibri" w:cs="Calibri"/>
          <w:sz w:val="24"/>
          <w:szCs w:val="24"/>
        </w:rPr>
        <w:t xml:space="preserve">fornecimento de materiais, incluindo peças, componentes, acessórios e materiais; a execução de serviços de revisão </w:t>
      </w:r>
      <w:r>
        <w:rPr>
          <w:rFonts w:ascii="Calibri" w:hAnsi="Calibri" w:cs="Calibri"/>
          <w:sz w:val="24"/>
          <w:szCs w:val="24"/>
        </w:rPr>
        <w:lastRenderedPageBreak/>
        <w:t xml:space="preserve">geral, mecânica geral, retífica de motores, recuperação de componentes hidráulicos, elétrica incluindo serviços de  scanner, lanternagem, funilaria, pintura, borracharia, ar-condicionado, troca de óleo e filtros, vidraçaria, capotaria, estofaria, tapeçaria, troca de pneus, alinhamento, balanceamento, cambagem, caster, instalação de acessórios, plotagem e demais serviços congêneres, </w:t>
      </w:r>
      <w:r>
        <w:rPr>
          <w:rFonts w:ascii="Calibri" w:hAnsi="Calibri" w:cs="Calibri"/>
          <w:spacing w:val="-2"/>
          <w:sz w:val="24"/>
          <w:szCs w:val="24"/>
        </w:rPr>
        <w:t xml:space="preserve">bem </w:t>
      </w:r>
      <w:r>
        <w:rPr>
          <w:rFonts w:ascii="Calibri" w:hAnsi="Calibri" w:cs="Calibri"/>
          <w:sz w:val="24"/>
          <w:szCs w:val="24"/>
        </w:rPr>
        <w:t>como serviços de assistência de socorro mecânico e guincho 24 horas; deverá ocorrer por intermédio de Rede Credenciada, constituída por concessionárias, oficinas,</w:t>
      </w:r>
      <w:r>
        <w:rPr>
          <w:rFonts w:ascii="Calibri" w:hAnsi="Calibri" w:cs="Calibri"/>
          <w:spacing w:val="-3"/>
          <w:sz w:val="24"/>
          <w:szCs w:val="24"/>
        </w:rPr>
        <w:t xml:space="preserve"> </w:t>
      </w:r>
      <w:r>
        <w:rPr>
          <w:rFonts w:ascii="Calibri" w:hAnsi="Calibri" w:cs="Calibri"/>
          <w:sz w:val="24"/>
          <w:szCs w:val="24"/>
        </w:rPr>
        <w:t>centros automotivos e implementadoras,</w:t>
      </w:r>
      <w:r>
        <w:rPr>
          <w:rFonts w:ascii="Calibri" w:hAnsi="Calibri" w:cs="Calibri"/>
          <w:spacing w:val="-10"/>
          <w:sz w:val="24"/>
          <w:szCs w:val="24"/>
        </w:rPr>
        <w:t xml:space="preserve"> </w:t>
      </w:r>
      <w:r>
        <w:rPr>
          <w:rFonts w:ascii="Calibri" w:hAnsi="Calibri" w:cs="Calibri"/>
          <w:sz w:val="24"/>
          <w:szCs w:val="24"/>
        </w:rPr>
        <w:t>em</w:t>
      </w:r>
      <w:r>
        <w:rPr>
          <w:rFonts w:ascii="Calibri" w:hAnsi="Calibri" w:cs="Calibri"/>
          <w:spacing w:val="-11"/>
          <w:sz w:val="24"/>
          <w:szCs w:val="24"/>
        </w:rPr>
        <w:t xml:space="preserve"> </w:t>
      </w:r>
      <w:r>
        <w:rPr>
          <w:rFonts w:ascii="Calibri" w:hAnsi="Calibri" w:cs="Calibri"/>
          <w:sz w:val="24"/>
          <w:szCs w:val="24"/>
        </w:rPr>
        <w:t>caráter</w:t>
      </w:r>
      <w:r>
        <w:rPr>
          <w:rFonts w:ascii="Calibri" w:hAnsi="Calibri" w:cs="Calibri"/>
          <w:spacing w:val="-6"/>
          <w:sz w:val="24"/>
          <w:szCs w:val="24"/>
        </w:rPr>
        <w:t xml:space="preserve"> </w:t>
      </w:r>
      <w:r>
        <w:rPr>
          <w:rFonts w:ascii="Calibri" w:hAnsi="Calibri" w:cs="Calibri"/>
          <w:sz w:val="24"/>
          <w:szCs w:val="24"/>
        </w:rPr>
        <w:t>contínuo</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8"/>
          <w:sz w:val="24"/>
          <w:szCs w:val="24"/>
        </w:rPr>
        <w:t xml:space="preserve"> </w:t>
      </w:r>
      <w:r>
        <w:rPr>
          <w:rFonts w:ascii="Calibri" w:hAnsi="Calibri" w:cs="Calibri"/>
          <w:sz w:val="24"/>
          <w:szCs w:val="24"/>
        </w:rPr>
        <w:t>ininterrupto,</w:t>
      </w:r>
      <w:r>
        <w:rPr>
          <w:rFonts w:ascii="Calibri" w:hAnsi="Calibri" w:cs="Calibri"/>
          <w:spacing w:val="-5"/>
          <w:sz w:val="24"/>
          <w:szCs w:val="24"/>
        </w:rPr>
        <w:t xml:space="preserve"> </w:t>
      </w:r>
      <w:r>
        <w:rPr>
          <w:rFonts w:ascii="Calibri" w:hAnsi="Calibri" w:cs="Calibri"/>
          <w:sz w:val="24"/>
          <w:szCs w:val="24"/>
        </w:rPr>
        <w:t>incluindo</w:t>
      </w:r>
      <w:r>
        <w:rPr>
          <w:rFonts w:ascii="Calibri" w:hAnsi="Calibri" w:cs="Calibri"/>
          <w:spacing w:val="-8"/>
          <w:sz w:val="24"/>
          <w:szCs w:val="24"/>
        </w:rPr>
        <w:t xml:space="preserve"> </w:t>
      </w:r>
      <w:r>
        <w:rPr>
          <w:rFonts w:ascii="Calibri" w:hAnsi="Calibri" w:cs="Calibri"/>
          <w:sz w:val="24"/>
          <w:szCs w:val="24"/>
        </w:rPr>
        <w:t>peças</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9"/>
          <w:sz w:val="24"/>
          <w:szCs w:val="24"/>
        </w:rPr>
        <w:t xml:space="preserve"> </w:t>
      </w:r>
      <w:r>
        <w:rPr>
          <w:rFonts w:ascii="Calibri" w:hAnsi="Calibri" w:cs="Calibri"/>
          <w:sz w:val="24"/>
          <w:szCs w:val="24"/>
        </w:rPr>
        <w:t>insumos,</w:t>
      </w:r>
      <w:r>
        <w:rPr>
          <w:rFonts w:ascii="Calibri" w:hAnsi="Calibri" w:cs="Calibri"/>
          <w:spacing w:val="-10"/>
          <w:sz w:val="24"/>
          <w:szCs w:val="24"/>
        </w:rPr>
        <w:t xml:space="preserve"> </w:t>
      </w:r>
      <w:r>
        <w:rPr>
          <w:rFonts w:ascii="Calibri" w:hAnsi="Calibri" w:cs="Calibri"/>
          <w:sz w:val="24"/>
          <w:szCs w:val="24"/>
        </w:rPr>
        <w:t>abrangendo</w:t>
      </w:r>
      <w:r>
        <w:rPr>
          <w:rFonts w:ascii="Calibri" w:hAnsi="Calibri" w:cs="Calibri"/>
          <w:spacing w:val="-10"/>
          <w:sz w:val="24"/>
          <w:szCs w:val="24"/>
        </w:rPr>
        <w:t xml:space="preserve"> </w:t>
      </w:r>
      <w:r>
        <w:rPr>
          <w:rFonts w:ascii="Calibri" w:hAnsi="Calibri" w:cs="Calibri"/>
          <w:sz w:val="24"/>
          <w:szCs w:val="24"/>
        </w:rPr>
        <w:t>todas as</w:t>
      </w:r>
      <w:r>
        <w:rPr>
          <w:rFonts w:ascii="Calibri" w:hAnsi="Calibri" w:cs="Calibri"/>
          <w:spacing w:val="-5"/>
          <w:sz w:val="24"/>
          <w:szCs w:val="24"/>
        </w:rPr>
        <w:t xml:space="preserve"> </w:t>
      </w:r>
      <w:r>
        <w:rPr>
          <w:rFonts w:ascii="Calibri" w:hAnsi="Calibri" w:cs="Calibri"/>
          <w:sz w:val="24"/>
          <w:szCs w:val="24"/>
        </w:rPr>
        <w:t>áreas</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6"/>
          <w:sz w:val="24"/>
          <w:szCs w:val="24"/>
        </w:rPr>
        <w:t xml:space="preserve"> </w:t>
      </w:r>
      <w:r>
        <w:rPr>
          <w:rFonts w:ascii="Calibri" w:hAnsi="Calibri" w:cs="Calibri"/>
          <w:sz w:val="24"/>
          <w:szCs w:val="24"/>
        </w:rPr>
        <w:t>especialidades</w:t>
      </w:r>
      <w:r>
        <w:rPr>
          <w:rFonts w:ascii="Calibri" w:hAnsi="Calibri" w:cs="Calibri"/>
          <w:spacing w:val="-6"/>
          <w:sz w:val="24"/>
          <w:szCs w:val="24"/>
        </w:rPr>
        <w:t xml:space="preserve"> </w:t>
      </w:r>
      <w:r>
        <w:rPr>
          <w:rFonts w:ascii="Calibri" w:hAnsi="Calibri" w:cs="Calibri"/>
          <w:sz w:val="24"/>
          <w:szCs w:val="24"/>
        </w:rPr>
        <w:t>afetas</w:t>
      </w:r>
      <w:r>
        <w:rPr>
          <w:rFonts w:ascii="Calibri" w:hAnsi="Calibri" w:cs="Calibri"/>
          <w:spacing w:val="-8"/>
          <w:sz w:val="24"/>
          <w:szCs w:val="24"/>
        </w:rPr>
        <w:t xml:space="preserve"> </w:t>
      </w:r>
      <w:r>
        <w:rPr>
          <w:rFonts w:ascii="Calibri" w:hAnsi="Calibri" w:cs="Calibri"/>
          <w:sz w:val="24"/>
          <w:szCs w:val="24"/>
        </w:rPr>
        <w:t>à</w:t>
      </w:r>
      <w:r>
        <w:rPr>
          <w:rFonts w:ascii="Calibri" w:hAnsi="Calibri" w:cs="Calibri"/>
          <w:spacing w:val="-8"/>
          <w:sz w:val="24"/>
          <w:szCs w:val="24"/>
        </w:rPr>
        <w:t xml:space="preserve"> </w:t>
      </w:r>
      <w:r>
        <w:rPr>
          <w:rFonts w:ascii="Calibri" w:hAnsi="Calibri" w:cs="Calibri"/>
          <w:sz w:val="24"/>
          <w:szCs w:val="24"/>
        </w:rPr>
        <w:t>integridade</w:t>
      </w:r>
      <w:r>
        <w:rPr>
          <w:rFonts w:ascii="Calibri" w:hAnsi="Calibri" w:cs="Calibri"/>
          <w:spacing w:val="-6"/>
          <w:sz w:val="24"/>
          <w:szCs w:val="24"/>
        </w:rPr>
        <w:t xml:space="preserve"> </w:t>
      </w:r>
      <w:r>
        <w:rPr>
          <w:rFonts w:ascii="Calibri" w:hAnsi="Calibri" w:cs="Calibri"/>
          <w:spacing w:val="-2"/>
          <w:sz w:val="24"/>
          <w:szCs w:val="24"/>
        </w:rPr>
        <w:t>dos</w:t>
      </w:r>
      <w:r>
        <w:rPr>
          <w:rFonts w:ascii="Calibri" w:hAnsi="Calibri" w:cs="Calibri"/>
          <w:spacing w:val="-6"/>
          <w:sz w:val="24"/>
          <w:szCs w:val="24"/>
        </w:rPr>
        <w:t xml:space="preserve"> </w:t>
      </w:r>
      <w:r>
        <w:rPr>
          <w:rFonts w:ascii="Calibri" w:hAnsi="Calibri" w:cs="Calibri"/>
          <w:sz w:val="24"/>
          <w:szCs w:val="24"/>
        </w:rPr>
        <w:t>veículos</w:t>
      </w:r>
      <w:r>
        <w:rPr>
          <w:rFonts w:ascii="Calibri" w:hAnsi="Calibri" w:cs="Calibri"/>
          <w:spacing w:val="-6"/>
          <w:sz w:val="24"/>
          <w:szCs w:val="24"/>
        </w:rPr>
        <w:t xml:space="preserve"> </w:t>
      </w:r>
      <w:r>
        <w:rPr>
          <w:rFonts w:ascii="Calibri" w:hAnsi="Calibri" w:cs="Calibri"/>
          <w:sz w:val="24"/>
          <w:szCs w:val="24"/>
        </w:rPr>
        <w:t>leves,</w:t>
      </w:r>
      <w:r>
        <w:rPr>
          <w:rFonts w:ascii="Calibri" w:hAnsi="Calibri" w:cs="Calibri"/>
          <w:spacing w:val="-6"/>
          <w:sz w:val="24"/>
          <w:szCs w:val="24"/>
        </w:rPr>
        <w:t xml:space="preserve"> </w:t>
      </w:r>
      <w:r>
        <w:rPr>
          <w:rFonts w:ascii="Calibri" w:hAnsi="Calibri" w:cs="Calibri"/>
          <w:sz w:val="24"/>
          <w:szCs w:val="24"/>
        </w:rPr>
        <w:t>médios</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6"/>
          <w:sz w:val="24"/>
          <w:szCs w:val="24"/>
        </w:rPr>
        <w:t xml:space="preserve"> </w:t>
      </w:r>
      <w:r>
        <w:rPr>
          <w:rFonts w:ascii="Calibri" w:hAnsi="Calibri" w:cs="Calibri"/>
          <w:sz w:val="24"/>
          <w:szCs w:val="24"/>
        </w:rPr>
        <w:t>pesados,</w:t>
      </w:r>
      <w:r>
        <w:rPr>
          <w:rFonts w:ascii="Calibri" w:hAnsi="Calibri" w:cs="Calibri"/>
          <w:spacing w:val="-8"/>
          <w:sz w:val="24"/>
          <w:szCs w:val="24"/>
        </w:rPr>
        <w:t xml:space="preserve"> </w:t>
      </w:r>
      <w:r>
        <w:rPr>
          <w:rFonts w:ascii="Calibri" w:hAnsi="Calibri" w:cs="Calibri"/>
          <w:sz w:val="24"/>
          <w:szCs w:val="24"/>
        </w:rPr>
        <w:t>motocicletas, Maquinas e equipamentos relativos</w:t>
      </w:r>
      <w:r>
        <w:rPr>
          <w:rFonts w:ascii="Calibri" w:hAnsi="Calibri" w:cs="Calibri"/>
          <w:spacing w:val="-14"/>
          <w:sz w:val="24"/>
          <w:szCs w:val="24"/>
        </w:rPr>
        <w:t xml:space="preserve"> </w:t>
      </w:r>
      <w:r>
        <w:rPr>
          <w:rFonts w:ascii="Calibri" w:hAnsi="Calibri" w:cs="Calibri"/>
          <w:sz w:val="24"/>
          <w:szCs w:val="24"/>
        </w:rPr>
        <w:t>à</w:t>
      </w:r>
      <w:r>
        <w:rPr>
          <w:rFonts w:ascii="Calibri" w:hAnsi="Calibri" w:cs="Calibri"/>
          <w:spacing w:val="-18"/>
          <w:sz w:val="24"/>
          <w:szCs w:val="24"/>
        </w:rPr>
        <w:t xml:space="preserve"> </w:t>
      </w:r>
      <w:r>
        <w:rPr>
          <w:rFonts w:ascii="Calibri" w:hAnsi="Calibri" w:cs="Calibri"/>
          <w:sz w:val="24"/>
          <w:szCs w:val="24"/>
        </w:rPr>
        <w:t>manutenção</w:t>
      </w:r>
      <w:r>
        <w:rPr>
          <w:rFonts w:ascii="Calibri" w:hAnsi="Calibri" w:cs="Calibri"/>
          <w:spacing w:val="-15"/>
          <w:sz w:val="24"/>
          <w:szCs w:val="24"/>
        </w:rPr>
        <w:t xml:space="preserve"> </w:t>
      </w:r>
      <w:r>
        <w:rPr>
          <w:rFonts w:ascii="Calibri" w:hAnsi="Calibri" w:cs="Calibri"/>
          <w:sz w:val="24"/>
          <w:szCs w:val="24"/>
        </w:rPr>
        <w:t>preventiva</w:t>
      </w:r>
      <w:r>
        <w:rPr>
          <w:rFonts w:ascii="Calibri" w:hAnsi="Calibri" w:cs="Calibri"/>
          <w:spacing w:val="-15"/>
          <w:sz w:val="24"/>
          <w:szCs w:val="24"/>
        </w:rPr>
        <w:t xml:space="preserve"> </w:t>
      </w:r>
      <w:r>
        <w:rPr>
          <w:rFonts w:ascii="Calibri" w:hAnsi="Calibri" w:cs="Calibri"/>
          <w:sz w:val="24"/>
          <w:szCs w:val="24"/>
        </w:rPr>
        <w:t>e</w:t>
      </w:r>
      <w:r>
        <w:rPr>
          <w:rFonts w:ascii="Calibri" w:hAnsi="Calibri" w:cs="Calibri"/>
          <w:spacing w:val="-15"/>
          <w:sz w:val="24"/>
          <w:szCs w:val="24"/>
        </w:rPr>
        <w:t xml:space="preserve"> </w:t>
      </w:r>
      <w:r>
        <w:rPr>
          <w:rFonts w:ascii="Calibri" w:hAnsi="Calibri" w:cs="Calibri"/>
          <w:sz w:val="24"/>
          <w:szCs w:val="24"/>
        </w:rPr>
        <w:t>corretiva, análise, avaliação e diagnose, desmontagem, montagem, retificação, reparação, correção, restauração, reposição, complementação, conservação e itens correlatos, no mínimo, nas</w:t>
      </w:r>
      <w:r>
        <w:rPr>
          <w:rFonts w:ascii="Calibri" w:hAnsi="Calibri" w:cs="Calibri"/>
          <w:spacing w:val="-7"/>
          <w:sz w:val="24"/>
          <w:szCs w:val="24"/>
        </w:rPr>
        <w:t xml:space="preserve"> </w:t>
      </w:r>
      <w:r>
        <w:rPr>
          <w:rFonts w:ascii="Calibri" w:hAnsi="Calibri" w:cs="Calibri"/>
          <w:sz w:val="24"/>
          <w:szCs w:val="24"/>
        </w:rPr>
        <w:t>quantidades</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10"/>
          <w:sz w:val="24"/>
          <w:szCs w:val="24"/>
        </w:rPr>
        <w:t xml:space="preserve"> </w:t>
      </w:r>
      <w:r>
        <w:rPr>
          <w:rFonts w:ascii="Calibri" w:hAnsi="Calibri" w:cs="Calibri"/>
          <w:sz w:val="24"/>
          <w:szCs w:val="24"/>
        </w:rPr>
        <w:t>estabelecimentos</w:t>
      </w:r>
      <w:r>
        <w:rPr>
          <w:rFonts w:ascii="Calibri" w:hAnsi="Calibri" w:cs="Calibri"/>
          <w:spacing w:val="-5"/>
          <w:sz w:val="24"/>
          <w:szCs w:val="24"/>
        </w:rPr>
        <w:t xml:space="preserve"> </w:t>
      </w:r>
      <w:r>
        <w:rPr>
          <w:rFonts w:ascii="Calibri" w:hAnsi="Calibri" w:cs="Calibri"/>
          <w:sz w:val="24"/>
          <w:szCs w:val="24"/>
        </w:rPr>
        <w:t>especificados</w:t>
      </w:r>
      <w:r>
        <w:rPr>
          <w:rFonts w:ascii="Calibri" w:hAnsi="Calibri" w:cs="Calibri"/>
          <w:spacing w:val="-7"/>
          <w:sz w:val="24"/>
          <w:szCs w:val="24"/>
        </w:rPr>
        <w:t>.</w:t>
      </w:r>
    </w:p>
    <w:p w14:paraId="2FCDC01F" w14:textId="77777777" w:rsidR="00D76F90" w:rsidRDefault="0062219F" w:rsidP="00C166F5">
      <w:pPr>
        <w:pStyle w:val="Corpodetexto"/>
        <w:spacing w:line="360" w:lineRule="auto"/>
        <w:jc w:val="both"/>
      </w:pPr>
      <w:r>
        <w:rPr>
          <w:rFonts w:ascii="Calibri" w:hAnsi="Calibri" w:cs="Calibri"/>
          <w:b/>
          <w:sz w:val="24"/>
          <w:szCs w:val="24"/>
        </w:rPr>
        <w:t>1.2.3.</w:t>
      </w:r>
      <w:r>
        <w:rPr>
          <w:rFonts w:ascii="Calibri" w:hAnsi="Calibri" w:cs="Calibri"/>
          <w:sz w:val="24"/>
          <w:szCs w:val="24"/>
        </w:rPr>
        <w:t xml:space="preserve">  A </w:t>
      </w:r>
      <w:r>
        <w:rPr>
          <w:rFonts w:ascii="Calibri" w:hAnsi="Calibri" w:cs="Calibri"/>
          <w:b/>
          <w:sz w:val="24"/>
          <w:szCs w:val="24"/>
          <w:u w:val="thick" w:color="00000A"/>
        </w:rPr>
        <w:t>Manutenção Preventiva</w:t>
      </w:r>
      <w:r>
        <w:rPr>
          <w:rFonts w:ascii="Calibri" w:hAnsi="Calibri" w:cs="Calibri"/>
          <w:b/>
          <w:sz w:val="24"/>
          <w:szCs w:val="24"/>
        </w:rPr>
        <w:t xml:space="preserve"> </w:t>
      </w:r>
      <w:r>
        <w:rPr>
          <w:rFonts w:ascii="Calibri" w:hAnsi="Calibri" w:cs="Calibri"/>
          <w:sz w:val="24"/>
          <w:szCs w:val="24"/>
        </w:rPr>
        <w:t>compreende todos os serviços executáveis em oficinas, centros automotivos, concessionárias, obedecendo-se às recomendações do fabricante do</w:t>
      </w:r>
      <w:r>
        <w:rPr>
          <w:rFonts w:ascii="Calibri" w:hAnsi="Calibri" w:cs="Calibri"/>
          <w:spacing w:val="-12"/>
          <w:sz w:val="24"/>
          <w:szCs w:val="24"/>
        </w:rPr>
        <w:t xml:space="preserve"> </w:t>
      </w:r>
      <w:r>
        <w:rPr>
          <w:rFonts w:ascii="Calibri" w:hAnsi="Calibri" w:cs="Calibri"/>
          <w:sz w:val="24"/>
          <w:szCs w:val="24"/>
        </w:rPr>
        <w:t>veículo.</w:t>
      </w:r>
    </w:p>
    <w:p w14:paraId="03503630" w14:textId="3E2A63BD" w:rsidR="00D76F90" w:rsidRDefault="0062219F" w:rsidP="00C166F5">
      <w:pPr>
        <w:pStyle w:val="Corpodetexto"/>
        <w:spacing w:line="360" w:lineRule="auto"/>
        <w:jc w:val="both"/>
      </w:pPr>
      <w:r>
        <w:rPr>
          <w:rFonts w:ascii="Calibri" w:hAnsi="Calibri" w:cs="Calibri"/>
          <w:b/>
          <w:sz w:val="24"/>
          <w:szCs w:val="24"/>
        </w:rPr>
        <w:t>1.2.3.1.</w:t>
      </w:r>
      <w:r>
        <w:rPr>
          <w:rFonts w:ascii="Calibri" w:hAnsi="Calibri" w:cs="Calibri"/>
          <w:sz w:val="24"/>
          <w:szCs w:val="24"/>
        </w:rPr>
        <w:t xml:space="preserve"> </w:t>
      </w:r>
      <w:r>
        <w:rPr>
          <w:rFonts w:ascii="Calibri" w:hAnsi="Calibri" w:cs="Calibri"/>
          <w:i/>
          <w:sz w:val="24"/>
          <w:szCs w:val="24"/>
        </w:rPr>
        <w:t>São exemplos de manutenção preventiva</w:t>
      </w:r>
      <w:r>
        <w:rPr>
          <w:rFonts w:ascii="Calibri" w:hAnsi="Calibri" w:cs="Calibri"/>
          <w:sz w:val="24"/>
          <w:szCs w:val="24"/>
        </w:rPr>
        <w:t xml:space="preserve">: troca ou complemento: de óleo de </w:t>
      </w:r>
      <w:r>
        <w:rPr>
          <w:rFonts w:ascii="Calibri" w:hAnsi="Calibri" w:cs="Calibri"/>
          <w:spacing w:val="-3"/>
          <w:sz w:val="24"/>
          <w:szCs w:val="24"/>
        </w:rPr>
        <w:t xml:space="preserve">motor, </w:t>
      </w:r>
      <w:r>
        <w:rPr>
          <w:rFonts w:ascii="Calibri" w:hAnsi="Calibri" w:cs="Calibri"/>
          <w:sz w:val="24"/>
          <w:szCs w:val="24"/>
        </w:rPr>
        <w:t>câmbio, diferencial, óleo de freio, líquido de arrefecimento; filtro de óleo, filtro de ar e de ar condicionado; lubrificação de veículos</w:t>
      </w:r>
      <w:r w:rsidR="00BA20F4">
        <w:rPr>
          <w:rFonts w:ascii="Calibri" w:hAnsi="Calibri" w:cs="Calibri"/>
          <w:sz w:val="24"/>
          <w:szCs w:val="24"/>
        </w:rPr>
        <w:t xml:space="preserve">, </w:t>
      </w:r>
      <w:r>
        <w:rPr>
          <w:rFonts w:ascii="Calibri" w:hAnsi="Calibri" w:cs="Calibri"/>
          <w:sz w:val="24"/>
          <w:szCs w:val="24"/>
        </w:rPr>
        <w:t>lavagem com polimento</w:t>
      </w:r>
      <w:r w:rsidR="00BA20F4">
        <w:rPr>
          <w:rFonts w:ascii="Calibri" w:hAnsi="Calibri" w:cs="Calibri"/>
          <w:sz w:val="24"/>
          <w:szCs w:val="24"/>
        </w:rPr>
        <w:t xml:space="preserve"> ou enceramento</w:t>
      </w:r>
      <w:r>
        <w:rPr>
          <w:rFonts w:ascii="Calibri" w:hAnsi="Calibri" w:cs="Calibri"/>
          <w:sz w:val="24"/>
          <w:szCs w:val="24"/>
        </w:rPr>
        <w:t>, aspiração e lubrificação; reposição de palhetas de limpador, correias de alternador/gerador; substituição de itens de motor; limpeza de motor e bicos injetores; regulagem de bombas e bicos injetores; troca de lona e pastilha de freio, mangueiras; outros serviços constantes no manual dos</w:t>
      </w:r>
      <w:r>
        <w:rPr>
          <w:rFonts w:ascii="Calibri" w:hAnsi="Calibri" w:cs="Calibri"/>
          <w:spacing w:val="-6"/>
          <w:sz w:val="24"/>
          <w:szCs w:val="24"/>
        </w:rPr>
        <w:t xml:space="preserve"> </w:t>
      </w:r>
      <w:r>
        <w:rPr>
          <w:rFonts w:ascii="Calibri" w:hAnsi="Calibri" w:cs="Calibri"/>
          <w:sz w:val="24"/>
          <w:szCs w:val="24"/>
        </w:rPr>
        <w:t>veículos/equipamentos e desinfecção de veiculos.</w:t>
      </w:r>
    </w:p>
    <w:p w14:paraId="373B8982" w14:textId="77777777" w:rsidR="00D76F90" w:rsidRDefault="0062219F" w:rsidP="00C166F5">
      <w:pPr>
        <w:pStyle w:val="Corpodetexto"/>
        <w:spacing w:line="360" w:lineRule="auto"/>
        <w:jc w:val="both"/>
      </w:pPr>
      <w:r>
        <w:rPr>
          <w:rFonts w:ascii="Calibri" w:hAnsi="Calibri" w:cs="Calibri"/>
          <w:b/>
          <w:sz w:val="24"/>
          <w:szCs w:val="24"/>
        </w:rPr>
        <w:t>1.2.4</w:t>
      </w:r>
      <w:r>
        <w:rPr>
          <w:rFonts w:ascii="Calibri" w:hAnsi="Calibri" w:cs="Calibri"/>
          <w:sz w:val="24"/>
          <w:szCs w:val="24"/>
        </w:rPr>
        <w:t xml:space="preserve">. A </w:t>
      </w:r>
      <w:r>
        <w:rPr>
          <w:rFonts w:ascii="Calibri" w:hAnsi="Calibri" w:cs="Calibri"/>
          <w:b/>
          <w:sz w:val="24"/>
          <w:szCs w:val="24"/>
          <w:u w:val="thick" w:color="00000A"/>
        </w:rPr>
        <w:t>Manutenção Corretiva</w:t>
      </w:r>
      <w:r>
        <w:rPr>
          <w:rFonts w:ascii="Calibri" w:hAnsi="Calibri" w:cs="Calibri"/>
          <w:b/>
          <w:sz w:val="24"/>
          <w:szCs w:val="24"/>
        </w:rPr>
        <w:t xml:space="preserve"> </w:t>
      </w:r>
      <w:r>
        <w:rPr>
          <w:rFonts w:ascii="Calibri" w:hAnsi="Calibri" w:cs="Calibri"/>
          <w:sz w:val="24"/>
          <w:szCs w:val="24"/>
        </w:rPr>
        <w:t>compreende todos os serviços executáveis em oficinas/centros automotivos/concessionárias, para correção de defeitos aleatórios resultantes do desgaste ou deficiências de operação, manutenção e fabricação, garantindo a operacionalidade do bem, além de preservar a segurança de pessoas e materiais.</w:t>
      </w:r>
    </w:p>
    <w:p w14:paraId="0217114E" w14:textId="77777777" w:rsidR="00D76F90" w:rsidRDefault="0062219F" w:rsidP="00C166F5">
      <w:pPr>
        <w:pStyle w:val="Corpodetexto"/>
        <w:spacing w:line="360" w:lineRule="auto"/>
        <w:jc w:val="both"/>
      </w:pPr>
      <w:r>
        <w:rPr>
          <w:rFonts w:ascii="Calibri" w:hAnsi="Calibri" w:cs="Calibri"/>
          <w:b/>
          <w:sz w:val="24"/>
          <w:szCs w:val="24"/>
        </w:rPr>
        <w:t>1.2.4.1.</w:t>
      </w:r>
      <w:r>
        <w:rPr>
          <w:rFonts w:ascii="Calibri" w:hAnsi="Calibri" w:cs="Calibri"/>
          <w:sz w:val="24"/>
          <w:szCs w:val="24"/>
        </w:rPr>
        <w:t xml:space="preserve">  </w:t>
      </w:r>
      <w:r>
        <w:rPr>
          <w:rFonts w:ascii="Calibri" w:hAnsi="Calibri" w:cs="Calibri"/>
          <w:i/>
          <w:sz w:val="24"/>
          <w:szCs w:val="24"/>
        </w:rPr>
        <w:t xml:space="preserve">São exemplos de manutenção corretiva: </w:t>
      </w:r>
      <w:r>
        <w:rPr>
          <w:rFonts w:ascii="Calibri" w:hAnsi="Calibri" w:cs="Calibri"/>
          <w:sz w:val="24"/>
          <w:szCs w:val="24"/>
        </w:rPr>
        <w:t>serviços de retífica de motor; montagem e desmontagem de transmissão e jogo de embreagem; serviços de instalação elétrica; serviços no sistema de injeção eletrônica; bomba injetora; sistema hidráulico; capotaria; tapeçaria; funilaria e pintura; serviços no sistema de arrefecimento; serviços no sistema de ar-condicionado; reboque</w:t>
      </w:r>
      <w:r>
        <w:rPr>
          <w:rFonts w:ascii="Calibri" w:hAnsi="Calibri" w:cs="Calibri"/>
          <w:spacing w:val="-43"/>
          <w:sz w:val="24"/>
          <w:szCs w:val="24"/>
        </w:rPr>
        <w:t xml:space="preserve"> </w:t>
      </w:r>
      <w:r>
        <w:rPr>
          <w:rFonts w:ascii="Calibri" w:hAnsi="Calibri" w:cs="Calibri"/>
          <w:sz w:val="24"/>
          <w:szCs w:val="24"/>
        </w:rPr>
        <w:t>de veículos; entre outros da</w:t>
      </w:r>
      <w:r>
        <w:rPr>
          <w:rFonts w:ascii="Calibri" w:hAnsi="Calibri" w:cs="Calibri"/>
          <w:spacing w:val="3"/>
          <w:sz w:val="24"/>
          <w:szCs w:val="24"/>
        </w:rPr>
        <w:t xml:space="preserve"> </w:t>
      </w:r>
      <w:r>
        <w:rPr>
          <w:rFonts w:ascii="Calibri" w:hAnsi="Calibri" w:cs="Calibri"/>
          <w:sz w:val="24"/>
          <w:szCs w:val="24"/>
        </w:rPr>
        <w:t>espécie.</w:t>
      </w:r>
    </w:p>
    <w:p w14:paraId="49FF95FB" w14:textId="77777777" w:rsidR="00D76F90" w:rsidRDefault="0062219F" w:rsidP="00C166F5">
      <w:pPr>
        <w:pStyle w:val="Corpodetexto"/>
        <w:spacing w:line="360" w:lineRule="auto"/>
        <w:jc w:val="both"/>
      </w:pPr>
      <w:r>
        <w:rPr>
          <w:rFonts w:ascii="Calibri" w:hAnsi="Calibri" w:cs="Calibri"/>
          <w:b/>
          <w:sz w:val="24"/>
          <w:szCs w:val="24"/>
        </w:rPr>
        <w:lastRenderedPageBreak/>
        <w:t>1.2.5.</w:t>
      </w:r>
      <w:r>
        <w:rPr>
          <w:rFonts w:ascii="Calibri" w:hAnsi="Calibri" w:cs="Calibri"/>
          <w:sz w:val="24"/>
          <w:szCs w:val="24"/>
        </w:rPr>
        <w:t xml:space="preserve">   A Rede Credenciada disponibilizada pela Contratada para atendimento de </w:t>
      </w:r>
      <w:r>
        <w:rPr>
          <w:rFonts w:ascii="Calibri" w:hAnsi="Calibri" w:cs="Calibri"/>
          <w:b/>
          <w:sz w:val="24"/>
          <w:szCs w:val="24"/>
        </w:rPr>
        <w:t>serviços de manutenção de carros leves, médios, pesados, motos e similares</w:t>
      </w:r>
      <w:r>
        <w:rPr>
          <w:rFonts w:ascii="Calibri" w:hAnsi="Calibri" w:cs="Calibri"/>
          <w:sz w:val="24"/>
          <w:szCs w:val="24"/>
        </w:rPr>
        <w:t xml:space="preserve">, deve possuir o número </w:t>
      </w:r>
      <w:r>
        <w:rPr>
          <w:rFonts w:ascii="Calibri" w:hAnsi="Calibri" w:cs="Calibri"/>
          <w:b/>
          <w:sz w:val="24"/>
          <w:szCs w:val="24"/>
        </w:rPr>
        <w:t xml:space="preserve">mínimo inicial de 20 (vinte) estabelecimentos, </w:t>
      </w:r>
      <w:r>
        <w:rPr>
          <w:rFonts w:ascii="Calibri" w:hAnsi="Calibri" w:cs="Calibri"/>
          <w:sz w:val="24"/>
          <w:szCs w:val="24"/>
        </w:rPr>
        <w:t>distribuídos, em um raio de 90 km do setor de frotas do Município  e o respectivo número de veículos integrantes da frota Municipal, sendo que cada estabelecimento credenciado poderá atender a mais de uma marca, realizar diferentes tipos de manutenção, conforme orientações do setor de frotas e necessidade do Município  contratante.</w:t>
      </w:r>
    </w:p>
    <w:p w14:paraId="6D29A450" w14:textId="77777777" w:rsidR="00D76F90" w:rsidRDefault="0062219F" w:rsidP="00C166F5">
      <w:pPr>
        <w:pStyle w:val="Corpodetexto"/>
        <w:spacing w:line="360" w:lineRule="auto"/>
        <w:jc w:val="both"/>
      </w:pPr>
      <w:r>
        <w:rPr>
          <w:rFonts w:ascii="Calibri" w:hAnsi="Calibri" w:cs="Calibri"/>
          <w:b/>
          <w:sz w:val="24"/>
          <w:szCs w:val="24"/>
        </w:rPr>
        <w:t>1.2.6.</w:t>
      </w:r>
      <w:r>
        <w:rPr>
          <w:rFonts w:ascii="Calibri" w:hAnsi="Calibri" w:cs="Calibri"/>
          <w:sz w:val="24"/>
          <w:szCs w:val="24"/>
        </w:rPr>
        <w:t xml:space="preserve"> Para o atendimento dos serviços de manutenção de tratores, Maquinas e equipamentos é exigido o credenciamento mínimo inicial de 3 (três) estabelecimentos especializados, podendo ser concessionárias, oficinas, centros automotivos e implementadoras que atendam a especificidade do bem a ser manutenido, (com mecânicos treinados em equipamentos com gerenciamento eletrônico e ferramental compatível), sendo que cada credenciada poderá atender a mais de uma marca conforme orientações do setor de Frotas e necessidade dos Município contratante. </w:t>
      </w:r>
    </w:p>
    <w:p w14:paraId="719171A4" w14:textId="77777777" w:rsidR="00D76F90" w:rsidRDefault="0062219F" w:rsidP="00C166F5">
      <w:pPr>
        <w:pStyle w:val="Corpodetexto"/>
        <w:spacing w:line="360" w:lineRule="auto"/>
        <w:jc w:val="both"/>
      </w:pPr>
      <w:r>
        <w:rPr>
          <w:rFonts w:ascii="Calibri" w:hAnsi="Calibri" w:cs="Calibri"/>
          <w:b/>
          <w:sz w:val="24"/>
          <w:szCs w:val="24"/>
        </w:rPr>
        <w:t>1.2.6.1.</w:t>
      </w:r>
      <w:r>
        <w:rPr>
          <w:rFonts w:ascii="Calibri" w:hAnsi="Calibri" w:cs="Calibri"/>
          <w:sz w:val="24"/>
          <w:szCs w:val="24"/>
        </w:rPr>
        <w:t xml:space="preserve"> Excepcionalmente a Contratada deverá credenciar em outras cidades, estabelecimentos especializados cuja especificidade dos serviços assim o justifique. (ex. Ambulâncias, máquinas rodoviárias e agrícolas).</w:t>
      </w:r>
    </w:p>
    <w:p w14:paraId="73C1A606" w14:textId="77777777" w:rsidR="00D76F90" w:rsidRDefault="0062219F" w:rsidP="00C166F5">
      <w:pPr>
        <w:pStyle w:val="Corpodetexto"/>
        <w:spacing w:line="360" w:lineRule="auto"/>
        <w:jc w:val="both"/>
      </w:pPr>
      <w:r>
        <w:rPr>
          <w:rFonts w:ascii="Calibri" w:hAnsi="Calibri" w:cs="Calibri"/>
          <w:b/>
          <w:sz w:val="24"/>
          <w:szCs w:val="24"/>
        </w:rPr>
        <w:t xml:space="preserve">1.2.7. </w:t>
      </w:r>
      <w:r>
        <w:rPr>
          <w:rFonts w:ascii="Calibri" w:hAnsi="Calibri" w:cs="Calibri"/>
          <w:sz w:val="24"/>
          <w:szCs w:val="24"/>
        </w:rPr>
        <w:t xml:space="preserve"> O</w:t>
      </w:r>
      <w:r>
        <w:rPr>
          <w:rFonts w:ascii="Calibri" w:hAnsi="Calibri" w:cs="Calibri"/>
          <w:spacing w:val="-12"/>
          <w:sz w:val="24"/>
          <w:szCs w:val="24"/>
        </w:rPr>
        <w:t xml:space="preserve"> </w:t>
      </w:r>
      <w:r>
        <w:rPr>
          <w:rFonts w:ascii="Calibri" w:hAnsi="Calibri" w:cs="Calibri"/>
          <w:sz w:val="24"/>
          <w:szCs w:val="24"/>
        </w:rPr>
        <w:t>atendimento</w:t>
      </w:r>
      <w:r>
        <w:rPr>
          <w:rFonts w:ascii="Calibri" w:hAnsi="Calibri" w:cs="Calibri"/>
          <w:spacing w:val="-14"/>
          <w:sz w:val="24"/>
          <w:szCs w:val="24"/>
        </w:rPr>
        <w:t xml:space="preserve"> </w:t>
      </w:r>
      <w:r>
        <w:rPr>
          <w:rFonts w:ascii="Calibri" w:hAnsi="Calibri" w:cs="Calibri"/>
          <w:sz w:val="24"/>
          <w:szCs w:val="24"/>
        </w:rPr>
        <w:t>dos</w:t>
      </w:r>
      <w:r>
        <w:rPr>
          <w:rFonts w:ascii="Calibri" w:hAnsi="Calibri" w:cs="Calibri"/>
          <w:spacing w:val="-12"/>
          <w:sz w:val="24"/>
          <w:szCs w:val="24"/>
        </w:rPr>
        <w:t xml:space="preserve"> </w:t>
      </w:r>
      <w:r>
        <w:rPr>
          <w:rFonts w:ascii="Calibri" w:hAnsi="Calibri" w:cs="Calibri"/>
          <w:sz w:val="24"/>
          <w:szCs w:val="24"/>
        </w:rPr>
        <w:t>serviços</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manutenção</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4"/>
          <w:sz w:val="24"/>
          <w:szCs w:val="24"/>
        </w:rPr>
        <w:t xml:space="preserve"> </w:t>
      </w:r>
      <w:r>
        <w:rPr>
          <w:rFonts w:ascii="Calibri" w:hAnsi="Calibri" w:cs="Calibri"/>
          <w:sz w:val="24"/>
          <w:szCs w:val="24"/>
        </w:rPr>
        <w:t>veículos</w:t>
      </w:r>
      <w:r>
        <w:rPr>
          <w:rFonts w:ascii="Calibri" w:hAnsi="Calibri" w:cs="Calibri"/>
          <w:spacing w:val="-11"/>
          <w:sz w:val="24"/>
          <w:szCs w:val="24"/>
        </w:rPr>
        <w:t xml:space="preserve"> </w:t>
      </w:r>
      <w:r>
        <w:rPr>
          <w:rFonts w:ascii="Calibri" w:hAnsi="Calibri" w:cs="Calibri"/>
          <w:sz w:val="24"/>
          <w:szCs w:val="24"/>
        </w:rPr>
        <w:t>em</w:t>
      </w:r>
      <w:r>
        <w:rPr>
          <w:rFonts w:ascii="Calibri" w:hAnsi="Calibri" w:cs="Calibri"/>
          <w:spacing w:val="-15"/>
          <w:sz w:val="24"/>
          <w:szCs w:val="24"/>
        </w:rPr>
        <w:t xml:space="preserve"> </w:t>
      </w:r>
      <w:r>
        <w:rPr>
          <w:rFonts w:ascii="Calibri" w:hAnsi="Calibri" w:cs="Calibri"/>
          <w:sz w:val="24"/>
          <w:szCs w:val="24"/>
        </w:rPr>
        <w:t>garantia</w:t>
      </w:r>
      <w:r>
        <w:rPr>
          <w:rFonts w:ascii="Calibri" w:hAnsi="Calibri" w:cs="Calibri"/>
          <w:spacing w:val="-14"/>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fábrica</w:t>
      </w:r>
      <w:r>
        <w:rPr>
          <w:rFonts w:ascii="Calibri" w:hAnsi="Calibri" w:cs="Calibri"/>
          <w:spacing w:val="-14"/>
          <w:sz w:val="24"/>
          <w:szCs w:val="24"/>
        </w:rPr>
        <w:t xml:space="preserve"> </w:t>
      </w:r>
      <w:r>
        <w:rPr>
          <w:rFonts w:ascii="Calibri" w:hAnsi="Calibri" w:cs="Calibri"/>
          <w:sz w:val="24"/>
          <w:szCs w:val="24"/>
        </w:rPr>
        <w:t>será</w:t>
      </w:r>
      <w:r>
        <w:rPr>
          <w:rFonts w:ascii="Calibri" w:hAnsi="Calibri" w:cs="Calibri"/>
          <w:spacing w:val="-15"/>
          <w:sz w:val="24"/>
          <w:szCs w:val="24"/>
        </w:rPr>
        <w:t xml:space="preserve"> </w:t>
      </w:r>
      <w:r>
        <w:rPr>
          <w:rFonts w:ascii="Calibri" w:hAnsi="Calibri" w:cs="Calibri"/>
          <w:sz w:val="24"/>
          <w:szCs w:val="24"/>
        </w:rPr>
        <w:t>realizado em concessionárias autorizadas da marca, com atendimento por marca de veículos utilizados pela administração pública.</w:t>
      </w:r>
    </w:p>
    <w:p w14:paraId="670B2159" w14:textId="77777777" w:rsidR="00D76F90" w:rsidRDefault="0062219F" w:rsidP="00C166F5">
      <w:pPr>
        <w:pStyle w:val="Corpodetexto"/>
        <w:spacing w:line="360" w:lineRule="auto"/>
        <w:jc w:val="both"/>
      </w:pPr>
      <w:r>
        <w:rPr>
          <w:rFonts w:ascii="Calibri" w:hAnsi="Calibri" w:cs="Calibri"/>
          <w:b/>
          <w:sz w:val="24"/>
          <w:szCs w:val="24"/>
        </w:rPr>
        <w:t>1.2.8.</w:t>
      </w:r>
      <w:r>
        <w:rPr>
          <w:rFonts w:ascii="Calibri" w:hAnsi="Calibri" w:cs="Calibri"/>
          <w:sz w:val="24"/>
          <w:szCs w:val="24"/>
        </w:rPr>
        <w:t xml:space="preserve"> A rede de estabelecimentos credenciados deverá obedecer a uma distribuição equitativa, dentro</w:t>
      </w:r>
      <w:r>
        <w:rPr>
          <w:rFonts w:ascii="Calibri" w:hAnsi="Calibri" w:cs="Calibri"/>
          <w:spacing w:val="-7"/>
          <w:sz w:val="24"/>
          <w:szCs w:val="24"/>
        </w:rPr>
        <w:t xml:space="preserve"> </w:t>
      </w:r>
      <w:r>
        <w:rPr>
          <w:rFonts w:ascii="Calibri" w:hAnsi="Calibri" w:cs="Calibri"/>
          <w:sz w:val="24"/>
          <w:szCs w:val="24"/>
        </w:rPr>
        <w:t>da</w:t>
      </w:r>
      <w:r>
        <w:rPr>
          <w:rFonts w:ascii="Calibri" w:hAnsi="Calibri" w:cs="Calibri"/>
          <w:spacing w:val="-10"/>
          <w:sz w:val="24"/>
          <w:szCs w:val="24"/>
        </w:rPr>
        <w:t xml:space="preserve"> </w:t>
      </w:r>
      <w:r>
        <w:rPr>
          <w:rFonts w:ascii="Calibri" w:hAnsi="Calibri" w:cs="Calibri"/>
          <w:sz w:val="24"/>
          <w:szCs w:val="24"/>
        </w:rPr>
        <w:t>região</w:t>
      </w:r>
      <w:r>
        <w:rPr>
          <w:rFonts w:ascii="Calibri" w:hAnsi="Calibri" w:cs="Calibri"/>
          <w:spacing w:val="-5"/>
          <w:sz w:val="24"/>
          <w:szCs w:val="24"/>
        </w:rPr>
        <w:t xml:space="preserve"> </w:t>
      </w:r>
      <w:r>
        <w:rPr>
          <w:rFonts w:ascii="Calibri" w:hAnsi="Calibri" w:cs="Calibri"/>
          <w:sz w:val="24"/>
          <w:szCs w:val="24"/>
        </w:rPr>
        <w:t>metropolitana,</w:t>
      </w:r>
      <w:r>
        <w:rPr>
          <w:rFonts w:ascii="Calibri" w:hAnsi="Calibri" w:cs="Calibri"/>
          <w:spacing w:val="-7"/>
          <w:sz w:val="24"/>
          <w:szCs w:val="24"/>
        </w:rPr>
        <w:t xml:space="preserve"> </w:t>
      </w:r>
      <w:r>
        <w:rPr>
          <w:rFonts w:ascii="Calibri" w:hAnsi="Calibri" w:cs="Calibri"/>
          <w:sz w:val="24"/>
          <w:szCs w:val="24"/>
        </w:rPr>
        <w:t>cuja</w:t>
      </w:r>
      <w:r>
        <w:rPr>
          <w:rFonts w:ascii="Calibri" w:hAnsi="Calibri" w:cs="Calibri"/>
          <w:spacing w:val="-9"/>
          <w:sz w:val="24"/>
          <w:szCs w:val="24"/>
        </w:rPr>
        <w:t xml:space="preserve"> </w:t>
      </w:r>
      <w:r>
        <w:rPr>
          <w:rFonts w:ascii="Calibri" w:hAnsi="Calibri" w:cs="Calibri"/>
          <w:sz w:val="24"/>
          <w:szCs w:val="24"/>
        </w:rPr>
        <w:t>distância</w:t>
      </w:r>
      <w:r>
        <w:rPr>
          <w:rFonts w:ascii="Calibri" w:hAnsi="Calibri" w:cs="Calibri"/>
          <w:spacing w:val="-8"/>
          <w:sz w:val="24"/>
          <w:szCs w:val="24"/>
        </w:rPr>
        <w:t xml:space="preserve"> </w:t>
      </w:r>
      <w:r>
        <w:rPr>
          <w:rFonts w:ascii="Calibri" w:hAnsi="Calibri" w:cs="Calibri"/>
          <w:sz w:val="24"/>
          <w:szCs w:val="24"/>
        </w:rPr>
        <w:t>entre</w:t>
      </w:r>
      <w:r>
        <w:rPr>
          <w:rFonts w:ascii="Calibri" w:hAnsi="Calibri" w:cs="Calibri"/>
          <w:spacing w:val="-7"/>
          <w:sz w:val="24"/>
          <w:szCs w:val="24"/>
        </w:rPr>
        <w:t xml:space="preserve"> </w:t>
      </w:r>
      <w:r>
        <w:rPr>
          <w:rFonts w:ascii="Calibri" w:hAnsi="Calibri" w:cs="Calibri"/>
          <w:sz w:val="24"/>
          <w:szCs w:val="24"/>
        </w:rPr>
        <w:t>si</w:t>
      </w:r>
      <w:r>
        <w:rPr>
          <w:rFonts w:ascii="Calibri" w:hAnsi="Calibri" w:cs="Calibri"/>
          <w:spacing w:val="-10"/>
          <w:sz w:val="24"/>
          <w:szCs w:val="24"/>
        </w:rPr>
        <w:t xml:space="preserve"> </w:t>
      </w:r>
      <w:r>
        <w:rPr>
          <w:rFonts w:ascii="Calibri" w:hAnsi="Calibri" w:cs="Calibri"/>
          <w:sz w:val="24"/>
          <w:szCs w:val="24"/>
        </w:rPr>
        <w:t>não exceda a 30 (trinta)</w:t>
      </w:r>
      <w:r>
        <w:rPr>
          <w:rFonts w:ascii="Calibri" w:hAnsi="Calibri" w:cs="Calibri"/>
          <w:spacing w:val="-4"/>
          <w:sz w:val="24"/>
          <w:szCs w:val="24"/>
        </w:rPr>
        <w:t xml:space="preserve"> </w:t>
      </w:r>
      <w:r>
        <w:rPr>
          <w:rFonts w:ascii="Calibri" w:hAnsi="Calibri" w:cs="Calibri"/>
          <w:sz w:val="24"/>
          <w:szCs w:val="24"/>
        </w:rPr>
        <w:t>quilômetros.</w:t>
      </w:r>
    </w:p>
    <w:p w14:paraId="310B4633" w14:textId="77777777" w:rsidR="00D76F90" w:rsidRDefault="0062219F" w:rsidP="00C166F5">
      <w:pPr>
        <w:pStyle w:val="Corpodetexto"/>
        <w:spacing w:line="360" w:lineRule="auto"/>
        <w:jc w:val="both"/>
      </w:pPr>
      <w:r>
        <w:rPr>
          <w:rFonts w:ascii="Calibri" w:hAnsi="Calibri" w:cs="Calibri"/>
          <w:b/>
          <w:sz w:val="24"/>
          <w:szCs w:val="24"/>
        </w:rPr>
        <w:t>1.2.8.1.</w:t>
      </w:r>
      <w:r>
        <w:rPr>
          <w:rFonts w:ascii="Calibri" w:hAnsi="Calibri" w:cs="Calibri"/>
          <w:sz w:val="24"/>
          <w:szCs w:val="24"/>
        </w:rPr>
        <w:t xml:space="preserve"> Quanto da impossibilidade do cumprimento dessa determinação, a Contratada deverá comunicar formalmente ao setor de Frotas, informando os motivos que a impedem de efetuar o credenciamento.</w:t>
      </w:r>
      <w:r>
        <w:rPr>
          <w:rFonts w:ascii="Calibri" w:hAnsi="Calibri" w:cs="Calibri"/>
          <w:spacing w:val="-15"/>
          <w:sz w:val="24"/>
          <w:szCs w:val="24"/>
        </w:rPr>
        <w:t xml:space="preserve"> </w:t>
      </w:r>
      <w:r>
        <w:rPr>
          <w:rFonts w:ascii="Calibri" w:hAnsi="Calibri" w:cs="Calibri"/>
          <w:sz w:val="24"/>
          <w:szCs w:val="24"/>
        </w:rPr>
        <w:t>Uma</w:t>
      </w:r>
      <w:r>
        <w:rPr>
          <w:rFonts w:ascii="Calibri" w:hAnsi="Calibri" w:cs="Calibri"/>
          <w:spacing w:val="-14"/>
          <w:sz w:val="24"/>
          <w:szCs w:val="24"/>
        </w:rPr>
        <w:t xml:space="preserve"> </w:t>
      </w:r>
      <w:r>
        <w:rPr>
          <w:rFonts w:ascii="Calibri" w:hAnsi="Calibri" w:cs="Calibri"/>
          <w:spacing w:val="-3"/>
          <w:sz w:val="24"/>
          <w:szCs w:val="24"/>
        </w:rPr>
        <w:t>vez</w:t>
      </w:r>
      <w:r>
        <w:rPr>
          <w:rFonts w:ascii="Calibri" w:hAnsi="Calibri" w:cs="Calibri"/>
          <w:spacing w:val="-15"/>
          <w:sz w:val="24"/>
          <w:szCs w:val="24"/>
        </w:rPr>
        <w:t xml:space="preserve"> </w:t>
      </w:r>
      <w:r>
        <w:rPr>
          <w:rFonts w:ascii="Calibri" w:hAnsi="Calibri" w:cs="Calibri"/>
          <w:sz w:val="24"/>
          <w:szCs w:val="24"/>
        </w:rPr>
        <w:t>comprovada</w:t>
      </w:r>
      <w:r>
        <w:rPr>
          <w:rFonts w:ascii="Calibri" w:hAnsi="Calibri" w:cs="Calibri"/>
          <w:spacing w:val="-13"/>
          <w:sz w:val="24"/>
          <w:szCs w:val="24"/>
        </w:rPr>
        <w:t xml:space="preserve"> </w:t>
      </w:r>
      <w:r>
        <w:rPr>
          <w:rFonts w:ascii="Calibri" w:hAnsi="Calibri" w:cs="Calibri"/>
          <w:sz w:val="24"/>
          <w:szCs w:val="24"/>
        </w:rPr>
        <w:t>a</w:t>
      </w:r>
      <w:r>
        <w:rPr>
          <w:rFonts w:ascii="Calibri" w:hAnsi="Calibri" w:cs="Calibri"/>
          <w:spacing w:val="-19"/>
          <w:sz w:val="24"/>
          <w:szCs w:val="24"/>
        </w:rPr>
        <w:t xml:space="preserve"> </w:t>
      </w:r>
      <w:r>
        <w:rPr>
          <w:rFonts w:ascii="Calibri" w:hAnsi="Calibri" w:cs="Calibri"/>
          <w:sz w:val="24"/>
          <w:szCs w:val="24"/>
        </w:rPr>
        <w:t>real</w:t>
      </w:r>
      <w:r>
        <w:rPr>
          <w:rFonts w:ascii="Calibri" w:hAnsi="Calibri" w:cs="Calibri"/>
          <w:spacing w:val="-14"/>
          <w:sz w:val="24"/>
          <w:szCs w:val="24"/>
        </w:rPr>
        <w:t xml:space="preserve"> </w:t>
      </w:r>
      <w:r>
        <w:rPr>
          <w:rFonts w:ascii="Calibri" w:hAnsi="Calibri" w:cs="Calibri"/>
          <w:sz w:val="24"/>
          <w:szCs w:val="24"/>
        </w:rPr>
        <w:t>dificuldade</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5"/>
          <w:sz w:val="24"/>
          <w:szCs w:val="24"/>
        </w:rPr>
        <w:t xml:space="preserve"> </w:t>
      </w:r>
      <w:r>
        <w:rPr>
          <w:rFonts w:ascii="Calibri" w:hAnsi="Calibri" w:cs="Calibri"/>
          <w:sz w:val="24"/>
          <w:szCs w:val="24"/>
        </w:rPr>
        <w:t>credenciamento,</w:t>
      </w:r>
      <w:r>
        <w:rPr>
          <w:rFonts w:ascii="Calibri" w:hAnsi="Calibri" w:cs="Calibri"/>
          <w:spacing w:val="-13"/>
          <w:sz w:val="24"/>
          <w:szCs w:val="24"/>
        </w:rPr>
        <w:t xml:space="preserve"> </w:t>
      </w:r>
      <w:r>
        <w:rPr>
          <w:rFonts w:ascii="Calibri" w:hAnsi="Calibri" w:cs="Calibri"/>
          <w:sz w:val="24"/>
          <w:szCs w:val="24"/>
        </w:rPr>
        <w:t>o setor de Frotas</w:t>
      </w:r>
      <w:r>
        <w:rPr>
          <w:rFonts w:ascii="Calibri" w:hAnsi="Calibri" w:cs="Calibri"/>
          <w:spacing w:val="-15"/>
          <w:sz w:val="24"/>
          <w:szCs w:val="24"/>
        </w:rPr>
        <w:t xml:space="preserve"> </w:t>
      </w:r>
      <w:r>
        <w:rPr>
          <w:rFonts w:ascii="Calibri" w:hAnsi="Calibri" w:cs="Calibri"/>
          <w:sz w:val="24"/>
          <w:szCs w:val="24"/>
        </w:rPr>
        <w:t>deverá deliberar, em conjunto com o representante da empresa, a solução para o caso</w:t>
      </w:r>
      <w:r>
        <w:rPr>
          <w:rFonts w:ascii="Calibri" w:hAnsi="Calibri" w:cs="Calibri"/>
          <w:spacing w:val="-24"/>
          <w:sz w:val="24"/>
          <w:szCs w:val="24"/>
        </w:rPr>
        <w:t xml:space="preserve"> </w:t>
      </w:r>
      <w:r>
        <w:rPr>
          <w:rFonts w:ascii="Calibri" w:hAnsi="Calibri" w:cs="Calibri"/>
          <w:sz w:val="24"/>
          <w:szCs w:val="24"/>
        </w:rPr>
        <w:t>concreto.</w:t>
      </w:r>
    </w:p>
    <w:p w14:paraId="1890D777" w14:textId="77777777" w:rsidR="00D76F90" w:rsidRDefault="0062219F" w:rsidP="00C166F5">
      <w:pPr>
        <w:pStyle w:val="Corpodetexto"/>
        <w:spacing w:line="360" w:lineRule="auto"/>
        <w:jc w:val="both"/>
      </w:pPr>
      <w:r>
        <w:rPr>
          <w:rFonts w:ascii="Calibri" w:hAnsi="Calibri" w:cs="Calibri"/>
          <w:b/>
          <w:sz w:val="24"/>
          <w:szCs w:val="24"/>
        </w:rPr>
        <w:t>1.2.9.</w:t>
      </w:r>
      <w:r>
        <w:rPr>
          <w:rFonts w:ascii="Calibri" w:hAnsi="Calibri" w:cs="Calibri"/>
          <w:sz w:val="24"/>
          <w:szCs w:val="24"/>
        </w:rPr>
        <w:t xml:space="preserve"> A</w:t>
      </w:r>
      <w:r>
        <w:rPr>
          <w:rFonts w:ascii="Calibri" w:hAnsi="Calibri" w:cs="Calibri"/>
          <w:spacing w:val="-20"/>
          <w:sz w:val="24"/>
          <w:szCs w:val="24"/>
        </w:rPr>
        <w:t xml:space="preserve"> </w:t>
      </w:r>
      <w:r>
        <w:rPr>
          <w:rFonts w:ascii="Calibri" w:hAnsi="Calibri" w:cs="Calibri"/>
          <w:sz w:val="24"/>
          <w:szCs w:val="24"/>
        </w:rPr>
        <w:t>Contratada</w:t>
      </w:r>
      <w:r>
        <w:rPr>
          <w:rFonts w:ascii="Calibri" w:hAnsi="Calibri" w:cs="Calibri"/>
          <w:spacing w:val="-4"/>
          <w:sz w:val="24"/>
          <w:szCs w:val="24"/>
        </w:rPr>
        <w:t xml:space="preserve"> </w:t>
      </w:r>
      <w:r>
        <w:rPr>
          <w:rFonts w:ascii="Calibri" w:hAnsi="Calibri" w:cs="Calibri"/>
          <w:sz w:val="24"/>
          <w:szCs w:val="24"/>
        </w:rPr>
        <w:t>deve</w:t>
      </w:r>
      <w:r>
        <w:rPr>
          <w:rFonts w:ascii="Calibri" w:hAnsi="Calibri" w:cs="Calibri"/>
          <w:spacing w:val="-5"/>
          <w:sz w:val="24"/>
          <w:szCs w:val="24"/>
        </w:rPr>
        <w:t xml:space="preserve"> </w:t>
      </w:r>
      <w:r>
        <w:rPr>
          <w:rFonts w:ascii="Calibri" w:hAnsi="Calibri" w:cs="Calibri"/>
          <w:sz w:val="24"/>
          <w:szCs w:val="24"/>
        </w:rPr>
        <w:t>importar</w:t>
      </w:r>
      <w:r>
        <w:rPr>
          <w:rFonts w:ascii="Calibri" w:hAnsi="Calibri" w:cs="Calibri"/>
          <w:spacing w:val="-7"/>
          <w:sz w:val="24"/>
          <w:szCs w:val="24"/>
        </w:rPr>
        <w:t xml:space="preserve"> </w:t>
      </w:r>
      <w:r>
        <w:rPr>
          <w:rFonts w:ascii="Calibri" w:hAnsi="Calibri" w:cs="Calibri"/>
          <w:sz w:val="24"/>
          <w:szCs w:val="24"/>
        </w:rPr>
        <w:t>eletronicamente</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5"/>
          <w:sz w:val="24"/>
          <w:szCs w:val="24"/>
        </w:rPr>
        <w:t xml:space="preserve"> </w:t>
      </w:r>
      <w:r>
        <w:rPr>
          <w:rFonts w:ascii="Calibri" w:hAnsi="Calibri" w:cs="Calibri"/>
          <w:sz w:val="24"/>
          <w:szCs w:val="24"/>
        </w:rPr>
        <w:t>base</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dados</w:t>
      </w:r>
      <w:r>
        <w:rPr>
          <w:rFonts w:ascii="Calibri" w:hAnsi="Calibri" w:cs="Calibri"/>
          <w:spacing w:val="-7"/>
          <w:sz w:val="24"/>
          <w:szCs w:val="24"/>
        </w:rPr>
        <w:t xml:space="preserve"> </w:t>
      </w:r>
      <w:r>
        <w:rPr>
          <w:rFonts w:ascii="Calibri" w:hAnsi="Calibri" w:cs="Calibri"/>
          <w:sz w:val="24"/>
          <w:szCs w:val="24"/>
        </w:rPr>
        <w:t>disponibilizada</w:t>
      </w:r>
      <w:r>
        <w:rPr>
          <w:rFonts w:ascii="Calibri" w:hAnsi="Calibri" w:cs="Calibri"/>
          <w:spacing w:val="-5"/>
          <w:sz w:val="24"/>
          <w:szCs w:val="24"/>
        </w:rPr>
        <w:t xml:space="preserve"> </w:t>
      </w:r>
      <w:r>
        <w:rPr>
          <w:rFonts w:ascii="Calibri" w:hAnsi="Calibri" w:cs="Calibri"/>
          <w:sz w:val="24"/>
          <w:szCs w:val="24"/>
        </w:rPr>
        <w:t>em</w:t>
      </w:r>
      <w:r>
        <w:rPr>
          <w:rFonts w:ascii="Calibri" w:hAnsi="Calibri" w:cs="Calibri"/>
          <w:spacing w:val="-4"/>
          <w:sz w:val="24"/>
          <w:szCs w:val="24"/>
        </w:rPr>
        <w:t xml:space="preserve"> </w:t>
      </w:r>
      <w:r>
        <w:rPr>
          <w:rFonts w:ascii="Calibri" w:hAnsi="Calibri" w:cs="Calibri"/>
          <w:sz w:val="24"/>
          <w:szCs w:val="24"/>
        </w:rPr>
        <w:t>arquivo</w:t>
      </w:r>
      <w:r>
        <w:rPr>
          <w:rFonts w:ascii="Calibri" w:hAnsi="Calibri" w:cs="Calibri"/>
          <w:spacing w:val="-7"/>
          <w:sz w:val="24"/>
          <w:szCs w:val="24"/>
        </w:rPr>
        <w:t xml:space="preserve"> </w:t>
      </w:r>
      <w:r>
        <w:rPr>
          <w:rFonts w:ascii="Calibri" w:hAnsi="Calibri" w:cs="Calibri"/>
          <w:sz w:val="24"/>
          <w:szCs w:val="24"/>
        </w:rPr>
        <w:t>nos formatos “CSV” e/ou “XLS”, pelo setor de Frotas, conforme Cronograma de</w:t>
      </w:r>
      <w:r>
        <w:rPr>
          <w:rFonts w:ascii="Calibri" w:hAnsi="Calibri" w:cs="Calibri"/>
          <w:spacing w:val="-17"/>
          <w:sz w:val="24"/>
          <w:szCs w:val="24"/>
        </w:rPr>
        <w:t xml:space="preserve"> </w:t>
      </w:r>
      <w:r>
        <w:rPr>
          <w:rFonts w:ascii="Calibri" w:hAnsi="Calibri" w:cs="Calibri"/>
          <w:sz w:val="24"/>
          <w:szCs w:val="24"/>
        </w:rPr>
        <w:t>Implantação.</w:t>
      </w:r>
    </w:p>
    <w:p w14:paraId="07A6A7E8" w14:textId="77777777" w:rsidR="00D76F90" w:rsidRDefault="0062219F" w:rsidP="00C166F5">
      <w:pPr>
        <w:pStyle w:val="Corpodetexto"/>
        <w:spacing w:line="360" w:lineRule="auto"/>
        <w:jc w:val="both"/>
      </w:pPr>
      <w:r>
        <w:rPr>
          <w:rFonts w:ascii="Calibri" w:hAnsi="Calibri" w:cs="Calibri"/>
          <w:b/>
          <w:sz w:val="24"/>
          <w:szCs w:val="24"/>
        </w:rPr>
        <w:t>1.2.9.1.</w:t>
      </w:r>
      <w:r>
        <w:rPr>
          <w:rFonts w:ascii="Calibri" w:hAnsi="Calibri" w:cs="Calibri"/>
          <w:sz w:val="24"/>
          <w:szCs w:val="24"/>
        </w:rPr>
        <w:t xml:space="preserve"> Os dados importados deverão estar disponíveis no Sistema de Gestão da Manutenção, para acesso global ao setor de Frotas.</w:t>
      </w:r>
    </w:p>
    <w:p w14:paraId="1F842130" w14:textId="77777777" w:rsidR="00D76F90" w:rsidRDefault="0062219F" w:rsidP="00C166F5">
      <w:pPr>
        <w:pStyle w:val="Corpodetexto"/>
        <w:spacing w:line="360" w:lineRule="auto"/>
        <w:jc w:val="both"/>
      </w:pPr>
      <w:r>
        <w:rPr>
          <w:rFonts w:ascii="Calibri" w:hAnsi="Calibri" w:cs="Calibri"/>
          <w:b/>
          <w:sz w:val="24"/>
          <w:szCs w:val="24"/>
        </w:rPr>
        <w:t>1.2.9.2.</w:t>
      </w:r>
      <w:r>
        <w:rPr>
          <w:rFonts w:ascii="Calibri" w:hAnsi="Calibri" w:cs="Calibri"/>
          <w:sz w:val="24"/>
          <w:szCs w:val="24"/>
        </w:rPr>
        <w:t xml:space="preserve"> O Sistema de Gestão da Contratada deve possibilitar a importação dos dados cadastrais com as </w:t>
      </w:r>
      <w:r>
        <w:rPr>
          <w:rFonts w:ascii="Calibri" w:hAnsi="Calibri" w:cs="Calibri"/>
          <w:sz w:val="24"/>
          <w:szCs w:val="24"/>
        </w:rPr>
        <w:lastRenderedPageBreak/>
        <w:t>informações mínimas listadas a seguir, quando</w:t>
      </w:r>
      <w:r>
        <w:rPr>
          <w:rFonts w:ascii="Calibri" w:hAnsi="Calibri" w:cs="Calibri"/>
          <w:spacing w:val="-7"/>
          <w:sz w:val="24"/>
          <w:szCs w:val="24"/>
        </w:rPr>
        <w:t xml:space="preserve"> </w:t>
      </w:r>
      <w:r>
        <w:rPr>
          <w:rFonts w:ascii="Calibri" w:hAnsi="Calibri" w:cs="Calibri"/>
          <w:sz w:val="24"/>
          <w:szCs w:val="24"/>
        </w:rPr>
        <w:t>disponíveis:</w:t>
      </w:r>
    </w:p>
    <w:p w14:paraId="2AF9E0DE" w14:textId="77777777" w:rsidR="00D76F90" w:rsidRDefault="0062219F" w:rsidP="00C166F5">
      <w:pPr>
        <w:pStyle w:val="PargrafodaLista"/>
        <w:numPr>
          <w:ilvl w:val="0"/>
          <w:numId w:val="21"/>
        </w:numPr>
        <w:tabs>
          <w:tab w:val="left" w:pos="481"/>
        </w:tabs>
        <w:spacing w:line="362" w:lineRule="auto"/>
        <w:ind w:right="349" w:firstLine="0"/>
      </w:pPr>
      <w:r>
        <w:rPr>
          <w:rFonts w:ascii="Calibri" w:hAnsi="Calibri" w:cs="Calibri"/>
          <w:sz w:val="24"/>
          <w:szCs w:val="24"/>
        </w:rPr>
        <w:t>A identificação do veículo ou equipamento, contendo: placa, chassi, renavam, marca, tipo, ano</w:t>
      </w:r>
      <w:r>
        <w:rPr>
          <w:rFonts w:ascii="Calibri" w:hAnsi="Calibri" w:cs="Calibri"/>
          <w:spacing w:val="-44"/>
          <w:sz w:val="24"/>
          <w:szCs w:val="24"/>
        </w:rPr>
        <w:t xml:space="preserve"> </w:t>
      </w:r>
      <w:r>
        <w:rPr>
          <w:rFonts w:ascii="Calibri" w:hAnsi="Calibri" w:cs="Calibri"/>
          <w:sz w:val="24"/>
          <w:szCs w:val="24"/>
        </w:rPr>
        <w:t>e cor;</w:t>
      </w:r>
    </w:p>
    <w:p w14:paraId="4F34617D" w14:textId="77777777" w:rsidR="00D76F90" w:rsidRDefault="0062219F" w:rsidP="00C166F5">
      <w:pPr>
        <w:pStyle w:val="PargrafodaLista"/>
        <w:numPr>
          <w:ilvl w:val="0"/>
          <w:numId w:val="21"/>
        </w:numPr>
        <w:tabs>
          <w:tab w:val="left" w:pos="503"/>
        </w:tabs>
        <w:spacing w:line="247" w:lineRule="exact"/>
        <w:ind w:left="502" w:hanging="271"/>
        <w:rPr>
          <w:rFonts w:ascii="Calibri" w:hAnsi="Calibri" w:cs="Calibri"/>
          <w:sz w:val="24"/>
          <w:szCs w:val="24"/>
        </w:rPr>
      </w:pPr>
      <w:r>
        <w:rPr>
          <w:rFonts w:ascii="Calibri" w:hAnsi="Calibri" w:cs="Calibri"/>
          <w:sz w:val="24"/>
          <w:szCs w:val="24"/>
        </w:rPr>
        <w:t>Número de patrimônio;</w:t>
      </w:r>
    </w:p>
    <w:p w14:paraId="278CE522" w14:textId="77777777" w:rsidR="00D76F90" w:rsidRDefault="0062219F" w:rsidP="00C166F5">
      <w:pPr>
        <w:pStyle w:val="PargrafodaLista"/>
        <w:numPr>
          <w:ilvl w:val="0"/>
          <w:numId w:val="21"/>
        </w:numPr>
        <w:tabs>
          <w:tab w:val="left" w:pos="490"/>
        </w:tabs>
        <w:spacing w:before="118"/>
        <w:ind w:left="489" w:hanging="258"/>
      </w:pPr>
      <w:r>
        <w:rPr>
          <w:rFonts w:ascii="Calibri" w:hAnsi="Calibri" w:cs="Calibri"/>
          <w:sz w:val="24"/>
          <w:szCs w:val="24"/>
        </w:rPr>
        <w:t>Tipo de combustível e capacidade do</w:t>
      </w:r>
      <w:r>
        <w:rPr>
          <w:rFonts w:ascii="Calibri" w:hAnsi="Calibri" w:cs="Calibri"/>
          <w:spacing w:val="-5"/>
          <w:sz w:val="24"/>
          <w:szCs w:val="24"/>
        </w:rPr>
        <w:t xml:space="preserve"> </w:t>
      </w:r>
      <w:r>
        <w:rPr>
          <w:rFonts w:ascii="Calibri" w:hAnsi="Calibri" w:cs="Calibri"/>
          <w:sz w:val="24"/>
          <w:szCs w:val="24"/>
        </w:rPr>
        <w:t>tanque;</w:t>
      </w:r>
    </w:p>
    <w:p w14:paraId="633F1254" w14:textId="77777777" w:rsidR="00D76F90" w:rsidRDefault="0062219F" w:rsidP="00C166F5">
      <w:pPr>
        <w:pStyle w:val="PargrafodaLista"/>
        <w:numPr>
          <w:ilvl w:val="0"/>
          <w:numId w:val="21"/>
        </w:numPr>
        <w:tabs>
          <w:tab w:val="left" w:pos="502"/>
        </w:tabs>
        <w:spacing w:before="127"/>
        <w:ind w:left="501" w:hanging="270"/>
        <w:rPr>
          <w:rFonts w:ascii="Calibri" w:hAnsi="Calibri" w:cs="Calibri"/>
          <w:sz w:val="24"/>
          <w:szCs w:val="24"/>
        </w:rPr>
      </w:pPr>
      <w:r>
        <w:rPr>
          <w:rFonts w:ascii="Calibri" w:hAnsi="Calibri" w:cs="Calibri"/>
          <w:sz w:val="24"/>
          <w:szCs w:val="24"/>
        </w:rPr>
        <w:t xml:space="preserve">Secretaria; </w:t>
      </w:r>
    </w:p>
    <w:p w14:paraId="05AF1D93" w14:textId="77777777" w:rsidR="00D76F90" w:rsidRDefault="0062219F" w:rsidP="00C166F5">
      <w:pPr>
        <w:pStyle w:val="PargrafodaLista"/>
        <w:numPr>
          <w:ilvl w:val="0"/>
          <w:numId w:val="21"/>
        </w:numPr>
        <w:tabs>
          <w:tab w:val="left" w:pos="442"/>
        </w:tabs>
        <w:spacing w:before="126"/>
        <w:ind w:left="441" w:hanging="210"/>
        <w:rPr>
          <w:rFonts w:ascii="Calibri" w:hAnsi="Calibri" w:cs="Calibri"/>
          <w:sz w:val="24"/>
          <w:szCs w:val="24"/>
        </w:rPr>
      </w:pPr>
      <w:r>
        <w:rPr>
          <w:rFonts w:ascii="Calibri" w:hAnsi="Calibri" w:cs="Calibri"/>
          <w:sz w:val="24"/>
          <w:szCs w:val="24"/>
        </w:rPr>
        <w:t xml:space="preserve"> Odômetro;</w:t>
      </w:r>
    </w:p>
    <w:p w14:paraId="2A0E49F3" w14:textId="77777777" w:rsidR="00D76F90" w:rsidRDefault="00D76F90" w:rsidP="00C166F5">
      <w:pPr>
        <w:pStyle w:val="PargrafodaLista"/>
        <w:tabs>
          <w:tab w:val="left" w:pos="503"/>
        </w:tabs>
        <w:spacing w:before="126"/>
        <w:ind w:left="502"/>
        <w:rPr>
          <w:rFonts w:ascii="Calibri" w:hAnsi="Calibri" w:cs="Calibri"/>
          <w:sz w:val="24"/>
          <w:szCs w:val="24"/>
        </w:rPr>
      </w:pPr>
    </w:p>
    <w:p w14:paraId="0137B5F0" w14:textId="77777777" w:rsidR="00D76F90" w:rsidRDefault="0062219F" w:rsidP="00C166F5">
      <w:pPr>
        <w:pStyle w:val="Corpodetexto"/>
        <w:spacing w:line="360" w:lineRule="auto"/>
        <w:jc w:val="both"/>
      </w:pPr>
      <w:r>
        <w:rPr>
          <w:rFonts w:ascii="Calibri" w:hAnsi="Calibri" w:cs="Calibri"/>
          <w:b/>
          <w:sz w:val="24"/>
          <w:szCs w:val="24"/>
        </w:rPr>
        <w:t>1.2.10.</w:t>
      </w:r>
      <w:r>
        <w:rPr>
          <w:rFonts w:ascii="Calibri" w:hAnsi="Calibri" w:cs="Calibri"/>
          <w:sz w:val="24"/>
          <w:szCs w:val="24"/>
        </w:rPr>
        <w:t xml:space="preserve"> O sistema informatizado e integrado de gestão disponibilizado pela Contratada, deve interligar a rede credenciada, a equipe especializada e o Município contratante, em ambiente seguro;</w:t>
      </w:r>
      <w:r>
        <w:rPr>
          <w:rFonts w:ascii="Calibri" w:hAnsi="Calibri" w:cs="Calibri"/>
          <w:spacing w:val="-4"/>
          <w:sz w:val="24"/>
          <w:szCs w:val="24"/>
        </w:rPr>
        <w:t xml:space="preserve"> </w:t>
      </w:r>
      <w:r>
        <w:rPr>
          <w:rFonts w:ascii="Calibri" w:hAnsi="Calibri" w:cs="Calibri"/>
          <w:sz w:val="24"/>
          <w:szCs w:val="24"/>
        </w:rPr>
        <w:t>seja executado</w:t>
      </w:r>
      <w:r>
        <w:rPr>
          <w:rFonts w:ascii="Calibri" w:hAnsi="Calibri" w:cs="Calibri"/>
          <w:spacing w:val="-4"/>
          <w:sz w:val="24"/>
          <w:szCs w:val="24"/>
        </w:rPr>
        <w:t xml:space="preserve"> </w:t>
      </w:r>
      <w:r>
        <w:rPr>
          <w:rFonts w:ascii="Calibri" w:hAnsi="Calibri" w:cs="Calibri"/>
          <w:sz w:val="24"/>
          <w:szCs w:val="24"/>
        </w:rPr>
        <w:t>via</w:t>
      </w:r>
      <w:r>
        <w:rPr>
          <w:rFonts w:ascii="Calibri" w:hAnsi="Calibri" w:cs="Calibri"/>
          <w:spacing w:val="-4"/>
          <w:sz w:val="24"/>
          <w:szCs w:val="24"/>
        </w:rPr>
        <w:t xml:space="preserve"> </w:t>
      </w:r>
      <w:r>
        <w:rPr>
          <w:rFonts w:ascii="Calibri" w:hAnsi="Calibri" w:cs="Calibri"/>
          <w:sz w:val="24"/>
          <w:szCs w:val="24"/>
        </w:rPr>
        <w:t>web</w:t>
      </w:r>
      <w:r>
        <w:rPr>
          <w:rFonts w:ascii="Calibri" w:hAnsi="Calibri" w:cs="Calibri"/>
          <w:spacing w:val="-4"/>
          <w:sz w:val="24"/>
          <w:szCs w:val="24"/>
        </w:rPr>
        <w:t xml:space="preserve"> </w:t>
      </w:r>
      <w:r>
        <w:rPr>
          <w:rFonts w:ascii="Calibri" w:hAnsi="Calibri" w:cs="Calibri"/>
          <w:sz w:val="24"/>
          <w:szCs w:val="24"/>
        </w:rPr>
        <w:t>browser</w:t>
      </w:r>
      <w:r>
        <w:rPr>
          <w:rFonts w:ascii="Calibri" w:hAnsi="Calibri" w:cs="Calibri"/>
          <w:spacing w:val="-1"/>
          <w:sz w:val="24"/>
          <w:szCs w:val="24"/>
        </w:rPr>
        <w:t xml:space="preserve"> </w:t>
      </w:r>
      <w:r>
        <w:rPr>
          <w:rFonts w:ascii="Calibri" w:hAnsi="Calibri" w:cs="Calibri"/>
          <w:sz w:val="24"/>
          <w:szCs w:val="24"/>
        </w:rPr>
        <w:t>(internet),</w:t>
      </w:r>
      <w:r>
        <w:rPr>
          <w:rFonts w:ascii="Calibri" w:hAnsi="Calibri" w:cs="Calibri"/>
          <w:spacing w:val="-6"/>
          <w:sz w:val="24"/>
          <w:szCs w:val="24"/>
        </w:rPr>
        <w:t xml:space="preserve"> </w:t>
      </w:r>
      <w:r>
        <w:rPr>
          <w:rFonts w:ascii="Calibri" w:hAnsi="Calibri" w:cs="Calibri"/>
          <w:sz w:val="24"/>
          <w:szCs w:val="24"/>
        </w:rPr>
        <w:t>possua</w:t>
      </w:r>
      <w:r>
        <w:rPr>
          <w:rFonts w:ascii="Calibri" w:hAnsi="Calibri" w:cs="Calibri"/>
          <w:spacing w:val="-7"/>
          <w:sz w:val="24"/>
          <w:szCs w:val="24"/>
        </w:rPr>
        <w:t xml:space="preserve"> </w:t>
      </w:r>
      <w:r>
        <w:rPr>
          <w:rFonts w:ascii="Calibri" w:hAnsi="Calibri" w:cs="Calibri"/>
          <w:sz w:val="24"/>
          <w:szCs w:val="24"/>
        </w:rPr>
        <w:t>funcionalidades</w:t>
      </w:r>
      <w:r>
        <w:rPr>
          <w:rFonts w:ascii="Calibri" w:hAnsi="Calibri" w:cs="Calibri"/>
          <w:spacing w:val="-4"/>
          <w:sz w:val="24"/>
          <w:szCs w:val="24"/>
        </w:rPr>
        <w:t xml:space="preserve"> </w:t>
      </w:r>
      <w:r>
        <w:rPr>
          <w:rFonts w:ascii="Calibri" w:hAnsi="Calibri" w:cs="Calibri"/>
          <w:sz w:val="24"/>
          <w:szCs w:val="24"/>
        </w:rPr>
        <w:t>que</w:t>
      </w:r>
      <w:r>
        <w:rPr>
          <w:rFonts w:ascii="Calibri" w:hAnsi="Calibri" w:cs="Calibri"/>
          <w:spacing w:val="-4"/>
          <w:sz w:val="24"/>
          <w:szCs w:val="24"/>
        </w:rPr>
        <w:t xml:space="preserve"> </w:t>
      </w:r>
      <w:r>
        <w:rPr>
          <w:rFonts w:ascii="Calibri" w:hAnsi="Calibri" w:cs="Calibri"/>
          <w:sz w:val="24"/>
          <w:szCs w:val="24"/>
        </w:rPr>
        <w:t xml:space="preserve">permitam a solicitação, o registro, o planejamento, o acompanhamento e o controle das manutenções dos veículos Municipais; tenha funcionamento online e em tempo real para o registro e consulta de dados, e emita relatórios operacionais e gerenciais. Para tanto, deverá conter, no mínimo as funcionalidades pormenorizadamente descritas no </w:t>
      </w:r>
      <w:r>
        <w:rPr>
          <w:rFonts w:ascii="Calibri" w:hAnsi="Calibri" w:cs="Calibri"/>
          <w:b/>
          <w:sz w:val="24"/>
          <w:szCs w:val="24"/>
        </w:rPr>
        <w:t xml:space="preserve">Adendo 02 </w:t>
      </w:r>
      <w:r>
        <w:rPr>
          <w:rFonts w:ascii="Calibri" w:hAnsi="Calibri" w:cs="Calibri"/>
          <w:sz w:val="24"/>
          <w:szCs w:val="24"/>
        </w:rPr>
        <w:t>deste Termo de</w:t>
      </w:r>
      <w:r>
        <w:rPr>
          <w:rFonts w:ascii="Calibri" w:hAnsi="Calibri" w:cs="Calibri"/>
          <w:spacing w:val="-11"/>
          <w:sz w:val="24"/>
          <w:szCs w:val="24"/>
        </w:rPr>
        <w:t xml:space="preserve"> </w:t>
      </w:r>
      <w:r>
        <w:rPr>
          <w:rFonts w:ascii="Calibri" w:hAnsi="Calibri" w:cs="Calibri"/>
          <w:sz w:val="24"/>
          <w:szCs w:val="24"/>
        </w:rPr>
        <w:t>Referência.</w:t>
      </w:r>
    </w:p>
    <w:p w14:paraId="514B76AD" w14:textId="77777777" w:rsidR="00D76F90" w:rsidRDefault="0062219F" w:rsidP="00C166F5">
      <w:pPr>
        <w:pStyle w:val="Corpodetexto"/>
        <w:spacing w:line="360" w:lineRule="auto"/>
        <w:jc w:val="both"/>
      </w:pPr>
      <w:r>
        <w:rPr>
          <w:rFonts w:ascii="Calibri" w:hAnsi="Calibri" w:cs="Calibri"/>
          <w:b/>
          <w:sz w:val="24"/>
          <w:szCs w:val="24"/>
        </w:rPr>
        <w:t xml:space="preserve">1.2.11. </w:t>
      </w:r>
      <w:r>
        <w:rPr>
          <w:rFonts w:ascii="Calibri" w:hAnsi="Calibri" w:cs="Calibri"/>
          <w:sz w:val="24"/>
          <w:szCs w:val="24"/>
        </w:rPr>
        <w:t>Visando padronizar os procedimentos para a implantação do Sistema de Gestão de Manutenção os mesmos serão definidos e coordenados pelo Departamento de Almoxarifado, patrimônio e Frotas.</w:t>
      </w:r>
    </w:p>
    <w:p w14:paraId="5714B76B" w14:textId="77777777" w:rsidR="00D76F90" w:rsidRDefault="0062219F" w:rsidP="00C166F5">
      <w:pPr>
        <w:pStyle w:val="Corpodetexto"/>
        <w:spacing w:line="360" w:lineRule="auto"/>
        <w:jc w:val="both"/>
      </w:pPr>
      <w:r>
        <w:rPr>
          <w:rFonts w:ascii="Calibri" w:hAnsi="Calibri" w:cs="Calibri"/>
          <w:b/>
          <w:sz w:val="24"/>
          <w:szCs w:val="24"/>
        </w:rPr>
        <w:t xml:space="preserve">1.2.12. </w:t>
      </w:r>
      <w:r>
        <w:rPr>
          <w:rFonts w:ascii="Calibri" w:hAnsi="Calibri" w:cs="Calibri"/>
          <w:sz w:val="24"/>
          <w:szCs w:val="24"/>
        </w:rPr>
        <w:t>A</w:t>
      </w:r>
      <w:r>
        <w:rPr>
          <w:rFonts w:ascii="Calibri" w:hAnsi="Calibri" w:cs="Calibri"/>
          <w:spacing w:val="-20"/>
          <w:sz w:val="24"/>
          <w:szCs w:val="24"/>
        </w:rPr>
        <w:t xml:space="preserve"> </w:t>
      </w:r>
      <w:r>
        <w:rPr>
          <w:rFonts w:ascii="Calibri" w:hAnsi="Calibri" w:cs="Calibri"/>
          <w:sz w:val="24"/>
          <w:szCs w:val="24"/>
        </w:rPr>
        <w:t>Contratada</w:t>
      </w:r>
      <w:r>
        <w:rPr>
          <w:rFonts w:ascii="Calibri" w:hAnsi="Calibri" w:cs="Calibri"/>
          <w:spacing w:val="-8"/>
          <w:sz w:val="24"/>
          <w:szCs w:val="24"/>
        </w:rPr>
        <w:t xml:space="preserve"> </w:t>
      </w:r>
      <w:r>
        <w:rPr>
          <w:rFonts w:ascii="Calibri" w:hAnsi="Calibri" w:cs="Calibri"/>
          <w:sz w:val="24"/>
          <w:szCs w:val="24"/>
        </w:rPr>
        <w:t>deve</w:t>
      </w:r>
      <w:r>
        <w:rPr>
          <w:rFonts w:ascii="Calibri" w:hAnsi="Calibri" w:cs="Calibri"/>
          <w:spacing w:val="-4"/>
          <w:sz w:val="24"/>
          <w:szCs w:val="24"/>
        </w:rPr>
        <w:t xml:space="preserve"> </w:t>
      </w:r>
      <w:r>
        <w:rPr>
          <w:rFonts w:ascii="Calibri" w:hAnsi="Calibri" w:cs="Calibri"/>
          <w:sz w:val="24"/>
          <w:szCs w:val="24"/>
        </w:rPr>
        <w:t>implantar</w:t>
      </w:r>
      <w:r>
        <w:rPr>
          <w:rFonts w:ascii="Calibri" w:hAnsi="Calibri" w:cs="Calibri"/>
          <w:spacing w:val="-7"/>
          <w:sz w:val="24"/>
          <w:szCs w:val="24"/>
        </w:rPr>
        <w:t xml:space="preserve"> </w:t>
      </w:r>
      <w:r>
        <w:rPr>
          <w:rFonts w:ascii="Calibri" w:hAnsi="Calibri" w:cs="Calibri"/>
          <w:sz w:val="24"/>
          <w:szCs w:val="24"/>
        </w:rPr>
        <w:t>o</w:t>
      </w:r>
      <w:r>
        <w:rPr>
          <w:rFonts w:ascii="Calibri" w:hAnsi="Calibri" w:cs="Calibri"/>
          <w:spacing w:val="-10"/>
          <w:sz w:val="24"/>
          <w:szCs w:val="24"/>
        </w:rPr>
        <w:t xml:space="preserve"> </w:t>
      </w:r>
      <w:r>
        <w:rPr>
          <w:rFonts w:ascii="Calibri" w:hAnsi="Calibri" w:cs="Calibri"/>
          <w:sz w:val="24"/>
          <w:szCs w:val="24"/>
        </w:rPr>
        <w:t>seu</w:t>
      </w:r>
      <w:r>
        <w:rPr>
          <w:rFonts w:ascii="Calibri" w:hAnsi="Calibri" w:cs="Calibri"/>
          <w:spacing w:val="-7"/>
          <w:sz w:val="24"/>
          <w:szCs w:val="24"/>
        </w:rPr>
        <w:t xml:space="preserve"> </w:t>
      </w:r>
      <w:r>
        <w:rPr>
          <w:rFonts w:ascii="Calibri" w:hAnsi="Calibri" w:cs="Calibri"/>
          <w:sz w:val="24"/>
          <w:szCs w:val="24"/>
        </w:rPr>
        <w:t>Sistema</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Gestão</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Manutenção</w:t>
      </w:r>
      <w:r>
        <w:rPr>
          <w:rFonts w:ascii="Calibri" w:hAnsi="Calibri" w:cs="Calibri"/>
          <w:spacing w:val="-5"/>
          <w:sz w:val="24"/>
          <w:szCs w:val="24"/>
        </w:rPr>
        <w:t xml:space="preserve"> </w:t>
      </w:r>
      <w:r>
        <w:rPr>
          <w:rFonts w:ascii="Calibri" w:hAnsi="Calibri" w:cs="Calibri"/>
          <w:sz w:val="24"/>
          <w:szCs w:val="24"/>
        </w:rPr>
        <w:t>após</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9"/>
          <w:sz w:val="24"/>
          <w:szCs w:val="24"/>
        </w:rPr>
        <w:t xml:space="preserve"> </w:t>
      </w:r>
      <w:r>
        <w:rPr>
          <w:rFonts w:ascii="Calibri" w:hAnsi="Calibri" w:cs="Calibri"/>
          <w:sz w:val="24"/>
          <w:szCs w:val="24"/>
        </w:rPr>
        <w:t>assinatura</w:t>
      </w:r>
      <w:r>
        <w:rPr>
          <w:rFonts w:ascii="Calibri" w:hAnsi="Calibri" w:cs="Calibri"/>
          <w:spacing w:val="-10"/>
          <w:sz w:val="24"/>
          <w:szCs w:val="24"/>
        </w:rPr>
        <w:t xml:space="preserve"> </w:t>
      </w:r>
      <w:r>
        <w:rPr>
          <w:rFonts w:ascii="Calibri" w:hAnsi="Calibri" w:cs="Calibri"/>
          <w:sz w:val="24"/>
          <w:szCs w:val="24"/>
        </w:rPr>
        <w:t xml:space="preserve">do contrato. </w:t>
      </w:r>
      <w:r>
        <w:rPr>
          <w:rFonts w:ascii="Calibri" w:hAnsi="Calibri" w:cs="Calibri"/>
          <w:spacing w:val="-9"/>
          <w:sz w:val="24"/>
          <w:szCs w:val="24"/>
        </w:rPr>
        <w:t xml:space="preserve">Tal </w:t>
      </w:r>
      <w:r>
        <w:rPr>
          <w:rFonts w:ascii="Calibri" w:hAnsi="Calibri" w:cs="Calibri"/>
          <w:sz w:val="24"/>
          <w:szCs w:val="24"/>
        </w:rPr>
        <w:t>implantação compreende as seguintes ações e respectivos</w:t>
      </w:r>
      <w:r>
        <w:rPr>
          <w:rFonts w:ascii="Calibri" w:hAnsi="Calibri" w:cs="Calibri"/>
          <w:spacing w:val="-16"/>
          <w:sz w:val="24"/>
          <w:szCs w:val="24"/>
        </w:rPr>
        <w:t xml:space="preserve"> </w:t>
      </w:r>
      <w:r>
        <w:rPr>
          <w:rFonts w:ascii="Calibri" w:hAnsi="Calibri" w:cs="Calibri"/>
          <w:sz w:val="24"/>
          <w:szCs w:val="24"/>
        </w:rPr>
        <w:t>prazos de 1° a 5° dias Uteis:</w:t>
      </w:r>
    </w:p>
    <w:p w14:paraId="50CD70BE"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a)  Entendimento da estrutura organizacional e orçamentária-financeira do Município  e de suas secretarias, do Adendo 1- Das Funcionalidades Mínimas do Sistema </w:t>
      </w:r>
    </w:p>
    <w:p w14:paraId="746AFFF0"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b)  Cadastro da estrutura organizacional e orçamentária-financeira disposta na letra “a” no Sistema de Gestão de Manutenção </w:t>
      </w:r>
    </w:p>
    <w:p w14:paraId="47E98F00"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c) Cadastro integral da frota do Município de Piên, distribuída por setor; </w:t>
      </w:r>
    </w:p>
    <w:p w14:paraId="661FD3BB"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d)  Cadastro dos principais usuários no sistema de gestão, com seus respectivos logins e níveis de acesso;</w:t>
      </w:r>
    </w:p>
    <w:p w14:paraId="6E0A99E0"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e) Habilitação do Município contratantes para uso do Sistema de Gestão de Manutenção, conforme adesão dos mesmos o Contrato, permitindo inclusive a abertura de ordens de serviços a serem executadas na Rede Credenciada </w:t>
      </w:r>
    </w:p>
    <w:p w14:paraId="27BE2AA0" w14:textId="77777777" w:rsidR="00D76F90" w:rsidRDefault="0062219F" w:rsidP="00C166F5">
      <w:pPr>
        <w:pStyle w:val="Corpodetexto"/>
        <w:spacing w:line="360" w:lineRule="auto"/>
        <w:jc w:val="both"/>
      </w:pPr>
      <w:r>
        <w:rPr>
          <w:rFonts w:ascii="Calibri" w:hAnsi="Calibri" w:cs="Calibri"/>
          <w:b/>
          <w:sz w:val="24"/>
          <w:szCs w:val="24"/>
        </w:rPr>
        <w:t xml:space="preserve">1.2.13.  </w:t>
      </w:r>
      <w:r>
        <w:rPr>
          <w:rFonts w:ascii="Calibri" w:hAnsi="Calibri" w:cs="Calibri"/>
          <w:sz w:val="24"/>
          <w:szCs w:val="24"/>
        </w:rPr>
        <w:t>A Contratada deve efetuar a apresentação do Sistema de Gestão de Manutenção ao gestor de frota em 01 encontro presencial, de até quatro horas, até o 7° dia Util após</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9"/>
          <w:sz w:val="24"/>
          <w:szCs w:val="24"/>
        </w:rPr>
        <w:t xml:space="preserve"> </w:t>
      </w:r>
      <w:r>
        <w:rPr>
          <w:rFonts w:ascii="Calibri" w:hAnsi="Calibri" w:cs="Calibri"/>
          <w:sz w:val="24"/>
          <w:szCs w:val="24"/>
        </w:rPr>
        <w:t>assinatura</w:t>
      </w:r>
      <w:r>
        <w:rPr>
          <w:rFonts w:ascii="Calibri" w:hAnsi="Calibri" w:cs="Calibri"/>
          <w:spacing w:val="-10"/>
          <w:sz w:val="24"/>
          <w:szCs w:val="24"/>
        </w:rPr>
        <w:t xml:space="preserve"> </w:t>
      </w:r>
      <w:r>
        <w:rPr>
          <w:rFonts w:ascii="Calibri" w:hAnsi="Calibri" w:cs="Calibri"/>
          <w:sz w:val="24"/>
          <w:szCs w:val="24"/>
        </w:rPr>
        <w:t xml:space="preserve">do contrato em </w:t>
      </w:r>
      <w:r>
        <w:rPr>
          <w:rFonts w:ascii="Calibri" w:hAnsi="Calibri" w:cs="Calibri"/>
          <w:sz w:val="24"/>
          <w:szCs w:val="24"/>
        </w:rPr>
        <w:lastRenderedPageBreak/>
        <w:t>local a ser indicado pelo setor de frotas.</w:t>
      </w:r>
    </w:p>
    <w:p w14:paraId="45760687" w14:textId="77777777" w:rsidR="00D76F90" w:rsidRDefault="0062219F" w:rsidP="00C166F5">
      <w:pPr>
        <w:pStyle w:val="Corpodetexto"/>
        <w:spacing w:line="360" w:lineRule="auto"/>
        <w:jc w:val="both"/>
      </w:pPr>
      <w:r>
        <w:rPr>
          <w:rFonts w:ascii="Calibri" w:hAnsi="Calibri" w:cs="Calibri"/>
          <w:b/>
          <w:sz w:val="24"/>
          <w:szCs w:val="24"/>
        </w:rPr>
        <w:t xml:space="preserve">1.2.13.1.  </w:t>
      </w:r>
      <w:r>
        <w:rPr>
          <w:rFonts w:ascii="Calibri" w:hAnsi="Calibri" w:cs="Calibri"/>
          <w:sz w:val="24"/>
          <w:szCs w:val="24"/>
        </w:rPr>
        <w:t xml:space="preserve">Na apresentação devem ser abordados os principais elementos e processos do serviço de gerenciamento, </w:t>
      </w:r>
      <w:r>
        <w:rPr>
          <w:rFonts w:ascii="Calibri" w:hAnsi="Calibri" w:cs="Calibri"/>
          <w:spacing w:val="-2"/>
          <w:sz w:val="24"/>
          <w:szCs w:val="24"/>
        </w:rPr>
        <w:t xml:space="preserve">bem </w:t>
      </w:r>
      <w:r>
        <w:rPr>
          <w:rFonts w:ascii="Calibri" w:hAnsi="Calibri" w:cs="Calibri"/>
          <w:sz w:val="24"/>
          <w:szCs w:val="24"/>
        </w:rPr>
        <w:t>como as principais funcionalidades do Sistema de</w:t>
      </w:r>
      <w:r>
        <w:rPr>
          <w:rFonts w:ascii="Calibri" w:hAnsi="Calibri" w:cs="Calibri"/>
          <w:spacing w:val="-5"/>
          <w:sz w:val="24"/>
          <w:szCs w:val="24"/>
        </w:rPr>
        <w:t xml:space="preserve"> </w:t>
      </w:r>
      <w:r>
        <w:rPr>
          <w:rFonts w:ascii="Calibri" w:hAnsi="Calibri" w:cs="Calibri"/>
          <w:sz w:val="24"/>
          <w:szCs w:val="24"/>
        </w:rPr>
        <w:t>Gestão.</w:t>
      </w:r>
    </w:p>
    <w:p w14:paraId="5BE5510B" w14:textId="77777777" w:rsidR="00D76F90" w:rsidRDefault="0062219F" w:rsidP="00C166F5">
      <w:pPr>
        <w:pStyle w:val="Corpodetexto"/>
        <w:spacing w:line="360" w:lineRule="auto"/>
        <w:jc w:val="both"/>
      </w:pPr>
      <w:r>
        <w:rPr>
          <w:rFonts w:ascii="Calibri" w:hAnsi="Calibri" w:cs="Calibri"/>
          <w:b/>
          <w:sz w:val="24"/>
          <w:szCs w:val="24"/>
        </w:rPr>
        <w:t xml:space="preserve">1.2.13.2.  </w:t>
      </w:r>
      <w:r>
        <w:rPr>
          <w:rFonts w:ascii="Calibri" w:hAnsi="Calibri" w:cs="Calibri"/>
          <w:sz w:val="24"/>
          <w:szCs w:val="24"/>
        </w:rPr>
        <w:t>A estrutura e conteúdo da apresentação devem ser previamente discutidos e validados pelo setor de Frotas.</w:t>
      </w:r>
    </w:p>
    <w:p w14:paraId="0762F156" w14:textId="77777777" w:rsidR="00D76F90" w:rsidRDefault="0062219F" w:rsidP="00C166F5">
      <w:pPr>
        <w:pStyle w:val="Corpodetexto"/>
        <w:spacing w:line="360" w:lineRule="auto"/>
        <w:jc w:val="both"/>
      </w:pPr>
      <w:r>
        <w:rPr>
          <w:rFonts w:ascii="Calibri" w:hAnsi="Calibri" w:cs="Calibri"/>
          <w:b/>
          <w:sz w:val="24"/>
          <w:szCs w:val="24"/>
        </w:rPr>
        <w:t xml:space="preserve">1.2.14.  </w:t>
      </w:r>
      <w:r>
        <w:rPr>
          <w:rFonts w:ascii="Calibri" w:hAnsi="Calibri" w:cs="Calibri"/>
          <w:sz w:val="24"/>
          <w:szCs w:val="24"/>
        </w:rPr>
        <w:t>A Contratada deve promover após a assinatura do contrato, em local a ser indicado pelo setor de frotas, o treinamento presencial dos usuários para o uso das principais funcionalidades e relatórios do sistema de gestão, devendo</w:t>
      </w:r>
      <w:r>
        <w:rPr>
          <w:rFonts w:ascii="Calibri" w:hAnsi="Calibri" w:cs="Calibri"/>
          <w:spacing w:val="-9"/>
          <w:sz w:val="24"/>
          <w:szCs w:val="24"/>
        </w:rPr>
        <w:t xml:space="preserve"> </w:t>
      </w:r>
      <w:r>
        <w:rPr>
          <w:rFonts w:ascii="Calibri" w:hAnsi="Calibri" w:cs="Calibri"/>
          <w:sz w:val="24"/>
          <w:szCs w:val="24"/>
        </w:rPr>
        <w:t>abordar:</w:t>
      </w:r>
    </w:p>
    <w:p w14:paraId="79D117A7" w14:textId="77777777" w:rsidR="00D76F90" w:rsidRDefault="0062219F" w:rsidP="00C166F5">
      <w:pPr>
        <w:pStyle w:val="Corpodetexto"/>
        <w:spacing w:line="360" w:lineRule="auto"/>
        <w:jc w:val="both"/>
      </w:pPr>
      <w:r>
        <w:rPr>
          <w:rFonts w:ascii="Calibri" w:hAnsi="Calibri" w:cs="Calibri"/>
          <w:sz w:val="24"/>
          <w:szCs w:val="24"/>
        </w:rPr>
        <w:t>a) Detalhamento dos procedimentos para utilização do Sistema de Gestão de</w:t>
      </w:r>
      <w:r>
        <w:rPr>
          <w:rFonts w:ascii="Calibri" w:hAnsi="Calibri" w:cs="Calibri"/>
          <w:spacing w:val="-14"/>
          <w:sz w:val="24"/>
          <w:szCs w:val="24"/>
        </w:rPr>
        <w:t xml:space="preserve"> </w:t>
      </w:r>
      <w:r>
        <w:rPr>
          <w:rFonts w:ascii="Calibri" w:hAnsi="Calibri" w:cs="Calibri"/>
          <w:sz w:val="24"/>
          <w:szCs w:val="24"/>
        </w:rPr>
        <w:t>Manutenção.</w:t>
      </w:r>
    </w:p>
    <w:p w14:paraId="65855056" w14:textId="77777777" w:rsidR="00D76F90" w:rsidRDefault="0062219F" w:rsidP="00C166F5">
      <w:pPr>
        <w:pStyle w:val="Corpodetexto"/>
        <w:spacing w:line="360" w:lineRule="auto"/>
        <w:jc w:val="both"/>
      </w:pPr>
      <w:r>
        <w:rPr>
          <w:rFonts w:ascii="Calibri" w:hAnsi="Calibri" w:cs="Calibri"/>
          <w:sz w:val="24"/>
          <w:szCs w:val="24"/>
        </w:rPr>
        <w:t>b) Emissão de relatórios e consultas por meio do Sistema de Gestão de</w:t>
      </w:r>
      <w:r>
        <w:rPr>
          <w:rFonts w:ascii="Calibri" w:hAnsi="Calibri" w:cs="Calibri"/>
          <w:spacing w:val="-16"/>
          <w:sz w:val="24"/>
          <w:szCs w:val="24"/>
        </w:rPr>
        <w:t xml:space="preserve"> </w:t>
      </w:r>
      <w:r>
        <w:rPr>
          <w:rFonts w:ascii="Calibri" w:hAnsi="Calibri" w:cs="Calibri"/>
          <w:sz w:val="24"/>
          <w:szCs w:val="24"/>
        </w:rPr>
        <w:t>Manutenção.</w:t>
      </w:r>
    </w:p>
    <w:p w14:paraId="4667D805"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c) Informações relativas a eventuais falhas operacionais e as providências necessárias para saná- las.</w:t>
      </w:r>
    </w:p>
    <w:p w14:paraId="18D71D6C" w14:textId="77777777" w:rsidR="00D76F90" w:rsidRDefault="0062219F" w:rsidP="00C166F5">
      <w:pPr>
        <w:pStyle w:val="Corpodetexto"/>
        <w:spacing w:line="360" w:lineRule="auto"/>
        <w:jc w:val="both"/>
      </w:pPr>
      <w:r>
        <w:rPr>
          <w:rFonts w:ascii="Calibri" w:hAnsi="Calibri" w:cs="Calibri"/>
          <w:sz w:val="24"/>
          <w:szCs w:val="24"/>
        </w:rPr>
        <w:t>d) Aplicações práticas do Sistema de Gestão de</w:t>
      </w:r>
      <w:r>
        <w:rPr>
          <w:rFonts w:ascii="Calibri" w:hAnsi="Calibri" w:cs="Calibri"/>
          <w:spacing w:val="-12"/>
          <w:sz w:val="24"/>
          <w:szCs w:val="24"/>
        </w:rPr>
        <w:t xml:space="preserve"> </w:t>
      </w:r>
      <w:r>
        <w:rPr>
          <w:rFonts w:ascii="Calibri" w:hAnsi="Calibri" w:cs="Calibri"/>
          <w:sz w:val="24"/>
          <w:szCs w:val="24"/>
        </w:rPr>
        <w:t>Manutenção.</w:t>
      </w:r>
    </w:p>
    <w:p w14:paraId="0F907767" w14:textId="77777777" w:rsidR="00D76F90" w:rsidRDefault="0062219F" w:rsidP="00C166F5">
      <w:pPr>
        <w:pStyle w:val="Corpodetexto"/>
        <w:spacing w:line="360" w:lineRule="auto"/>
        <w:jc w:val="both"/>
      </w:pPr>
      <w:r>
        <w:rPr>
          <w:rFonts w:ascii="Calibri" w:hAnsi="Calibri" w:cs="Calibri"/>
          <w:sz w:val="24"/>
          <w:szCs w:val="24"/>
        </w:rPr>
        <w:t>e) Outras informações julgadas oportunas e necessárias para a correta utilização do</w:t>
      </w:r>
      <w:r>
        <w:rPr>
          <w:rFonts w:ascii="Calibri" w:hAnsi="Calibri" w:cs="Calibri"/>
          <w:spacing w:val="-12"/>
          <w:sz w:val="24"/>
          <w:szCs w:val="24"/>
        </w:rPr>
        <w:t xml:space="preserve"> </w:t>
      </w:r>
      <w:r>
        <w:rPr>
          <w:rFonts w:ascii="Calibri" w:hAnsi="Calibri" w:cs="Calibri"/>
          <w:sz w:val="24"/>
          <w:szCs w:val="24"/>
        </w:rPr>
        <w:t>sistema.</w:t>
      </w:r>
    </w:p>
    <w:p w14:paraId="3441629D" w14:textId="77777777" w:rsidR="00D76F90" w:rsidRDefault="0062219F" w:rsidP="00C166F5">
      <w:pPr>
        <w:pStyle w:val="Corpodetexto"/>
        <w:spacing w:line="360" w:lineRule="auto"/>
        <w:jc w:val="both"/>
      </w:pPr>
      <w:r>
        <w:rPr>
          <w:rFonts w:ascii="Calibri" w:hAnsi="Calibri" w:cs="Calibri"/>
          <w:b/>
          <w:sz w:val="24"/>
          <w:szCs w:val="24"/>
        </w:rPr>
        <w:t xml:space="preserve">1.2.14.1.  </w:t>
      </w:r>
      <w:r>
        <w:rPr>
          <w:rFonts w:ascii="Calibri" w:hAnsi="Calibri" w:cs="Calibri"/>
          <w:sz w:val="24"/>
          <w:szCs w:val="24"/>
        </w:rPr>
        <w:t>A</w:t>
      </w:r>
      <w:r>
        <w:rPr>
          <w:rFonts w:ascii="Calibri" w:hAnsi="Calibri" w:cs="Calibri"/>
          <w:spacing w:val="-22"/>
          <w:sz w:val="24"/>
          <w:szCs w:val="24"/>
        </w:rPr>
        <w:t xml:space="preserve"> </w:t>
      </w:r>
      <w:r>
        <w:rPr>
          <w:rFonts w:ascii="Calibri" w:hAnsi="Calibri" w:cs="Calibri"/>
          <w:sz w:val="24"/>
          <w:szCs w:val="24"/>
        </w:rPr>
        <w:t>Contratada</w:t>
      </w:r>
      <w:r>
        <w:rPr>
          <w:rFonts w:ascii="Calibri" w:hAnsi="Calibri" w:cs="Calibri"/>
          <w:spacing w:val="-10"/>
          <w:sz w:val="24"/>
          <w:szCs w:val="24"/>
        </w:rPr>
        <w:t xml:space="preserve"> </w:t>
      </w:r>
      <w:r>
        <w:rPr>
          <w:rFonts w:ascii="Calibri" w:hAnsi="Calibri" w:cs="Calibri"/>
          <w:sz w:val="24"/>
          <w:szCs w:val="24"/>
        </w:rPr>
        <w:t>deve</w:t>
      </w:r>
      <w:r>
        <w:rPr>
          <w:rFonts w:ascii="Calibri" w:hAnsi="Calibri" w:cs="Calibri"/>
          <w:spacing w:val="-8"/>
          <w:sz w:val="24"/>
          <w:szCs w:val="24"/>
        </w:rPr>
        <w:t xml:space="preserve">, </w:t>
      </w:r>
      <w:r>
        <w:rPr>
          <w:rFonts w:ascii="Calibri" w:hAnsi="Calibri" w:cs="Calibri"/>
          <w:sz w:val="24"/>
          <w:szCs w:val="24"/>
        </w:rPr>
        <w:t>após</w:t>
      </w:r>
      <w:r>
        <w:rPr>
          <w:rFonts w:ascii="Calibri" w:hAnsi="Calibri" w:cs="Calibri"/>
          <w:spacing w:val="-10"/>
          <w:sz w:val="24"/>
          <w:szCs w:val="24"/>
        </w:rPr>
        <w:t xml:space="preserve"> </w:t>
      </w:r>
      <w:r>
        <w:rPr>
          <w:rFonts w:ascii="Calibri" w:hAnsi="Calibri" w:cs="Calibri"/>
          <w:sz w:val="24"/>
          <w:szCs w:val="24"/>
        </w:rPr>
        <w:t>a</w:t>
      </w:r>
      <w:r>
        <w:rPr>
          <w:rFonts w:ascii="Calibri" w:hAnsi="Calibri" w:cs="Calibri"/>
          <w:spacing w:val="-13"/>
          <w:sz w:val="24"/>
          <w:szCs w:val="24"/>
        </w:rPr>
        <w:t xml:space="preserve"> </w:t>
      </w:r>
      <w:r>
        <w:rPr>
          <w:rFonts w:ascii="Calibri" w:hAnsi="Calibri" w:cs="Calibri"/>
          <w:sz w:val="24"/>
          <w:szCs w:val="24"/>
        </w:rPr>
        <w:t>assinatura</w:t>
      </w:r>
      <w:r>
        <w:rPr>
          <w:rFonts w:ascii="Calibri" w:hAnsi="Calibri" w:cs="Calibri"/>
          <w:spacing w:val="-11"/>
          <w:sz w:val="24"/>
          <w:szCs w:val="24"/>
        </w:rPr>
        <w:t xml:space="preserve"> </w:t>
      </w:r>
      <w:r>
        <w:rPr>
          <w:rFonts w:ascii="Calibri" w:hAnsi="Calibri" w:cs="Calibri"/>
          <w:sz w:val="24"/>
          <w:szCs w:val="24"/>
        </w:rPr>
        <w:t>do contrato,</w:t>
      </w:r>
      <w:r>
        <w:rPr>
          <w:rFonts w:ascii="Calibri" w:hAnsi="Calibri" w:cs="Calibri"/>
          <w:spacing w:val="44"/>
          <w:sz w:val="24"/>
          <w:szCs w:val="24"/>
        </w:rPr>
        <w:t xml:space="preserve"> </w:t>
      </w:r>
      <w:r>
        <w:rPr>
          <w:rFonts w:ascii="Calibri" w:hAnsi="Calibri" w:cs="Calibri"/>
          <w:sz w:val="24"/>
          <w:szCs w:val="24"/>
        </w:rPr>
        <w:t>ministrar treinamento presencial para o Gestor de Frotas.</w:t>
      </w:r>
    </w:p>
    <w:p w14:paraId="4B7103B7" w14:textId="77777777" w:rsidR="00D76F90" w:rsidRDefault="0062219F" w:rsidP="00C166F5">
      <w:pPr>
        <w:pStyle w:val="Corpodetexto"/>
        <w:spacing w:line="360" w:lineRule="auto"/>
        <w:jc w:val="both"/>
      </w:pPr>
      <w:r>
        <w:rPr>
          <w:rFonts w:ascii="Calibri" w:hAnsi="Calibri" w:cs="Calibri"/>
          <w:b/>
          <w:sz w:val="24"/>
          <w:szCs w:val="24"/>
        </w:rPr>
        <w:t xml:space="preserve">1.2.14.2.  </w:t>
      </w:r>
      <w:r>
        <w:rPr>
          <w:rFonts w:ascii="Calibri" w:hAnsi="Calibri" w:cs="Calibri"/>
          <w:sz w:val="24"/>
          <w:szCs w:val="24"/>
        </w:rPr>
        <w:t>A Contratada deve até o 7° dia Util após a assinatura do contrato, disponibilizar</w:t>
      </w:r>
      <w:r>
        <w:rPr>
          <w:rFonts w:ascii="Calibri" w:hAnsi="Calibri" w:cs="Calibri"/>
          <w:spacing w:val="13"/>
          <w:sz w:val="24"/>
          <w:szCs w:val="24"/>
        </w:rPr>
        <w:t xml:space="preserve"> </w:t>
      </w:r>
      <w:r>
        <w:rPr>
          <w:rFonts w:ascii="Calibri" w:hAnsi="Calibri" w:cs="Calibri"/>
          <w:sz w:val="24"/>
          <w:szCs w:val="24"/>
        </w:rPr>
        <w:t>manual</w:t>
      </w:r>
      <w:r>
        <w:rPr>
          <w:rFonts w:ascii="Calibri" w:hAnsi="Calibri" w:cs="Calibri"/>
          <w:spacing w:val="11"/>
          <w:sz w:val="24"/>
          <w:szCs w:val="24"/>
        </w:rPr>
        <w:t xml:space="preserve"> </w:t>
      </w:r>
      <w:r>
        <w:rPr>
          <w:rFonts w:ascii="Calibri" w:hAnsi="Calibri" w:cs="Calibri"/>
          <w:sz w:val="24"/>
          <w:szCs w:val="24"/>
        </w:rPr>
        <w:t>eletrônico,</w:t>
      </w:r>
      <w:r>
        <w:rPr>
          <w:rFonts w:ascii="Calibri" w:hAnsi="Calibri" w:cs="Calibri"/>
          <w:spacing w:val="14"/>
          <w:sz w:val="24"/>
          <w:szCs w:val="24"/>
        </w:rPr>
        <w:t xml:space="preserve"> </w:t>
      </w:r>
      <w:r>
        <w:rPr>
          <w:rFonts w:ascii="Calibri" w:hAnsi="Calibri" w:cs="Calibri"/>
          <w:sz w:val="24"/>
          <w:szCs w:val="24"/>
        </w:rPr>
        <w:t>em</w:t>
      </w:r>
      <w:r>
        <w:rPr>
          <w:rFonts w:ascii="Calibri" w:hAnsi="Calibri" w:cs="Calibri"/>
          <w:spacing w:val="14"/>
          <w:sz w:val="24"/>
          <w:szCs w:val="24"/>
        </w:rPr>
        <w:t xml:space="preserve"> </w:t>
      </w:r>
      <w:r>
        <w:rPr>
          <w:rFonts w:ascii="Calibri" w:hAnsi="Calibri" w:cs="Calibri"/>
          <w:sz w:val="24"/>
          <w:szCs w:val="24"/>
        </w:rPr>
        <w:t>língua</w:t>
      </w:r>
      <w:r>
        <w:rPr>
          <w:rFonts w:ascii="Calibri" w:hAnsi="Calibri" w:cs="Calibri"/>
          <w:spacing w:val="14"/>
          <w:sz w:val="24"/>
          <w:szCs w:val="24"/>
        </w:rPr>
        <w:t xml:space="preserve"> </w:t>
      </w:r>
      <w:r>
        <w:rPr>
          <w:rFonts w:ascii="Calibri" w:hAnsi="Calibri" w:cs="Calibri"/>
          <w:sz w:val="24"/>
          <w:szCs w:val="24"/>
        </w:rPr>
        <w:t>portuguesa,</w:t>
      </w:r>
      <w:r>
        <w:rPr>
          <w:rFonts w:ascii="Calibri" w:hAnsi="Calibri" w:cs="Calibri"/>
          <w:spacing w:val="14"/>
          <w:sz w:val="24"/>
          <w:szCs w:val="24"/>
        </w:rPr>
        <w:t xml:space="preserve"> </w:t>
      </w:r>
      <w:r>
        <w:rPr>
          <w:rFonts w:ascii="Calibri" w:hAnsi="Calibri" w:cs="Calibri"/>
          <w:sz w:val="24"/>
          <w:szCs w:val="24"/>
        </w:rPr>
        <w:t>com</w:t>
      </w:r>
      <w:r>
        <w:rPr>
          <w:rFonts w:ascii="Calibri" w:hAnsi="Calibri" w:cs="Calibri"/>
          <w:spacing w:val="16"/>
          <w:sz w:val="24"/>
          <w:szCs w:val="24"/>
        </w:rPr>
        <w:t xml:space="preserve"> </w:t>
      </w:r>
      <w:r>
        <w:rPr>
          <w:rFonts w:ascii="Calibri" w:hAnsi="Calibri" w:cs="Calibri"/>
          <w:sz w:val="24"/>
          <w:szCs w:val="24"/>
        </w:rPr>
        <w:t>as</w:t>
      </w:r>
      <w:r>
        <w:rPr>
          <w:rFonts w:ascii="Calibri" w:hAnsi="Calibri" w:cs="Calibri"/>
          <w:spacing w:val="14"/>
          <w:sz w:val="24"/>
          <w:szCs w:val="24"/>
        </w:rPr>
        <w:t xml:space="preserve"> </w:t>
      </w:r>
      <w:r>
        <w:rPr>
          <w:rFonts w:ascii="Calibri" w:hAnsi="Calibri" w:cs="Calibri"/>
          <w:sz w:val="24"/>
          <w:szCs w:val="24"/>
        </w:rPr>
        <w:t>principais</w:t>
      </w:r>
      <w:r>
        <w:rPr>
          <w:rFonts w:ascii="Calibri" w:hAnsi="Calibri" w:cs="Calibri"/>
          <w:spacing w:val="14"/>
          <w:sz w:val="24"/>
          <w:szCs w:val="24"/>
        </w:rPr>
        <w:t xml:space="preserve"> </w:t>
      </w:r>
      <w:r>
        <w:rPr>
          <w:rFonts w:ascii="Calibri" w:hAnsi="Calibri" w:cs="Calibri"/>
          <w:sz w:val="24"/>
          <w:szCs w:val="24"/>
        </w:rPr>
        <w:t>regras</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manuseio</w:t>
      </w:r>
      <w:r>
        <w:rPr>
          <w:rFonts w:ascii="Calibri" w:hAnsi="Calibri" w:cs="Calibri"/>
          <w:spacing w:val="12"/>
          <w:sz w:val="24"/>
          <w:szCs w:val="24"/>
        </w:rPr>
        <w:t xml:space="preserve"> </w:t>
      </w:r>
      <w:r>
        <w:rPr>
          <w:rFonts w:ascii="Calibri" w:hAnsi="Calibri" w:cs="Calibri"/>
          <w:sz w:val="24"/>
          <w:szCs w:val="24"/>
        </w:rPr>
        <w:t xml:space="preserve">do sistema de gestão, regras para validação dos orçamentos (em conformidade com o </w:t>
      </w:r>
      <w:r>
        <w:rPr>
          <w:rFonts w:ascii="Calibri" w:hAnsi="Calibri" w:cs="Calibri"/>
          <w:spacing w:val="-5"/>
          <w:sz w:val="24"/>
          <w:szCs w:val="24"/>
        </w:rPr>
        <w:t xml:space="preserve">Termo </w:t>
      </w:r>
      <w:r>
        <w:rPr>
          <w:rFonts w:ascii="Calibri" w:hAnsi="Calibri" w:cs="Calibri"/>
          <w:sz w:val="24"/>
          <w:szCs w:val="24"/>
        </w:rPr>
        <w:t>de Referência),</w:t>
      </w:r>
      <w:r>
        <w:rPr>
          <w:rFonts w:ascii="Calibri" w:hAnsi="Calibri" w:cs="Calibri"/>
          <w:spacing w:val="-15"/>
          <w:sz w:val="24"/>
          <w:szCs w:val="24"/>
        </w:rPr>
        <w:t xml:space="preserve"> </w:t>
      </w:r>
      <w:r>
        <w:rPr>
          <w:rFonts w:ascii="Calibri" w:hAnsi="Calibri" w:cs="Calibri"/>
          <w:sz w:val="24"/>
          <w:szCs w:val="24"/>
        </w:rPr>
        <w:t>ações</w:t>
      </w:r>
      <w:r>
        <w:rPr>
          <w:rFonts w:ascii="Calibri" w:hAnsi="Calibri" w:cs="Calibri"/>
          <w:spacing w:val="-15"/>
          <w:sz w:val="24"/>
          <w:szCs w:val="24"/>
        </w:rPr>
        <w:t xml:space="preserve"> </w:t>
      </w:r>
      <w:r>
        <w:rPr>
          <w:rFonts w:ascii="Calibri" w:hAnsi="Calibri" w:cs="Calibri"/>
          <w:sz w:val="24"/>
          <w:szCs w:val="24"/>
        </w:rPr>
        <w:t>em</w:t>
      </w:r>
      <w:r>
        <w:rPr>
          <w:rFonts w:ascii="Calibri" w:hAnsi="Calibri" w:cs="Calibri"/>
          <w:spacing w:val="-15"/>
          <w:sz w:val="24"/>
          <w:szCs w:val="24"/>
        </w:rPr>
        <w:t xml:space="preserve"> </w:t>
      </w:r>
      <w:r>
        <w:rPr>
          <w:rFonts w:ascii="Calibri" w:hAnsi="Calibri" w:cs="Calibri"/>
          <w:sz w:val="24"/>
          <w:szCs w:val="24"/>
        </w:rPr>
        <w:t>caso</w:t>
      </w:r>
      <w:r>
        <w:rPr>
          <w:rFonts w:ascii="Calibri" w:hAnsi="Calibri" w:cs="Calibri"/>
          <w:spacing w:val="-15"/>
          <w:sz w:val="24"/>
          <w:szCs w:val="24"/>
        </w:rPr>
        <w:t xml:space="preserve"> </w:t>
      </w:r>
      <w:r>
        <w:rPr>
          <w:rFonts w:ascii="Calibri" w:hAnsi="Calibri" w:cs="Calibri"/>
          <w:sz w:val="24"/>
          <w:szCs w:val="24"/>
        </w:rPr>
        <w:t>de</w:t>
      </w:r>
      <w:r>
        <w:rPr>
          <w:rFonts w:ascii="Calibri" w:hAnsi="Calibri" w:cs="Calibri"/>
          <w:spacing w:val="-21"/>
          <w:sz w:val="24"/>
          <w:szCs w:val="24"/>
        </w:rPr>
        <w:t xml:space="preserve"> </w:t>
      </w:r>
      <w:r>
        <w:rPr>
          <w:rFonts w:ascii="Calibri" w:hAnsi="Calibri" w:cs="Calibri"/>
          <w:sz w:val="24"/>
          <w:szCs w:val="24"/>
        </w:rPr>
        <w:t>falhas,</w:t>
      </w:r>
      <w:r>
        <w:rPr>
          <w:rFonts w:ascii="Calibri" w:hAnsi="Calibri" w:cs="Calibri"/>
          <w:spacing w:val="-15"/>
          <w:sz w:val="24"/>
          <w:szCs w:val="24"/>
        </w:rPr>
        <w:t xml:space="preserve"> </w:t>
      </w:r>
      <w:r>
        <w:rPr>
          <w:rFonts w:ascii="Calibri" w:hAnsi="Calibri" w:cs="Calibri"/>
          <w:sz w:val="24"/>
          <w:szCs w:val="24"/>
        </w:rPr>
        <w:t>principais</w:t>
      </w:r>
      <w:r>
        <w:rPr>
          <w:rFonts w:ascii="Calibri" w:hAnsi="Calibri" w:cs="Calibri"/>
          <w:spacing w:val="-17"/>
          <w:sz w:val="24"/>
          <w:szCs w:val="24"/>
        </w:rPr>
        <w:t xml:space="preserve"> </w:t>
      </w:r>
      <w:r>
        <w:rPr>
          <w:rFonts w:ascii="Calibri" w:hAnsi="Calibri" w:cs="Calibri"/>
          <w:sz w:val="24"/>
          <w:szCs w:val="24"/>
        </w:rPr>
        <w:t>regras</w:t>
      </w:r>
      <w:r>
        <w:rPr>
          <w:rFonts w:ascii="Calibri" w:hAnsi="Calibri" w:cs="Calibri"/>
          <w:spacing w:val="-15"/>
          <w:sz w:val="24"/>
          <w:szCs w:val="24"/>
        </w:rPr>
        <w:t xml:space="preserve"> </w:t>
      </w:r>
      <w:r>
        <w:rPr>
          <w:rFonts w:ascii="Calibri" w:hAnsi="Calibri" w:cs="Calibri"/>
          <w:sz w:val="24"/>
          <w:szCs w:val="24"/>
        </w:rPr>
        <w:t>do</w:t>
      </w:r>
      <w:r>
        <w:rPr>
          <w:rFonts w:ascii="Calibri" w:hAnsi="Calibri" w:cs="Calibri"/>
          <w:spacing w:val="-19"/>
          <w:sz w:val="24"/>
          <w:szCs w:val="24"/>
        </w:rPr>
        <w:t xml:space="preserve"> </w:t>
      </w:r>
      <w:r>
        <w:rPr>
          <w:rFonts w:ascii="Calibri" w:hAnsi="Calibri" w:cs="Calibri"/>
          <w:sz w:val="24"/>
          <w:szCs w:val="24"/>
        </w:rPr>
        <w:t>serviço,</w:t>
      </w:r>
      <w:r>
        <w:rPr>
          <w:rFonts w:ascii="Calibri" w:hAnsi="Calibri" w:cs="Calibri"/>
          <w:spacing w:val="-15"/>
          <w:sz w:val="24"/>
          <w:szCs w:val="24"/>
        </w:rPr>
        <w:t xml:space="preserve"> </w:t>
      </w:r>
      <w:r>
        <w:rPr>
          <w:rFonts w:ascii="Calibri" w:hAnsi="Calibri" w:cs="Calibri"/>
          <w:sz w:val="24"/>
          <w:szCs w:val="24"/>
        </w:rPr>
        <w:t>prazos</w:t>
      </w:r>
      <w:r>
        <w:rPr>
          <w:rFonts w:ascii="Calibri" w:hAnsi="Calibri" w:cs="Calibri"/>
          <w:spacing w:val="-16"/>
          <w:sz w:val="24"/>
          <w:szCs w:val="24"/>
        </w:rPr>
        <w:t xml:space="preserve"> </w:t>
      </w:r>
      <w:r>
        <w:rPr>
          <w:rFonts w:ascii="Calibri" w:hAnsi="Calibri" w:cs="Calibri"/>
          <w:sz w:val="24"/>
          <w:szCs w:val="24"/>
        </w:rPr>
        <w:t>da</w:t>
      </w:r>
      <w:r>
        <w:rPr>
          <w:rFonts w:ascii="Calibri" w:hAnsi="Calibri" w:cs="Calibri"/>
          <w:spacing w:val="-16"/>
          <w:sz w:val="24"/>
          <w:szCs w:val="24"/>
        </w:rPr>
        <w:t xml:space="preserve"> </w:t>
      </w:r>
      <w:r>
        <w:rPr>
          <w:rFonts w:ascii="Calibri" w:hAnsi="Calibri" w:cs="Calibri"/>
          <w:sz w:val="24"/>
          <w:szCs w:val="24"/>
        </w:rPr>
        <w:t>prestação</w:t>
      </w:r>
      <w:r>
        <w:rPr>
          <w:rFonts w:ascii="Calibri" w:hAnsi="Calibri" w:cs="Calibri"/>
          <w:spacing w:val="-19"/>
          <w:sz w:val="24"/>
          <w:szCs w:val="24"/>
        </w:rPr>
        <w:t xml:space="preserve"> </w:t>
      </w:r>
      <w:r>
        <w:rPr>
          <w:rFonts w:ascii="Calibri" w:hAnsi="Calibri" w:cs="Calibri"/>
          <w:sz w:val="24"/>
          <w:szCs w:val="24"/>
        </w:rPr>
        <w:t>de</w:t>
      </w:r>
      <w:r>
        <w:rPr>
          <w:rFonts w:ascii="Calibri" w:hAnsi="Calibri" w:cs="Calibri"/>
          <w:spacing w:val="-19"/>
          <w:sz w:val="24"/>
          <w:szCs w:val="24"/>
        </w:rPr>
        <w:t xml:space="preserve"> </w:t>
      </w:r>
      <w:r>
        <w:rPr>
          <w:rFonts w:ascii="Calibri" w:hAnsi="Calibri" w:cs="Calibri"/>
          <w:sz w:val="24"/>
          <w:szCs w:val="24"/>
        </w:rPr>
        <w:t>serviços, acesso ao serviço de socorro mecânico/guincho, telefones de contato, etc., mantendo-o regularmente atualizado. E ainda, em ambiente web, videoaula demonstrando na prática, os procedimentos a serem adotados pelo Setor de Frotas.</w:t>
      </w:r>
    </w:p>
    <w:p w14:paraId="49A865C9" w14:textId="77777777" w:rsidR="00D76F90" w:rsidRDefault="0062219F" w:rsidP="00C166F5">
      <w:pPr>
        <w:pStyle w:val="Corpodetexto"/>
        <w:spacing w:line="360" w:lineRule="auto"/>
        <w:jc w:val="both"/>
      </w:pPr>
      <w:r>
        <w:rPr>
          <w:rFonts w:ascii="Calibri" w:hAnsi="Calibri" w:cs="Calibri"/>
          <w:b/>
          <w:sz w:val="24"/>
          <w:szCs w:val="24"/>
        </w:rPr>
        <w:t>1.2.14.3.</w:t>
      </w:r>
      <w:r>
        <w:rPr>
          <w:rFonts w:ascii="Calibri" w:hAnsi="Calibri" w:cs="Calibri"/>
          <w:sz w:val="24"/>
          <w:szCs w:val="24"/>
        </w:rPr>
        <w:t xml:space="preserve">  A Contratada deve indicar sua equipe especializada com expertise em manutenção e que atuará na execução do objeto do contrato, até 7º dia util após a assinatura do contrato.</w:t>
      </w:r>
    </w:p>
    <w:p w14:paraId="5C55B5D8" w14:textId="77777777" w:rsidR="00D76F90" w:rsidRDefault="0062219F" w:rsidP="00C166F5">
      <w:pPr>
        <w:pStyle w:val="Corpodetexto"/>
        <w:spacing w:line="360" w:lineRule="auto"/>
        <w:jc w:val="both"/>
      </w:pPr>
      <w:r>
        <w:rPr>
          <w:rFonts w:ascii="Calibri" w:hAnsi="Calibri" w:cs="Calibri"/>
          <w:b/>
          <w:sz w:val="24"/>
          <w:szCs w:val="24"/>
        </w:rPr>
        <w:t xml:space="preserve">1.2.15.  </w:t>
      </w:r>
      <w:r>
        <w:rPr>
          <w:rFonts w:ascii="Calibri" w:hAnsi="Calibri" w:cs="Calibri"/>
          <w:sz w:val="24"/>
          <w:szCs w:val="24"/>
        </w:rPr>
        <w:t>A Contratada deve disponibilizar, a contar da data da assinatura do contrato, Rede Credenciada regionalizada, sendo no</w:t>
      </w:r>
      <w:r>
        <w:rPr>
          <w:rFonts w:ascii="Calibri" w:hAnsi="Calibri" w:cs="Calibri"/>
          <w:spacing w:val="4"/>
          <w:sz w:val="24"/>
          <w:szCs w:val="24"/>
        </w:rPr>
        <w:t xml:space="preserve"> </w:t>
      </w:r>
      <w:r>
        <w:rPr>
          <w:rFonts w:ascii="Calibri" w:hAnsi="Calibri" w:cs="Calibri"/>
          <w:sz w:val="24"/>
          <w:szCs w:val="24"/>
        </w:rPr>
        <w:t>mínimo:</w:t>
      </w:r>
    </w:p>
    <w:p w14:paraId="5F2E19E6" w14:textId="77777777" w:rsidR="00D76F90" w:rsidRDefault="0062219F" w:rsidP="00C166F5">
      <w:pPr>
        <w:pStyle w:val="Corpodetexto"/>
        <w:spacing w:line="360" w:lineRule="auto"/>
        <w:jc w:val="both"/>
      </w:pPr>
      <w:r>
        <w:rPr>
          <w:rFonts w:ascii="Calibri" w:hAnsi="Calibri" w:cs="Calibri"/>
          <w:b/>
          <w:sz w:val="24"/>
          <w:szCs w:val="24"/>
        </w:rPr>
        <w:t>a) 30% em até 10 (dez)</w:t>
      </w:r>
      <w:r>
        <w:rPr>
          <w:rFonts w:ascii="Calibri" w:hAnsi="Calibri" w:cs="Calibri"/>
          <w:b/>
          <w:spacing w:val="-4"/>
          <w:sz w:val="24"/>
          <w:szCs w:val="24"/>
        </w:rPr>
        <w:t xml:space="preserve"> </w:t>
      </w:r>
      <w:r>
        <w:rPr>
          <w:rFonts w:ascii="Calibri" w:hAnsi="Calibri" w:cs="Calibri"/>
          <w:b/>
          <w:sz w:val="24"/>
          <w:szCs w:val="24"/>
        </w:rPr>
        <w:t>dias úteis;</w:t>
      </w:r>
    </w:p>
    <w:p w14:paraId="06A4851E" w14:textId="77777777" w:rsidR="00D76F90" w:rsidRDefault="0062219F" w:rsidP="00C166F5">
      <w:pPr>
        <w:pStyle w:val="Corpodetexto"/>
        <w:spacing w:line="360" w:lineRule="auto"/>
        <w:jc w:val="both"/>
        <w:rPr>
          <w:rFonts w:ascii="Calibri" w:hAnsi="Calibri" w:cs="Calibri"/>
          <w:b/>
          <w:sz w:val="24"/>
          <w:szCs w:val="24"/>
        </w:rPr>
      </w:pPr>
      <w:r>
        <w:rPr>
          <w:rFonts w:ascii="Calibri" w:hAnsi="Calibri" w:cs="Calibri"/>
          <w:b/>
          <w:sz w:val="24"/>
          <w:szCs w:val="24"/>
        </w:rPr>
        <w:t>b) 60% em até 20 (vinte) dias úteis;</w:t>
      </w:r>
    </w:p>
    <w:p w14:paraId="70938D56" w14:textId="77777777" w:rsidR="00D76F90" w:rsidRDefault="0062219F" w:rsidP="00C166F5">
      <w:pPr>
        <w:pStyle w:val="Corpodetexto"/>
        <w:spacing w:line="360" w:lineRule="auto"/>
        <w:jc w:val="both"/>
      </w:pPr>
      <w:r>
        <w:rPr>
          <w:rFonts w:ascii="Calibri" w:hAnsi="Calibri" w:cs="Calibri"/>
          <w:b/>
          <w:sz w:val="24"/>
          <w:szCs w:val="24"/>
        </w:rPr>
        <w:t>c) 100% em até 30 (trinta)</w:t>
      </w:r>
      <w:r>
        <w:rPr>
          <w:rFonts w:ascii="Calibri" w:hAnsi="Calibri" w:cs="Calibri"/>
          <w:b/>
          <w:spacing w:val="-9"/>
          <w:sz w:val="24"/>
          <w:szCs w:val="24"/>
        </w:rPr>
        <w:t xml:space="preserve"> </w:t>
      </w:r>
      <w:r>
        <w:rPr>
          <w:rFonts w:ascii="Calibri" w:hAnsi="Calibri" w:cs="Calibri"/>
          <w:b/>
          <w:sz w:val="24"/>
          <w:szCs w:val="24"/>
        </w:rPr>
        <w:t xml:space="preserve">dias úteis. </w:t>
      </w:r>
    </w:p>
    <w:p w14:paraId="67A21A58" w14:textId="77777777" w:rsidR="00D76F90" w:rsidRDefault="0062219F" w:rsidP="00C166F5">
      <w:pPr>
        <w:pStyle w:val="Corpodetexto"/>
        <w:spacing w:line="360" w:lineRule="auto"/>
        <w:jc w:val="both"/>
      </w:pPr>
      <w:r>
        <w:rPr>
          <w:rFonts w:ascii="Calibri" w:hAnsi="Calibri" w:cs="Calibri"/>
          <w:b/>
          <w:sz w:val="24"/>
          <w:szCs w:val="24"/>
        </w:rPr>
        <w:lastRenderedPageBreak/>
        <w:t xml:space="preserve">1.2.15.1. </w:t>
      </w:r>
      <w:r>
        <w:rPr>
          <w:rFonts w:ascii="Calibri" w:hAnsi="Calibri" w:cs="Calibri"/>
          <w:sz w:val="24"/>
          <w:szCs w:val="24"/>
        </w:rPr>
        <w:t>Os</w:t>
      </w:r>
      <w:r>
        <w:rPr>
          <w:rFonts w:ascii="Calibri" w:hAnsi="Calibri" w:cs="Calibri"/>
          <w:spacing w:val="-8"/>
          <w:sz w:val="24"/>
          <w:szCs w:val="24"/>
        </w:rPr>
        <w:t xml:space="preserve"> </w:t>
      </w:r>
      <w:r>
        <w:rPr>
          <w:rFonts w:ascii="Calibri" w:hAnsi="Calibri" w:cs="Calibri"/>
          <w:sz w:val="24"/>
          <w:szCs w:val="24"/>
        </w:rPr>
        <w:t>percentuais</w:t>
      </w:r>
      <w:r>
        <w:rPr>
          <w:rFonts w:ascii="Calibri" w:hAnsi="Calibri" w:cs="Calibri"/>
          <w:spacing w:val="-8"/>
          <w:sz w:val="24"/>
          <w:szCs w:val="24"/>
        </w:rPr>
        <w:t xml:space="preserve"> </w:t>
      </w:r>
      <w:r>
        <w:rPr>
          <w:rFonts w:ascii="Calibri" w:hAnsi="Calibri" w:cs="Calibri"/>
          <w:sz w:val="24"/>
          <w:szCs w:val="24"/>
        </w:rPr>
        <w:t>apresentados</w:t>
      </w:r>
      <w:r>
        <w:rPr>
          <w:rFonts w:ascii="Calibri" w:hAnsi="Calibri" w:cs="Calibri"/>
          <w:spacing w:val="-8"/>
          <w:sz w:val="24"/>
          <w:szCs w:val="24"/>
        </w:rPr>
        <w:t xml:space="preserve"> </w:t>
      </w:r>
      <w:r>
        <w:rPr>
          <w:rFonts w:ascii="Calibri" w:hAnsi="Calibri" w:cs="Calibri"/>
          <w:sz w:val="24"/>
          <w:szCs w:val="24"/>
        </w:rPr>
        <w:t>devem</w:t>
      </w:r>
      <w:r>
        <w:rPr>
          <w:rFonts w:ascii="Calibri" w:hAnsi="Calibri" w:cs="Calibri"/>
          <w:spacing w:val="-5"/>
          <w:sz w:val="24"/>
          <w:szCs w:val="24"/>
        </w:rPr>
        <w:t xml:space="preserve"> </w:t>
      </w:r>
      <w:r>
        <w:rPr>
          <w:rFonts w:ascii="Calibri" w:hAnsi="Calibri" w:cs="Calibri"/>
          <w:sz w:val="24"/>
          <w:szCs w:val="24"/>
        </w:rPr>
        <w:t>atender</w:t>
      </w:r>
      <w:r>
        <w:rPr>
          <w:rFonts w:ascii="Calibri" w:hAnsi="Calibri" w:cs="Calibri"/>
          <w:spacing w:val="-5"/>
          <w:sz w:val="24"/>
          <w:szCs w:val="24"/>
        </w:rPr>
        <w:t xml:space="preserve"> </w:t>
      </w:r>
      <w:r>
        <w:rPr>
          <w:rFonts w:ascii="Calibri" w:hAnsi="Calibri" w:cs="Calibri"/>
          <w:sz w:val="24"/>
          <w:szCs w:val="24"/>
        </w:rPr>
        <w:t>equitativamente</w:t>
      </w:r>
      <w:r>
        <w:rPr>
          <w:rFonts w:ascii="Calibri" w:hAnsi="Calibri" w:cs="Calibri"/>
          <w:spacing w:val="-6"/>
          <w:sz w:val="24"/>
          <w:szCs w:val="24"/>
        </w:rPr>
        <w:t xml:space="preserve"> </w:t>
      </w:r>
      <w:r>
        <w:rPr>
          <w:rFonts w:ascii="Calibri" w:hAnsi="Calibri" w:cs="Calibri"/>
          <w:sz w:val="24"/>
          <w:szCs w:val="24"/>
        </w:rPr>
        <w:t>ao</w:t>
      </w:r>
      <w:r>
        <w:rPr>
          <w:rFonts w:ascii="Calibri" w:hAnsi="Calibri" w:cs="Calibri"/>
          <w:spacing w:val="-7"/>
          <w:sz w:val="24"/>
          <w:szCs w:val="24"/>
        </w:rPr>
        <w:t xml:space="preserve"> </w:t>
      </w:r>
      <w:r>
        <w:rPr>
          <w:rFonts w:ascii="Calibri" w:hAnsi="Calibri" w:cs="Calibri"/>
          <w:sz w:val="24"/>
          <w:szCs w:val="24"/>
        </w:rPr>
        <w:t>disposto</w:t>
      </w:r>
      <w:r>
        <w:rPr>
          <w:rFonts w:ascii="Calibri" w:hAnsi="Calibri" w:cs="Calibri"/>
          <w:spacing w:val="-4"/>
          <w:sz w:val="24"/>
          <w:szCs w:val="24"/>
        </w:rPr>
        <w:t xml:space="preserve"> </w:t>
      </w:r>
      <w:r>
        <w:rPr>
          <w:rFonts w:ascii="Calibri" w:hAnsi="Calibri" w:cs="Calibri"/>
          <w:sz w:val="24"/>
          <w:szCs w:val="24"/>
        </w:rPr>
        <w:t>nos</w:t>
      </w:r>
      <w:r>
        <w:rPr>
          <w:rFonts w:ascii="Calibri" w:hAnsi="Calibri" w:cs="Calibri"/>
          <w:spacing w:val="-15"/>
          <w:sz w:val="24"/>
          <w:szCs w:val="24"/>
        </w:rPr>
        <w:t xml:space="preserve"> </w:t>
      </w:r>
      <w:r>
        <w:rPr>
          <w:rFonts w:ascii="Calibri" w:hAnsi="Calibri" w:cs="Calibri"/>
          <w:sz w:val="24"/>
          <w:szCs w:val="24"/>
        </w:rPr>
        <w:t>Adendos</w:t>
      </w:r>
      <w:r>
        <w:rPr>
          <w:rFonts w:ascii="Calibri" w:hAnsi="Calibri" w:cs="Calibri"/>
          <w:spacing w:val="-6"/>
          <w:sz w:val="24"/>
          <w:szCs w:val="24"/>
        </w:rPr>
        <w:t xml:space="preserve"> </w:t>
      </w:r>
      <w:r>
        <w:rPr>
          <w:rFonts w:ascii="Calibri" w:hAnsi="Calibri" w:cs="Calibri"/>
          <w:sz w:val="24"/>
          <w:szCs w:val="24"/>
        </w:rPr>
        <w:t>2</w:t>
      </w:r>
      <w:r>
        <w:rPr>
          <w:rFonts w:ascii="Calibri" w:hAnsi="Calibri" w:cs="Calibri"/>
          <w:spacing w:val="-6"/>
          <w:sz w:val="24"/>
          <w:szCs w:val="24"/>
        </w:rPr>
        <w:t xml:space="preserve"> </w:t>
      </w:r>
      <w:r>
        <w:rPr>
          <w:rFonts w:ascii="Calibri" w:hAnsi="Calibri" w:cs="Calibri"/>
          <w:sz w:val="24"/>
          <w:szCs w:val="24"/>
        </w:rPr>
        <w:t xml:space="preserve">do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3"/>
          <w:sz w:val="24"/>
          <w:szCs w:val="24"/>
        </w:rPr>
        <w:t xml:space="preserve"> </w:t>
      </w:r>
      <w:r>
        <w:rPr>
          <w:rFonts w:ascii="Calibri" w:hAnsi="Calibri" w:cs="Calibri"/>
          <w:sz w:val="24"/>
          <w:szCs w:val="24"/>
        </w:rPr>
        <w:t xml:space="preserve">Referência. </w:t>
      </w:r>
    </w:p>
    <w:p w14:paraId="50D996C8" w14:textId="77777777" w:rsidR="00D76F90" w:rsidRDefault="0062219F" w:rsidP="00C166F5">
      <w:pPr>
        <w:pStyle w:val="Corpodetexto"/>
        <w:spacing w:line="360" w:lineRule="auto"/>
        <w:jc w:val="both"/>
      </w:pPr>
      <w:r>
        <w:rPr>
          <w:rFonts w:ascii="Calibri" w:hAnsi="Calibri" w:cs="Calibri"/>
          <w:b/>
          <w:sz w:val="24"/>
          <w:szCs w:val="24"/>
        </w:rPr>
        <w:t xml:space="preserve">1.2.15.2.  </w:t>
      </w:r>
      <w:r>
        <w:rPr>
          <w:rFonts w:ascii="Calibri" w:hAnsi="Calibri" w:cs="Calibri"/>
          <w:sz w:val="24"/>
          <w:szCs w:val="24"/>
        </w:rPr>
        <w:t>A Contratada, nos prazos do item 1.2.15., deve disponibilizar no sistema a relação das oficinas</w:t>
      </w:r>
      <w:r>
        <w:rPr>
          <w:rFonts w:ascii="Calibri" w:hAnsi="Calibri" w:cs="Calibri"/>
          <w:spacing w:val="-8"/>
          <w:sz w:val="24"/>
          <w:szCs w:val="24"/>
        </w:rPr>
        <w:t xml:space="preserve"> </w:t>
      </w:r>
      <w:r>
        <w:rPr>
          <w:rFonts w:ascii="Calibri" w:hAnsi="Calibri" w:cs="Calibri"/>
          <w:sz w:val="24"/>
          <w:szCs w:val="24"/>
        </w:rPr>
        <w:t>credenciadas</w:t>
      </w:r>
      <w:r>
        <w:rPr>
          <w:rFonts w:ascii="Calibri" w:hAnsi="Calibri" w:cs="Calibri"/>
          <w:spacing w:val="-11"/>
          <w:sz w:val="24"/>
          <w:szCs w:val="24"/>
        </w:rPr>
        <w:t xml:space="preserve"> </w:t>
      </w:r>
      <w:r>
        <w:rPr>
          <w:rFonts w:ascii="Calibri" w:hAnsi="Calibri" w:cs="Calibri"/>
          <w:sz w:val="24"/>
          <w:szCs w:val="24"/>
        </w:rPr>
        <w:t>e</w:t>
      </w:r>
      <w:r>
        <w:rPr>
          <w:rFonts w:ascii="Calibri" w:hAnsi="Calibri" w:cs="Calibri"/>
          <w:spacing w:val="-13"/>
          <w:sz w:val="24"/>
          <w:szCs w:val="24"/>
        </w:rPr>
        <w:t xml:space="preserve"> </w:t>
      </w:r>
      <w:r>
        <w:rPr>
          <w:rFonts w:ascii="Calibri" w:hAnsi="Calibri" w:cs="Calibri"/>
          <w:sz w:val="24"/>
          <w:szCs w:val="24"/>
        </w:rPr>
        <w:t>aptas</w:t>
      </w:r>
      <w:r>
        <w:rPr>
          <w:rFonts w:ascii="Calibri" w:hAnsi="Calibri" w:cs="Calibri"/>
          <w:spacing w:val="-10"/>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executarem</w:t>
      </w:r>
      <w:r>
        <w:rPr>
          <w:rFonts w:ascii="Calibri" w:hAnsi="Calibri" w:cs="Calibri"/>
          <w:spacing w:val="-8"/>
          <w:sz w:val="24"/>
          <w:szCs w:val="24"/>
        </w:rPr>
        <w:t xml:space="preserve"> </w:t>
      </w:r>
      <w:r>
        <w:rPr>
          <w:rFonts w:ascii="Calibri" w:hAnsi="Calibri" w:cs="Calibri"/>
          <w:sz w:val="24"/>
          <w:szCs w:val="24"/>
        </w:rPr>
        <w:t>todos</w:t>
      </w:r>
      <w:r>
        <w:rPr>
          <w:rFonts w:ascii="Calibri" w:hAnsi="Calibri" w:cs="Calibri"/>
          <w:spacing w:val="-8"/>
          <w:sz w:val="24"/>
          <w:szCs w:val="24"/>
        </w:rPr>
        <w:t xml:space="preserve"> </w:t>
      </w:r>
      <w:r>
        <w:rPr>
          <w:rFonts w:ascii="Calibri" w:hAnsi="Calibri" w:cs="Calibri"/>
          <w:sz w:val="24"/>
          <w:szCs w:val="24"/>
        </w:rPr>
        <w:t>os</w:t>
      </w:r>
      <w:r>
        <w:rPr>
          <w:rFonts w:ascii="Calibri" w:hAnsi="Calibri" w:cs="Calibri"/>
          <w:spacing w:val="-10"/>
          <w:sz w:val="24"/>
          <w:szCs w:val="24"/>
        </w:rPr>
        <w:t xml:space="preserve"> </w:t>
      </w:r>
      <w:r>
        <w:rPr>
          <w:rFonts w:ascii="Calibri" w:hAnsi="Calibri" w:cs="Calibri"/>
          <w:sz w:val="24"/>
          <w:szCs w:val="24"/>
        </w:rPr>
        <w:t>serviços</w:t>
      </w:r>
      <w:r>
        <w:rPr>
          <w:rFonts w:ascii="Calibri" w:hAnsi="Calibri" w:cs="Calibri"/>
          <w:spacing w:val="-8"/>
          <w:sz w:val="24"/>
          <w:szCs w:val="24"/>
        </w:rPr>
        <w:t xml:space="preserve"> </w:t>
      </w:r>
      <w:r>
        <w:rPr>
          <w:rFonts w:ascii="Calibri" w:hAnsi="Calibri" w:cs="Calibri"/>
          <w:sz w:val="24"/>
          <w:szCs w:val="24"/>
        </w:rPr>
        <w:t>pertinentes</w:t>
      </w:r>
      <w:r>
        <w:rPr>
          <w:rFonts w:ascii="Calibri" w:hAnsi="Calibri" w:cs="Calibri"/>
          <w:spacing w:val="-12"/>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manutenção</w:t>
      </w:r>
      <w:r>
        <w:rPr>
          <w:rFonts w:ascii="Calibri" w:hAnsi="Calibri" w:cs="Calibri"/>
          <w:spacing w:val="-11"/>
          <w:sz w:val="24"/>
          <w:szCs w:val="24"/>
        </w:rPr>
        <w:t xml:space="preserve"> </w:t>
      </w:r>
      <w:r>
        <w:rPr>
          <w:rFonts w:ascii="Calibri" w:hAnsi="Calibri" w:cs="Calibri"/>
          <w:sz w:val="24"/>
          <w:szCs w:val="24"/>
        </w:rPr>
        <w:t>preventiva e corretiva de veículos da frota oficial, a partir do início da</w:t>
      </w:r>
      <w:r>
        <w:rPr>
          <w:rFonts w:ascii="Calibri" w:hAnsi="Calibri" w:cs="Calibri"/>
          <w:spacing w:val="-12"/>
          <w:sz w:val="24"/>
          <w:szCs w:val="24"/>
        </w:rPr>
        <w:t xml:space="preserve"> </w:t>
      </w:r>
      <w:r>
        <w:rPr>
          <w:rFonts w:ascii="Calibri" w:hAnsi="Calibri" w:cs="Calibri"/>
          <w:sz w:val="24"/>
          <w:szCs w:val="24"/>
        </w:rPr>
        <w:t>operação.</w:t>
      </w:r>
    </w:p>
    <w:p w14:paraId="467A5750" w14:textId="77777777" w:rsidR="00D76F90" w:rsidRDefault="0062219F" w:rsidP="00C166F5">
      <w:pPr>
        <w:pStyle w:val="Corpodetexto"/>
        <w:spacing w:line="360" w:lineRule="auto"/>
        <w:jc w:val="both"/>
      </w:pPr>
      <w:r>
        <w:rPr>
          <w:rFonts w:ascii="Calibri" w:hAnsi="Calibri" w:cs="Calibri"/>
          <w:b/>
          <w:sz w:val="24"/>
          <w:szCs w:val="24"/>
        </w:rPr>
        <w:t xml:space="preserve">1.2.15.3.  </w:t>
      </w:r>
      <w:r>
        <w:rPr>
          <w:rFonts w:ascii="Calibri" w:hAnsi="Calibri" w:cs="Calibri"/>
          <w:sz w:val="24"/>
          <w:szCs w:val="24"/>
        </w:rPr>
        <w:t>A Contratada deve comprovar nos prazos previstos no item 1.2.15. o efetivo credenciamento dos estabelecimentos, podendo ser por meio de declaração do estabelecimento credenciado, termo ou contrato firmado entre as partes. A Administração reserva-se o direito de confirmar a qualquer tempo a veracidade dos documentos</w:t>
      </w:r>
      <w:r>
        <w:rPr>
          <w:rFonts w:ascii="Calibri" w:hAnsi="Calibri" w:cs="Calibri"/>
          <w:spacing w:val="-8"/>
          <w:sz w:val="24"/>
          <w:szCs w:val="24"/>
        </w:rPr>
        <w:t xml:space="preserve"> </w:t>
      </w:r>
      <w:r>
        <w:rPr>
          <w:rFonts w:ascii="Calibri" w:hAnsi="Calibri" w:cs="Calibri"/>
          <w:sz w:val="24"/>
          <w:szCs w:val="24"/>
        </w:rPr>
        <w:t>apresentados.</w:t>
      </w:r>
    </w:p>
    <w:p w14:paraId="5E747E0A" w14:textId="77777777" w:rsidR="00D76F90" w:rsidRDefault="0062219F" w:rsidP="00C166F5">
      <w:pPr>
        <w:pStyle w:val="Corpodetexto"/>
        <w:spacing w:line="360" w:lineRule="auto"/>
        <w:jc w:val="both"/>
      </w:pPr>
      <w:r>
        <w:rPr>
          <w:rFonts w:ascii="Calibri" w:hAnsi="Calibri" w:cs="Calibri"/>
          <w:b/>
          <w:sz w:val="24"/>
          <w:szCs w:val="24"/>
        </w:rPr>
        <w:t xml:space="preserve">1.2.16.  </w:t>
      </w:r>
      <w:r>
        <w:rPr>
          <w:rFonts w:ascii="Calibri" w:hAnsi="Calibri" w:cs="Calibri"/>
          <w:sz w:val="24"/>
          <w:szCs w:val="24"/>
        </w:rPr>
        <w:t>A Contratada deve elaborar Plano de Manutenção Preventiva, por veículo da frota municipal, de acordo com as regras estabelecidas durante a implantação do Sistema</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9"/>
          <w:sz w:val="24"/>
          <w:szCs w:val="24"/>
        </w:rPr>
        <w:t xml:space="preserve"> </w:t>
      </w:r>
      <w:r>
        <w:rPr>
          <w:rFonts w:ascii="Calibri" w:hAnsi="Calibri" w:cs="Calibri"/>
          <w:sz w:val="24"/>
          <w:szCs w:val="24"/>
        </w:rPr>
        <w:t>Gestão,</w:t>
      </w:r>
      <w:r>
        <w:rPr>
          <w:rFonts w:ascii="Calibri" w:hAnsi="Calibri" w:cs="Calibri"/>
          <w:spacing w:val="-6"/>
          <w:sz w:val="24"/>
          <w:szCs w:val="24"/>
        </w:rPr>
        <w:t xml:space="preserve"> </w:t>
      </w:r>
      <w:r>
        <w:rPr>
          <w:rFonts w:ascii="Calibri" w:hAnsi="Calibri" w:cs="Calibri"/>
          <w:sz w:val="24"/>
          <w:szCs w:val="24"/>
        </w:rPr>
        <w:t>até</w:t>
      </w:r>
      <w:r>
        <w:rPr>
          <w:rFonts w:ascii="Calibri" w:hAnsi="Calibri" w:cs="Calibri"/>
          <w:spacing w:val="-11"/>
          <w:sz w:val="24"/>
          <w:szCs w:val="24"/>
        </w:rPr>
        <w:t xml:space="preserve"> </w:t>
      </w:r>
      <w:r>
        <w:rPr>
          <w:rFonts w:ascii="Calibri" w:hAnsi="Calibri" w:cs="Calibri"/>
          <w:sz w:val="24"/>
          <w:szCs w:val="24"/>
        </w:rPr>
        <w:t>15º</w:t>
      </w:r>
      <w:r>
        <w:rPr>
          <w:rFonts w:ascii="Calibri" w:hAnsi="Calibri" w:cs="Calibri"/>
          <w:spacing w:val="-3"/>
          <w:sz w:val="24"/>
          <w:szCs w:val="24"/>
        </w:rPr>
        <w:t xml:space="preserve"> </w:t>
      </w:r>
      <w:r>
        <w:rPr>
          <w:rFonts w:ascii="Calibri" w:hAnsi="Calibri" w:cs="Calibri"/>
          <w:sz w:val="24"/>
          <w:szCs w:val="24"/>
        </w:rPr>
        <w:t>dia</w:t>
      </w:r>
      <w:r>
        <w:rPr>
          <w:rFonts w:ascii="Calibri" w:hAnsi="Calibri" w:cs="Calibri"/>
          <w:spacing w:val="-8"/>
          <w:sz w:val="24"/>
          <w:szCs w:val="24"/>
        </w:rPr>
        <w:t xml:space="preserve"> </w:t>
      </w:r>
      <w:r>
        <w:rPr>
          <w:rFonts w:ascii="Calibri" w:hAnsi="Calibri" w:cs="Calibri"/>
          <w:sz w:val="24"/>
          <w:szCs w:val="24"/>
        </w:rPr>
        <w:t>após</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6"/>
          <w:sz w:val="24"/>
          <w:szCs w:val="24"/>
        </w:rPr>
        <w:t xml:space="preserve"> </w:t>
      </w:r>
      <w:r>
        <w:rPr>
          <w:rFonts w:ascii="Calibri" w:hAnsi="Calibri" w:cs="Calibri"/>
          <w:sz w:val="24"/>
          <w:szCs w:val="24"/>
        </w:rPr>
        <w:t>assinatura</w:t>
      </w:r>
      <w:r>
        <w:rPr>
          <w:rFonts w:ascii="Calibri" w:hAnsi="Calibri" w:cs="Calibri"/>
          <w:spacing w:val="-9"/>
          <w:sz w:val="24"/>
          <w:szCs w:val="24"/>
        </w:rPr>
        <w:t xml:space="preserve"> </w:t>
      </w:r>
      <w:r>
        <w:rPr>
          <w:rFonts w:ascii="Calibri" w:hAnsi="Calibri" w:cs="Calibri"/>
          <w:sz w:val="24"/>
          <w:szCs w:val="24"/>
        </w:rPr>
        <w:t>do contrato.</w:t>
      </w:r>
      <w:r>
        <w:rPr>
          <w:rFonts w:ascii="Calibri" w:hAnsi="Calibri" w:cs="Calibri"/>
          <w:spacing w:val="-6"/>
          <w:sz w:val="24"/>
          <w:szCs w:val="24"/>
        </w:rPr>
        <w:t xml:space="preserve"> </w:t>
      </w:r>
      <w:r>
        <w:rPr>
          <w:rFonts w:ascii="Calibri" w:hAnsi="Calibri" w:cs="Calibri"/>
          <w:sz w:val="24"/>
          <w:szCs w:val="24"/>
        </w:rPr>
        <w:t>Para</w:t>
      </w:r>
      <w:r>
        <w:rPr>
          <w:rFonts w:ascii="Calibri" w:hAnsi="Calibri" w:cs="Calibri"/>
          <w:spacing w:val="-8"/>
          <w:sz w:val="24"/>
          <w:szCs w:val="24"/>
        </w:rPr>
        <w:t xml:space="preserve"> </w:t>
      </w:r>
      <w:r>
        <w:rPr>
          <w:rFonts w:ascii="Calibri" w:hAnsi="Calibri" w:cs="Calibri"/>
          <w:sz w:val="24"/>
          <w:szCs w:val="24"/>
        </w:rPr>
        <w:t>isso,</w:t>
      </w:r>
      <w:r>
        <w:rPr>
          <w:rFonts w:ascii="Calibri" w:hAnsi="Calibri" w:cs="Calibri"/>
          <w:spacing w:val="-3"/>
          <w:sz w:val="24"/>
          <w:szCs w:val="24"/>
        </w:rPr>
        <w:t xml:space="preserve"> </w:t>
      </w:r>
      <w:r>
        <w:rPr>
          <w:rFonts w:ascii="Calibri" w:hAnsi="Calibri" w:cs="Calibri"/>
          <w:sz w:val="24"/>
          <w:szCs w:val="24"/>
        </w:rPr>
        <w:t>poderão ser realizados encontros entre o gestor do setor de Frotas e a equipe da contratada para levantamento da política de manutenção, o tipo de utilização e a intensidade de uso dos</w:t>
      </w:r>
      <w:r>
        <w:rPr>
          <w:rFonts w:ascii="Calibri" w:hAnsi="Calibri" w:cs="Calibri"/>
          <w:spacing w:val="3"/>
          <w:sz w:val="24"/>
          <w:szCs w:val="24"/>
        </w:rPr>
        <w:t xml:space="preserve"> </w:t>
      </w:r>
      <w:r>
        <w:rPr>
          <w:rFonts w:ascii="Calibri" w:hAnsi="Calibri" w:cs="Calibri"/>
          <w:sz w:val="24"/>
          <w:szCs w:val="24"/>
        </w:rPr>
        <w:t>veículos.</w:t>
      </w:r>
    </w:p>
    <w:p w14:paraId="361427A4" w14:textId="77777777" w:rsidR="00D76F90" w:rsidRDefault="0062219F" w:rsidP="00C166F5">
      <w:pPr>
        <w:pStyle w:val="Corpodetexto"/>
        <w:spacing w:line="360" w:lineRule="auto"/>
        <w:jc w:val="both"/>
      </w:pPr>
      <w:r>
        <w:rPr>
          <w:rFonts w:ascii="Calibri" w:hAnsi="Calibri" w:cs="Calibri"/>
          <w:b/>
          <w:sz w:val="24"/>
          <w:szCs w:val="24"/>
        </w:rPr>
        <w:t xml:space="preserve">1.2.16.1. </w:t>
      </w:r>
      <w:r>
        <w:rPr>
          <w:rFonts w:ascii="Calibri" w:hAnsi="Calibri" w:cs="Calibri"/>
          <w:sz w:val="24"/>
          <w:szCs w:val="24"/>
        </w:rPr>
        <w:t>Os planos de manutenção preventiva deverão</w:t>
      </w:r>
      <w:r>
        <w:rPr>
          <w:rFonts w:ascii="Calibri" w:hAnsi="Calibri" w:cs="Calibri"/>
          <w:spacing w:val="2"/>
          <w:sz w:val="24"/>
          <w:szCs w:val="24"/>
        </w:rPr>
        <w:t xml:space="preserve"> </w:t>
      </w:r>
      <w:r>
        <w:rPr>
          <w:rFonts w:ascii="Calibri" w:hAnsi="Calibri" w:cs="Calibri"/>
          <w:sz w:val="24"/>
          <w:szCs w:val="24"/>
        </w:rPr>
        <w:t>ser:</w:t>
      </w:r>
    </w:p>
    <w:p w14:paraId="3E418888" w14:textId="77777777" w:rsidR="00D76F90" w:rsidRDefault="0062219F" w:rsidP="00C166F5">
      <w:pPr>
        <w:pStyle w:val="Corpodetexto"/>
        <w:spacing w:line="360" w:lineRule="auto"/>
        <w:jc w:val="both"/>
      </w:pPr>
      <w:r>
        <w:rPr>
          <w:rFonts w:ascii="Calibri" w:hAnsi="Calibri" w:cs="Calibri"/>
          <w:b/>
          <w:sz w:val="24"/>
          <w:szCs w:val="24"/>
        </w:rPr>
        <w:t xml:space="preserve">1.2.16.1.2. </w:t>
      </w:r>
      <w:r>
        <w:rPr>
          <w:rFonts w:ascii="Calibri" w:hAnsi="Calibri" w:cs="Calibri"/>
          <w:b/>
          <w:sz w:val="24"/>
          <w:szCs w:val="24"/>
          <w:u w:val="thick"/>
        </w:rPr>
        <w:t>Diretos</w:t>
      </w:r>
      <w:r>
        <w:rPr>
          <w:rFonts w:ascii="Calibri" w:hAnsi="Calibri" w:cs="Calibri"/>
          <w:b/>
          <w:sz w:val="24"/>
          <w:szCs w:val="24"/>
        </w:rPr>
        <w:t xml:space="preserve"> </w:t>
      </w:r>
      <w:r>
        <w:rPr>
          <w:rFonts w:ascii="Calibri" w:hAnsi="Calibri" w:cs="Calibri"/>
          <w:sz w:val="24"/>
          <w:szCs w:val="24"/>
        </w:rPr>
        <w:t>– Quando um veículo atinge determinada quilometragem, conforme especificações constantes do manual do proprietário elaborado pelo</w:t>
      </w:r>
      <w:r>
        <w:rPr>
          <w:rFonts w:ascii="Calibri" w:hAnsi="Calibri" w:cs="Calibri"/>
          <w:spacing w:val="-10"/>
          <w:sz w:val="24"/>
          <w:szCs w:val="24"/>
        </w:rPr>
        <w:t xml:space="preserve"> </w:t>
      </w:r>
      <w:r>
        <w:rPr>
          <w:rFonts w:ascii="Calibri" w:hAnsi="Calibri" w:cs="Calibri"/>
          <w:sz w:val="24"/>
          <w:szCs w:val="24"/>
        </w:rPr>
        <w:t>fabricante.</w:t>
      </w:r>
    </w:p>
    <w:p w14:paraId="731FADF5" w14:textId="77777777" w:rsidR="00D76F90" w:rsidRDefault="0062219F" w:rsidP="00C166F5">
      <w:pPr>
        <w:pStyle w:val="Corpodetexto"/>
        <w:spacing w:line="360" w:lineRule="auto"/>
        <w:jc w:val="both"/>
      </w:pPr>
      <w:r>
        <w:rPr>
          <w:rFonts w:ascii="Calibri" w:hAnsi="Calibri" w:cs="Calibri"/>
          <w:b/>
          <w:sz w:val="24"/>
          <w:szCs w:val="24"/>
        </w:rPr>
        <w:t xml:space="preserve">1.2.16.1.3. </w:t>
      </w:r>
      <w:r>
        <w:rPr>
          <w:rFonts w:ascii="Calibri" w:hAnsi="Calibri" w:cs="Calibri"/>
          <w:b/>
          <w:sz w:val="24"/>
          <w:szCs w:val="24"/>
          <w:u w:val="thick"/>
        </w:rPr>
        <w:t>Cíclicos</w:t>
      </w:r>
      <w:r>
        <w:rPr>
          <w:rFonts w:ascii="Calibri" w:hAnsi="Calibri" w:cs="Calibri"/>
          <w:b/>
          <w:sz w:val="24"/>
          <w:szCs w:val="24"/>
        </w:rPr>
        <w:t xml:space="preserve"> – </w:t>
      </w:r>
      <w:r>
        <w:rPr>
          <w:rFonts w:ascii="Calibri" w:hAnsi="Calibri" w:cs="Calibri"/>
          <w:sz w:val="24"/>
          <w:szCs w:val="24"/>
        </w:rPr>
        <w:t>A cada vez que um veículo acumular determinada quantidade de quilometragem, conforme sua utilização, a critério do Município contratante.</w:t>
      </w:r>
    </w:p>
    <w:p w14:paraId="21618711" w14:textId="77777777" w:rsidR="00D76F90" w:rsidRDefault="0062219F" w:rsidP="00C166F5">
      <w:pPr>
        <w:pStyle w:val="Corpodetexto"/>
        <w:spacing w:line="360" w:lineRule="auto"/>
        <w:jc w:val="both"/>
      </w:pPr>
      <w:r>
        <w:rPr>
          <w:rFonts w:ascii="Calibri" w:hAnsi="Calibri" w:cs="Calibri"/>
          <w:b/>
          <w:sz w:val="24"/>
          <w:szCs w:val="24"/>
        </w:rPr>
        <w:t xml:space="preserve">1.2.17. </w:t>
      </w:r>
      <w:r>
        <w:rPr>
          <w:rFonts w:ascii="Calibri" w:hAnsi="Calibri" w:cs="Calibri"/>
          <w:sz w:val="24"/>
          <w:szCs w:val="24"/>
        </w:rPr>
        <w:t>A Contratada responsabiliza-se pelo desembolso necessário à implantação do Sistema, envolvendo a instalação dos equipamentos de leitura, gravação e transmissão de dados, credenciamento da rede de empresas fornecedoras, manutenção do sistema, treinamento do pessoal e fornecimento de manuais de operação, despesas relacionadas a “softwares” e outras como:</w:t>
      </w:r>
    </w:p>
    <w:p w14:paraId="5EE42B99" w14:textId="77777777" w:rsidR="00BA0AE6" w:rsidRDefault="0062219F" w:rsidP="00C166F5">
      <w:pPr>
        <w:pStyle w:val="Corpodetexto"/>
        <w:spacing w:line="360" w:lineRule="auto"/>
        <w:jc w:val="both"/>
        <w:rPr>
          <w:rFonts w:ascii="Calibri" w:hAnsi="Calibri" w:cs="Calibri"/>
          <w:spacing w:val="-15"/>
          <w:sz w:val="24"/>
          <w:szCs w:val="24"/>
        </w:rPr>
      </w:pPr>
      <w:r>
        <w:rPr>
          <w:rFonts w:ascii="Calibri" w:hAnsi="Calibri" w:cs="Calibri"/>
          <w:b/>
          <w:sz w:val="24"/>
          <w:szCs w:val="24"/>
        </w:rPr>
        <w:t xml:space="preserve">1.2.17.1. </w:t>
      </w:r>
      <w:r>
        <w:rPr>
          <w:rFonts w:ascii="Calibri" w:hAnsi="Calibri" w:cs="Calibri"/>
          <w:sz w:val="24"/>
          <w:szCs w:val="24"/>
        </w:rPr>
        <w:t xml:space="preserve">Prestação de assistência técnica de forma a permitir o acesso </w:t>
      </w:r>
      <w:r>
        <w:rPr>
          <w:rFonts w:ascii="Calibri" w:hAnsi="Calibri" w:cs="Calibri"/>
          <w:i/>
          <w:sz w:val="24"/>
          <w:szCs w:val="24"/>
        </w:rPr>
        <w:t xml:space="preserve">on-line </w:t>
      </w:r>
      <w:r>
        <w:rPr>
          <w:rFonts w:ascii="Calibri" w:hAnsi="Calibri" w:cs="Calibri"/>
          <w:sz w:val="24"/>
          <w:szCs w:val="24"/>
        </w:rPr>
        <w:t>ao sistema de gerenciamento</w:t>
      </w:r>
      <w:r>
        <w:rPr>
          <w:rFonts w:ascii="Calibri" w:hAnsi="Calibri" w:cs="Calibri"/>
          <w:spacing w:val="-15"/>
          <w:sz w:val="24"/>
          <w:szCs w:val="24"/>
        </w:rPr>
        <w:t xml:space="preserve"> </w:t>
      </w:r>
      <w:r>
        <w:rPr>
          <w:rFonts w:ascii="Calibri" w:hAnsi="Calibri" w:cs="Calibri"/>
          <w:sz w:val="24"/>
          <w:szCs w:val="24"/>
        </w:rPr>
        <w:t>da</w:t>
      </w:r>
      <w:r>
        <w:rPr>
          <w:rFonts w:ascii="Calibri" w:hAnsi="Calibri" w:cs="Calibri"/>
          <w:spacing w:val="-17"/>
          <w:sz w:val="24"/>
          <w:szCs w:val="24"/>
        </w:rPr>
        <w:t xml:space="preserve"> </w:t>
      </w:r>
      <w:r>
        <w:rPr>
          <w:rFonts w:ascii="Calibri" w:hAnsi="Calibri" w:cs="Calibri"/>
          <w:sz w:val="24"/>
          <w:szCs w:val="24"/>
        </w:rPr>
        <w:t>frota</w:t>
      </w:r>
      <w:r>
        <w:rPr>
          <w:rFonts w:ascii="Calibri" w:hAnsi="Calibri" w:cs="Calibri"/>
          <w:spacing w:val="-14"/>
          <w:sz w:val="24"/>
          <w:szCs w:val="24"/>
        </w:rPr>
        <w:t xml:space="preserve"> </w:t>
      </w:r>
      <w:r>
        <w:rPr>
          <w:rFonts w:ascii="Calibri" w:hAnsi="Calibri" w:cs="Calibri"/>
          <w:sz w:val="24"/>
          <w:szCs w:val="24"/>
        </w:rPr>
        <w:t>em</w:t>
      </w:r>
      <w:r>
        <w:rPr>
          <w:rFonts w:ascii="Calibri" w:hAnsi="Calibri" w:cs="Calibri"/>
          <w:spacing w:val="-13"/>
          <w:sz w:val="24"/>
          <w:szCs w:val="24"/>
        </w:rPr>
        <w:t xml:space="preserve"> </w:t>
      </w:r>
      <w:r>
        <w:rPr>
          <w:rFonts w:ascii="Calibri" w:hAnsi="Calibri" w:cs="Calibri"/>
          <w:sz w:val="24"/>
          <w:szCs w:val="24"/>
        </w:rPr>
        <w:t>toda</w:t>
      </w:r>
      <w:r>
        <w:rPr>
          <w:rFonts w:ascii="Calibri" w:hAnsi="Calibri" w:cs="Calibri"/>
          <w:spacing w:val="-16"/>
          <w:sz w:val="24"/>
          <w:szCs w:val="24"/>
        </w:rPr>
        <w:t xml:space="preserve"> </w:t>
      </w:r>
      <w:r>
        <w:rPr>
          <w:rFonts w:ascii="Calibri" w:hAnsi="Calibri" w:cs="Calibri"/>
          <w:sz w:val="24"/>
          <w:szCs w:val="24"/>
        </w:rPr>
        <w:t>a</w:t>
      </w:r>
      <w:r>
        <w:rPr>
          <w:rFonts w:ascii="Calibri" w:hAnsi="Calibri" w:cs="Calibri"/>
          <w:spacing w:val="-15"/>
          <w:sz w:val="24"/>
          <w:szCs w:val="24"/>
        </w:rPr>
        <w:t xml:space="preserve"> </w:t>
      </w:r>
      <w:r>
        <w:rPr>
          <w:rFonts w:ascii="Calibri" w:hAnsi="Calibri" w:cs="Calibri"/>
          <w:sz w:val="24"/>
          <w:szCs w:val="24"/>
        </w:rPr>
        <w:t>localidade</w:t>
      </w:r>
      <w:r>
        <w:rPr>
          <w:rFonts w:ascii="Calibri" w:hAnsi="Calibri" w:cs="Calibri"/>
          <w:spacing w:val="-15"/>
          <w:sz w:val="24"/>
          <w:szCs w:val="24"/>
        </w:rPr>
        <w:t xml:space="preserve"> </w:t>
      </w:r>
      <w:r>
        <w:rPr>
          <w:rFonts w:ascii="Calibri" w:hAnsi="Calibri" w:cs="Calibri"/>
          <w:sz w:val="24"/>
          <w:szCs w:val="24"/>
        </w:rPr>
        <w:t>descrita</w:t>
      </w:r>
      <w:r>
        <w:rPr>
          <w:rFonts w:ascii="Calibri" w:hAnsi="Calibri" w:cs="Calibri"/>
          <w:spacing w:val="-15"/>
          <w:sz w:val="24"/>
          <w:szCs w:val="24"/>
        </w:rPr>
        <w:t>.</w:t>
      </w:r>
    </w:p>
    <w:p w14:paraId="25E550B3" w14:textId="72697B06" w:rsidR="00D76F90" w:rsidRDefault="0062219F" w:rsidP="00C166F5">
      <w:pPr>
        <w:pStyle w:val="Corpodetexto"/>
        <w:spacing w:line="360" w:lineRule="auto"/>
        <w:jc w:val="both"/>
      </w:pPr>
      <w:r>
        <w:rPr>
          <w:rFonts w:ascii="Calibri" w:hAnsi="Calibri" w:cs="Calibri"/>
          <w:b/>
          <w:sz w:val="24"/>
          <w:szCs w:val="24"/>
        </w:rPr>
        <w:t xml:space="preserve">1.2.17.2. </w:t>
      </w:r>
      <w:r>
        <w:rPr>
          <w:rFonts w:ascii="Calibri" w:hAnsi="Calibri" w:cs="Calibri"/>
          <w:sz w:val="24"/>
          <w:szCs w:val="24"/>
        </w:rPr>
        <w:t>A</w:t>
      </w:r>
      <w:r>
        <w:rPr>
          <w:rFonts w:ascii="Calibri" w:hAnsi="Calibri" w:cs="Calibri"/>
          <w:spacing w:val="-23"/>
          <w:sz w:val="24"/>
          <w:szCs w:val="24"/>
        </w:rPr>
        <w:t xml:space="preserve"> </w:t>
      </w:r>
      <w:r>
        <w:rPr>
          <w:rFonts w:ascii="Calibri" w:hAnsi="Calibri" w:cs="Calibri"/>
          <w:sz w:val="24"/>
          <w:szCs w:val="24"/>
        </w:rPr>
        <w:t>utilização</w:t>
      </w:r>
      <w:r>
        <w:rPr>
          <w:rFonts w:ascii="Calibri" w:hAnsi="Calibri" w:cs="Calibri"/>
          <w:spacing w:val="-8"/>
          <w:sz w:val="24"/>
          <w:szCs w:val="24"/>
        </w:rPr>
        <w:t xml:space="preserve"> </w:t>
      </w:r>
      <w:r>
        <w:rPr>
          <w:rFonts w:ascii="Calibri" w:hAnsi="Calibri" w:cs="Calibri"/>
          <w:sz w:val="24"/>
          <w:szCs w:val="24"/>
        </w:rPr>
        <w:t>dos</w:t>
      </w:r>
      <w:r>
        <w:rPr>
          <w:rFonts w:ascii="Calibri" w:hAnsi="Calibri" w:cs="Calibri"/>
          <w:spacing w:val="-9"/>
          <w:sz w:val="24"/>
          <w:szCs w:val="24"/>
        </w:rPr>
        <w:t xml:space="preserve"> </w:t>
      </w:r>
      <w:r>
        <w:rPr>
          <w:rFonts w:ascii="Calibri" w:hAnsi="Calibri" w:cs="Calibri"/>
          <w:sz w:val="24"/>
          <w:szCs w:val="24"/>
        </w:rPr>
        <w:t>equipamentos</w:t>
      </w:r>
      <w:r>
        <w:rPr>
          <w:rFonts w:ascii="Calibri" w:hAnsi="Calibri" w:cs="Calibri"/>
          <w:spacing w:val="-11"/>
          <w:sz w:val="24"/>
          <w:szCs w:val="24"/>
        </w:rPr>
        <w:t xml:space="preserve"> </w:t>
      </w:r>
      <w:r>
        <w:rPr>
          <w:rFonts w:ascii="Calibri" w:hAnsi="Calibri" w:cs="Calibri"/>
          <w:sz w:val="24"/>
          <w:szCs w:val="24"/>
        </w:rPr>
        <w:t>será</w:t>
      </w:r>
      <w:r>
        <w:rPr>
          <w:rFonts w:ascii="Calibri" w:hAnsi="Calibri" w:cs="Calibri"/>
          <w:spacing w:val="-10"/>
          <w:sz w:val="24"/>
          <w:szCs w:val="24"/>
        </w:rPr>
        <w:t xml:space="preserve"> </w:t>
      </w:r>
      <w:r>
        <w:rPr>
          <w:rFonts w:ascii="Calibri" w:hAnsi="Calibri" w:cs="Calibri"/>
          <w:sz w:val="24"/>
          <w:szCs w:val="24"/>
        </w:rPr>
        <w:t>precedida</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0"/>
          <w:sz w:val="24"/>
          <w:szCs w:val="24"/>
        </w:rPr>
        <w:t xml:space="preserve"> </w:t>
      </w:r>
      <w:r>
        <w:rPr>
          <w:rFonts w:ascii="Calibri" w:hAnsi="Calibri" w:cs="Calibri"/>
          <w:sz w:val="24"/>
          <w:szCs w:val="24"/>
        </w:rPr>
        <w:t>treinamento</w:t>
      </w:r>
      <w:r>
        <w:rPr>
          <w:rFonts w:ascii="Calibri" w:hAnsi="Calibri" w:cs="Calibri"/>
          <w:spacing w:val="-12"/>
          <w:sz w:val="24"/>
          <w:szCs w:val="24"/>
        </w:rPr>
        <w:t xml:space="preserve"> </w:t>
      </w:r>
      <w:r>
        <w:rPr>
          <w:rFonts w:ascii="Calibri" w:hAnsi="Calibri" w:cs="Calibri"/>
          <w:sz w:val="24"/>
          <w:szCs w:val="24"/>
        </w:rPr>
        <w:t>específico</w:t>
      </w:r>
      <w:r>
        <w:rPr>
          <w:rFonts w:ascii="Calibri" w:hAnsi="Calibri" w:cs="Calibri"/>
          <w:spacing w:val="-9"/>
          <w:sz w:val="24"/>
          <w:szCs w:val="24"/>
        </w:rPr>
        <w:t xml:space="preserve"> </w:t>
      </w:r>
      <w:r>
        <w:rPr>
          <w:rFonts w:ascii="Calibri" w:hAnsi="Calibri" w:cs="Calibri"/>
          <w:sz w:val="24"/>
          <w:szCs w:val="24"/>
        </w:rPr>
        <w:t>e</w:t>
      </w:r>
      <w:r>
        <w:rPr>
          <w:rFonts w:ascii="Calibri" w:hAnsi="Calibri" w:cs="Calibri"/>
          <w:spacing w:val="-10"/>
          <w:sz w:val="24"/>
          <w:szCs w:val="24"/>
        </w:rPr>
        <w:t xml:space="preserve"> </w:t>
      </w:r>
      <w:r>
        <w:rPr>
          <w:rFonts w:ascii="Calibri" w:hAnsi="Calibri" w:cs="Calibri"/>
          <w:sz w:val="24"/>
          <w:szCs w:val="24"/>
        </w:rPr>
        <w:t>obedecerá</w:t>
      </w:r>
      <w:r>
        <w:rPr>
          <w:rFonts w:ascii="Calibri" w:hAnsi="Calibri" w:cs="Calibri"/>
          <w:spacing w:val="-11"/>
          <w:sz w:val="24"/>
          <w:szCs w:val="24"/>
        </w:rPr>
        <w:t xml:space="preserve"> </w:t>
      </w:r>
      <w:r>
        <w:rPr>
          <w:rFonts w:ascii="Calibri" w:hAnsi="Calibri" w:cs="Calibri"/>
          <w:sz w:val="24"/>
          <w:szCs w:val="24"/>
        </w:rPr>
        <w:t>aos manuais e procedimentos que os acompanharem, sendo de responsabilidade da Contratada,</w:t>
      </w:r>
      <w:r>
        <w:rPr>
          <w:rFonts w:ascii="Calibri" w:hAnsi="Calibri" w:cs="Calibri"/>
          <w:spacing w:val="27"/>
          <w:sz w:val="24"/>
          <w:szCs w:val="24"/>
        </w:rPr>
        <w:t xml:space="preserve"> </w:t>
      </w:r>
      <w:r>
        <w:rPr>
          <w:rFonts w:ascii="Calibri" w:hAnsi="Calibri" w:cs="Calibri"/>
          <w:sz w:val="24"/>
          <w:szCs w:val="24"/>
        </w:rPr>
        <w:t>a manutenção ou substituição dos equipamentos que se mostrarem insatisfatórios à plena execução dos serviços.</w:t>
      </w:r>
    </w:p>
    <w:p w14:paraId="6955A5C9" w14:textId="77777777" w:rsidR="00D76F90" w:rsidRDefault="0062219F" w:rsidP="00C166F5">
      <w:pPr>
        <w:pStyle w:val="Corpodetexto"/>
        <w:spacing w:before="60" w:line="360" w:lineRule="auto"/>
        <w:ind w:right="350"/>
        <w:jc w:val="both"/>
      </w:pPr>
      <w:r>
        <w:rPr>
          <w:rFonts w:ascii="Calibri" w:hAnsi="Calibri" w:cs="Calibri"/>
          <w:b/>
          <w:sz w:val="24"/>
          <w:szCs w:val="24"/>
        </w:rPr>
        <w:lastRenderedPageBreak/>
        <w:t xml:space="preserve">1.2.17.3. </w:t>
      </w:r>
      <w:r>
        <w:rPr>
          <w:rFonts w:ascii="Calibri" w:hAnsi="Calibri" w:cs="Calibri"/>
          <w:spacing w:val="-7"/>
          <w:sz w:val="24"/>
          <w:szCs w:val="24"/>
        </w:rPr>
        <w:t xml:space="preserve">Todo </w:t>
      </w:r>
      <w:r>
        <w:rPr>
          <w:rFonts w:ascii="Calibri" w:hAnsi="Calibri" w:cs="Calibri"/>
          <w:sz w:val="24"/>
          <w:szCs w:val="24"/>
        </w:rPr>
        <w:t xml:space="preserve">e qualquer ônus referente a </w:t>
      </w:r>
      <w:r>
        <w:rPr>
          <w:rFonts w:ascii="Calibri" w:hAnsi="Calibri" w:cs="Calibri"/>
          <w:color w:val="080107"/>
          <w:sz w:val="24"/>
          <w:szCs w:val="24"/>
        </w:rPr>
        <w:t>direitos de propriedade industrial</w:t>
      </w:r>
      <w:r>
        <w:rPr>
          <w:rFonts w:ascii="Calibri" w:hAnsi="Calibri" w:cs="Calibri"/>
          <w:sz w:val="24"/>
          <w:szCs w:val="24"/>
        </w:rPr>
        <w:t>, marcas e patentes, segredos comerciais e outros direitos de terceiros, bem como a responsabilidade por sua violação, suas consequências e efeitos jurídicos, são de responsabilidade da Contratada e sua</w:t>
      </w:r>
      <w:r>
        <w:rPr>
          <w:rFonts w:ascii="Calibri" w:hAnsi="Calibri" w:cs="Calibri"/>
          <w:spacing w:val="33"/>
          <w:sz w:val="24"/>
          <w:szCs w:val="24"/>
        </w:rPr>
        <w:t xml:space="preserve"> </w:t>
      </w:r>
      <w:r>
        <w:rPr>
          <w:rFonts w:ascii="Calibri" w:hAnsi="Calibri" w:cs="Calibri"/>
          <w:sz w:val="24"/>
          <w:szCs w:val="24"/>
        </w:rPr>
        <w:t>Rede Credenciada</w:t>
      </w:r>
      <w:r>
        <w:rPr>
          <w:rFonts w:ascii="Calibri" w:hAnsi="Calibri" w:cs="Calibri"/>
          <w:b/>
          <w:sz w:val="24"/>
          <w:szCs w:val="24"/>
        </w:rPr>
        <w:t>,</w:t>
      </w:r>
      <w:r>
        <w:rPr>
          <w:rFonts w:ascii="Calibri" w:hAnsi="Calibri" w:cs="Calibri"/>
          <w:b/>
          <w:spacing w:val="-5"/>
          <w:sz w:val="24"/>
          <w:szCs w:val="24"/>
        </w:rPr>
        <w:t xml:space="preserve"> </w:t>
      </w:r>
      <w:r>
        <w:rPr>
          <w:rFonts w:ascii="Calibri" w:hAnsi="Calibri" w:cs="Calibri"/>
          <w:sz w:val="24"/>
          <w:szCs w:val="24"/>
        </w:rPr>
        <w:t>se</w:t>
      </w:r>
      <w:r>
        <w:rPr>
          <w:rFonts w:ascii="Calibri" w:hAnsi="Calibri" w:cs="Calibri"/>
          <w:spacing w:val="-4"/>
          <w:sz w:val="24"/>
          <w:szCs w:val="24"/>
        </w:rPr>
        <w:t xml:space="preserve"> </w:t>
      </w:r>
      <w:r>
        <w:rPr>
          <w:rFonts w:ascii="Calibri" w:hAnsi="Calibri" w:cs="Calibri"/>
          <w:sz w:val="24"/>
          <w:szCs w:val="24"/>
        </w:rPr>
        <w:t>estas</w:t>
      </w:r>
      <w:r>
        <w:rPr>
          <w:rFonts w:ascii="Calibri" w:hAnsi="Calibri" w:cs="Calibri"/>
          <w:spacing w:val="-7"/>
          <w:sz w:val="24"/>
          <w:szCs w:val="24"/>
        </w:rPr>
        <w:t xml:space="preserve"> </w:t>
      </w:r>
      <w:r>
        <w:rPr>
          <w:rFonts w:ascii="Calibri" w:hAnsi="Calibri" w:cs="Calibri"/>
          <w:sz w:val="24"/>
          <w:szCs w:val="24"/>
        </w:rPr>
        <w:t>tiverem</w:t>
      </w:r>
      <w:r>
        <w:rPr>
          <w:rFonts w:ascii="Calibri" w:hAnsi="Calibri" w:cs="Calibri"/>
          <w:spacing w:val="-2"/>
          <w:sz w:val="24"/>
          <w:szCs w:val="24"/>
        </w:rPr>
        <w:t xml:space="preserve"> </w:t>
      </w:r>
      <w:r>
        <w:rPr>
          <w:rFonts w:ascii="Calibri" w:hAnsi="Calibri" w:cs="Calibri"/>
          <w:sz w:val="24"/>
          <w:szCs w:val="24"/>
        </w:rPr>
        <w:t>dado</w:t>
      </w:r>
      <w:r>
        <w:rPr>
          <w:rFonts w:ascii="Calibri" w:hAnsi="Calibri" w:cs="Calibri"/>
          <w:spacing w:val="-7"/>
          <w:sz w:val="24"/>
          <w:szCs w:val="24"/>
        </w:rPr>
        <w:t xml:space="preserve"> </w:t>
      </w:r>
      <w:r>
        <w:rPr>
          <w:rFonts w:ascii="Calibri" w:hAnsi="Calibri" w:cs="Calibri"/>
          <w:sz w:val="24"/>
          <w:szCs w:val="24"/>
        </w:rPr>
        <w:t>causa</w:t>
      </w:r>
      <w:r>
        <w:rPr>
          <w:rFonts w:ascii="Calibri" w:hAnsi="Calibri" w:cs="Calibri"/>
          <w:spacing w:val="-6"/>
          <w:sz w:val="24"/>
          <w:szCs w:val="24"/>
        </w:rPr>
        <w:t xml:space="preserve"> </w:t>
      </w:r>
      <w:r>
        <w:rPr>
          <w:rFonts w:ascii="Calibri" w:hAnsi="Calibri" w:cs="Calibri"/>
          <w:sz w:val="24"/>
          <w:szCs w:val="24"/>
        </w:rPr>
        <w:t>por</w:t>
      </w:r>
      <w:r>
        <w:rPr>
          <w:rFonts w:ascii="Calibri" w:hAnsi="Calibri" w:cs="Calibri"/>
          <w:spacing w:val="-5"/>
          <w:sz w:val="24"/>
          <w:szCs w:val="24"/>
        </w:rPr>
        <w:t xml:space="preserve"> </w:t>
      </w:r>
      <w:r>
        <w:rPr>
          <w:rFonts w:ascii="Calibri" w:hAnsi="Calibri" w:cs="Calibri"/>
          <w:sz w:val="24"/>
          <w:szCs w:val="24"/>
        </w:rPr>
        <w:t>sua</w:t>
      </w:r>
      <w:r>
        <w:rPr>
          <w:rFonts w:ascii="Calibri" w:hAnsi="Calibri" w:cs="Calibri"/>
          <w:spacing w:val="-4"/>
          <w:sz w:val="24"/>
          <w:szCs w:val="24"/>
        </w:rPr>
        <w:t xml:space="preserve"> </w:t>
      </w:r>
      <w:r>
        <w:rPr>
          <w:rFonts w:ascii="Calibri" w:hAnsi="Calibri" w:cs="Calibri"/>
          <w:sz w:val="24"/>
          <w:szCs w:val="24"/>
        </w:rPr>
        <w:t>culpa</w:t>
      </w:r>
      <w:r>
        <w:rPr>
          <w:rFonts w:ascii="Calibri" w:hAnsi="Calibri" w:cs="Calibri"/>
          <w:spacing w:val="-3"/>
          <w:sz w:val="24"/>
          <w:szCs w:val="24"/>
        </w:rPr>
        <w:t xml:space="preserve"> </w:t>
      </w:r>
      <w:r>
        <w:rPr>
          <w:rFonts w:ascii="Calibri" w:hAnsi="Calibri" w:cs="Calibri"/>
          <w:sz w:val="24"/>
          <w:szCs w:val="24"/>
        </w:rPr>
        <w:t>ou</w:t>
      </w:r>
      <w:r>
        <w:rPr>
          <w:rFonts w:ascii="Calibri" w:hAnsi="Calibri" w:cs="Calibri"/>
          <w:spacing w:val="-6"/>
          <w:sz w:val="24"/>
          <w:szCs w:val="24"/>
        </w:rPr>
        <w:t xml:space="preserve"> </w:t>
      </w:r>
      <w:r>
        <w:rPr>
          <w:rFonts w:ascii="Calibri" w:hAnsi="Calibri" w:cs="Calibri"/>
          <w:sz w:val="24"/>
          <w:szCs w:val="24"/>
        </w:rPr>
        <w:t>dolo,</w:t>
      </w:r>
      <w:r>
        <w:rPr>
          <w:rFonts w:ascii="Calibri" w:hAnsi="Calibri" w:cs="Calibri"/>
          <w:spacing w:val="-7"/>
          <w:sz w:val="24"/>
          <w:szCs w:val="24"/>
        </w:rPr>
        <w:t xml:space="preserve"> </w:t>
      </w:r>
      <w:r>
        <w:rPr>
          <w:rFonts w:ascii="Calibri" w:hAnsi="Calibri" w:cs="Calibri"/>
          <w:sz w:val="24"/>
          <w:szCs w:val="24"/>
        </w:rPr>
        <w:t>que</w:t>
      </w:r>
      <w:r>
        <w:rPr>
          <w:rFonts w:ascii="Calibri" w:hAnsi="Calibri" w:cs="Calibri"/>
          <w:spacing w:val="-6"/>
          <w:sz w:val="24"/>
          <w:szCs w:val="24"/>
        </w:rPr>
        <w:t xml:space="preserve"> </w:t>
      </w:r>
      <w:r>
        <w:rPr>
          <w:rFonts w:ascii="Calibri" w:hAnsi="Calibri" w:cs="Calibri"/>
          <w:sz w:val="24"/>
          <w:szCs w:val="24"/>
        </w:rPr>
        <w:t>deverá</w:t>
      </w:r>
      <w:r>
        <w:rPr>
          <w:rFonts w:ascii="Calibri" w:hAnsi="Calibri" w:cs="Calibri"/>
          <w:spacing w:val="-4"/>
          <w:sz w:val="24"/>
          <w:szCs w:val="24"/>
        </w:rPr>
        <w:t xml:space="preserve"> </w:t>
      </w:r>
      <w:r>
        <w:rPr>
          <w:rFonts w:ascii="Calibri" w:hAnsi="Calibri" w:cs="Calibri"/>
          <w:sz w:val="24"/>
          <w:szCs w:val="24"/>
        </w:rPr>
        <w:t>por</w:t>
      </w:r>
      <w:r>
        <w:rPr>
          <w:rFonts w:ascii="Calibri" w:hAnsi="Calibri" w:cs="Calibri"/>
          <w:spacing w:val="-6"/>
          <w:sz w:val="24"/>
          <w:szCs w:val="24"/>
        </w:rPr>
        <w:t xml:space="preserve"> </w:t>
      </w:r>
      <w:r>
        <w:rPr>
          <w:rFonts w:ascii="Calibri" w:hAnsi="Calibri" w:cs="Calibri"/>
          <w:sz w:val="24"/>
          <w:szCs w:val="24"/>
        </w:rPr>
        <w:t>eles</w:t>
      </w:r>
      <w:r>
        <w:rPr>
          <w:rFonts w:ascii="Calibri" w:hAnsi="Calibri" w:cs="Calibri"/>
          <w:spacing w:val="-5"/>
          <w:sz w:val="24"/>
          <w:szCs w:val="24"/>
        </w:rPr>
        <w:t xml:space="preserve"> </w:t>
      </w:r>
      <w:r>
        <w:rPr>
          <w:rFonts w:ascii="Calibri" w:hAnsi="Calibri" w:cs="Calibri"/>
          <w:sz w:val="24"/>
          <w:szCs w:val="24"/>
        </w:rPr>
        <w:t>responder,</w:t>
      </w:r>
      <w:r>
        <w:rPr>
          <w:rFonts w:ascii="Calibri" w:hAnsi="Calibri" w:cs="Calibri"/>
          <w:spacing w:val="-7"/>
          <w:sz w:val="24"/>
          <w:szCs w:val="24"/>
        </w:rPr>
        <w:t xml:space="preserve"> </w:t>
      </w:r>
      <w:r>
        <w:rPr>
          <w:rFonts w:ascii="Calibri" w:hAnsi="Calibri" w:cs="Calibri"/>
          <w:sz w:val="24"/>
          <w:szCs w:val="24"/>
        </w:rPr>
        <w:t>e defender o Contratante em juízo, ou fora dele, contra reclamações</w:t>
      </w:r>
      <w:r>
        <w:rPr>
          <w:rFonts w:ascii="Calibri" w:hAnsi="Calibri" w:cs="Calibri"/>
          <w:spacing w:val="-15"/>
          <w:sz w:val="24"/>
          <w:szCs w:val="24"/>
        </w:rPr>
        <w:t xml:space="preserve"> </w:t>
      </w:r>
      <w:r>
        <w:rPr>
          <w:rFonts w:ascii="Calibri" w:hAnsi="Calibri" w:cs="Calibri"/>
          <w:sz w:val="24"/>
          <w:szCs w:val="24"/>
        </w:rPr>
        <w:t>relacionadas.</w:t>
      </w:r>
    </w:p>
    <w:p w14:paraId="15C60A28" w14:textId="77777777" w:rsidR="00D76F90" w:rsidRDefault="0062219F" w:rsidP="00C166F5">
      <w:pPr>
        <w:pStyle w:val="Corpodetexto"/>
        <w:spacing w:line="360" w:lineRule="auto"/>
        <w:jc w:val="both"/>
      </w:pPr>
      <w:r>
        <w:rPr>
          <w:rFonts w:ascii="Calibri" w:hAnsi="Calibri" w:cs="Calibri"/>
          <w:b/>
          <w:sz w:val="24"/>
          <w:szCs w:val="24"/>
        </w:rPr>
        <w:t xml:space="preserve">1.2.18. </w:t>
      </w:r>
      <w:r>
        <w:rPr>
          <w:rFonts w:ascii="Calibri" w:hAnsi="Calibri" w:cs="Calibri"/>
          <w:sz w:val="24"/>
          <w:szCs w:val="24"/>
        </w:rPr>
        <w:t xml:space="preserve">Ao final da implantação dos itens 1.2.12 a 1.2.15.3., a Contratada deve emitir </w:t>
      </w:r>
      <w:r>
        <w:rPr>
          <w:rFonts w:ascii="Calibri" w:hAnsi="Calibri" w:cs="Calibri"/>
          <w:spacing w:val="-6"/>
          <w:sz w:val="24"/>
          <w:szCs w:val="24"/>
        </w:rPr>
        <w:t xml:space="preserve">Termo </w:t>
      </w:r>
      <w:r>
        <w:rPr>
          <w:rFonts w:ascii="Calibri" w:hAnsi="Calibri" w:cs="Calibri"/>
          <w:sz w:val="24"/>
          <w:szCs w:val="24"/>
        </w:rPr>
        <w:t>de Entrega, atestando que o Sistema de Gestão de Manutenção foi devidamente implantado e os usuários</w:t>
      </w:r>
      <w:r>
        <w:rPr>
          <w:rFonts w:ascii="Calibri" w:hAnsi="Calibri" w:cs="Calibri"/>
          <w:spacing w:val="-14"/>
          <w:sz w:val="24"/>
          <w:szCs w:val="24"/>
        </w:rPr>
        <w:t xml:space="preserve"> </w:t>
      </w:r>
      <w:r>
        <w:rPr>
          <w:rFonts w:ascii="Calibri" w:hAnsi="Calibri" w:cs="Calibri"/>
          <w:sz w:val="24"/>
          <w:szCs w:val="24"/>
        </w:rPr>
        <w:t>do</w:t>
      </w:r>
      <w:r>
        <w:rPr>
          <w:rFonts w:ascii="Calibri" w:hAnsi="Calibri" w:cs="Calibri"/>
          <w:spacing w:val="-16"/>
          <w:sz w:val="24"/>
          <w:szCs w:val="24"/>
        </w:rPr>
        <w:t xml:space="preserve"> </w:t>
      </w:r>
      <w:r>
        <w:rPr>
          <w:rFonts w:ascii="Calibri" w:hAnsi="Calibri" w:cs="Calibri"/>
          <w:sz w:val="24"/>
          <w:szCs w:val="24"/>
        </w:rPr>
        <w:t>setor de frotas</w:t>
      </w:r>
      <w:r>
        <w:rPr>
          <w:rFonts w:ascii="Calibri" w:hAnsi="Calibri" w:cs="Calibri"/>
          <w:spacing w:val="-18"/>
          <w:sz w:val="24"/>
          <w:szCs w:val="24"/>
        </w:rPr>
        <w:t xml:space="preserve"> </w:t>
      </w:r>
      <w:r>
        <w:rPr>
          <w:rFonts w:ascii="Calibri" w:hAnsi="Calibri" w:cs="Calibri"/>
          <w:sz w:val="24"/>
          <w:szCs w:val="24"/>
        </w:rPr>
        <w:t>foram</w:t>
      </w:r>
      <w:r>
        <w:rPr>
          <w:rFonts w:ascii="Calibri" w:hAnsi="Calibri" w:cs="Calibri"/>
          <w:spacing w:val="-14"/>
          <w:sz w:val="24"/>
          <w:szCs w:val="24"/>
        </w:rPr>
        <w:t xml:space="preserve"> </w:t>
      </w:r>
      <w:r>
        <w:rPr>
          <w:rFonts w:ascii="Calibri" w:hAnsi="Calibri" w:cs="Calibri"/>
          <w:sz w:val="24"/>
          <w:szCs w:val="24"/>
        </w:rPr>
        <w:t>treinados,</w:t>
      </w:r>
      <w:r>
        <w:rPr>
          <w:rFonts w:ascii="Calibri" w:hAnsi="Calibri" w:cs="Calibri"/>
          <w:spacing w:val="-11"/>
          <w:sz w:val="24"/>
          <w:szCs w:val="24"/>
        </w:rPr>
        <w:t xml:space="preserve"> </w:t>
      </w:r>
      <w:r>
        <w:rPr>
          <w:rFonts w:ascii="Calibri" w:hAnsi="Calibri" w:cs="Calibri"/>
          <w:sz w:val="24"/>
          <w:szCs w:val="24"/>
        </w:rPr>
        <w:t>estando</w:t>
      </w:r>
      <w:r>
        <w:rPr>
          <w:rFonts w:ascii="Calibri" w:hAnsi="Calibri" w:cs="Calibri"/>
          <w:spacing w:val="-14"/>
          <w:sz w:val="24"/>
          <w:szCs w:val="24"/>
        </w:rPr>
        <w:t xml:space="preserve"> </w:t>
      </w:r>
      <w:r>
        <w:rPr>
          <w:rFonts w:ascii="Calibri" w:hAnsi="Calibri" w:cs="Calibri"/>
          <w:sz w:val="24"/>
          <w:szCs w:val="24"/>
        </w:rPr>
        <w:t>aptos</w:t>
      </w:r>
      <w:r>
        <w:rPr>
          <w:rFonts w:ascii="Calibri" w:hAnsi="Calibri" w:cs="Calibri"/>
          <w:spacing w:val="-15"/>
          <w:sz w:val="24"/>
          <w:szCs w:val="24"/>
        </w:rPr>
        <w:t xml:space="preserve"> </w:t>
      </w:r>
      <w:r>
        <w:rPr>
          <w:rFonts w:ascii="Calibri" w:hAnsi="Calibri" w:cs="Calibri"/>
          <w:sz w:val="24"/>
          <w:szCs w:val="24"/>
        </w:rPr>
        <w:t>a</w:t>
      </w:r>
      <w:r>
        <w:rPr>
          <w:rFonts w:ascii="Calibri" w:hAnsi="Calibri" w:cs="Calibri"/>
          <w:spacing w:val="-16"/>
          <w:sz w:val="24"/>
          <w:szCs w:val="24"/>
        </w:rPr>
        <w:t xml:space="preserve"> </w:t>
      </w:r>
      <w:r>
        <w:rPr>
          <w:rFonts w:ascii="Calibri" w:hAnsi="Calibri" w:cs="Calibri"/>
          <w:sz w:val="24"/>
          <w:szCs w:val="24"/>
        </w:rPr>
        <w:t>operá-lo.</w:t>
      </w:r>
      <w:r>
        <w:rPr>
          <w:rFonts w:ascii="Calibri" w:hAnsi="Calibri" w:cs="Calibri"/>
          <w:spacing w:val="-17"/>
          <w:sz w:val="24"/>
          <w:szCs w:val="24"/>
        </w:rPr>
        <w:t xml:space="preserve"> </w:t>
      </w:r>
      <w:r>
        <w:rPr>
          <w:rFonts w:ascii="Calibri" w:hAnsi="Calibri" w:cs="Calibri"/>
          <w:sz w:val="24"/>
          <w:szCs w:val="24"/>
        </w:rPr>
        <w:t>O</w:t>
      </w:r>
      <w:r>
        <w:rPr>
          <w:rFonts w:ascii="Calibri" w:hAnsi="Calibri" w:cs="Calibri"/>
          <w:spacing w:val="-17"/>
          <w:sz w:val="24"/>
          <w:szCs w:val="24"/>
        </w:rPr>
        <w:t xml:space="preserve"> </w:t>
      </w:r>
      <w:r>
        <w:rPr>
          <w:rFonts w:ascii="Calibri" w:hAnsi="Calibri" w:cs="Calibri"/>
          <w:spacing w:val="-5"/>
          <w:sz w:val="24"/>
          <w:szCs w:val="24"/>
        </w:rPr>
        <w:t>Termo</w:t>
      </w:r>
      <w:r>
        <w:rPr>
          <w:rFonts w:ascii="Calibri" w:hAnsi="Calibri" w:cs="Calibri"/>
          <w:spacing w:val="-16"/>
          <w:sz w:val="24"/>
          <w:szCs w:val="24"/>
        </w:rPr>
        <w:t xml:space="preserve"> </w:t>
      </w:r>
      <w:r>
        <w:rPr>
          <w:rFonts w:ascii="Calibri" w:hAnsi="Calibri" w:cs="Calibri"/>
          <w:sz w:val="24"/>
          <w:szCs w:val="24"/>
        </w:rPr>
        <w:t>deverá ser emitido em 3 (três) vias, que deverão ser assinadas pelos representantes do frotas e da Contratada, que permanecerá com uma delas, outra permanecerá com o gestor para</w:t>
      </w:r>
      <w:r>
        <w:rPr>
          <w:rFonts w:ascii="Calibri" w:hAnsi="Calibri" w:cs="Calibri"/>
          <w:spacing w:val="-6"/>
          <w:sz w:val="24"/>
          <w:szCs w:val="24"/>
        </w:rPr>
        <w:t xml:space="preserve"> </w:t>
      </w:r>
      <w:r>
        <w:rPr>
          <w:rFonts w:ascii="Calibri" w:hAnsi="Calibri" w:cs="Calibri"/>
          <w:sz w:val="24"/>
          <w:szCs w:val="24"/>
        </w:rPr>
        <w:t>controle.</w:t>
      </w:r>
    </w:p>
    <w:p w14:paraId="698056DA" w14:textId="77777777" w:rsidR="00D76F90" w:rsidRDefault="0062219F" w:rsidP="00C166F5">
      <w:pPr>
        <w:pStyle w:val="Corpodetexto"/>
        <w:spacing w:line="360" w:lineRule="auto"/>
        <w:jc w:val="both"/>
      </w:pPr>
      <w:r>
        <w:rPr>
          <w:rFonts w:ascii="Calibri" w:hAnsi="Calibri" w:cs="Calibri"/>
          <w:b/>
          <w:sz w:val="24"/>
          <w:szCs w:val="24"/>
        </w:rPr>
        <w:t xml:space="preserve">1.2.19. </w:t>
      </w:r>
      <w:r>
        <w:rPr>
          <w:rFonts w:ascii="Calibri" w:hAnsi="Calibri" w:cs="Calibri"/>
          <w:sz w:val="24"/>
          <w:szCs w:val="24"/>
        </w:rPr>
        <w:t>Sintetizando,</w:t>
      </w:r>
      <w:r>
        <w:rPr>
          <w:rFonts w:ascii="Calibri" w:hAnsi="Calibri" w:cs="Calibri"/>
          <w:spacing w:val="-2"/>
          <w:sz w:val="24"/>
          <w:szCs w:val="24"/>
        </w:rPr>
        <w:t xml:space="preserve"> </w:t>
      </w:r>
      <w:r>
        <w:rPr>
          <w:rFonts w:ascii="Calibri" w:hAnsi="Calibri" w:cs="Calibri"/>
          <w:sz w:val="24"/>
          <w:szCs w:val="24"/>
        </w:rPr>
        <w:t>a</w:t>
      </w:r>
      <w:r>
        <w:rPr>
          <w:rFonts w:ascii="Calibri" w:hAnsi="Calibri" w:cs="Calibri"/>
          <w:spacing w:val="-8"/>
          <w:sz w:val="24"/>
          <w:szCs w:val="24"/>
        </w:rPr>
        <w:t xml:space="preserve"> </w:t>
      </w:r>
      <w:r>
        <w:rPr>
          <w:rFonts w:ascii="Calibri" w:hAnsi="Calibri" w:cs="Calibri"/>
          <w:sz w:val="24"/>
          <w:szCs w:val="24"/>
        </w:rPr>
        <w:t>implantação</w:t>
      </w:r>
      <w:r>
        <w:rPr>
          <w:rFonts w:ascii="Calibri" w:hAnsi="Calibri" w:cs="Calibri"/>
          <w:spacing w:val="-7"/>
          <w:sz w:val="24"/>
          <w:szCs w:val="24"/>
        </w:rPr>
        <w:t xml:space="preserve"> </w:t>
      </w:r>
      <w:r>
        <w:rPr>
          <w:rFonts w:ascii="Calibri" w:hAnsi="Calibri" w:cs="Calibri"/>
          <w:sz w:val="24"/>
          <w:szCs w:val="24"/>
        </w:rPr>
        <w:t>do</w:t>
      </w:r>
      <w:r>
        <w:rPr>
          <w:rFonts w:ascii="Calibri" w:hAnsi="Calibri" w:cs="Calibri"/>
          <w:spacing w:val="-5"/>
          <w:sz w:val="24"/>
          <w:szCs w:val="24"/>
        </w:rPr>
        <w:t xml:space="preserve"> </w:t>
      </w:r>
      <w:r>
        <w:rPr>
          <w:rFonts w:ascii="Calibri" w:hAnsi="Calibri" w:cs="Calibri"/>
          <w:sz w:val="24"/>
          <w:szCs w:val="24"/>
        </w:rPr>
        <w:t>serviço</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gerenciamento</w:t>
      </w:r>
      <w:r>
        <w:rPr>
          <w:rFonts w:ascii="Calibri" w:hAnsi="Calibri" w:cs="Calibri"/>
          <w:spacing w:val="-5"/>
          <w:sz w:val="24"/>
          <w:szCs w:val="24"/>
        </w:rPr>
        <w:t xml:space="preserve"> </w:t>
      </w:r>
      <w:r>
        <w:rPr>
          <w:rFonts w:ascii="Calibri" w:hAnsi="Calibri" w:cs="Calibri"/>
          <w:sz w:val="24"/>
          <w:szCs w:val="24"/>
        </w:rPr>
        <w:t>da</w:t>
      </w:r>
      <w:r>
        <w:rPr>
          <w:rFonts w:ascii="Calibri" w:hAnsi="Calibri" w:cs="Calibri"/>
          <w:spacing w:val="-9"/>
          <w:sz w:val="24"/>
          <w:szCs w:val="24"/>
        </w:rPr>
        <w:t xml:space="preserve"> </w:t>
      </w:r>
      <w:r>
        <w:rPr>
          <w:rFonts w:ascii="Calibri" w:hAnsi="Calibri" w:cs="Calibri"/>
          <w:sz w:val="24"/>
          <w:szCs w:val="24"/>
        </w:rPr>
        <w:t>manutenção</w:t>
      </w:r>
      <w:r>
        <w:rPr>
          <w:rFonts w:ascii="Calibri" w:hAnsi="Calibri" w:cs="Calibri"/>
          <w:spacing w:val="-6"/>
          <w:sz w:val="24"/>
          <w:szCs w:val="24"/>
        </w:rPr>
        <w:t xml:space="preserve"> </w:t>
      </w:r>
      <w:r>
        <w:rPr>
          <w:rFonts w:ascii="Calibri" w:hAnsi="Calibri" w:cs="Calibri"/>
          <w:sz w:val="24"/>
          <w:szCs w:val="24"/>
        </w:rPr>
        <w:t>compreenderá</w:t>
      </w:r>
      <w:r>
        <w:rPr>
          <w:rFonts w:ascii="Calibri" w:hAnsi="Calibri" w:cs="Calibri"/>
          <w:spacing w:val="-4"/>
          <w:sz w:val="24"/>
          <w:szCs w:val="24"/>
        </w:rPr>
        <w:t xml:space="preserve"> </w:t>
      </w:r>
      <w:r>
        <w:rPr>
          <w:rFonts w:ascii="Calibri" w:hAnsi="Calibri" w:cs="Calibri"/>
          <w:sz w:val="24"/>
          <w:szCs w:val="24"/>
        </w:rPr>
        <w:t>as seguintes atividades, que deverão ser realizadas dentro dos prazos apresentados, conforme cronograma a</w:t>
      </w:r>
      <w:r>
        <w:rPr>
          <w:rFonts w:ascii="Calibri" w:hAnsi="Calibri" w:cs="Calibri"/>
          <w:spacing w:val="-5"/>
          <w:sz w:val="24"/>
          <w:szCs w:val="24"/>
        </w:rPr>
        <w:t xml:space="preserve"> </w:t>
      </w:r>
      <w:r>
        <w:rPr>
          <w:rFonts w:ascii="Calibri" w:hAnsi="Calibri" w:cs="Calibri"/>
          <w:sz w:val="24"/>
          <w:szCs w:val="24"/>
        </w:rPr>
        <w:t>seguir:</w:t>
      </w:r>
    </w:p>
    <w:p w14:paraId="7B90DD7B" w14:textId="77777777" w:rsidR="00D76F90" w:rsidRDefault="00D76F90" w:rsidP="00C166F5">
      <w:pPr>
        <w:pStyle w:val="Corpodetexto"/>
        <w:spacing w:before="4"/>
        <w:ind w:left="0"/>
        <w:jc w:val="both"/>
        <w:rPr>
          <w:rFonts w:ascii="Calibri" w:hAnsi="Calibri" w:cs="Calibri"/>
          <w:sz w:val="24"/>
          <w:szCs w:val="24"/>
        </w:rPr>
      </w:pPr>
    </w:p>
    <w:tbl>
      <w:tblPr>
        <w:tblW w:w="9465" w:type="dxa"/>
        <w:tblInd w:w="30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400"/>
        <w:gridCol w:w="4065"/>
      </w:tblGrid>
      <w:tr w:rsidR="00D76F90" w14:paraId="11088A4D" w14:textId="77777777">
        <w:trPr>
          <w:trHeight w:val="167"/>
        </w:trPr>
        <w:tc>
          <w:tcPr>
            <w:tcW w:w="5399" w:type="dxa"/>
            <w:tcBorders>
              <w:top w:val="single" w:sz="4" w:space="0" w:color="00000A"/>
              <w:left w:val="single" w:sz="4" w:space="0" w:color="00000A"/>
              <w:bottom w:val="single" w:sz="4" w:space="0" w:color="00000A"/>
              <w:right w:val="single" w:sz="4" w:space="0" w:color="00000A"/>
            </w:tcBorders>
            <w:shd w:val="clear" w:color="auto" w:fill="auto"/>
          </w:tcPr>
          <w:p w14:paraId="7F8DB449" w14:textId="77777777" w:rsidR="00D76F90" w:rsidRDefault="0062219F" w:rsidP="00C166F5">
            <w:pPr>
              <w:pStyle w:val="TableParagraph"/>
              <w:spacing w:before="41"/>
              <w:ind w:left="2066" w:right="2114"/>
              <w:jc w:val="both"/>
              <w:rPr>
                <w:rFonts w:ascii="Calibri" w:hAnsi="Calibri" w:cs="Calibri"/>
                <w:b/>
                <w:sz w:val="24"/>
                <w:szCs w:val="24"/>
                <w:lang w:val="en-US"/>
              </w:rPr>
            </w:pPr>
            <w:r>
              <w:rPr>
                <w:rFonts w:ascii="Calibri" w:hAnsi="Calibri" w:cs="Calibri"/>
                <w:b/>
                <w:sz w:val="24"/>
                <w:szCs w:val="24"/>
                <w:lang w:val="en-US"/>
              </w:rPr>
              <w:t>AÇÃO</w:t>
            </w:r>
          </w:p>
        </w:tc>
        <w:tc>
          <w:tcPr>
            <w:tcW w:w="4065" w:type="dxa"/>
            <w:tcBorders>
              <w:top w:val="single" w:sz="4" w:space="0" w:color="00000A"/>
              <w:left w:val="single" w:sz="4" w:space="0" w:color="00000A"/>
              <w:bottom w:val="single" w:sz="4" w:space="0" w:color="00000A"/>
              <w:right w:val="single" w:sz="4" w:space="0" w:color="00000A"/>
            </w:tcBorders>
            <w:shd w:val="clear" w:color="auto" w:fill="auto"/>
          </w:tcPr>
          <w:p w14:paraId="7A4A576B" w14:textId="77777777" w:rsidR="00D76F90" w:rsidRDefault="0062219F" w:rsidP="00C166F5">
            <w:pPr>
              <w:pStyle w:val="TableParagraph"/>
              <w:spacing w:before="41"/>
              <w:ind w:left="232" w:right="2104"/>
              <w:jc w:val="both"/>
              <w:rPr>
                <w:rFonts w:ascii="Calibri" w:hAnsi="Calibri" w:cs="Calibri"/>
                <w:b/>
                <w:sz w:val="24"/>
                <w:szCs w:val="24"/>
                <w:lang w:val="en-US"/>
              </w:rPr>
            </w:pPr>
            <w:r>
              <w:rPr>
                <w:rFonts w:ascii="Calibri" w:hAnsi="Calibri" w:cs="Calibri"/>
                <w:b/>
                <w:sz w:val="24"/>
                <w:szCs w:val="24"/>
                <w:lang w:val="en-US"/>
              </w:rPr>
              <w:t xml:space="preserve">  PRAZO</w:t>
            </w:r>
          </w:p>
        </w:tc>
      </w:tr>
      <w:tr w:rsidR="00D76F90" w14:paraId="5F6D61CF" w14:textId="77777777">
        <w:trPr>
          <w:trHeight w:val="557"/>
        </w:trPr>
        <w:tc>
          <w:tcPr>
            <w:tcW w:w="5399" w:type="dxa"/>
            <w:tcBorders>
              <w:top w:val="single" w:sz="4" w:space="0" w:color="00000A"/>
              <w:left w:val="single" w:sz="2" w:space="0" w:color="000001"/>
              <w:bottom w:val="single" w:sz="36" w:space="0" w:color="000001"/>
              <w:right w:val="single" w:sz="2" w:space="0" w:color="000001"/>
            </w:tcBorders>
            <w:shd w:val="clear" w:color="auto" w:fill="auto"/>
          </w:tcPr>
          <w:p w14:paraId="0FAE6B24" w14:textId="77777777" w:rsidR="00D76F90" w:rsidRDefault="00D76F90" w:rsidP="00C166F5">
            <w:pPr>
              <w:pStyle w:val="TableParagraph"/>
              <w:tabs>
                <w:tab w:val="left" w:pos="184"/>
              </w:tabs>
              <w:spacing w:line="165" w:lineRule="exact"/>
              <w:jc w:val="both"/>
              <w:rPr>
                <w:rFonts w:ascii="Calibri" w:hAnsi="Calibri" w:cs="Calibri"/>
                <w:sz w:val="24"/>
                <w:szCs w:val="24"/>
              </w:rPr>
            </w:pPr>
          </w:p>
          <w:p w14:paraId="3150FC47" w14:textId="77777777" w:rsidR="00D76F90" w:rsidRDefault="00D76F90" w:rsidP="00C166F5">
            <w:pPr>
              <w:pStyle w:val="TableParagraph"/>
              <w:tabs>
                <w:tab w:val="left" w:pos="184"/>
              </w:tabs>
              <w:spacing w:line="360" w:lineRule="auto"/>
              <w:ind w:left="183"/>
              <w:jc w:val="both"/>
              <w:rPr>
                <w:rFonts w:ascii="Calibri" w:hAnsi="Calibri" w:cs="Calibri"/>
                <w:sz w:val="24"/>
                <w:szCs w:val="24"/>
              </w:rPr>
            </w:pPr>
          </w:p>
          <w:p w14:paraId="0AEAEC1D" w14:textId="77777777" w:rsidR="00D76F90" w:rsidRDefault="0062219F" w:rsidP="00C166F5">
            <w:pPr>
              <w:pStyle w:val="TableParagraph"/>
              <w:tabs>
                <w:tab w:val="left" w:pos="184"/>
              </w:tabs>
              <w:spacing w:line="360" w:lineRule="auto"/>
              <w:ind w:left="183"/>
              <w:jc w:val="both"/>
              <w:rPr>
                <w:lang w:val="en-US"/>
              </w:rPr>
            </w:pPr>
            <w:r>
              <w:rPr>
                <w:rFonts w:ascii="Calibri" w:hAnsi="Calibri" w:cs="Calibri"/>
                <w:sz w:val="24"/>
                <w:szCs w:val="24"/>
                <w:lang w:val="en-US"/>
              </w:rPr>
              <w:t xml:space="preserve">1 </w:t>
            </w:r>
            <w:proofErr w:type="spellStart"/>
            <w:proofErr w:type="gramStart"/>
            <w:r>
              <w:rPr>
                <w:rFonts w:ascii="Calibri" w:hAnsi="Calibri" w:cs="Calibri"/>
                <w:sz w:val="24"/>
                <w:szCs w:val="24"/>
                <w:lang w:val="en-US"/>
              </w:rPr>
              <w:t>Implantação</w:t>
            </w:r>
            <w:proofErr w:type="spellEnd"/>
            <w:r>
              <w:rPr>
                <w:rFonts w:ascii="Calibri" w:hAnsi="Calibri" w:cs="Calibri"/>
                <w:sz w:val="24"/>
                <w:szCs w:val="24"/>
                <w:lang w:val="en-US"/>
              </w:rPr>
              <w:t xml:space="preserve">  do</w:t>
            </w:r>
            <w:proofErr w:type="gramEnd"/>
            <w:r>
              <w:rPr>
                <w:rFonts w:ascii="Calibri" w:hAnsi="Calibri" w:cs="Calibri"/>
                <w:sz w:val="24"/>
                <w:szCs w:val="24"/>
                <w:lang w:val="en-US"/>
              </w:rPr>
              <w:t xml:space="preserve"> Sistema de </w:t>
            </w:r>
            <w:proofErr w:type="spellStart"/>
            <w:r>
              <w:rPr>
                <w:rFonts w:ascii="Calibri" w:hAnsi="Calibri" w:cs="Calibri"/>
                <w:sz w:val="24"/>
                <w:szCs w:val="24"/>
                <w:lang w:val="en-US"/>
              </w:rPr>
              <w:t>Gestão</w:t>
            </w:r>
            <w:proofErr w:type="spellEnd"/>
            <w:r>
              <w:rPr>
                <w:rFonts w:ascii="Calibri" w:hAnsi="Calibri" w:cs="Calibri"/>
                <w:sz w:val="24"/>
                <w:szCs w:val="24"/>
                <w:lang w:val="en-US"/>
              </w:rPr>
              <w:t xml:space="preserve"> de </w:t>
            </w:r>
            <w:proofErr w:type="spellStart"/>
            <w:r>
              <w:rPr>
                <w:rFonts w:ascii="Calibri" w:hAnsi="Calibri" w:cs="Calibri"/>
                <w:sz w:val="24"/>
                <w:szCs w:val="24"/>
                <w:lang w:val="en-US"/>
              </w:rPr>
              <w:t>Manutenção</w:t>
            </w:r>
            <w:proofErr w:type="spellEnd"/>
            <w:r>
              <w:rPr>
                <w:rFonts w:ascii="Calibri" w:hAnsi="Calibri" w:cs="Calibri"/>
                <w:sz w:val="24"/>
                <w:szCs w:val="24"/>
                <w:lang w:val="en-US"/>
              </w:rPr>
              <w:t>,</w:t>
            </w:r>
            <w:r>
              <w:rPr>
                <w:rFonts w:ascii="Calibri" w:hAnsi="Calibri" w:cs="Calibri"/>
                <w:spacing w:val="-7"/>
                <w:sz w:val="24"/>
                <w:szCs w:val="24"/>
                <w:lang w:val="en-US"/>
              </w:rPr>
              <w:t xml:space="preserve"> </w:t>
            </w:r>
            <w:proofErr w:type="spellStart"/>
            <w:r>
              <w:rPr>
                <w:rFonts w:ascii="Calibri" w:hAnsi="Calibri" w:cs="Calibri"/>
                <w:sz w:val="24"/>
                <w:szCs w:val="24"/>
                <w:lang w:val="en-US"/>
              </w:rPr>
              <w:t>sendo</w:t>
            </w:r>
            <w:proofErr w:type="spellEnd"/>
            <w:r>
              <w:rPr>
                <w:rFonts w:ascii="Calibri" w:hAnsi="Calibri" w:cs="Calibri"/>
                <w:sz w:val="24"/>
                <w:szCs w:val="24"/>
                <w:lang w:val="en-US"/>
              </w:rPr>
              <w:t>:</w:t>
            </w:r>
          </w:p>
          <w:p w14:paraId="0FFABE27" w14:textId="77777777" w:rsidR="00D76F90" w:rsidRDefault="0062219F" w:rsidP="00C166F5">
            <w:pPr>
              <w:pStyle w:val="TableParagraph"/>
              <w:tabs>
                <w:tab w:val="left" w:pos="317"/>
              </w:tabs>
              <w:spacing w:before="1" w:line="360" w:lineRule="auto"/>
              <w:ind w:left="232" w:right="296"/>
              <w:jc w:val="both"/>
              <w:rPr>
                <w:rFonts w:ascii="Calibri" w:hAnsi="Calibri" w:cs="Calibri"/>
                <w:sz w:val="24"/>
                <w:szCs w:val="24"/>
                <w:lang w:val="en-US"/>
              </w:rPr>
            </w:pPr>
            <w:r>
              <w:rPr>
                <w:rFonts w:ascii="Calibri" w:hAnsi="Calibri" w:cs="Calibri"/>
                <w:sz w:val="24"/>
                <w:szCs w:val="24"/>
                <w:lang w:val="en-US"/>
              </w:rPr>
              <w:t xml:space="preserve">- </w:t>
            </w:r>
            <w:proofErr w:type="spellStart"/>
            <w:r>
              <w:rPr>
                <w:rFonts w:ascii="Calibri" w:hAnsi="Calibri" w:cs="Calibri"/>
                <w:sz w:val="24"/>
                <w:szCs w:val="24"/>
                <w:lang w:val="en-US"/>
              </w:rPr>
              <w:t>Entendimento</w:t>
            </w:r>
            <w:proofErr w:type="spellEnd"/>
            <w:r>
              <w:rPr>
                <w:rFonts w:ascii="Calibri" w:hAnsi="Calibri" w:cs="Calibri"/>
                <w:sz w:val="24"/>
                <w:szCs w:val="24"/>
                <w:lang w:val="en-US"/>
              </w:rPr>
              <w:t xml:space="preserve"> da </w:t>
            </w:r>
            <w:proofErr w:type="spellStart"/>
            <w:r>
              <w:rPr>
                <w:rFonts w:ascii="Calibri" w:hAnsi="Calibri" w:cs="Calibri"/>
                <w:sz w:val="24"/>
                <w:szCs w:val="24"/>
                <w:lang w:val="en-US"/>
              </w:rPr>
              <w:t>estrutura</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organizacional</w:t>
            </w:r>
            <w:proofErr w:type="spellEnd"/>
            <w:r>
              <w:rPr>
                <w:rFonts w:ascii="Calibri" w:hAnsi="Calibri" w:cs="Calibri"/>
                <w:sz w:val="24"/>
                <w:szCs w:val="24"/>
                <w:lang w:val="en-US"/>
              </w:rPr>
              <w:t xml:space="preserve"> e </w:t>
            </w:r>
            <w:proofErr w:type="spellStart"/>
            <w:r>
              <w:rPr>
                <w:rFonts w:ascii="Calibri" w:hAnsi="Calibri" w:cs="Calibri"/>
                <w:sz w:val="24"/>
                <w:szCs w:val="24"/>
                <w:lang w:val="en-US"/>
              </w:rPr>
              <w:t>orçamentária</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financeira</w:t>
            </w:r>
            <w:proofErr w:type="spellEnd"/>
            <w:r>
              <w:rPr>
                <w:rFonts w:ascii="Calibri" w:hAnsi="Calibri" w:cs="Calibri"/>
                <w:sz w:val="24"/>
                <w:szCs w:val="24"/>
                <w:lang w:val="en-US"/>
              </w:rPr>
              <w:t xml:space="preserve"> das </w:t>
            </w:r>
            <w:proofErr w:type="spellStart"/>
            <w:r>
              <w:rPr>
                <w:rFonts w:ascii="Calibri" w:hAnsi="Calibri" w:cs="Calibri"/>
                <w:sz w:val="24"/>
                <w:szCs w:val="24"/>
                <w:lang w:val="en-US"/>
              </w:rPr>
              <w:t>secretarias</w:t>
            </w:r>
            <w:proofErr w:type="spellEnd"/>
            <w:r>
              <w:rPr>
                <w:rFonts w:ascii="Calibri" w:hAnsi="Calibri" w:cs="Calibri"/>
                <w:sz w:val="24"/>
                <w:szCs w:val="24"/>
                <w:lang w:val="en-US"/>
              </w:rPr>
              <w:t xml:space="preserve">. </w:t>
            </w:r>
          </w:p>
          <w:p w14:paraId="1CCEC272" w14:textId="77777777" w:rsidR="00D76F90" w:rsidRDefault="0062219F" w:rsidP="00C166F5">
            <w:pPr>
              <w:pStyle w:val="TableParagraph"/>
              <w:tabs>
                <w:tab w:val="left" w:pos="319"/>
              </w:tabs>
              <w:spacing w:before="1" w:line="360" w:lineRule="auto"/>
              <w:ind w:left="232" w:right="635"/>
              <w:jc w:val="both"/>
              <w:rPr>
                <w:lang w:val="en-US"/>
              </w:rPr>
            </w:pPr>
            <w:r>
              <w:rPr>
                <w:rFonts w:ascii="Calibri" w:hAnsi="Calibri" w:cs="Calibri"/>
                <w:sz w:val="24"/>
                <w:szCs w:val="24"/>
                <w:lang w:val="en-US"/>
              </w:rPr>
              <w:t xml:space="preserve">- </w:t>
            </w:r>
            <w:proofErr w:type="spellStart"/>
            <w:r>
              <w:rPr>
                <w:rFonts w:ascii="Calibri" w:hAnsi="Calibri" w:cs="Calibri"/>
                <w:sz w:val="24"/>
                <w:szCs w:val="24"/>
                <w:lang w:val="en-US"/>
              </w:rPr>
              <w:t>Cadastro</w:t>
            </w:r>
            <w:proofErr w:type="spellEnd"/>
            <w:r>
              <w:rPr>
                <w:rFonts w:ascii="Calibri" w:hAnsi="Calibri" w:cs="Calibri"/>
                <w:sz w:val="24"/>
                <w:szCs w:val="24"/>
                <w:lang w:val="en-US"/>
              </w:rPr>
              <w:t xml:space="preserve"> da </w:t>
            </w:r>
            <w:proofErr w:type="spellStart"/>
            <w:r>
              <w:rPr>
                <w:rFonts w:ascii="Calibri" w:hAnsi="Calibri" w:cs="Calibri"/>
                <w:sz w:val="24"/>
                <w:szCs w:val="24"/>
                <w:lang w:val="en-US"/>
              </w:rPr>
              <w:t>estrutura</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organizacional</w:t>
            </w:r>
            <w:proofErr w:type="spellEnd"/>
            <w:r>
              <w:rPr>
                <w:rFonts w:ascii="Calibri" w:hAnsi="Calibri" w:cs="Calibri"/>
                <w:sz w:val="24"/>
                <w:szCs w:val="24"/>
                <w:lang w:val="en-US"/>
              </w:rPr>
              <w:t xml:space="preserve"> e </w:t>
            </w:r>
            <w:proofErr w:type="spellStart"/>
            <w:r>
              <w:rPr>
                <w:rFonts w:ascii="Calibri" w:hAnsi="Calibri" w:cs="Calibri"/>
                <w:sz w:val="24"/>
                <w:szCs w:val="24"/>
                <w:lang w:val="en-US"/>
              </w:rPr>
              <w:t>orçamentária</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financeira</w:t>
            </w:r>
            <w:proofErr w:type="spellEnd"/>
            <w:r>
              <w:rPr>
                <w:rFonts w:ascii="Calibri" w:hAnsi="Calibri" w:cs="Calibri"/>
                <w:sz w:val="24"/>
                <w:szCs w:val="24"/>
                <w:lang w:val="en-US"/>
              </w:rPr>
              <w:t xml:space="preserve"> dos </w:t>
            </w:r>
            <w:proofErr w:type="spellStart"/>
            <w:r>
              <w:rPr>
                <w:rFonts w:ascii="Calibri" w:hAnsi="Calibri" w:cs="Calibri"/>
                <w:sz w:val="24"/>
                <w:szCs w:val="24"/>
                <w:lang w:val="en-US"/>
              </w:rPr>
              <w:t>órgãos</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níveis</w:t>
            </w:r>
            <w:proofErr w:type="spellEnd"/>
            <w:r>
              <w:rPr>
                <w:rFonts w:ascii="Calibri" w:hAnsi="Calibri" w:cs="Calibri"/>
                <w:spacing w:val="1"/>
                <w:sz w:val="24"/>
                <w:szCs w:val="24"/>
                <w:lang w:val="en-US"/>
              </w:rPr>
              <w:t xml:space="preserve"> </w:t>
            </w:r>
            <w:proofErr w:type="spellStart"/>
            <w:r>
              <w:rPr>
                <w:rFonts w:ascii="Calibri" w:hAnsi="Calibri" w:cs="Calibri"/>
                <w:sz w:val="24"/>
                <w:szCs w:val="24"/>
                <w:lang w:val="en-US"/>
              </w:rPr>
              <w:t>hierárquicos</w:t>
            </w:r>
            <w:proofErr w:type="spellEnd"/>
            <w:r>
              <w:rPr>
                <w:rFonts w:ascii="Calibri" w:hAnsi="Calibri" w:cs="Calibri"/>
                <w:sz w:val="24"/>
                <w:szCs w:val="24"/>
                <w:lang w:val="en-US"/>
              </w:rPr>
              <w:t>)</w:t>
            </w:r>
          </w:p>
          <w:p w14:paraId="63212C69" w14:textId="77777777" w:rsidR="00D76F90" w:rsidRDefault="0062219F" w:rsidP="00C166F5">
            <w:pPr>
              <w:pStyle w:val="TableParagraph"/>
              <w:tabs>
                <w:tab w:val="left" w:pos="319"/>
              </w:tabs>
              <w:spacing w:line="360" w:lineRule="auto"/>
              <w:ind w:left="232" w:right="191"/>
              <w:jc w:val="both"/>
              <w:rPr>
                <w:rFonts w:ascii="Calibri" w:hAnsi="Calibri" w:cs="Calibri"/>
                <w:sz w:val="24"/>
                <w:szCs w:val="24"/>
                <w:lang w:val="en-US"/>
              </w:rPr>
            </w:pPr>
            <w:r>
              <w:rPr>
                <w:rFonts w:ascii="Calibri" w:hAnsi="Calibri" w:cs="Calibri"/>
                <w:sz w:val="24"/>
                <w:szCs w:val="24"/>
                <w:lang w:val="en-US"/>
              </w:rPr>
              <w:t xml:space="preserve">- </w:t>
            </w:r>
            <w:proofErr w:type="spellStart"/>
            <w:r>
              <w:rPr>
                <w:rFonts w:ascii="Calibri" w:hAnsi="Calibri" w:cs="Calibri"/>
                <w:sz w:val="24"/>
                <w:szCs w:val="24"/>
                <w:lang w:val="en-US"/>
              </w:rPr>
              <w:t>Cadastro</w:t>
            </w:r>
            <w:proofErr w:type="spellEnd"/>
            <w:r>
              <w:rPr>
                <w:rFonts w:ascii="Calibri" w:hAnsi="Calibri" w:cs="Calibri"/>
                <w:sz w:val="24"/>
                <w:szCs w:val="24"/>
                <w:lang w:val="en-US"/>
              </w:rPr>
              <w:t xml:space="preserve"> da </w:t>
            </w:r>
            <w:proofErr w:type="spellStart"/>
            <w:r>
              <w:rPr>
                <w:rFonts w:ascii="Calibri" w:hAnsi="Calibri" w:cs="Calibri"/>
                <w:sz w:val="24"/>
                <w:szCs w:val="24"/>
                <w:lang w:val="en-US"/>
              </w:rPr>
              <w:t>frota</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oficial</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distribuída</w:t>
            </w:r>
            <w:proofErr w:type="spellEnd"/>
            <w:r>
              <w:rPr>
                <w:rFonts w:ascii="Calibri" w:hAnsi="Calibri" w:cs="Calibri"/>
                <w:sz w:val="24"/>
                <w:szCs w:val="24"/>
                <w:lang w:val="en-US"/>
              </w:rPr>
              <w:t xml:space="preserve"> no </w:t>
            </w:r>
            <w:proofErr w:type="spellStart"/>
            <w:r>
              <w:rPr>
                <w:rFonts w:ascii="Calibri" w:hAnsi="Calibri" w:cs="Calibri"/>
                <w:sz w:val="24"/>
                <w:szCs w:val="24"/>
                <w:lang w:val="en-US"/>
              </w:rPr>
              <w:t>Município</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contratante</w:t>
            </w:r>
            <w:proofErr w:type="spellEnd"/>
            <w:r>
              <w:rPr>
                <w:rFonts w:ascii="Calibri" w:hAnsi="Calibri" w:cs="Calibri"/>
                <w:sz w:val="24"/>
                <w:szCs w:val="24"/>
                <w:lang w:val="en-US"/>
              </w:rPr>
              <w:t>;</w:t>
            </w:r>
          </w:p>
          <w:p w14:paraId="5CBB19DE" w14:textId="77777777" w:rsidR="00D76F90" w:rsidRDefault="0062219F" w:rsidP="00C166F5">
            <w:pPr>
              <w:pStyle w:val="TableParagraph"/>
              <w:tabs>
                <w:tab w:val="left" w:pos="319"/>
              </w:tabs>
              <w:spacing w:line="360" w:lineRule="auto"/>
              <w:ind w:left="232" w:right="183"/>
              <w:jc w:val="both"/>
              <w:rPr>
                <w:lang w:val="en-US"/>
              </w:rPr>
            </w:pPr>
            <w:r>
              <w:rPr>
                <w:rFonts w:ascii="Calibri" w:hAnsi="Calibri" w:cs="Calibri"/>
                <w:sz w:val="24"/>
                <w:szCs w:val="24"/>
                <w:lang w:val="en-US"/>
              </w:rPr>
              <w:t xml:space="preserve">- </w:t>
            </w:r>
            <w:proofErr w:type="spellStart"/>
            <w:r>
              <w:rPr>
                <w:rFonts w:ascii="Calibri" w:hAnsi="Calibri" w:cs="Calibri"/>
                <w:sz w:val="24"/>
                <w:szCs w:val="24"/>
                <w:lang w:val="en-US"/>
              </w:rPr>
              <w:t>Cadastro</w:t>
            </w:r>
            <w:proofErr w:type="spellEnd"/>
            <w:r>
              <w:rPr>
                <w:rFonts w:ascii="Calibri" w:hAnsi="Calibri" w:cs="Calibri"/>
                <w:sz w:val="24"/>
                <w:szCs w:val="24"/>
                <w:lang w:val="en-US"/>
              </w:rPr>
              <w:t xml:space="preserve"> de </w:t>
            </w:r>
            <w:proofErr w:type="spellStart"/>
            <w:r>
              <w:rPr>
                <w:rFonts w:ascii="Calibri" w:hAnsi="Calibri" w:cs="Calibri"/>
                <w:sz w:val="24"/>
                <w:szCs w:val="24"/>
                <w:lang w:val="en-US"/>
              </w:rPr>
              <w:t>usuários</w:t>
            </w:r>
            <w:proofErr w:type="spellEnd"/>
            <w:r>
              <w:rPr>
                <w:rFonts w:ascii="Calibri" w:hAnsi="Calibri" w:cs="Calibri"/>
                <w:sz w:val="24"/>
                <w:szCs w:val="24"/>
                <w:lang w:val="en-US"/>
              </w:rPr>
              <w:t xml:space="preserve"> dos </w:t>
            </w:r>
            <w:proofErr w:type="spellStart"/>
            <w:r>
              <w:rPr>
                <w:rFonts w:ascii="Calibri" w:hAnsi="Calibri" w:cs="Calibri"/>
                <w:sz w:val="24"/>
                <w:szCs w:val="24"/>
                <w:lang w:val="en-US"/>
              </w:rPr>
              <w:t>Município</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contratante</w:t>
            </w:r>
            <w:proofErr w:type="spellEnd"/>
            <w:r>
              <w:rPr>
                <w:rFonts w:ascii="Calibri" w:hAnsi="Calibri" w:cs="Calibri"/>
                <w:spacing w:val="-11"/>
                <w:sz w:val="24"/>
                <w:szCs w:val="24"/>
                <w:lang w:val="en-US"/>
              </w:rPr>
              <w:t xml:space="preserve"> </w:t>
            </w:r>
            <w:r>
              <w:rPr>
                <w:rFonts w:ascii="Calibri" w:hAnsi="Calibri" w:cs="Calibri"/>
                <w:sz w:val="24"/>
                <w:szCs w:val="24"/>
                <w:lang w:val="en-US"/>
              </w:rPr>
              <w:t xml:space="preserve">com </w:t>
            </w:r>
            <w:proofErr w:type="spellStart"/>
            <w:r>
              <w:rPr>
                <w:rFonts w:ascii="Calibri" w:hAnsi="Calibri" w:cs="Calibri"/>
                <w:sz w:val="24"/>
                <w:szCs w:val="24"/>
                <w:lang w:val="en-US"/>
              </w:rPr>
              <w:t>respectivos</w:t>
            </w:r>
            <w:proofErr w:type="spellEnd"/>
            <w:r>
              <w:rPr>
                <w:rFonts w:ascii="Calibri" w:hAnsi="Calibri" w:cs="Calibri"/>
                <w:sz w:val="24"/>
                <w:szCs w:val="24"/>
                <w:lang w:val="en-US"/>
              </w:rPr>
              <w:t xml:space="preserve"> logins e </w:t>
            </w:r>
            <w:proofErr w:type="spellStart"/>
            <w:r>
              <w:rPr>
                <w:rFonts w:ascii="Calibri" w:hAnsi="Calibri" w:cs="Calibri"/>
                <w:sz w:val="24"/>
                <w:szCs w:val="24"/>
                <w:lang w:val="en-US"/>
              </w:rPr>
              <w:t>níveis</w:t>
            </w:r>
            <w:proofErr w:type="spellEnd"/>
            <w:r>
              <w:rPr>
                <w:rFonts w:ascii="Calibri" w:hAnsi="Calibri" w:cs="Calibri"/>
                <w:sz w:val="24"/>
                <w:szCs w:val="24"/>
                <w:lang w:val="en-US"/>
              </w:rPr>
              <w:t xml:space="preserve"> de</w:t>
            </w:r>
            <w:r>
              <w:rPr>
                <w:rFonts w:ascii="Calibri" w:hAnsi="Calibri" w:cs="Calibri"/>
                <w:spacing w:val="-2"/>
                <w:sz w:val="24"/>
                <w:szCs w:val="24"/>
                <w:lang w:val="en-US"/>
              </w:rPr>
              <w:t xml:space="preserve"> </w:t>
            </w:r>
            <w:proofErr w:type="spellStart"/>
            <w:r>
              <w:rPr>
                <w:rFonts w:ascii="Calibri" w:hAnsi="Calibri" w:cs="Calibri"/>
                <w:sz w:val="24"/>
                <w:szCs w:val="24"/>
                <w:lang w:val="en-US"/>
              </w:rPr>
              <w:t>acesso</w:t>
            </w:r>
            <w:proofErr w:type="spellEnd"/>
            <w:r>
              <w:rPr>
                <w:rFonts w:ascii="Calibri" w:hAnsi="Calibri" w:cs="Calibri"/>
                <w:sz w:val="24"/>
                <w:szCs w:val="24"/>
                <w:lang w:val="en-US"/>
              </w:rPr>
              <w:t>;</w:t>
            </w:r>
          </w:p>
          <w:p w14:paraId="6D67B4C8" w14:textId="77777777" w:rsidR="00D76F90" w:rsidRDefault="0062219F" w:rsidP="00C166F5">
            <w:pPr>
              <w:pStyle w:val="TableParagraph"/>
              <w:tabs>
                <w:tab w:val="left" w:pos="319"/>
              </w:tabs>
              <w:spacing w:line="360" w:lineRule="auto"/>
              <w:ind w:left="232" w:right="103"/>
              <w:jc w:val="both"/>
              <w:rPr>
                <w:lang w:val="en-US"/>
              </w:rPr>
            </w:pPr>
            <w:r>
              <w:rPr>
                <w:rFonts w:ascii="Calibri" w:hAnsi="Calibri" w:cs="Calibri"/>
                <w:sz w:val="24"/>
                <w:szCs w:val="24"/>
                <w:lang w:val="en-US"/>
              </w:rPr>
              <w:t xml:space="preserve">- </w:t>
            </w:r>
            <w:proofErr w:type="spellStart"/>
            <w:r>
              <w:rPr>
                <w:rFonts w:ascii="Calibri" w:hAnsi="Calibri" w:cs="Calibri"/>
                <w:sz w:val="24"/>
                <w:szCs w:val="24"/>
                <w:lang w:val="en-US"/>
              </w:rPr>
              <w:t>Habilitação</w:t>
            </w:r>
            <w:proofErr w:type="spellEnd"/>
            <w:r>
              <w:rPr>
                <w:rFonts w:ascii="Calibri" w:hAnsi="Calibri" w:cs="Calibri"/>
                <w:sz w:val="24"/>
                <w:szCs w:val="24"/>
                <w:lang w:val="en-US"/>
              </w:rPr>
              <w:t xml:space="preserve"> dos </w:t>
            </w:r>
            <w:proofErr w:type="spellStart"/>
            <w:r>
              <w:rPr>
                <w:rFonts w:ascii="Calibri" w:hAnsi="Calibri" w:cs="Calibri"/>
                <w:sz w:val="24"/>
                <w:szCs w:val="24"/>
                <w:lang w:val="en-US"/>
              </w:rPr>
              <w:t>Órgãos</w:t>
            </w:r>
            <w:proofErr w:type="spellEnd"/>
            <w:r>
              <w:rPr>
                <w:rFonts w:ascii="Calibri" w:hAnsi="Calibri" w:cs="Calibri"/>
                <w:sz w:val="24"/>
                <w:szCs w:val="24"/>
                <w:lang w:val="en-US"/>
              </w:rPr>
              <w:t>/</w:t>
            </w:r>
            <w:proofErr w:type="spellStart"/>
            <w:r>
              <w:rPr>
                <w:rFonts w:ascii="Calibri" w:hAnsi="Calibri" w:cs="Calibri"/>
                <w:sz w:val="24"/>
                <w:szCs w:val="24"/>
                <w:lang w:val="en-US"/>
              </w:rPr>
              <w:t>Entidades</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Contratantes</w:t>
            </w:r>
            <w:proofErr w:type="spellEnd"/>
            <w:r>
              <w:rPr>
                <w:rFonts w:ascii="Calibri" w:hAnsi="Calibri" w:cs="Calibri"/>
                <w:sz w:val="24"/>
                <w:szCs w:val="24"/>
                <w:lang w:val="en-US"/>
              </w:rPr>
              <w:t xml:space="preserve"> para </w:t>
            </w:r>
            <w:proofErr w:type="spellStart"/>
            <w:r>
              <w:rPr>
                <w:rFonts w:ascii="Calibri" w:hAnsi="Calibri" w:cs="Calibri"/>
                <w:sz w:val="24"/>
                <w:szCs w:val="24"/>
                <w:lang w:val="en-US"/>
              </w:rPr>
              <w:t>uso</w:t>
            </w:r>
            <w:proofErr w:type="spellEnd"/>
            <w:r>
              <w:rPr>
                <w:rFonts w:ascii="Calibri" w:hAnsi="Calibri" w:cs="Calibri"/>
                <w:spacing w:val="-10"/>
                <w:sz w:val="24"/>
                <w:szCs w:val="24"/>
                <w:lang w:val="en-US"/>
              </w:rPr>
              <w:t xml:space="preserve"> </w:t>
            </w:r>
            <w:r>
              <w:rPr>
                <w:rFonts w:ascii="Calibri" w:hAnsi="Calibri" w:cs="Calibri"/>
                <w:sz w:val="24"/>
                <w:szCs w:val="24"/>
                <w:lang w:val="en-US"/>
              </w:rPr>
              <w:t xml:space="preserve">do Sistema de </w:t>
            </w:r>
            <w:proofErr w:type="spellStart"/>
            <w:r>
              <w:rPr>
                <w:rFonts w:ascii="Calibri" w:hAnsi="Calibri" w:cs="Calibri"/>
                <w:sz w:val="24"/>
                <w:szCs w:val="24"/>
                <w:lang w:val="en-US"/>
              </w:rPr>
              <w:t>Gestão</w:t>
            </w:r>
            <w:proofErr w:type="spellEnd"/>
            <w:r>
              <w:rPr>
                <w:rFonts w:ascii="Calibri" w:hAnsi="Calibri" w:cs="Calibri"/>
                <w:sz w:val="24"/>
                <w:szCs w:val="24"/>
                <w:lang w:val="en-US"/>
              </w:rPr>
              <w:t xml:space="preserve">, inclusive com </w:t>
            </w:r>
            <w:proofErr w:type="gramStart"/>
            <w:r>
              <w:rPr>
                <w:rFonts w:ascii="Calibri" w:hAnsi="Calibri" w:cs="Calibri"/>
                <w:sz w:val="24"/>
                <w:szCs w:val="24"/>
                <w:lang w:val="en-US"/>
              </w:rPr>
              <w:t>a</w:t>
            </w:r>
            <w:proofErr w:type="gramEnd"/>
            <w:r>
              <w:rPr>
                <w:rFonts w:ascii="Calibri" w:hAnsi="Calibri" w:cs="Calibri"/>
                <w:sz w:val="24"/>
                <w:szCs w:val="24"/>
                <w:lang w:val="en-US"/>
              </w:rPr>
              <w:t xml:space="preserve"> </w:t>
            </w:r>
            <w:proofErr w:type="spellStart"/>
            <w:r>
              <w:rPr>
                <w:rFonts w:ascii="Calibri" w:hAnsi="Calibri" w:cs="Calibri"/>
                <w:sz w:val="24"/>
                <w:szCs w:val="24"/>
                <w:lang w:val="en-US"/>
              </w:rPr>
              <w:lastRenderedPageBreak/>
              <w:t>abertura</w:t>
            </w:r>
            <w:proofErr w:type="spellEnd"/>
            <w:r>
              <w:rPr>
                <w:rFonts w:ascii="Calibri" w:hAnsi="Calibri" w:cs="Calibri"/>
                <w:sz w:val="24"/>
                <w:szCs w:val="24"/>
                <w:lang w:val="en-US"/>
              </w:rPr>
              <w:t xml:space="preserve"> de </w:t>
            </w:r>
            <w:proofErr w:type="spellStart"/>
            <w:r>
              <w:rPr>
                <w:rFonts w:ascii="Calibri" w:hAnsi="Calibri" w:cs="Calibri"/>
                <w:sz w:val="24"/>
                <w:szCs w:val="24"/>
                <w:lang w:val="en-US"/>
              </w:rPr>
              <w:t>ordens</w:t>
            </w:r>
            <w:proofErr w:type="spellEnd"/>
            <w:r>
              <w:rPr>
                <w:rFonts w:ascii="Calibri" w:hAnsi="Calibri" w:cs="Calibri"/>
                <w:sz w:val="24"/>
                <w:szCs w:val="24"/>
                <w:lang w:val="en-US"/>
              </w:rPr>
              <w:t xml:space="preserve"> de </w:t>
            </w:r>
            <w:proofErr w:type="spellStart"/>
            <w:r>
              <w:rPr>
                <w:rFonts w:ascii="Calibri" w:hAnsi="Calibri" w:cs="Calibri"/>
                <w:sz w:val="24"/>
                <w:szCs w:val="24"/>
                <w:lang w:val="en-US"/>
              </w:rPr>
              <w:t>serviços</w:t>
            </w:r>
            <w:proofErr w:type="spellEnd"/>
            <w:r>
              <w:rPr>
                <w:rFonts w:ascii="Calibri" w:hAnsi="Calibri" w:cs="Calibri"/>
                <w:sz w:val="24"/>
                <w:szCs w:val="24"/>
                <w:lang w:val="en-US"/>
              </w:rPr>
              <w:t xml:space="preserve"> a </w:t>
            </w:r>
            <w:proofErr w:type="spellStart"/>
            <w:r>
              <w:rPr>
                <w:rFonts w:ascii="Calibri" w:hAnsi="Calibri" w:cs="Calibri"/>
                <w:sz w:val="24"/>
                <w:szCs w:val="24"/>
                <w:lang w:val="en-US"/>
              </w:rPr>
              <w:t>serem</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executadas</w:t>
            </w:r>
            <w:proofErr w:type="spellEnd"/>
            <w:r>
              <w:rPr>
                <w:rFonts w:ascii="Calibri" w:hAnsi="Calibri" w:cs="Calibri"/>
                <w:sz w:val="24"/>
                <w:szCs w:val="24"/>
                <w:lang w:val="en-US"/>
              </w:rPr>
              <w:t xml:space="preserve"> pela Rede</w:t>
            </w:r>
            <w:r>
              <w:rPr>
                <w:rFonts w:ascii="Calibri" w:hAnsi="Calibri" w:cs="Calibri"/>
                <w:spacing w:val="-5"/>
                <w:sz w:val="24"/>
                <w:szCs w:val="24"/>
                <w:lang w:val="en-US"/>
              </w:rPr>
              <w:t xml:space="preserve"> </w:t>
            </w:r>
            <w:proofErr w:type="spellStart"/>
            <w:r>
              <w:rPr>
                <w:rFonts w:ascii="Calibri" w:hAnsi="Calibri" w:cs="Calibri"/>
                <w:sz w:val="24"/>
                <w:szCs w:val="24"/>
                <w:lang w:val="en-US"/>
              </w:rPr>
              <w:t>Credenciada</w:t>
            </w:r>
            <w:proofErr w:type="spellEnd"/>
          </w:p>
          <w:p w14:paraId="3E8F5C8F" w14:textId="77777777" w:rsidR="00D76F90" w:rsidRDefault="00D76F90" w:rsidP="00C166F5">
            <w:pPr>
              <w:pStyle w:val="TableParagraph"/>
              <w:tabs>
                <w:tab w:val="left" w:pos="319"/>
              </w:tabs>
              <w:ind w:left="232" w:right="103"/>
              <w:jc w:val="both"/>
              <w:rPr>
                <w:rFonts w:ascii="Calibri" w:hAnsi="Calibri" w:cs="Calibri"/>
                <w:sz w:val="24"/>
                <w:szCs w:val="24"/>
                <w:lang w:val="en-US"/>
              </w:rPr>
            </w:pPr>
          </w:p>
        </w:tc>
        <w:tc>
          <w:tcPr>
            <w:tcW w:w="4065" w:type="dxa"/>
            <w:tcBorders>
              <w:top w:val="single" w:sz="4" w:space="0" w:color="00000A"/>
              <w:left w:val="single" w:sz="2" w:space="0" w:color="000001"/>
              <w:bottom w:val="single" w:sz="36" w:space="0" w:color="000001"/>
              <w:right w:val="single" w:sz="2" w:space="0" w:color="000001"/>
            </w:tcBorders>
            <w:shd w:val="clear" w:color="auto" w:fill="auto"/>
          </w:tcPr>
          <w:p w14:paraId="1CDEB630" w14:textId="77777777" w:rsidR="00D76F90" w:rsidRDefault="00D76F90" w:rsidP="00C166F5">
            <w:pPr>
              <w:pStyle w:val="TableParagraph"/>
              <w:spacing w:before="2"/>
              <w:jc w:val="both"/>
              <w:rPr>
                <w:rFonts w:ascii="Calibri" w:hAnsi="Calibri" w:cs="Calibri"/>
                <w:sz w:val="24"/>
                <w:szCs w:val="24"/>
                <w:lang w:val="pt-BR"/>
              </w:rPr>
            </w:pPr>
          </w:p>
          <w:p w14:paraId="270019EB" w14:textId="77777777" w:rsidR="00D76F90" w:rsidRDefault="00D76F90" w:rsidP="00C166F5">
            <w:pPr>
              <w:pStyle w:val="TableParagraph"/>
              <w:tabs>
                <w:tab w:val="left" w:pos="101"/>
              </w:tabs>
              <w:spacing w:before="1"/>
              <w:ind w:left="1"/>
              <w:jc w:val="both"/>
              <w:rPr>
                <w:rFonts w:ascii="Calibri" w:hAnsi="Calibri" w:cs="Calibri"/>
                <w:b/>
                <w:sz w:val="24"/>
                <w:szCs w:val="24"/>
                <w:lang w:val="pt-BR"/>
              </w:rPr>
            </w:pPr>
          </w:p>
          <w:p w14:paraId="49EF14FA" w14:textId="77777777" w:rsidR="00D76F90" w:rsidRDefault="00D76F90" w:rsidP="00C166F5">
            <w:pPr>
              <w:pStyle w:val="TableParagraph"/>
              <w:tabs>
                <w:tab w:val="left" w:pos="101"/>
              </w:tabs>
              <w:spacing w:before="1"/>
              <w:ind w:left="1"/>
              <w:jc w:val="both"/>
              <w:rPr>
                <w:rFonts w:ascii="Calibri" w:hAnsi="Calibri" w:cs="Calibri"/>
                <w:b/>
                <w:sz w:val="24"/>
                <w:szCs w:val="24"/>
                <w:lang w:val="pt-BR"/>
              </w:rPr>
            </w:pPr>
          </w:p>
          <w:p w14:paraId="74049508" w14:textId="77777777" w:rsidR="00D76F90" w:rsidRDefault="00D76F90" w:rsidP="00C166F5">
            <w:pPr>
              <w:pStyle w:val="TableParagraph"/>
              <w:tabs>
                <w:tab w:val="left" w:pos="101"/>
              </w:tabs>
              <w:spacing w:before="1"/>
              <w:ind w:left="1"/>
              <w:jc w:val="both"/>
              <w:rPr>
                <w:rFonts w:ascii="Calibri" w:hAnsi="Calibri" w:cs="Calibri"/>
                <w:b/>
                <w:sz w:val="24"/>
                <w:szCs w:val="24"/>
                <w:lang w:val="pt-BR"/>
              </w:rPr>
            </w:pPr>
          </w:p>
          <w:p w14:paraId="6ED6486B" w14:textId="77777777" w:rsidR="00D76F90" w:rsidRDefault="00D76F90" w:rsidP="00C166F5">
            <w:pPr>
              <w:pStyle w:val="TableParagraph"/>
              <w:tabs>
                <w:tab w:val="left" w:pos="101"/>
              </w:tabs>
              <w:spacing w:before="1"/>
              <w:ind w:left="1"/>
              <w:jc w:val="both"/>
              <w:rPr>
                <w:rFonts w:ascii="Calibri" w:hAnsi="Calibri" w:cs="Calibri"/>
                <w:b/>
                <w:sz w:val="24"/>
                <w:szCs w:val="24"/>
                <w:lang w:val="pt-BR"/>
              </w:rPr>
            </w:pPr>
          </w:p>
          <w:p w14:paraId="2DA51C18" w14:textId="77777777" w:rsidR="00D76F90" w:rsidRDefault="00D76F90" w:rsidP="00C166F5">
            <w:pPr>
              <w:pStyle w:val="TableParagraph"/>
              <w:tabs>
                <w:tab w:val="left" w:pos="101"/>
              </w:tabs>
              <w:spacing w:before="1"/>
              <w:ind w:left="1"/>
              <w:jc w:val="both"/>
              <w:rPr>
                <w:rFonts w:ascii="Calibri" w:hAnsi="Calibri" w:cs="Calibri"/>
                <w:b/>
                <w:sz w:val="24"/>
                <w:szCs w:val="24"/>
                <w:lang w:val="pt-BR"/>
              </w:rPr>
            </w:pPr>
          </w:p>
          <w:p w14:paraId="32339BDD" w14:textId="77777777" w:rsidR="00D76F90" w:rsidRDefault="00D76F90" w:rsidP="00C166F5">
            <w:pPr>
              <w:pStyle w:val="TableParagraph"/>
              <w:tabs>
                <w:tab w:val="left" w:pos="101"/>
              </w:tabs>
              <w:spacing w:before="1"/>
              <w:ind w:left="1"/>
              <w:jc w:val="both"/>
              <w:rPr>
                <w:rFonts w:ascii="Calibri" w:hAnsi="Calibri" w:cs="Calibri"/>
                <w:b/>
                <w:sz w:val="24"/>
                <w:szCs w:val="24"/>
                <w:lang w:val="pt-BR"/>
              </w:rPr>
            </w:pPr>
          </w:p>
          <w:p w14:paraId="00EF2A48" w14:textId="77777777" w:rsidR="00D76F90" w:rsidRDefault="00D76F90" w:rsidP="00C166F5">
            <w:pPr>
              <w:pStyle w:val="TableParagraph"/>
              <w:tabs>
                <w:tab w:val="left" w:pos="101"/>
              </w:tabs>
              <w:spacing w:before="1"/>
              <w:ind w:left="1"/>
              <w:jc w:val="both"/>
              <w:rPr>
                <w:rFonts w:ascii="Calibri" w:hAnsi="Calibri" w:cs="Calibri"/>
                <w:b/>
                <w:sz w:val="24"/>
                <w:szCs w:val="24"/>
                <w:lang w:val="pt-BR"/>
              </w:rPr>
            </w:pPr>
          </w:p>
          <w:p w14:paraId="7235BA16" w14:textId="77777777" w:rsidR="00D76F90" w:rsidRDefault="0062219F" w:rsidP="00C166F5">
            <w:pPr>
              <w:pStyle w:val="TableParagraph"/>
              <w:tabs>
                <w:tab w:val="left" w:pos="101"/>
              </w:tabs>
              <w:spacing w:before="1"/>
              <w:ind w:left="1"/>
              <w:jc w:val="both"/>
            </w:pPr>
            <w:r>
              <w:rPr>
                <w:rFonts w:ascii="Calibri" w:hAnsi="Calibri" w:cs="Calibri"/>
                <w:b/>
                <w:sz w:val="24"/>
                <w:szCs w:val="24"/>
                <w:lang w:val="pt-BR"/>
              </w:rPr>
              <w:t xml:space="preserve">-  1º ao 5ºdia </w:t>
            </w:r>
            <w:r>
              <w:rPr>
                <w:rFonts w:ascii="Calibri" w:hAnsi="Calibri" w:cs="Calibri"/>
                <w:sz w:val="24"/>
                <w:szCs w:val="24"/>
                <w:lang w:val="pt-BR"/>
              </w:rPr>
              <w:t xml:space="preserve">após a assinatura do </w:t>
            </w:r>
          </w:p>
          <w:p w14:paraId="1230C519" w14:textId="77777777" w:rsidR="00D76F90" w:rsidRDefault="0062219F" w:rsidP="00C166F5">
            <w:pPr>
              <w:pStyle w:val="TableParagraph"/>
              <w:tabs>
                <w:tab w:val="left" w:pos="101"/>
              </w:tabs>
              <w:spacing w:before="1"/>
              <w:ind w:left="1"/>
              <w:jc w:val="both"/>
              <w:rPr>
                <w:rFonts w:ascii="Calibri" w:hAnsi="Calibri" w:cs="Calibri"/>
                <w:sz w:val="24"/>
                <w:szCs w:val="24"/>
                <w:lang w:val="en-US"/>
              </w:rPr>
            </w:pPr>
            <w:proofErr w:type="spellStart"/>
            <w:r>
              <w:rPr>
                <w:rFonts w:ascii="Calibri" w:hAnsi="Calibri" w:cs="Calibri"/>
                <w:sz w:val="24"/>
                <w:szCs w:val="24"/>
                <w:lang w:val="en-US"/>
              </w:rPr>
              <w:t>Contrato</w:t>
            </w:r>
            <w:proofErr w:type="spellEnd"/>
            <w:r>
              <w:rPr>
                <w:rFonts w:ascii="Calibri" w:hAnsi="Calibri" w:cs="Calibri"/>
                <w:sz w:val="24"/>
                <w:szCs w:val="24"/>
                <w:lang w:val="en-US"/>
              </w:rPr>
              <w:t>.</w:t>
            </w:r>
          </w:p>
          <w:p w14:paraId="74060CB2" w14:textId="77777777" w:rsidR="00D76F90" w:rsidRDefault="00D76F90" w:rsidP="00C166F5">
            <w:pPr>
              <w:pStyle w:val="TableParagraph"/>
              <w:jc w:val="both"/>
              <w:rPr>
                <w:rFonts w:ascii="Calibri" w:hAnsi="Calibri" w:cs="Calibri"/>
                <w:sz w:val="24"/>
                <w:szCs w:val="24"/>
                <w:lang w:val="en-US"/>
              </w:rPr>
            </w:pPr>
          </w:p>
          <w:p w14:paraId="272206D8" w14:textId="77777777" w:rsidR="00D76F90" w:rsidRDefault="00D76F90" w:rsidP="00C166F5">
            <w:pPr>
              <w:pStyle w:val="TableParagraph"/>
              <w:tabs>
                <w:tab w:val="left" w:pos="101"/>
              </w:tabs>
              <w:spacing w:before="161"/>
              <w:jc w:val="both"/>
              <w:rPr>
                <w:rFonts w:ascii="Calibri" w:hAnsi="Calibri" w:cs="Calibri"/>
                <w:sz w:val="24"/>
                <w:szCs w:val="24"/>
                <w:lang w:val="en-US"/>
              </w:rPr>
            </w:pPr>
          </w:p>
        </w:tc>
      </w:tr>
      <w:tr w:rsidR="00D76F90" w14:paraId="3CF7C0C6" w14:textId="77777777">
        <w:trPr>
          <w:trHeight w:val="469"/>
        </w:trPr>
        <w:tc>
          <w:tcPr>
            <w:tcW w:w="5399" w:type="dxa"/>
            <w:tcBorders>
              <w:top w:val="single" w:sz="36" w:space="0" w:color="000001"/>
              <w:left w:val="single" w:sz="2" w:space="0" w:color="000001"/>
              <w:bottom w:val="single" w:sz="36" w:space="0" w:color="000001"/>
              <w:right w:val="single" w:sz="2" w:space="0" w:color="000001"/>
            </w:tcBorders>
            <w:shd w:val="clear" w:color="auto" w:fill="auto"/>
          </w:tcPr>
          <w:p w14:paraId="024E3E22" w14:textId="77777777" w:rsidR="00D76F90" w:rsidRDefault="0062219F" w:rsidP="00C166F5">
            <w:pPr>
              <w:pStyle w:val="TableParagraph"/>
              <w:numPr>
                <w:ilvl w:val="0"/>
                <w:numId w:val="27"/>
              </w:numPr>
              <w:spacing w:before="41" w:line="360" w:lineRule="auto"/>
              <w:jc w:val="both"/>
              <w:rPr>
                <w:rFonts w:ascii="Calibri" w:hAnsi="Calibri" w:cs="Calibri"/>
                <w:sz w:val="24"/>
                <w:szCs w:val="24"/>
                <w:lang w:val="pt-BR"/>
              </w:rPr>
            </w:pPr>
            <w:r>
              <w:rPr>
                <w:rFonts w:ascii="Calibri" w:hAnsi="Calibri" w:cs="Calibri"/>
                <w:sz w:val="24"/>
                <w:szCs w:val="24"/>
                <w:lang w:val="pt-BR"/>
              </w:rPr>
              <w:lastRenderedPageBreak/>
              <w:t>Apresentação do Sistema de Gestão de Manutenção aos gestores da frota:</w:t>
            </w:r>
          </w:p>
          <w:p w14:paraId="6C7826FA" w14:textId="77777777" w:rsidR="00D76F90" w:rsidRDefault="0062219F" w:rsidP="00C166F5">
            <w:pPr>
              <w:pStyle w:val="TableParagraph"/>
              <w:spacing w:before="41" w:line="360" w:lineRule="auto"/>
              <w:jc w:val="both"/>
              <w:rPr>
                <w:rFonts w:ascii="Calibri" w:hAnsi="Calibri" w:cs="Calibri"/>
                <w:sz w:val="24"/>
                <w:szCs w:val="24"/>
                <w:lang w:val="pt-BR"/>
              </w:rPr>
            </w:pPr>
            <w:r>
              <w:rPr>
                <w:rFonts w:ascii="Calibri" w:hAnsi="Calibri" w:cs="Calibri"/>
                <w:sz w:val="24"/>
                <w:szCs w:val="24"/>
                <w:lang w:val="pt-BR"/>
              </w:rPr>
              <w:t>-  Treinar Presencialmente Equipe setor de Frotas com referência à operacionalização do Sistema de Gestão.</w:t>
            </w:r>
          </w:p>
          <w:p w14:paraId="30F27A34" w14:textId="77777777" w:rsidR="00D76F90" w:rsidRDefault="0062219F" w:rsidP="00C166F5">
            <w:pPr>
              <w:pStyle w:val="TableParagraph"/>
              <w:spacing w:before="41" w:line="360" w:lineRule="auto"/>
              <w:jc w:val="both"/>
              <w:rPr>
                <w:rFonts w:ascii="Calibri" w:hAnsi="Calibri" w:cs="Calibri"/>
                <w:sz w:val="24"/>
                <w:szCs w:val="24"/>
                <w:lang w:val="pt-BR"/>
              </w:rPr>
            </w:pPr>
            <w:r>
              <w:rPr>
                <w:rFonts w:ascii="Calibri" w:hAnsi="Calibri" w:cs="Calibri"/>
                <w:sz w:val="24"/>
                <w:szCs w:val="24"/>
                <w:lang w:val="pt-BR"/>
              </w:rPr>
              <w:t>- Disponibilização do Manual Prático do Sistema, na forma eletrônica, para treinamento dos usuários.</w:t>
            </w:r>
          </w:p>
          <w:p w14:paraId="78606D87" w14:textId="77777777" w:rsidR="00D76F90" w:rsidRDefault="0062219F" w:rsidP="00C166F5">
            <w:pPr>
              <w:pStyle w:val="TableParagraph"/>
              <w:spacing w:before="41" w:line="360" w:lineRule="auto"/>
              <w:jc w:val="both"/>
              <w:rPr>
                <w:rFonts w:ascii="Calibri" w:hAnsi="Calibri" w:cs="Calibri"/>
                <w:sz w:val="24"/>
                <w:szCs w:val="24"/>
                <w:lang w:val="en-US"/>
              </w:rPr>
            </w:pPr>
            <w:r>
              <w:rPr>
                <w:rFonts w:ascii="Calibri" w:hAnsi="Calibri" w:cs="Calibri"/>
                <w:sz w:val="24"/>
                <w:szCs w:val="24"/>
                <w:lang w:val="en-US"/>
              </w:rPr>
              <w:t xml:space="preserve">- </w:t>
            </w:r>
            <w:proofErr w:type="spellStart"/>
            <w:r>
              <w:rPr>
                <w:rFonts w:ascii="Calibri" w:hAnsi="Calibri" w:cs="Calibri"/>
                <w:sz w:val="24"/>
                <w:szCs w:val="24"/>
                <w:lang w:val="en-US"/>
              </w:rPr>
              <w:t>Indicação</w:t>
            </w:r>
            <w:proofErr w:type="spellEnd"/>
            <w:r>
              <w:rPr>
                <w:rFonts w:ascii="Calibri" w:hAnsi="Calibri" w:cs="Calibri"/>
                <w:sz w:val="24"/>
                <w:szCs w:val="24"/>
                <w:lang w:val="en-US"/>
              </w:rPr>
              <w:t xml:space="preserve"> da </w:t>
            </w:r>
            <w:proofErr w:type="spellStart"/>
            <w:r>
              <w:rPr>
                <w:rFonts w:ascii="Calibri" w:hAnsi="Calibri" w:cs="Calibri"/>
                <w:sz w:val="24"/>
                <w:szCs w:val="24"/>
                <w:lang w:val="en-US"/>
              </w:rPr>
              <w:t>Equipe</w:t>
            </w:r>
            <w:proofErr w:type="spellEnd"/>
            <w:r>
              <w:rPr>
                <w:rFonts w:ascii="Calibri" w:hAnsi="Calibri" w:cs="Calibri"/>
                <w:sz w:val="24"/>
                <w:szCs w:val="24"/>
                <w:lang w:val="en-US"/>
              </w:rPr>
              <w:t xml:space="preserve"> </w:t>
            </w:r>
            <w:proofErr w:type="spellStart"/>
            <w:r>
              <w:rPr>
                <w:rFonts w:ascii="Calibri" w:hAnsi="Calibri" w:cs="Calibri"/>
                <w:sz w:val="24"/>
                <w:szCs w:val="24"/>
                <w:lang w:val="en-US"/>
              </w:rPr>
              <w:t>Especializada</w:t>
            </w:r>
            <w:proofErr w:type="spellEnd"/>
            <w:r>
              <w:rPr>
                <w:rFonts w:ascii="Calibri" w:hAnsi="Calibri" w:cs="Calibri"/>
                <w:sz w:val="24"/>
                <w:szCs w:val="24"/>
                <w:lang w:val="en-US"/>
              </w:rPr>
              <w:t>.</w:t>
            </w:r>
          </w:p>
          <w:p w14:paraId="2656CEED" w14:textId="77777777" w:rsidR="00D76F90" w:rsidRDefault="00D76F90" w:rsidP="00C166F5">
            <w:pPr>
              <w:pStyle w:val="TableParagraph"/>
              <w:spacing w:before="41" w:line="360" w:lineRule="auto"/>
              <w:jc w:val="both"/>
              <w:rPr>
                <w:rFonts w:ascii="Calibri" w:hAnsi="Calibri" w:cs="Calibri"/>
                <w:sz w:val="24"/>
                <w:szCs w:val="24"/>
                <w:lang w:val="en-US"/>
              </w:rPr>
            </w:pPr>
          </w:p>
        </w:tc>
        <w:tc>
          <w:tcPr>
            <w:tcW w:w="4065" w:type="dxa"/>
            <w:tcBorders>
              <w:top w:val="single" w:sz="36" w:space="0" w:color="000001"/>
              <w:left w:val="single" w:sz="2" w:space="0" w:color="000001"/>
              <w:bottom w:val="single" w:sz="36" w:space="0" w:color="000001"/>
              <w:right w:val="single" w:sz="2" w:space="0" w:color="000001"/>
            </w:tcBorders>
            <w:shd w:val="clear" w:color="auto" w:fill="auto"/>
          </w:tcPr>
          <w:p w14:paraId="6B4D2FBD" w14:textId="77777777" w:rsidR="00D76F90" w:rsidRDefault="00D76F90" w:rsidP="00C166F5">
            <w:pPr>
              <w:pStyle w:val="TableParagraph"/>
              <w:spacing w:before="41"/>
              <w:ind w:left="2"/>
              <w:jc w:val="both"/>
              <w:rPr>
                <w:rFonts w:ascii="Calibri" w:hAnsi="Calibri" w:cs="Calibri"/>
                <w:b/>
                <w:sz w:val="24"/>
                <w:szCs w:val="24"/>
                <w:lang w:val="pt-BR"/>
              </w:rPr>
            </w:pPr>
          </w:p>
          <w:p w14:paraId="0B2D571B" w14:textId="77777777" w:rsidR="00D76F90" w:rsidRDefault="00D76F90" w:rsidP="00C166F5">
            <w:pPr>
              <w:pStyle w:val="TableParagraph"/>
              <w:spacing w:before="41"/>
              <w:ind w:left="2"/>
              <w:jc w:val="both"/>
              <w:rPr>
                <w:rFonts w:ascii="Calibri" w:hAnsi="Calibri" w:cs="Calibri"/>
                <w:b/>
                <w:sz w:val="24"/>
                <w:szCs w:val="24"/>
                <w:lang w:val="pt-BR"/>
              </w:rPr>
            </w:pPr>
          </w:p>
          <w:p w14:paraId="65735A95" w14:textId="77777777" w:rsidR="00D76F90" w:rsidRDefault="00D76F90" w:rsidP="00C166F5">
            <w:pPr>
              <w:pStyle w:val="TableParagraph"/>
              <w:spacing w:before="41"/>
              <w:ind w:left="2"/>
              <w:jc w:val="both"/>
              <w:rPr>
                <w:rFonts w:ascii="Calibri" w:hAnsi="Calibri" w:cs="Calibri"/>
                <w:b/>
                <w:sz w:val="24"/>
                <w:szCs w:val="24"/>
                <w:lang w:val="pt-BR"/>
              </w:rPr>
            </w:pPr>
          </w:p>
          <w:p w14:paraId="1566F3AD" w14:textId="77777777" w:rsidR="00D76F90" w:rsidRDefault="00D76F90" w:rsidP="00C166F5">
            <w:pPr>
              <w:pStyle w:val="TableParagraph"/>
              <w:spacing w:before="41"/>
              <w:jc w:val="both"/>
              <w:rPr>
                <w:rFonts w:ascii="Calibri" w:hAnsi="Calibri" w:cs="Calibri"/>
                <w:b/>
                <w:sz w:val="24"/>
                <w:szCs w:val="24"/>
                <w:lang w:val="pt-BR"/>
              </w:rPr>
            </w:pPr>
          </w:p>
          <w:p w14:paraId="299EFCC1" w14:textId="77777777" w:rsidR="00D76F90" w:rsidRDefault="0062219F" w:rsidP="00C166F5">
            <w:pPr>
              <w:pStyle w:val="TableParagraph"/>
              <w:spacing w:before="41"/>
              <w:ind w:left="2"/>
              <w:jc w:val="both"/>
            </w:pPr>
            <w:r>
              <w:rPr>
                <w:rFonts w:ascii="Calibri" w:hAnsi="Calibri" w:cs="Calibri"/>
                <w:b/>
                <w:sz w:val="24"/>
                <w:szCs w:val="24"/>
                <w:lang w:val="pt-BR"/>
              </w:rPr>
              <w:t xml:space="preserve">- </w:t>
            </w:r>
            <w:proofErr w:type="gramStart"/>
            <w:r>
              <w:rPr>
                <w:rFonts w:ascii="Calibri" w:hAnsi="Calibri" w:cs="Calibri"/>
                <w:b/>
                <w:sz w:val="24"/>
                <w:szCs w:val="24"/>
                <w:lang w:val="pt-BR"/>
              </w:rPr>
              <w:t>até</w:t>
            </w:r>
            <w:proofErr w:type="gramEnd"/>
            <w:r>
              <w:rPr>
                <w:rFonts w:ascii="Calibri" w:hAnsi="Calibri" w:cs="Calibri"/>
                <w:b/>
                <w:sz w:val="24"/>
                <w:szCs w:val="24"/>
                <w:lang w:val="pt-BR"/>
              </w:rPr>
              <w:t xml:space="preserve"> 7º dia </w:t>
            </w:r>
            <w:r>
              <w:rPr>
                <w:rFonts w:ascii="Calibri" w:hAnsi="Calibri" w:cs="Calibri"/>
                <w:sz w:val="24"/>
                <w:szCs w:val="24"/>
                <w:lang w:val="pt-BR"/>
              </w:rPr>
              <w:t>após a assinatura do</w:t>
            </w:r>
          </w:p>
          <w:p w14:paraId="535347D6" w14:textId="77777777" w:rsidR="00D76F90" w:rsidRDefault="0062219F" w:rsidP="00C166F5">
            <w:pPr>
              <w:pStyle w:val="TableParagraph"/>
              <w:spacing w:before="41"/>
              <w:ind w:left="2"/>
              <w:jc w:val="both"/>
              <w:rPr>
                <w:rFonts w:ascii="Calibri" w:hAnsi="Calibri" w:cs="Calibri"/>
                <w:sz w:val="24"/>
                <w:szCs w:val="24"/>
                <w:lang w:val="en-US"/>
              </w:rPr>
            </w:pPr>
            <w:proofErr w:type="spellStart"/>
            <w:r>
              <w:rPr>
                <w:rFonts w:ascii="Calibri" w:hAnsi="Calibri" w:cs="Calibri"/>
                <w:sz w:val="24"/>
                <w:szCs w:val="24"/>
                <w:lang w:val="en-US"/>
              </w:rPr>
              <w:t>Contrato</w:t>
            </w:r>
            <w:proofErr w:type="spellEnd"/>
          </w:p>
        </w:tc>
      </w:tr>
      <w:tr w:rsidR="00D76F90" w14:paraId="5DBB2908" w14:textId="77777777">
        <w:trPr>
          <w:trHeight w:val="469"/>
        </w:trPr>
        <w:tc>
          <w:tcPr>
            <w:tcW w:w="5399" w:type="dxa"/>
            <w:tcBorders>
              <w:top w:val="single" w:sz="36" w:space="0" w:color="000001"/>
              <w:left w:val="single" w:sz="2" w:space="0" w:color="000001"/>
              <w:bottom w:val="single" w:sz="36" w:space="0" w:color="000001"/>
              <w:right w:val="single" w:sz="2" w:space="0" w:color="000001"/>
            </w:tcBorders>
            <w:shd w:val="clear" w:color="auto" w:fill="auto"/>
          </w:tcPr>
          <w:p w14:paraId="07AB3237" w14:textId="77777777" w:rsidR="00D76F90" w:rsidRDefault="0062219F" w:rsidP="00C166F5">
            <w:pPr>
              <w:pStyle w:val="TableParagraph"/>
              <w:numPr>
                <w:ilvl w:val="0"/>
                <w:numId w:val="27"/>
              </w:numPr>
              <w:spacing w:before="41" w:line="360" w:lineRule="auto"/>
              <w:jc w:val="both"/>
              <w:rPr>
                <w:rFonts w:ascii="Calibri" w:hAnsi="Calibri" w:cs="Calibri"/>
                <w:sz w:val="24"/>
                <w:szCs w:val="24"/>
                <w:lang w:val="pt-BR"/>
              </w:rPr>
            </w:pPr>
            <w:r>
              <w:rPr>
                <w:rFonts w:ascii="Calibri" w:hAnsi="Calibri" w:cs="Calibri"/>
                <w:sz w:val="24"/>
                <w:szCs w:val="24"/>
                <w:lang w:val="pt-BR"/>
              </w:rPr>
              <w:t>Implantação de 30% da Rede Credenciada:</w:t>
            </w:r>
          </w:p>
          <w:p w14:paraId="4701D016" w14:textId="77777777" w:rsidR="00D76F90" w:rsidRDefault="0062219F" w:rsidP="00C166F5">
            <w:pPr>
              <w:pStyle w:val="TableParagraph"/>
              <w:tabs>
                <w:tab w:val="left" w:pos="325"/>
              </w:tabs>
              <w:spacing w:before="63" w:line="360" w:lineRule="auto"/>
              <w:ind w:left="232" w:right="43"/>
              <w:jc w:val="both"/>
            </w:pPr>
            <w:r>
              <w:rPr>
                <w:rFonts w:ascii="Calibri" w:hAnsi="Calibri" w:cs="Calibri"/>
                <w:sz w:val="24"/>
                <w:szCs w:val="24"/>
                <w:lang w:val="pt-BR"/>
              </w:rPr>
              <w:t>-  Disponibilização no Sistema de Gestão da Relação da Rede Credenciada e apta a executar os</w:t>
            </w:r>
            <w:r>
              <w:rPr>
                <w:rFonts w:ascii="Calibri" w:hAnsi="Calibri" w:cs="Calibri"/>
                <w:spacing w:val="-5"/>
                <w:sz w:val="24"/>
                <w:szCs w:val="24"/>
                <w:lang w:val="pt-BR"/>
              </w:rPr>
              <w:t xml:space="preserve"> </w:t>
            </w:r>
            <w:r>
              <w:rPr>
                <w:rFonts w:ascii="Calibri" w:hAnsi="Calibri" w:cs="Calibri"/>
                <w:sz w:val="24"/>
                <w:szCs w:val="24"/>
                <w:lang w:val="pt-BR"/>
              </w:rPr>
              <w:t>serviços.</w:t>
            </w:r>
          </w:p>
          <w:p w14:paraId="1D5EF439" w14:textId="77777777" w:rsidR="00D76F90" w:rsidRDefault="0062219F" w:rsidP="00C166F5">
            <w:pPr>
              <w:pStyle w:val="TableParagraph"/>
              <w:spacing w:before="41" w:line="360" w:lineRule="auto"/>
              <w:jc w:val="both"/>
            </w:pPr>
            <w:r>
              <w:rPr>
                <w:rFonts w:ascii="Calibri" w:hAnsi="Calibri" w:cs="Calibri"/>
                <w:sz w:val="24"/>
                <w:szCs w:val="24"/>
                <w:lang w:val="pt-BR"/>
              </w:rPr>
              <w:t xml:space="preserve"> - Comprovação do efetivo credenciamento</w:t>
            </w:r>
            <w:r>
              <w:rPr>
                <w:rFonts w:ascii="Calibri" w:hAnsi="Calibri" w:cs="Calibri"/>
                <w:sz w:val="24"/>
                <w:szCs w:val="24"/>
                <w:lang w:val="pt-BR"/>
              </w:rPr>
              <w:tab/>
              <w:t xml:space="preserve"> </w:t>
            </w:r>
            <w:r>
              <w:rPr>
                <w:rFonts w:ascii="Calibri" w:hAnsi="Calibri" w:cs="Calibri"/>
                <w:spacing w:val="-7"/>
                <w:sz w:val="24"/>
                <w:szCs w:val="24"/>
                <w:lang w:val="pt-BR"/>
              </w:rPr>
              <w:t xml:space="preserve">dos </w:t>
            </w:r>
            <w:r>
              <w:rPr>
                <w:rFonts w:ascii="Calibri" w:hAnsi="Calibri" w:cs="Calibri"/>
                <w:sz w:val="24"/>
                <w:szCs w:val="24"/>
                <w:lang w:val="pt-BR"/>
              </w:rPr>
              <w:t>estabelecimentos.</w:t>
            </w:r>
          </w:p>
        </w:tc>
        <w:tc>
          <w:tcPr>
            <w:tcW w:w="4065" w:type="dxa"/>
            <w:tcBorders>
              <w:top w:val="single" w:sz="36" w:space="0" w:color="000001"/>
              <w:left w:val="single" w:sz="2" w:space="0" w:color="000001"/>
              <w:bottom w:val="single" w:sz="36" w:space="0" w:color="000001"/>
              <w:right w:val="single" w:sz="2" w:space="0" w:color="000001"/>
            </w:tcBorders>
            <w:shd w:val="clear" w:color="auto" w:fill="auto"/>
          </w:tcPr>
          <w:p w14:paraId="5ECC01CD" w14:textId="77777777" w:rsidR="00D76F90" w:rsidRDefault="00D76F90" w:rsidP="00C166F5">
            <w:pPr>
              <w:pStyle w:val="TableParagraph"/>
              <w:spacing w:before="41"/>
              <w:ind w:left="2"/>
              <w:jc w:val="both"/>
              <w:rPr>
                <w:rFonts w:ascii="Calibri" w:hAnsi="Calibri" w:cs="Calibri"/>
                <w:b/>
                <w:sz w:val="24"/>
                <w:szCs w:val="24"/>
                <w:lang w:val="pt-BR"/>
              </w:rPr>
            </w:pPr>
          </w:p>
          <w:p w14:paraId="536E002B" w14:textId="77777777" w:rsidR="00D76F90" w:rsidRDefault="00D76F90" w:rsidP="00C166F5">
            <w:pPr>
              <w:pStyle w:val="TableParagraph"/>
              <w:spacing w:before="41"/>
              <w:ind w:left="2"/>
              <w:jc w:val="both"/>
              <w:rPr>
                <w:rFonts w:ascii="Calibri" w:hAnsi="Calibri" w:cs="Calibri"/>
                <w:b/>
                <w:sz w:val="24"/>
                <w:szCs w:val="24"/>
                <w:lang w:val="pt-BR"/>
              </w:rPr>
            </w:pPr>
          </w:p>
          <w:p w14:paraId="3E0964A3" w14:textId="77777777" w:rsidR="00D76F90" w:rsidRDefault="00D76F90" w:rsidP="00C166F5">
            <w:pPr>
              <w:pStyle w:val="TableParagraph"/>
              <w:spacing w:before="41"/>
              <w:ind w:left="2"/>
              <w:jc w:val="both"/>
              <w:rPr>
                <w:rFonts w:ascii="Calibri" w:hAnsi="Calibri" w:cs="Calibri"/>
                <w:b/>
                <w:sz w:val="24"/>
                <w:szCs w:val="24"/>
                <w:lang w:val="pt-BR"/>
              </w:rPr>
            </w:pPr>
          </w:p>
          <w:p w14:paraId="09669417" w14:textId="77777777" w:rsidR="00D76F90" w:rsidRDefault="0062219F" w:rsidP="00C166F5">
            <w:pPr>
              <w:pStyle w:val="TableParagraph"/>
              <w:spacing w:before="41"/>
              <w:ind w:left="2"/>
              <w:jc w:val="both"/>
            </w:pPr>
            <w:r>
              <w:rPr>
                <w:rFonts w:ascii="Calibri" w:hAnsi="Calibri" w:cs="Calibri"/>
                <w:b/>
                <w:sz w:val="24"/>
                <w:szCs w:val="24"/>
                <w:lang w:val="pt-BR"/>
              </w:rPr>
              <w:t xml:space="preserve">- </w:t>
            </w:r>
            <w:proofErr w:type="gramStart"/>
            <w:r>
              <w:rPr>
                <w:rFonts w:ascii="Calibri" w:hAnsi="Calibri" w:cs="Calibri"/>
                <w:b/>
                <w:sz w:val="24"/>
                <w:szCs w:val="24"/>
                <w:lang w:val="pt-BR"/>
              </w:rPr>
              <w:t>até</w:t>
            </w:r>
            <w:proofErr w:type="gramEnd"/>
            <w:r>
              <w:rPr>
                <w:rFonts w:ascii="Calibri" w:hAnsi="Calibri" w:cs="Calibri"/>
                <w:b/>
                <w:sz w:val="24"/>
                <w:szCs w:val="24"/>
                <w:lang w:val="pt-BR"/>
              </w:rPr>
              <w:t xml:space="preserve"> o 10°dia </w:t>
            </w:r>
            <w:r>
              <w:rPr>
                <w:rFonts w:ascii="Calibri" w:hAnsi="Calibri" w:cs="Calibri"/>
                <w:sz w:val="24"/>
                <w:szCs w:val="24"/>
                <w:lang w:val="pt-BR"/>
              </w:rPr>
              <w:t>após a assinatura da</w:t>
            </w:r>
          </w:p>
          <w:p w14:paraId="3F4BE5C9" w14:textId="77777777" w:rsidR="00D76F90" w:rsidRDefault="0062219F" w:rsidP="00C166F5">
            <w:pPr>
              <w:pStyle w:val="TableParagraph"/>
              <w:spacing w:before="41"/>
              <w:ind w:left="2"/>
              <w:jc w:val="both"/>
            </w:pPr>
            <w:r>
              <w:rPr>
                <w:rFonts w:ascii="Calibri" w:hAnsi="Calibri" w:cs="Calibri"/>
                <w:sz w:val="24"/>
                <w:szCs w:val="24"/>
                <w:lang w:val="pt-BR"/>
              </w:rPr>
              <w:t xml:space="preserve"> </w:t>
            </w:r>
            <w:proofErr w:type="spellStart"/>
            <w:r>
              <w:rPr>
                <w:rFonts w:ascii="Calibri" w:hAnsi="Calibri" w:cs="Calibri"/>
                <w:sz w:val="24"/>
                <w:szCs w:val="24"/>
                <w:lang w:val="en-US"/>
              </w:rPr>
              <w:t>Contrato</w:t>
            </w:r>
            <w:proofErr w:type="spellEnd"/>
          </w:p>
        </w:tc>
      </w:tr>
      <w:tr w:rsidR="00D76F90" w14:paraId="70A2C7B5" w14:textId="77777777">
        <w:trPr>
          <w:trHeight w:val="469"/>
        </w:trPr>
        <w:tc>
          <w:tcPr>
            <w:tcW w:w="5399" w:type="dxa"/>
            <w:tcBorders>
              <w:top w:val="single" w:sz="36" w:space="0" w:color="000001"/>
              <w:left w:val="single" w:sz="2" w:space="0" w:color="000001"/>
              <w:bottom w:val="single" w:sz="36" w:space="0" w:color="000001"/>
              <w:right w:val="single" w:sz="2" w:space="0" w:color="000001"/>
            </w:tcBorders>
            <w:shd w:val="clear" w:color="auto" w:fill="auto"/>
          </w:tcPr>
          <w:p w14:paraId="70221004" w14:textId="77777777" w:rsidR="00D76F90" w:rsidRDefault="0062219F" w:rsidP="00C166F5">
            <w:pPr>
              <w:pStyle w:val="TableParagraph"/>
              <w:numPr>
                <w:ilvl w:val="0"/>
                <w:numId w:val="27"/>
              </w:numPr>
              <w:spacing w:before="41" w:line="360" w:lineRule="auto"/>
              <w:jc w:val="both"/>
            </w:pPr>
            <w:r>
              <w:rPr>
                <w:rFonts w:ascii="Calibri" w:hAnsi="Calibri" w:cs="Calibri"/>
                <w:sz w:val="24"/>
                <w:szCs w:val="24"/>
                <w:lang w:val="pt-BR"/>
              </w:rPr>
              <w:t xml:space="preserve"> Apresentação do Plano de Ação que visa a supervisão e orientação da Rede Credenciada para execução dos serviços em conformidade com as diretrizes do contrato firmado com o </w:t>
            </w:r>
            <w:proofErr w:type="gramStart"/>
            <w:r>
              <w:rPr>
                <w:rFonts w:ascii="Calibri" w:hAnsi="Calibri" w:cs="Calibri"/>
                <w:sz w:val="24"/>
                <w:szCs w:val="24"/>
                <w:lang w:val="pt-BR"/>
              </w:rPr>
              <w:t>Município  ,</w:t>
            </w:r>
            <w:proofErr w:type="gramEnd"/>
            <w:r>
              <w:rPr>
                <w:rFonts w:ascii="Calibri" w:hAnsi="Calibri" w:cs="Calibri"/>
                <w:sz w:val="24"/>
                <w:szCs w:val="24"/>
                <w:lang w:val="pt-BR"/>
              </w:rPr>
              <w:t xml:space="preserve"> manual do fabricante e legislação aplicável, visando a melhoria contínua do processo de redução de custos.</w:t>
            </w:r>
          </w:p>
          <w:p w14:paraId="0F957AD2" w14:textId="77777777" w:rsidR="00D76F90" w:rsidRDefault="0062219F" w:rsidP="00C166F5">
            <w:pPr>
              <w:pStyle w:val="TableParagraph"/>
              <w:spacing w:before="41" w:line="360" w:lineRule="auto"/>
              <w:ind w:left="183"/>
              <w:jc w:val="both"/>
              <w:rPr>
                <w:rFonts w:ascii="Calibri" w:hAnsi="Calibri" w:cs="Calibri"/>
                <w:sz w:val="24"/>
                <w:szCs w:val="24"/>
                <w:lang w:val="pt-BR"/>
              </w:rPr>
            </w:pPr>
            <w:r>
              <w:rPr>
                <w:rFonts w:ascii="Calibri" w:hAnsi="Calibri" w:cs="Calibri"/>
                <w:sz w:val="24"/>
                <w:szCs w:val="24"/>
                <w:lang w:val="pt-BR"/>
              </w:rPr>
              <w:t>- Implantação de 100% da Rede Credenciada:</w:t>
            </w:r>
          </w:p>
          <w:p w14:paraId="74957DFD" w14:textId="77777777" w:rsidR="00D76F90" w:rsidRDefault="00D76F90" w:rsidP="00C166F5">
            <w:pPr>
              <w:pStyle w:val="TableParagraph"/>
              <w:spacing w:before="41" w:line="360" w:lineRule="auto"/>
              <w:jc w:val="both"/>
              <w:rPr>
                <w:rFonts w:ascii="Calibri" w:hAnsi="Calibri" w:cs="Calibri"/>
                <w:sz w:val="24"/>
                <w:szCs w:val="24"/>
                <w:lang w:val="pt-BR"/>
              </w:rPr>
            </w:pPr>
          </w:p>
        </w:tc>
        <w:tc>
          <w:tcPr>
            <w:tcW w:w="4065" w:type="dxa"/>
            <w:tcBorders>
              <w:top w:val="single" w:sz="36" w:space="0" w:color="000001"/>
              <w:left w:val="single" w:sz="2" w:space="0" w:color="000001"/>
              <w:bottom w:val="single" w:sz="36" w:space="0" w:color="000001"/>
              <w:right w:val="single" w:sz="2" w:space="0" w:color="000001"/>
            </w:tcBorders>
            <w:shd w:val="clear" w:color="auto" w:fill="auto"/>
          </w:tcPr>
          <w:p w14:paraId="260F397D" w14:textId="77777777" w:rsidR="00D76F90" w:rsidRDefault="00D76F90" w:rsidP="00C166F5">
            <w:pPr>
              <w:pStyle w:val="TableParagraph"/>
              <w:spacing w:before="41"/>
              <w:ind w:left="2"/>
              <w:jc w:val="both"/>
              <w:rPr>
                <w:rFonts w:ascii="Calibri" w:hAnsi="Calibri" w:cs="Calibri"/>
                <w:b/>
                <w:sz w:val="24"/>
                <w:szCs w:val="24"/>
                <w:lang w:val="pt-BR"/>
              </w:rPr>
            </w:pPr>
          </w:p>
          <w:p w14:paraId="311D3D83" w14:textId="77777777" w:rsidR="00D76F90" w:rsidRDefault="0062219F" w:rsidP="00C166F5">
            <w:pPr>
              <w:pStyle w:val="TableParagraph"/>
              <w:spacing w:before="41"/>
              <w:ind w:left="2"/>
              <w:jc w:val="both"/>
            </w:pPr>
            <w:r>
              <w:rPr>
                <w:rFonts w:ascii="Calibri" w:hAnsi="Calibri" w:cs="Calibri"/>
                <w:b/>
                <w:sz w:val="24"/>
                <w:szCs w:val="24"/>
                <w:lang w:val="pt-BR"/>
              </w:rPr>
              <w:t xml:space="preserve">- </w:t>
            </w:r>
            <w:proofErr w:type="gramStart"/>
            <w:r>
              <w:rPr>
                <w:rFonts w:ascii="Calibri" w:hAnsi="Calibri" w:cs="Calibri"/>
                <w:b/>
                <w:sz w:val="24"/>
                <w:szCs w:val="24"/>
                <w:lang w:val="pt-BR"/>
              </w:rPr>
              <w:t>até</w:t>
            </w:r>
            <w:proofErr w:type="gramEnd"/>
            <w:r>
              <w:rPr>
                <w:rFonts w:ascii="Calibri" w:hAnsi="Calibri" w:cs="Calibri"/>
                <w:b/>
                <w:sz w:val="24"/>
                <w:szCs w:val="24"/>
                <w:lang w:val="pt-BR"/>
              </w:rPr>
              <w:t xml:space="preserve"> o 30°dia </w:t>
            </w:r>
            <w:r>
              <w:rPr>
                <w:rFonts w:ascii="Calibri" w:hAnsi="Calibri" w:cs="Calibri"/>
                <w:sz w:val="24"/>
                <w:szCs w:val="24"/>
                <w:lang w:val="pt-BR"/>
              </w:rPr>
              <w:t>após a assinatura da</w:t>
            </w:r>
          </w:p>
          <w:p w14:paraId="49CDA0E8" w14:textId="77777777" w:rsidR="00D76F90" w:rsidRDefault="0062219F" w:rsidP="00C166F5">
            <w:pPr>
              <w:pStyle w:val="TableParagraph"/>
              <w:spacing w:before="41"/>
              <w:ind w:left="2"/>
              <w:jc w:val="both"/>
            </w:pPr>
            <w:r>
              <w:rPr>
                <w:rFonts w:ascii="Calibri" w:hAnsi="Calibri" w:cs="Calibri"/>
                <w:sz w:val="24"/>
                <w:szCs w:val="24"/>
                <w:lang w:val="pt-BR"/>
              </w:rPr>
              <w:t xml:space="preserve"> </w:t>
            </w:r>
            <w:proofErr w:type="spellStart"/>
            <w:r>
              <w:rPr>
                <w:rFonts w:ascii="Calibri" w:hAnsi="Calibri" w:cs="Calibri"/>
                <w:sz w:val="24"/>
                <w:szCs w:val="24"/>
                <w:lang w:val="en-US"/>
              </w:rPr>
              <w:t>Contrato</w:t>
            </w:r>
            <w:proofErr w:type="spellEnd"/>
          </w:p>
        </w:tc>
      </w:tr>
      <w:tr w:rsidR="00D76F90" w14:paraId="78088205" w14:textId="77777777">
        <w:trPr>
          <w:trHeight w:val="469"/>
        </w:trPr>
        <w:tc>
          <w:tcPr>
            <w:tcW w:w="5399" w:type="dxa"/>
            <w:tcBorders>
              <w:top w:val="single" w:sz="36" w:space="0" w:color="000001"/>
              <w:left w:val="single" w:sz="2" w:space="0" w:color="000001"/>
              <w:bottom w:val="single" w:sz="36" w:space="0" w:color="000001"/>
              <w:right w:val="single" w:sz="2" w:space="0" w:color="000001"/>
            </w:tcBorders>
            <w:shd w:val="clear" w:color="auto" w:fill="auto"/>
          </w:tcPr>
          <w:p w14:paraId="2FD46C62" w14:textId="77777777" w:rsidR="00D76F90" w:rsidRDefault="0062219F" w:rsidP="00C166F5">
            <w:pPr>
              <w:pStyle w:val="TableParagraph"/>
              <w:numPr>
                <w:ilvl w:val="0"/>
                <w:numId w:val="27"/>
              </w:numPr>
              <w:spacing w:before="41" w:line="360" w:lineRule="auto"/>
              <w:jc w:val="both"/>
              <w:rPr>
                <w:rFonts w:ascii="Calibri" w:hAnsi="Calibri" w:cs="Calibri"/>
                <w:sz w:val="24"/>
                <w:szCs w:val="24"/>
                <w:lang w:val="pt-BR"/>
              </w:rPr>
            </w:pPr>
            <w:r>
              <w:rPr>
                <w:rFonts w:ascii="Calibri" w:hAnsi="Calibri" w:cs="Calibri"/>
                <w:sz w:val="24"/>
                <w:szCs w:val="24"/>
                <w:lang w:val="pt-BR"/>
              </w:rPr>
              <w:t xml:space="preserve">Integração do Sistema de Gestão de </w:t>
            </w:r>
            <w:r>
              <w:rPr>
                <w:rFonts w:ascii="Calibri" w:hAnsi="Calibri" w:cs="Calibri"/>
                <w:sz w:val="24"/>
                <w:szCs w:val="24"/>
                <w:lang w:val="pt-BR"/>
              </w:rPr>
              <w:lastRenderedPageBreak/>
              <w:t xml:space="preserve">Manutenção da Contratada com o </w:t>
            </w:r>
            <w:proofErr w:type="spellStart"/>
            <w:r>
              <w:rPr>
                <w:rFonts w:ascii="Calibri" w:hAnsi="Calibri" w:cs="Calibri"/>
                <w:sz w:val="24"/>
                <w:szCs w:val="24"/>
                <w:lang w:val="pt-BR"/>
              </w:rPr>
              <w:t>Betha</w:t>
            </w:r>
            <w:proofErr w:type="spellEnd"/>
            <w:r>
              <w:rPr>
                <w:rFonts w:ascii="Calibri" w:hAnsi="Calibri" w:cs="Calibri"/>
                <w:sz w:val="24"/>
                <w:szCs w:val="24"/>
                <w:lang w:val="pt-BR"/>
              </w:rPr>
              <w:t xml:space="preserve"> Sistemas, em conformidade com o Adendo 4</w:t>
            </w:r>
          </w:p>
        </w:tc>
        <w:tc>
          <w:tcPr>
            <w:tcW w:w="4065" w:type="dxa"/>
            <w:tcBorders>
              <w:top w:val="single" w:sz="36" w:space="0" w:color="000001"/>
              <w:left w:val="single" w:sz="2" w:space="0" w:color="000001"/>
              <w:bottom w:val="single" w:sz="36" w:space="0" w:color="000001"/>
              <w:right w:val="single" w:sz="2" w:space="0" w:color="000001"/>
            </w:tcBorders>
            <w:shd w:val="clear" w:color="auto" w:fill="auto"/>
          </w:tcPr>
          <w:p w14:paraId="034EA85F" w14:textId="77777777" w:rsidR="00D76F90" w:rsidRDefault="0062219F" w:rsidP="00C166F5">
            <w:pPr>
              <w:pStyle w:val="TableParagraph"/>
              <w:spacing w:before="41"/>
              <w:ind w:left="2"/>
              <w:jc w:val="both"/>
            </w:pPr>
            <w:r>
              <w:rPr>
                <w:rFonts w:ascii="Calibri" w:hAnsi="Calibri" w:cs="Calibri"/>
                <w:b/>
                <w:sz w:val="24"/>
                <w:szCs w:val="24"/>
                <w:lang w:val="pt-BR"/>
              </w:rPr>
              <w:lastRenderedPageBreak/>
              <w:t xml:space="preserve">- </w:t>
            </w:r>
            <w:proofErr w:type="gramStart"/>
            <w:r>
              <w:rPr>
                <w:rFonts w:ascii="Calibri" w:hAnsi="Calibri" w:cs="Calibri"/>
                <w:b/>
                <w:sz w:val="24"/>
                <w:szCs w:val="24"/>
                <w:lang w:val="pt-BR"/>
              </w:rPr>
              <w:t>até</w:t>
            </w:r>
            <w:proofErr w:type="gramEnd"/>
            <w:r>
              <w:rPr>
                <w:rFonts w:ascii="Calibri" w:hAnsi="Calibri" w:cs="Calibri"/>
                <w:b/>
                <w:sz w:val="24"/>
                <w:szCs w:val="24"/>
                <w:lang w:val="pt-BR"/>
              </w:rPr>
              <w:t xml:space="preserve"> o 33°dia </w:t>
            </w:r>
            <w:r>
              <w:rPr>
                <w:rFonts w:ascii="Calibri" w:hAnsi="Calibri" w:cs="Calibri"/>
                <w:sz w:val="24"/>
                <w:szCs w:val="24"/>
                <w:lang w:val="pt-BR"/>
              </w:rPr>
              <w:t>após a assinatura da</w:t>
            </w:r>
          </w:p>
          <w:p w14:paraId="7B9E03E6" w14:textId="77777777" w:rsidR="00D76F90" w:rsidRDefault="0062219F" w:rsidP="00C166F5">
            <w:pPr>
              <w:pStyle w:val="TableParagraph"/>
              <w:spacing w:before="41"/>
              <w:ind w:left="2"/>
              <w:jc w:val="both"/>
            </w:pPr>
            <w:r>
              <w:rPr>
                <w:rFonts w:ascii="Calibri" w:hAnsi="Calibri" w:cs="Calibri"/>
                <w:sz w:val="24"/>
                <w:szCs w:val="24"/>
                <w:lang w:val="pt-BR"/>
              </w:rPr>
              <w:t xml:space="preserve"> </w:t>
            </w:r>
            <w:proofErr w:type="spellStart"/>
            <w:r>
              <w:rPr>
                <w:rFonts w:ascii="Calibri" w:hAnsi="Calibri" w:cs="Calibri"/>
                <w:sz w:val="24"/>
                <w:szCs w:val="24"/>
                <w:lang w:val="en-US"/>
              </w:rPr>
              <w:t>Contrato</w:t>
            </w:r>
            <w:proofErr w:type="spellEnd"/>
          </w:p>
        </w:tc>
      </w:tr>
      <w:tr w:rsidR="00D76F90" w14:paraId="75FF5C6F" w14:textId="77777777">
        <w:trPr>
          <w:trHeight w:val="469"/>
        </w:trPr>
        <w:tc>
          <w:tcPr>
            <w:tcW w:w="5399" w:type="dxa"/>
            <w:tcBorders>
              <w:top w:val="single" w:sz="36" w:space="0" w:color="000001"/>
              <w:left w:val="single" w:sz="2" w:space="0" w:color="000001"/>
              <w:bottom w:val="single" w:sz="2" w:space="0" w:color="000001"/>
              <w:right w:val="single" w:sz="2" w:space="0" w:color="000001"/>
            </w:tcBorders>
            <w:shd w:val="clear" w:color="auto" w:fill="auto"/>
          </w:tcPr>
          <w:p w14:paraId="7970E722" w14:textId="77777777" w:rsidR="00D76F90" w:rsidRDefault="0062219F" w:rsidP="00C166F5">
            <w:pPr>
              <w:pStyle w:val="TableParagraph"/>
              <w:numPr>
                <w:ilvl w:val="0"/>
                <w:numId w:val="27"/>
              </w:numPr>
              <w:spacing w:before="41" w:line="360" w:lineRule="auto"/>
              <w:jc w:val="both"/>
              <w:rPr>
                <w:rFonts w:ascii="Calibri" w:hAnsi="Calibri" w:cs="Calibri"/>
                <w:sz w:val="24"/>
                <w:szCs w:val="24"/>
                <w:lang w:val="pt-BR"/>
              </w:rPr>
            </w:pPr>
            <w:r>
              <w:rPr>
                <w:rFonts w:ascii="Calibri" w:hAnsi="Calibri" w:cs="Calibri"/>
                <w:sz w:val="24"/>
                <w:szCs w:val="24"/>
                <w:lang w:val="pt-BR"/>
              </w:rPr>
              <w:t xml:space="preserve"> Elaboração do Plano de Manutenção Preventiva para cada veículo do Município contratante.</w:t>
            </w:r>
          </w:p>
        </w:tc>
        <w:tc>
          <w:tcPr>
            <w:tcW w:w="4065" w:type="dxa"/>
            <w:tcBorders>
              <w:top w:val="single" w:sz="36" w:space="0" w:color="000001"/>
              <w:left w:val="single" w:sz="2" w:space="0" w:color="000001"/>
              <w:bottom w:val="single" w:sz="2" w:space="0" w:color="000001"/>
              <w:right w:val="single" w:sz="2" w:space="0" w:color="000001"/>
            </w:tcBorders>
            <w:shd w:val="clear" w:color="auto" w:fill="auto"/>
          </w:tcPr>
          <w:p w14:paraId="7B600426" w14:textId="77777777" w:rsidR="00D76F90" w:rsidRDefault="0062219F" w:rsidP="00C166F5">
            <w:pPr>
              <w:pStyle w:val="TableParagraph"/>
              <w:spacing w:before="41"/>
              <w:ind w:left="2"/>
              <w:jc w:val="both"/>
            </w:pPr>
            <w:r>
              <w:rPr>
                <w:rFonts w:ascii="Calibri" w:hAnsi="Calibri" w:cs="Calibri"/>
                <w:b/>
                <w:sz w:val="24"/>
                <w:szCs w:val="24"/>
                <w:lang w:val="pt-BR"/>
              </w:rPr>
              <w:t xml:space="preserve">- </w:t>
            </w:r>
            <w:proofErr w:type="gramStart"/>
            <w:r>
              <w:rPr>
                <w:rFonts w:ascii="Calibri" w:hAnsi="Calibri" w:cs="Calibri"/>
                <w:b/>
                <w:sz w:val="24"/>
                <w:szCs w:val="24"/>
                <w:lang w:val="pt-BR"/>
              </w:rPr>
              <w:t>até</w:t>
            </w:r>
            <w:proofErr w:type="gramEnd"/>
            <w:r>
              <w:rPr>
                <w:rFonts w:ascii="Calibri" w:hAnsi="Calibri" w:cs="Calibri"/>
                <w:b/>
                <w:sz w:val="24"/>
                <w:szCs w:val="24"/>
                <w:lang w:val="pt-BR"/>
              </w:rPr>
              <w:t xml:space="preserve"> o 35°dia </w:t>
            </w:r>
            <w:r>
              <w:rPr>
                <w:rFonts w:ascii="Calibri" w:hAnsi="Calibri" w:cs="Calibri"/>
                <w:sz w:val="24"/>
                <w:szCs w:val="24"/>
                <w:lang w:val="pt-BR"/>
              </w:rPr>
              <w:t>após a assinatura da</w:t>
            </w:r>
          </w:p>
          <w:p w14:paraId="2D8C2F4D" w14:textId="77777777" w:rsidR="00D76F90" w:rsidRDefault="0062219F" w:rsidP="00C166F5">
            <w:pPr>
              <w:pStyle w:val="TableParagraph"/>
              <w:spacing w:before="41"/>
              <w:ind w:left="2"/>
              <w:jc w:val="both"/>
            </w:pPr>
            <w:r>
              <w:rPr>
                <w:rFonts w:ascii="Calibri" w:hAnsi="Calibri" w:cs="Calibri"/>
                <w:sz w:val="24"/>
                <w:szCs w:val="24"/>
                <w:lang w:val="pt-BR"/>
              </w:rPr>
              <w:t xml:space="preserve"> </w:t>
            </w:r>
            <w:proofErr w:type="spellStart"/>
            <w:r>
              <w:rPr>
                <w:rFonts w:ascii="Calibri" w:hAnsi="Calibri" w:cs="Calibri"/>
                <w:sz w:val="24"/>
                <w:szCs w:val="24"/>
                <w:lang w:val="en-US"/>
              </w:rPr>
              <w:t>Contrato</w:t>
            </w:r>
            <w:proofErr w:type="spellEnd"/>
          </w:p>
        </w:tc>
      </w:tr>
    </w:tbl>
    <w:p w14:paraId="608A08C1" w14:textId="77777777" w:rsidR="00D76F90" w:rsidRDefault="00D76F90" w:rsidP="00C166F5">
      <w:pPr>
        <w:pStyle w:val="Corpodetexto"/>
        <w:spacing w:line="360" w:lineRule="auto"/>
        <w:ind w:left="0"/>
        <w:jc w:val="both"/>
        <w:rPr>
          <w:rFonts w:ascii="Calibri" w:hAnsi="Calibri" w:cs="Calibri"/>
          <w:sz w:val="24"/>
          <w:szCs w:val="24"/>
        </w:rPr>
      </w:pPr>
    </w:p>
    <w:p w14:paraId="2A7ECCD3" w14:textId="77777777" w:rsidR="00D76F90" w:rsidRDefault="0062219F" w:rsidP="00C166F5">
      <w:pPr>
        <w:pStyle w:val="Corpodetexto"/>
        <w:spacing w:line="360" w:lineRule="auto"/>
        <w:jc w:val="both"/>
      </w:pPr>
      <w:r>
        <w:rPr>
          <w:rFonts w:ascii="Calibri" w:hAnsi="Calibri" w:cs="Calibri"/>
          <w:b/>
          <w:sz w:val="24"/>
          <w:szCs w:val="24"/>
        </w:rPr>
        <w:t xml:space="preserve">1.2.20. </w:t>
      </w:r>
      <w:r>
        <w:rPr>
          <w:rFonts w:ascii="Calibri" w:hAnsi="Calibri" w:cs="Calibri"/>
          <w:sz w:val="24"/>
          <w:szCs w:val="24"/>
        </w:rPr>
        <w:t>Os prazos para implantação do Sistema de Gestão de Manutenção poderão sofrer ajustes em</w:t>
      </w:r>
      <w:r>
        <w:rPr>
          <w:rFonts w:ascii="Calibri" w:hAnsi="Calibri" w:cs="Calibri"/>
          <w:spacing w:val="-14"/>
          <w:sz w:val="24"/>
          <w:szCs w:val="24"/>
        </w:rPr>
        <w:t xml:space="preserve"> </w:t>
      </w:r>
      <w:r>
        <w:rPr>
          <w:rFonts w:ascii="Calibri" w:hAnsi="Calibri" w:cs="Calibri"/>
          <w:sz w:val="24"/>
          <w:szCs w:val="24"/>
        </w:rPr>
        <w:t>virtude</w:t>
      </w:r>
      <w:r>
        <w:rPr>
          <w:rFonts w:ascii="Calibri" w:hAnsi="Calibri" w:cs="Calibri"/>
          <w:spacing w:val="-17"/>
          <w:sz w:val="24"/>
          <w:szCs w:val="24"/>
        </w:rPr>
        <w:t xml:space="preserve"> </w:t>
      </w:r>
      <w:r>
        <w:rPr>
          <w:rFonts w:ascii="Calibri" w:hAnsi="Calibri" w:cs="Calibri"/>
          <w:sz w:val="24"/>
          <w:szCs w:val="24"/>
        </w:rPr>
        <w:t>de</w:t>
      </w:r>
      <w:r>
        <w:rPr>
          <w:rFonts w:ascii="Calibri" w:hAnsi="Calibri" w:cs="Calibri"/>
          <w:spacing w:val="-21"/>
          <w:sz w:val="24"/>
          <w:szCs w:val="24"/>
        </w:rPr>
        <w:t xml:space="preserve"> </w:t>
      </w:r>
      <w:r>
        <w:rPr>
          <w:rFonts w:ascii="Calibri" w:hAnsi="Calibri" w:cs="Calibri"/>
          <w:sz w:val="24"/>
          <w:szCs w:val="24"/>
        </w:rPr>
        <w:t>fatores</w:t>
      </w:r>
      <w:r>
        <w:rPr>
          <w:rFonts w:ascii="Calibri" w:hAnsi="Calibri" w:cs="Calibri"/>
          <w:spacing w:val="-16"/>
          <w:sz w:val="24"/>
          <w:szCs w:val="24"/>
        </w:rPr>
        <w:t xml:space="preserve"> </w:t>
      </w:r>
      <w:r>
        <w:rPr>
          <w:rFonts w:ascii="Calibri" w:hAnsi="Calibri" w:cs="Calibri"/>
          <w:sz w:val="24"/>
          <w:szCs w:val="24"/>
        </w:rPr>
        <w:t>supervenientes</w:t>
      </w:r>
      <w:r>
        <w:rPr>
          <w:rFonts w:ascii="Calibri" w:hAnsi="Calibri" w:cs="Calibri"/>
          <w:spacing w:val="-15"/>
          <w:sz w:val="24"/>
          <w:szCs w:val="24"/>
        </w:rPr>
        <w:t xml:space="preserve"> </w:t>
      </w:r>
      <w:r>
        <w:rPr>
          <w:rFonts w:ascii="Calibri" w:hAnsi="Calibri" w:cs="Calibri"/>
          <w:sz w:val="24"/>
          <w:szCs w:val="24"/>
        </w:rPr>
        <w:t>e</w:t>
      </w:r>
      <w:r>
        <w:rPr>
          <w:rFonts w:ascii="Calibri" w:hAnsi="Calibri" w:cs="Calibri"/>
          <w:spacing w:val="-20"/>
          <w:sz w:val="24"/>
          <w:szCs w:val="24"/>
        </w:rPr>
        <w:t xml:space="preserve"> </w:t>
      </w:r>
      <w:r>
        <w:rPr>
          <w:rFonts w:ascii="Calibri" w:hAnsi="Calibri" w:cs="Calibri"/>
          <w:sz w:val="24"/>
          <w:szCs w:val="24"/>
        </w:rPr>
        <w:t>inesperados.</w:t>
      </w:r>
      <w:r>
        <w:rPr>
          <w:rFonts w:ascii="Calibri" w:hAnsi="Calibri" w:cs="Calibri"/>
          <w:spacing w:val="-15"/>
          <w:sz w:val="24"/>
          <w:szCs w:val="24"/>
        </w:rPr>
        <w:t xml:space="preserve"> </w:t>
      </w:r>
      <w:r>
        <w:rPr>
          <w:rFonts w:ascii="Calibri" w:hAnsi="Calibri" w:cs="Calibri"/>
          <w:sz w:val="24"/>
          <w:szCs w:val="24"/>
        </w:rPr>
        <w:t>Caso</w:t>
      </w:r>
      <w:r>
        <w:rPr>
          <w:rFonts w:ascii="Calibri" w:hAnsi="Calibri" w:cs="Calibri"/>
          <w:spacing w:val="-20"/>
          <w:sz w:val="24"/>
          <w:szCs w:val="24"/>
        </w:rPr>
        <w:t xml:space="preserve"> </w:t>
      </w:r>
      <w:r>
        <w:rPr>
          <w:rFonts w:ascii="Calibri" w:hAnsi="Calibri" w:cs="Calibri"/>
          <w:sz w:val="24"/>
          <w:szCs w:val="24"/>
        </w:rPr>
        <w:t>isto</w:t>
      </w:r>
      <w:r>
        <w:rPr>
          <w:rFonts w:ascii="Calibri" w:hAnsi="Calibri" w:cs="Calibri"/>
          <w:spacing w:val="-15"/>
          <w:sz w:val="24"/>
          <w:szCs w:val="24"/>
        </w:rPr>
        <w:t xml:space="preserve"> </w:t>
      </w:r>
      <w:r>
        <w:rPr>
          <w:rFonts w:ascii="Calibri" w:hAnsi="Calibri" w:cs="Calibri"/>
          <w:sz w:val="24"/>
          <w:szCs w:val="24"/>
        </w:rPr>
        <w:t>ocorra,</w:t>
      </w:r>
      <w:r>
        <w:rPr>
          <w:rFonts w:ascii="Calibri" w:hAnsi="Calibri" w:cs="Calibri"/>
          <w:spacing w:val="-18"/>
          <w:sz w:val="24"/>
          <w:szCs w:val="24"/>
        </w:rPr>
        <w:t xml:space="preserve"> </w:t>
      </w:r>
      <w:r>
        <w:rPr>
          <w:rFonts w:ascii="Calibri" w:hAnsi="Calibri" w:cs="Calibri"/>
          <w:sz w:val="24"/>
          <w:szCs w:val="24"/>
        </w:rPr>
        <w:t>novos</w:t>
      </w:r>
      <w:r>
        <w:rPr>
          <w:rFonts w:ascii="Calibri" w:hAnsi="Calibri" w:cs="Calibri"/>
          <w:spacing w:val="-15"/>
          <w:sz w:val="24"/>
          <w:szCs w:val="24"/>
        </w:rPr>
        <w:t xml:space="preserve"> </w:t>
      </w:r>
      <w:r>
        <w:rPr>
          <w:rFonts w:ascii="Calibri" w:hAnsi="Calibri" w:cs="Calibri"/>
          <w:sz w:val="24"/>
          <w:szCs w:val="24"/>
        </w:rPr>
        <w:t>prazos</w:t>
      </w:r>
      <w:r>
        <w:rPr>
          <w:rFonts w:ascii="Calibri" w:hAnsi="Calibri" w:cs="Calibri"/>
          <w:spacing w:val="-18"/>
          <w:sz w:val="24"/>
          <w:szCs w:val="24"/>
        </w:rPr>
        <w:t xml:space="preserve"> </w:t>
      </w:r>
      <w:r>
        <w:rPr>
          <w:rFonts w:ascii="Calibri" w:hAnsi="Calibri" w:cs="Calibri"/>
          <w:sz w:val="24"/>
          <w:szCs w:val="24"/>
        </w:rPr>
        <w:t>serão</w:t>
      </w:r>
      <w:r>
        <w:rPr>
          <w:rFonts w:ascii="Calibri" w:hAnsi="Calibri" w:cs="Calibri"/>
          <w:spacing w:val="-19"/>
          <w:sz w:val="24"/>
          <w:szCs w:val="24"/>
        </w:rPr>
        <w:t xml:space="preserve"> </w:t>
      </w:r>
      <w:r>
        <w:rPr>
          <w:rFonts w:ascii="Calibri" w:hAnsi="Calibri" w:cs="Calibri"/>
          <w:sz w:val="24"/>
          <w:szCs w:val="24"/>
        </w:rPr>
        <w:t>definidos, de comum acordo, entre o setor de Frotas e a</w:t>
      </w:r>
      <w:r>
        <w:rPr>
          <w:rFonts w:ascii="Calibri" w:hAnsi="Calibri" w:cs="Calibri"/>
          <w:spacing w:val="-8"/>
          <w:sz w:val="24"/>
          <w:szCs w:val="24"/>
        </w:rPr>
        <w:t xml:space="preserve"> </w:t>
      </w:r>
      <w:r>
        <w:rPr>
          <w:rFonts w:ascii="Calibri" w:hAnsi="Calibri" w:cs="Calibri"/>
          <w:sz w:val="24"/>
          <w:szCs w:val="24"/>
        </w:rPr>
        <w:t>Contratada.</w:t>
      </w:r>
    </w:p>
    <w:p w14:paraId="5D848607" w14:textId="77777777" w:rsidR="00D76F90" w:rsidRDefault="00D76F90" w:rsidP="00C166F5">
      <w:pPr>
        <w:pStyle w:val="Corpodetexto"/>
        <w:spacing w:line="360" w:lineRule="auto"/>
        <w:jc w:val="both"/>
        <w:rPr>
          <w:rFonts w:ascii="Calibri" w:hAnsi="Calibri" w:cs="Calibri"/>
          <w:sz w:val="24"/>
          <w:szCs w:val="24"/>
        </w:rPr>
      </w:pPr>
    </w:p>
    <w:p w14:paraId="4016B068" w14:textId="77777777" w:rsidR="00D76F90" w:rsidRDefault="0062219F" w:rsidP="00C166F5">
      <w:pPr>
        <w:pStyle w:val="Ttulo11"/>
        <w:numPr>
          <w:ilvl w:val="1"/>
          <w:numId w:val="23"/>
        </w:numPr>
        <w:tabs>
          <w:tab w:val="left" w:pos="702"/>
        </w:tabs>
        <w:jc w:val="both"/>
        <w:rPr>
          <w:rFonts w:ascii="Calibri" w:hAnsi="Calibri" w:cs="Calibri"/>
        </w:rPr>
      </w:pPr>
      <w:r>
        <w:rPr>
          <w:rFonts w:ascii="Calibri" w:hAnsi="Calibri" w:cs="Calibri"/>
        </w:rPr>
        <w:t>Execução do Objeto</w:t>
      </w:r>
    </w:p>
    <w:p w14:paraId="417A54E8" w14:textId="77777777" w:rsidR="00D76F90" w:rsidRDefault="0062219F" w:rsidP="00C166F5">
      <w:pPr>
        <w:pStyle w:val="Corpodetexto"/>
        <w:spacing w:before="93" w:line="360" w:lineRule="auto"/>
        <w:ind w:right="351"/>
        <w:jc w:val="both"/>
      </w:pPr>
      <w:r>
        <w:rPr>
          <w:rFonts w:ascii="Calibri" w:hAnsi="Calibri" w:cs="Calibri"/>
          <w:b/>
          <w:sz w:val="24"/>
          <w:szCs w:val="24"/>
        </w:rPr>
        <w:t xml:space="preserve">1.3.1. </w:t>
      </w:r>
      <w:r>
        <w:rPr>
          <w:rFonts w:ascii="Calibri" w:hAnsi="Calibri" w:cs="Calibri"/>
          <w:sz w:val="24"/>
          <w:szCs w:val="24"/>
        </w:rPr>
        <w:t xml:space="preserve">O gerenciamento do serviço da manutenção da frota Municipal do Município participante deste Registro de Preços será realizado diretamente pela </w:t>
      </w:r>
      <w:r>
        <w:rPr>
          <w:rFonts w:ascii="Calibri" w:hAnsi="Calibri" w:cs="Calibri"/>
          <w:b/>
          <w:sz w:val="24"/>
          <w:szCs w:val="24"/>
        </w:rPr>
        <w:t>Contratada</w:t>
      </w:r>
      <w:r>
        <w:rPr>
          <w:rFonts w:ascii="Calibri" w:hAnsi="Calibri" w:cs="Calibri"/>
          <w:sz w:val="24"/>
          <w:szCs w:val="24"/>
        </w:rPr>
        <w:t>, mediante sistema</w:t>
      </w:r>
      <w:r>
        <w:rPr>
          <w:rFonts w:ascii="Calibri" w:hAnsi="Calibri" w:cs="Calibri"/>
          <w:spacing w:val="27"/>
          <w:sz w:val="24"/>
          <w:szCs w:val="24"/>
        </w:rPr>
        <w:t xml:space="preserve"> </w:t>
      </w:r>
      <w:r>
        <w:rPr>
          <w:rFonts w:ascii="Calibri" w:hAnsi="Calibri" w:cs="Calibri"/>
          <w:sz w:val="24"/>
          <w:szCs w:val="24"/>
        </w:rPr>
        <w:t>de</w:t>
      </w:r>
      <w:r>
        <w:rPr>
          <w:rFonts w:ascii="Calibri" w:hAnsi="Calibri" w:cs="Calibri"/>
          <w:spacing w:val="24"/>
          <w:sz w:val="24"/>
          <w:szCs w:val="24"/>
        </w:rPr>
        <w:t xml:space="preserve"> </w:t>
      </w:r>
      <w:r>
        <w:rPr>
          <w:rFonts w:ascii="Calibri" w:hAnsi="Calibri" w:cs="Calibri"/>
          <w:sz w:val="24"/>
          <w:szCs w:val="24"/>
        </w:rPr>
        <w:t>gestão,</w:t>
      </w:r>
      <w:r>
        <w:rPr>
          <w:rFonts w:ascii="Calibri" w:hAnsi="Calibri" w:cs="Calibri"/>
          <w:spacing w:val="29"/>
          <w:sz w:val="24"/>
          <w:szCs w:val="24"/>
        </w:rPr>
        <w:t xml:space="preserve"> </w:t>
      </w:r>
      <w:r>
        <w:rPr>
          <w:rFonts w:ascii="Calibri" w:hAnsi="Calibri" w:cs="Calibri"/>
          <w:sz w:val="24"/>
          <w:szCs w:val="24"/>
        </w:rPr>
        <w:t>equipe</w:t>
      </w:r>
      <w:r>
        <w:rPr>
          <w:rFonts w:ascii="Calibri" w:hAnsi="Calibri" w:cs="Calibri"/>
          <w:spacing w:val="28"/>
          <w:sz w:val="24"/>
          <w:szCs w:val="24"/>
        </w:rPr>
        <w:t xml:space="preserve"> </w:t>
      </w:r>
      <w:r>
        <w:rPr>
          <w:rFonts w:ascii="Calibri" w:hAnsi="Calibri" w:cs="Calibri"/>
          <w:sz w:val="24"/>
          <w:szCs w:val="24"/>
        </w:rPr>
        <w:t>especializada</w:t>
      </w:r>
      <w:r>
        <w:rPr>
          <w:rFonts w:ascii="Calibri" w:hAnsi="Calibri" w:cs="Calibri"/>
          <w:spacing w:val="27"/>
          <w:sz w:val="24"/>
          <w:szCs w:val="24"/>
        </w:rPr>
        <w:t xml:space="preserve"> </w:t>
      </w:r>
      <w:r>
        <w:rPr>
          <w:rFonts w:ascii="Calibri" w:hAnsi="Calibri" w:cs="Calibri"/>
          <w:sz w:val="24"/>
          <w:szCs w:val="24"/>
        </w:rPr>
        <w:t>e</w:t>
      </w:r>
      <w:r>
        <w:rPr>
          <w:rFonts w:ascii="Calibri" w:hAnsi="Calibri" w:cs="Calibri"/>
          <w:spacing w:val="30"/>
          <w:sz w:val="24"/>
          <w:szCs w:val="24"/>
        </w:rPr>
        <w:t xml:space="preserve"> </w:t>
      </w:r>
      <w:r>
        <w:rPr>
          <w:rFonts w:ascii="Calibri" w:hAnsi="Calibri" w:cs="Calibri"/>
          <w:sz w:val="24"/>
          <w:szCs w:val="24"/>
        </w:rPr>
        <w:t>rede</w:t>
      </w:r>
      <w:r>
        <w:rPr>
          <w:rFonts w:ascii="Calibri" w:hAnsi="Calibri" w:cs="Calibri"/>
          <w:spacing w:val="27"/>
          <w:sz w:val="24"/>
          <w:szCs w:val="24"/>
        </w:rPr>
        <w:t xml:space="preserve"> </w:t>
      </w:r>
      <w:r>
        <w:rPr>
          <w:rFonts w:ascii="Calibri" w:hAnsi="Calibri" w:cs="Calibri"/>
          <w:sz w:val="24"/>
          <w:szCs w:val="24"/>
        </w:rPr>
        <w:t>credenciada</w:t>
      </w:r>
      <w:r>
        <w:rPr>
          <w:rFonts w:ascii="Calibri" w:hAnsi="Calibri" w:cs="Calibri"/>
          <w:spacing w:val="28"/>
          <w:sz w:val="24"/>
          <w:szCs w:val="24"/>
        </w:rPr>
        <w:t xml:space="preserve"> </w:t>
      </w:r>
      <w:r>
        <w:rPr>
          <w:rFonts w:ascii="Calibri" w:hAnsi="Calibri" w:cs="Calibri"/>
          <w:sz w:val="24"/>
          <w:szCs w:val="24"/>
        </w:rPr>
        <w:t>de</w:t>
      </w:r>
      <w:r>
        <w:rPr>
          <w:rFonts w:ascii="Calibri" w:hAnsi="Calibri" w:cs="Calibri"/>
          <w:spacing w:val="27"/>
          <w:sz w:val="24"/>
          <w:szCs w:val="24"/>
        </w:rPr>
        <w:t xml:space="preserve"> </w:t>
      </w:r>
      <w:r>
        <w:rPr>
          <w:rFonts w:ascii="Calibri" w:hAnsi="Calibri" w:cs="Calibri"/>
          <w:sz w:val="24"/>
          <w:szCs w:val="24"/>
        </w:rPr>
        <w:t>oficinas</w:t>
      </w:r>
      <w:r>
        <w:rPr>
          <w:rFonts w:ascii="Calibri" w:hAnsi="Calibri" w:cs="Calibri"/>
          <w:spacing w:val="30"/>
          <w:sz w:val="24"/>
          <w:szCs w:val="24"/>
        </w:rPr>
        <w:t xml:space="preserve"> </w:t>
      </w:r>
      <w:r>
        <w:rPr>
          <w:rFonts w:ascii="Calibri" w:hAnsi="Calibri" w:cs="Calibri"/>
          <w:sz w:val="24"/>
          <w:szCs w:val="24"/>
        </w:rPr>
        <w:t>e</w:t>
      </w:r>
      <w:r>
        <w:rPr>
          <w:rFonts w:ascii="Calibri" w:hAnsi="Calibri" w:cs="Calibri"/>
          <w:spacing w:val="28"/>
          <w:sz w:val="24"/>
          <w:szCs w:val="24"/>
        </w:rPr>
        <w:t xml:space="preserve"> </w:t>
      </w:r>
      <w:r>
        <w:rPr>
          <w:rFonts w:ascii="Calibri" w:hAnsi="Calibri" w:cs="Calibri"/>
          <w:sz w:val="24"/>
          <w:szCs w:val="24"/>
        </w:rPr>
        <w:t>estabelecimentos</w:t>
      </w:r>
      <w:r>
        <w:rPr>
          <w:rFonts w:ascii="Calibri" w:hAnsi="Calibri" w:cs="Calibri"/>
          <w:spacing w:val="28"/>
          <w:sz w:val="24"/>
          <w:szCs w:val="24"/>
        </w:rPr>
        <w:t xml:space="preserve"> </w:t>
      </w:r>
      <w:r>
        <w:rPr>
          <w:rFonts w:ascii="Calibri" w:hAnsi="Calibri" w:cs="Calibri"/>
          <w:sz w:val="24"/>
          <w:szCs w:val="24"/>
        </w:rPr>
        <w:t>do setor de reposição automotiva, (responsável pela prestação do serviço de manutenção), em conformidade com as especificações contidas no Termo de Referência.</w:t>
      </w:r>
    </w:p>
    <w:p w14:paraId="0D181AEE" w14:textId="77777777" w:rsidR="00D76F90" w:rsidRDefault="0062219F" w:rsidP="00C166F5">
      <w:pPr>
        <w:pStyle w:val="Corpodetexto"/>
        <w:spacing w:line="360" w:lineRule="auto"/>
        <w:jc w:val="both"/>
      </w:pPr>
      <w:r>
        <w:rPr>
          <w:rFonts w:ascii="Calibri" w:hAnsi="Calibri" w:cs="Calibri"/>
          <w:b/>
          <w:sz w:val="24"/>
          <w:szCs w:val="24"/>
        </w:rPr>
        <w:t xml:space="preserve">1.3.2. </w:t>
      </w:r>
      <w:r>
        <w:rPr>
          <w:rFonts w:ascii="Calibri" w:hAnsi="Calibri" w:cs="Calibri"/>
          <w:sz w:val="24"/>
          <w:szCs w:val="24"/>
        </w:rPr>
        <w:t>A execução dos serviços do Sistema de Gestão de Manutenção, contratados pela prefeitura, será iniciada no primeiro dia útil após o cumprimento das tarefas discriminadas nos itens 1.2.12 a 1.2.15. “b”, tendo como prioridade os veículos das frotas que prestam serviços relevantes</w:t>
      </w:r>
      <w:r>
        <w:rPr>
          <w:rFonts w:ascii="Calibri" w:hAnsi="Calibri" w:cs="Calibri"/>
          <w:spacing w:val="-6"/>
          <w:sz w:val="24"/>
          <w:szCs w:val="24"/>
        </w:rPr>
        <w:t xml:space="preserve"> </w:t>
      </w:r>
      <w:r>
        <w:rPr>
          <w:rFonts w:ascii="Calibri" w:hAnsi="Calibri" w:cs="Calibri"/>
          <w:sz w:val="24"/>
          <w:szCs w:val="24"/>
        </w:rPr>
        <w:t>à</w:t>
      </w:r>
      <w:r>
        <w:rPr>
          <w:rFonts w:ascii="Calibri" w:hAnsi="Calibri" w:cs="Calibri"/>
          <w:spacing w:val="-4"/>
          <w:sz w:val="24"/>
          <w:szCs w:val="24"/>
        </w:rPr>
        <w:t xml:space="preserve"> </w:t>
      </w:r>
      <w:r>
        <w:rPr>
          <w:rFonts w:ascii="Calibri" w:hAnsi="Calibri" w:cs="Calibri"/>
          <w:sz w:val="24"/>
          <w:szCs w:val="24"/>
        </w:rPr>
        <w:t>comunidade</w:t>
      </w:r>
      <w:r>
        <w:rPr>
          <w:rFonts w:ascii="Calibri" w:hAnsi="Calibri" w:cs="Calibri"/>
          <w:spacing w:val="-7"/>
          <w:sz w:val="24"/>
          <w:szCs w:val="24"/>
        </w:rPr>
        <w:t xml:space="preserve"> </w:t>
      </w:r>
      <w:r>
        <w:rPr>
          <w:rFonts w:ascii="Calibri" w:hAnsi="Calibri" w:cs="Calibri"/>
          <w:sz w:val="24"/>
          <w:szCs w:val="24"/>
        </w:rPr>
        <w:t>em</w:t>
      </w:r>
      <w:r>
        <w:rPr>
          <w:rFonts w:ascii="Calibri" w:hAnsi="Calibri" w:cs="Calibri"/>
          <w:spacing w:val="-7"/>
          <w:sz w:val="24"/>
          <w:szCs w:val="24"/>
        </w:rPr>
        <w:t xml:space="preserve"> </w:t>
      </w:r>
      <w:r>
        <w:rPr>
          <w:rFonts w:ascii="Calibri" w:hAnsi="Calibri" w:cs="Calibri"/>
          <w:sz w:val="24"/>
          <w:szCs w:val="24"/>
        </w:rPr>
        <w:t>geral,</w:t>
      </w:r>
      <w:r>
        <w:rPr>
          <w:rFonts w:ascii="Calibri" w:hAnsi="Calibri" w:cs="Calibri"/>
          <w:spacing w:val="-5"/>
          <w:sz w:val="24"/>
          <w:szCs w:val="24"/>
        </w:rPr>
        <w:t xml:space="preserve"> </w:t>
      </w:r>
      <w:r>
        <w:rPr>
          <w:rFonts w:ascii="Calibri" w:hAnsi="Calibri" w:cs="Calibri"/>
          <w:sz w:val="24"/>
          <w:szCs w:val="24"/>
        </w:rPr>
        <w:t>lotados</w:t>
      </w:r>
      <w:r>
        <w:rPr>
          <w:rFonts w:ascii="Calibri" w:hAnsi="Calibri" w:cs="Calibri"/>
          <w:spacing w:val="-7"/>
          <w:sz w:val="24"/>
          <w:szCs w:val="24"/>
        </w:rPr>
        <w:t xml:space="preserve"> </w:t>
      </w:r>
      <w:r>
        <w:rPr>
          <w:rFonts w:ascii="Calibri" w:hAnsi="Calibri" w:cs="Calibri"/>
          <w:sz w:val="24"/>
          <w:szCs w:val="24"/>
        </w:rPr>
        <w:t>na</w:t>
      </w:r>
      <w:r>
        <w:rPr>
          <w:rFonts w:ascii="Calibri" w:hAnsi="Calibri" w:cs="Calibri"/>
          <w:spacing w:val="-5"/>
          <w:sz w:val="24"/>
          <w:szCs w:val="24"/>
        </w:rPr>
        <w:t xml:space="preserve"> </w:t>
      </w:r>
      <w:r>
        <w:rPr>
          <w:rFonts w:ascii="Calibri" w:hAnsi="Calibri" w:cs="Calibri"/>
          <w:sz w:val="24"/>
          <w:szCs w:val="24"/>
        </w:rPr>
        <w:t>Secretaria</w:t>
      </w:r>
      <w:r>
        <w:rPr>
          <w:rFonts w:ascii="Calibri" w:hAnsi="Calibri" w:cs="Calibri"/>
          <w:spacing w:val="-6"/>
          <w:sz w:val="24"/>
          <w:szCs w:val="24"/>
        </w:rPr>
        <w:t xml:space="preserve"> </w:t>
      </w:r>
      <w:r>
        <w:rPr>
          <w:rFonts w:ascii="Calibri" w:hAnsi="Calibri" w:cs="Calibri"/>
          <w:sz w:val="24"/>
          <w:szCs w:val="24"/>
        </w:rPr>
        <w:t>de</w:t>
      </w:r>
      <w:r>
        <w:rPr>
          <w:rFonts w:ascii="Calibri" w:hAnsi="Calibri" w:cs="Calibri"/>
          <w:spacing w:val="-5"/>
          <w:sz w:val="24"/>
          <w:szCs w:val="24"/>
        </w:rPr>
        <w:t xml:space="preserve"> </w:t>
      </w:r>
      <w:r>
        <w:rPr>
          <w:rFonts w:ascii="Calibri" w:hAnsi="Calibri" w:cs="Calibri"/>
          <w:sz w:val="24"/>
          <w:szCs w:val="24"/>
        </w:rPr>
        <w:t>Municipal</w:t>
      </w:r>
      <w:r>
        <w:rPr>
          <w:rFonts w:ascii="Calibri" w:hAnsi="Calibri" w:cs="Calibri"/>
          <w:spacing w:val="-9"/>
          <w:sz w:val="24"/>
          <w:szCs w:val="24"/>
        </w:rPr>
        <w:t xml:space="preserve"> </w:t>
      </w:r>
      <w:r>
        <w:rPr>
          <w:rFonts w:ascii="Calibri" w:hAnsi="Calibri" w:cs="Calibri"/>
          <w:sz w:val="24"/>
          <w:szCs w:val="24"/>
        </w:rPr>
        <w:t>da</w:t>
      </w:r>
      <w:r>
        <w:rPr>
          <w:rFonts w:ascii="Calibri" w:hAnsi="Calibri" w:cs="Calibri"/>
          <w:spacing w:val="-5"/>
          <w:sz w:val="24"/>
          <w:szCs w:val="24"/>
        </w:rPr>
        <w:t xml:space="preserve"> </w:t>
      </w:r>
      <w:r>
        <w:rPr>
          <w:rFonts w:ascii="Calibri" w:hAnsi="Calibri" w:cs="Calibri"/>
          <w:sz w:val="24"/>
          <w:szCs w:val="24"/>
        </w:rPr>
        <w:t>Saúde,</w:t>
      </w:r>
      <w:r>
        <w:rPr>
          <w:rFonts w:ascii="Calibri" w:hAnsi="Calibri" w:cs="Calibri"/>
          <w:spacing w:val="-10"/>
          <w:sz w:val="24"/>
          <w:szCs w:val="24"/>
        </w:rPr>
        <w:t xml:space="preserve"> </w:t>
      </w:r>
      <w:r>
        <w:rPr>
          <w:rFonts w:ascii="Calibri" w:hAnsi="Calibri" w:cs="Calibri"/>
          <w:sz w:val="24"/>
          <w:szCs w:val="24"/>
        </w:rPr>
        <w:t>bem</w:t>
      </w:r>
      <w:r>
        <w:rPr>
          <w:rFonts w:ascii="Calibri" w:hAnsi="Calibri" w:cs="Calibri"/>
          <w:spacing w:val="-4"/>
          <w:sz w:val="24"/>
          <w:szCs w:val="24"/>
        </w:rPr>
        <w:t xml:space="preserve"> </w:t>
      </w:r>
      <w:r>
        <w:rPr>
          <w:rFonts w:ascii="Calibri" w:hAnsi="Calibri" w:cs="Calibri"/>
          <w:sz w:val="24"/>
          <w:szCs w:val="24"/>
        </w:rPr>
        <w:t>como,</w:t>
      </w:r>
      <w:r>
        <w:rPr>
          <w:rFonts w:ascii="Calibri" w:hAnsi="Calibri" w:cs="Calibri"/>
          <w:spacing w:val="-3"/>
          <w:sz w:val="24"/>
          <w:szCs w:val="24"/>
        </w:rPr>
        <w:t xml:space="preserve"> </w:t>
      </w:r>
      <w:r>
        <w:rPr>
          <w:rFonts w:ascii="Calibri" w:hAnsi="Calibri" w:cs="Calibri"/>
          <w:sz w:val="24"/>
          <w:szCs w:val="24"/>
        </w:rPr>
        <w:t>os</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Defesa Civil, a qual se manterá durante a vigência</w:t>
      </w:r>
      <w:r>
        <w:rPr>
          <w:rFonts w:ascii="Calibri" w:hAnsi="Calibri" w:cs="Calibri"/>
          <w:spacing w:val="-13"/>
          <w:sz w:val="24"/>
          <w:szCs w:val="24"/>
        </w:rPr>
        <w:t xml:space="preserve"> </w:t>
      </w:r>
      <w:r>
        <w:rPr>
          <w:rFonts w:ascii="Calibri" w:hAnsi="Calibri" w:cs="Calibri"/>
          <w:sz w:val="24"/>
          <w:szCs w:val="24"/>
        </w:rPr>
        <w:t>contratual.</w:t>
      </w:r>
    </w:p>
    <w:p w14:paraId="70CDDD59" w14:textId="77777777" w:rsidR="00D76F90" w:rsidRDefault="0062219F" w:rsidP="00C166F5">
      <w:pPr>
        <w:pStyle w:val="Corpodetexto"/>
        <w:spacing w:line="360" w:lineRule="auto"/>
        <w:jc w:val="both"/>
      </w:pPr>
      <w:r>
        <w:rPr>
          <w:rFonts w:ascii="Calibri" w:hAnsi="Calibri" w:cs="Calibri"/>
          <w:b/>
          <w:sz w:val="24"/>
          <w:szCs w:val="24"/>
        </w:rPr>
        <w:t xml:space="preserve">1.3.3. </w:t>
      </w:r>
      <w:r>
        <w:rPr>
          <w:rFonts w:ascii="Calibri" w:hAnsi="Calibri" w:cs="Calibri"/>
          <w:sz w:val="24"/>
          <w:szCs w:val="24"/>
        </w:rPr>
        <w:t xml:space="preserve">A manutenção veicular se dará na sede dos estabelecimentos credenciados os serviços de manutenção preventiva e corretiva de acordo com sua especialidade, com fornecimento de peças, componentes e materiais necessários à manutenção da frota de veículos do Município </w:t>
      </w:r>
      <w:r>
        <w:rPr>
          <w:rFonts w:ascii="Calibri" w:hAnsi="Calibri" w:cs="Calibri"/>
          <w:b/>
          <w:sz w:val="24"/>
          <w:szCs w:val="24"/>
        </w:rPr>
        <w:t xml:space="preserve">, </w:t>
      </w:r>
      <w:r>
        <w:rPr>
          <w:rFonts w:ascii="Calibri" w:hAnsi="Calibri" w:cs="Calibri"/>
          <w:sz w:val="24"/>
          <w:szCs w:val="24"/>
        </w:rPr>
        <w:t xml:space="preserve">salvo quando a manutenção ocorrer em campo, em face </w:t>
      </w:r>
      <w:r>
        <w:rPr>
          <w:rFonts w:ascii="Calibri" w:hAnsi="Calibri" w:cs="Calibri"/>
          <w:spacing w:val="-2"/>
          <w:sz w:val="24"/>
          <w:szCs w:val="24"/>
        </w:rPr>
        <w:t xml:space="preserve">das </w:t>
      </w:r>
      <w:r>
        <w:rPr>
          <w:rFonts w:ascii="Calibri" w:hAnsi="Calibri" w:cs="Calibri"/>
          <w:sz w:val="24"/>
          <w:szCs w:val="24"/>
        </w:rPr>
        <w:t>dificuldades de</w:t>
      </w:r>
      <w:r>
        <w:rPr>
          <w:rFonts w:ascii="Calibri" w:hAnsi="Calibri" w:cs="Calibri"/>
          <w:spacing w:val="-5"/>
          <w:sz w:val="24"/>
          <w:szCs w:val="24"/>
        </w:rPr>
        <w:t xml:space="preserve"> </w:t>
      </w:r>
      <w:r>
        <w:rPr>
          <w:rFonts w:ascii="Calibri" w:hAnsi="Calibri" w:cs="Calibri"/>
          <w:sz w:val="24"/>
          <w:szCs w:val="24"/>
        </w:rPr>
        <w:t>transporte.</w:t>
      </w:r>
    </w:p>
    <w:p w14:paraId="24B184B6" w14:textId="77777777" w:rsidR="00D76F90" w:rsidRDefault="0062219F" w:rsidP="00C166F5">
      <w:pPr>
        <w:pStyle w:val="Corpodetexto"/>
        <w:spacing w:line="360" w:lineRule="auto"/>
        <w:jc w:val="both"/>
      </w:pPr>
      <w:r>
        <w:rPr>
          <w:rFonts w:ascii="Calibri" w:hAnsi="Calibri" w:cs="Calibri"/>
          <w:b/>
          <w:sz w:val="24"/>
          <w:szCs w:val="24"/>
        </w:rPr>
        <w:t xml:space="preserve">1.3.3.1. </w:t>
      </w:r>
      <w:r>
        <w:rPr>
          <w:rFonts w:ascii="Calibri" w:hAnsi="Calibri" w:cs="Calibri"/>
          <w:sz w:val="24"/>
          <w:szCs w:val="24"/>
        </w:rPr>
        <w:t xml:space="preserve">A Contratada </w:t>
      </w:r>
      <w:r>
        <w:rPr>
          <w:rFonts w:ascii="Calibri" w:hAnsi="Calibri" w:cs="Calibri"/>
          <w:spacing w:val="-3"/>
          <w:sz w:val="24"/>
          <w:szCs w:val="24"/>
        </w:rPr>
        <w:t xml:space="preserve">deve </w:t>
      </w:r>
      <w:r>
        <w:rPr>
          <w:rFonts w:ascii="Calibri" w:hAnsi="Calibri" w:cs="Calibri"/>
          <w:sz w:val="24"/>
          <w:szCs w:val="24"/>
        </w:rPr>
        <w:t>credenciar prestadores de serviço para executar a manutenção básica dos veículos (ex. troca de óleo, filtros, bateria, palhetas e lâmpadas...), no pátio indicado pelo Município contratante, quando possível, mediante agendamento prévio e em concordância com</w:t>
      </w:r>
      <w:r>
        <w:rPr>
          <w:rFonts w:ascii="Calibri" w:hAnsi="Calibri" w:cs="Calibri"/>
          <w:spacing w:val="-11"/>
          <w:sz w:val="24"/>
          <w:szCs w:val="24"/>
        </w:rPr>
        <w:t xml:space="preserve"> </w:t>
      </w:r>
      <w:r>
        <w:rPr>
          <w:rFonts w:ascii="Calibri" w:hAnsi="Calibri" w:cs="Calibri"/>
          <w:sz w:val="24"/>
          <w:szCs w:val="24"/>
        </w:rPr>
        <w:t>o</w:t>
      </w:r>
      <w:r>
        <w:rPr>
          <w:rFonts w:ascii="Calibri" w:hAnsi="Calibri" w:cs="Calibri"/>
          <w:spacing w:val="-14"/>
          <w:sz w:val="24"/>
          <w:szCs w:val="24"/>
        </w:rPr>
        <w:t xml:space="preserve"> </w:t>
      </w:r>
      <w:r>
        <w:rPr>
          <w:rFonts w:ascii="Calibri" w:hAnsi="Calibri" w:cs="Calibri"/>
          <w:sz w:val="24"/>
          <w:szCs w:val="24"/>
        </w:rPr>
        <w:t>solicitante</w:t>
      </w:r>
      <w:r>
        <w:rPr>
          <w:rFonts w:ascii="Calibri" w:hAnsi="Calibri" w:cs="Calibri"/>
          <w:spacing w:val="-11"/>
          <w:sz w:val="24"/>
          <w:szCs w:val="24"/>
        </w:rPr>
        <w:t xml:space="preserve"> </w:t>
      </w:r>
      <w:r>
        <w:rPr>
          <w:rFonts w:ascii="Calibri" w:hAnsi="Calibri" w:cs="Calibri"/>
          <w:sz w:val="24"/>
          <w:szCs w:val="24"/>
        </w:rPr>
        <w:t>do</w:t>
      </w:r>
      <w:r>
        <w:rPr>
          <w:rFonts w:ascii="Calibri" w:hAnsi="Calibri" w:cs="Calibri"/>
          <w:spacing w:val="-14"/>
          <w:sz w:val="24"/>
          <w:szCs w:val="24"/>
        </w:rPr>
        <w:t xml:space="preserve"> </w:t>
      </w:r>
      <w:r>
        <w:rPr>
          <w:rFonts w:ascii="Calibri" w:hAnsi="Calibri" w:cs="Calibri"/>
          <w:sz w:val="24"/>
          <w:szCs w:val="24"/>
        </w:rPr>
        <w:t>serviço.</w:t>
      </w:r>
      <w:r>
        <w:rPr>
          <w:rFonts w:ascii="Calibri" w:hAnsi="Calibri" w:cs="Calibri"/>
          <w:spacing w:val="-12"/>
          <w:sz w:val="24"/>
          <w:szCs w:val="24"/>
        </w:rPr>
        <w:t xml:space="preserve"> </w:t>
      </w:r>
      <w:r>
        <w:rPr>
          <w:rFonts w:ascii="Calibri" w:hAnsi="Calibri" w:cs="Calibri"/>
          <w:sz w:val="24"/>
          <w:szCs w:val="24"/>
        </w:rPr>
        <w:t>Para</w:t>
      </w:r>
      <w:r>
        <w:rPr>
          <w:rFonts w:ascii="Calibri" w:hAnsi="Calibri" w:cs="Calibri"/>
          <w:spacing w:val="-13"/>
          <w:sz w:val="24"/>
          <w:szCs w:val="24"/>
        </w:rPr>
        <w:t xml:space="preserve"> </w:t>
      </w:r>
      <w:r>
        <w:rPr>
          <w:rFonts w:ascii="Calibri" w:hAnsi="Calibri" w:cs="Calibri"/>
          <w:sz w:val="24"/>
          <w:szCs w:val="24"/>
        </w:rPr>
        <w:t>serviços</w:t>
      </w:r>
      <w:r>
        <w:rPr>
          <w:rFonts w:ascii="Calibri" w:hAnsi="Calibri" w:cs="Calibri"/>
          <w:spacing w:val="-11"/>
          <w:sz w:val="24"/>
          <w:szCs w:val="24"/>
        </w:rPr>
        <w:t xml:space="preserve"> </w:t>
      </w:r>
      <w:r>
        <w:rPr>
          <w:rFonts w:ascii="Calibri" w:hAnsi="Calibri" w:cs="Calibri"/>
          <w:sz w:val="24"/>
          <w:szCs w:val="24"/>
        </w:rPr>
        <w:t>básicos</w:t>
      </w:r>
      <w:r>
        <w:rPr>
          <w:rFonts w:ascii="Calibri" w:hAnsi="Calibri" w:cs="Calibri"/>
          <w:spacing w:val="-10"/>
          <w:sz w:val="24"/>
          <w:szCs w:val="24"/>
        </w:rPr>
        <w:t xml:space="preserve"> </w:t>
      </w:r>
      <w:r>
        <w:rPr>
          <w:rFonts w:ascii="Calibri" w:hAnsi="Calibri" w:cs="Calibri"/>
          <w:sz w:val="24"/>
          <w:szCs w:val="24"/>
        </w:rPr>
        <w:t>nos</w:t>
      </w:r>
      <w:r>
        <w:rPr>
          <w:rFonts w:ascii="Calibri" w:hAnsi="Calibri" w:cs="Calibri"/>
          <w:spacing w:val="-13"/>
          <w:sz w:val="24"/>
          <w:szCs w:val="24"/>
        </w:rPr>
        <w:t xml:space="preserve"> </w:t>
      </w:r>
      <w:r>
        <w:rPr>
          <w:rFonts w:ascii="Calibri" w:hAnsi="Calibri" w:cs="Calibri"/>
          <w:sz w:val="24"/>
          <w:szCs w:val="24"/>
        </w:rPr>
        <w:t>veículos</w:t>
      </w:r>
      <w:r>
        <w:rPr>
          <w:rFonts w:ascii="Calibri" w:hAnsi="Calibri" w:cs="Calibri"/>
          <w:spacing w:val="-11"/>
          <w:sz w:val="24"/>
          <w:szCs w:val="24"/>
        </w:rPr>
        <w:t xml:space="preserve"> </w:t>
      </w:r>
      <w:r>
        <w:rPr>
          <w:rFonts w:ascii="Calibri" w:hAnsi="Calibri" w:cs="Calibri"/>
          <w:sz w:val="24"/>
          <w:szCs w:val="24"/>
        </w:rPr>
        <w:t>leves,</w:t>
      </w:r>
      <w:r>
        <w:rPr>
          <w:rFonts w:ascii="Calibri" w:hAnsi="Calibri" w:cs="Calibri"/>
          <w:spacing w:val="-10"/>
          <w:sz w:val="24"/>
          <w:szCs w:val="24"/>
        </w:rPr>
        <w:t xml:space="preserve"> </w:t>
      </w:r>
      <w:r>
        <w:rPr>
          <w:rFonts w:ascii="Calibri" w:hAnsi="Calibri" w:cs="Calibri"/>
          <w:sz w:val="24"/>
          <w:szCs w:val="24"/>
        </w:rPr>
        <w:t>não</w:t>
      </w:r>
      <w:r>
        <w:rPr>
          <w:rFonts w:ascii="Calibri" w:hAnsi="Calibri" w:cs="Calibri"/>
          <w:spacing w:val="-11"/>
          <w:sz w:val="24"/>
          <w:szCs w:val="24"/>
        </w:rPr>
        <w:t xml:space="preserve"> </w:t>
      </w:r>
      <w:r>
        <w:rPr>
          <w:rFonts w:ascii="Calibri" w:hAnsi="Calibri" w:cs="Calibri"/>
          <w:sz w:val="24"/>
          <w:szCs w:val="24"/>
        </w:rPr>
        <w:t>caberá</w:t>
      </w:r>
      <w:r>
        <w:rPr>
          <w:rFonts w:ascii="Calibri" w:hAnsi="Calibri" w:cs="Calibri"/>
          <w:spacing w:val="-13"/>
          <w:sz w:val="24"/>
          <w:szCs w:val="24"/>
        </w:rPr>
        <w:t xml:space="preserve"> </w:t>
      </w:r>
      <w:r>
        <w:rPr>
          <w:rFonts w:ascii="Calibri" w:hAnsi="Calibri" w:cs="Calibri"/>
          <w:sz w:val="24"/>
          <w:szCs w:val="24"/>
        </w:rPr>
        <w:t>cobrança</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6"/>
          <w:sz w:val="24"/>
          <w:szCs w:val="24"/>
        </w:rPr>
        <w:t xml:space="preserve"> </w:t>
      </w:r>
      <w:r>
        <w:rPr>
          <w:rFonts w:ascii="Calibri" w:hAnsi="Calibri" w:cs="Calibri"/>
          <w:sz w:val="24"/>
          <w:szCs w:val="24"/>
        </w:rPr>
        <w:t xml:space="preserve">taxa de deslocamento e/ou </w:t>
      </w:r>
      <w:r>
        <w:rPr>
          <w:rFonts w:ascii="Calibri" w:hAnsi="Calibri" w:cs="Calibri"/>
          <w:sz w:val="24"/>
          <w:szCs w:val="24"/>
        </w:rPr>
        <w:lastRenderedPageBreak/>
        <w:t xml:space="preserve">hora técnica adicional além do previsto nas </w:t>
      </w:r>
      <w:r>
        <w:rPr>
          <w:rFonts w:ascii="Calibri" w:hAnsi="Calibri" w:cs="Calibri"/>
          <w:spacing w:val="-5"/>
          <w:sz w:val="24"/>
          <w:szCs w:val="24"/>
        </w:rPr>
        <w:t xml:space="preserve">Tabelas </w:t>
      </w:r>
      <w:r>
        <w:rPr>
          <w:rFonts w:ascii="Calibri" w:hAnsi="Calibri" w:cs="Calibri"/>
          <w:sz w:val="24"/>
          <w:szCs w:val="24"/>
        </w:rPr>
        <w:t xml:space="preserve">Referenciais de Preços de Peças e </w:t>
      </w:r>
      <w:r>
        <w:rPr>
          <w:rFonts w:ascii="Calibri" w:hAnsi="Calibri" w:cs="Calibri"/>
          <w:spacing w:val="-5"/>
          <w:sz w:val="24"/>
          <w:szCs w:val="24"/>
        </w:rPr>
        <w:t xml:space="preserve">Tempos </w:t>
      </w:r>
      <w:r>
        <w:rPr>
          <w:rFonts w:ascii="Calibri" w:hAnsi="Calibri" w:cs="Calibri"/>
          <w:sz w:val="24"/>
          <w:szCs w:val="24"/>
        </w:rPr>
        <w:t xml:space="preserve">de Serviço Padrão </w:t>
      </w:r>
      <w:r>
        <w:rPr>
          <w:rFonts w:ascii="Calibri" w:hAnsi="Calibri" w:cs="Calibri"/>
          <w:spacing w:val="-5"/>
          <w:sz w:val="24"/>
          <w:szCs w:val="24"/>
        </w:rPr>
        <w:t xml:space="preserve">(Tabela </w:t>
      </w:r>
      <w:r>
        <w:rPr>
          <w:rFonts w:ascii="Calibri" w:hAnsi="Calibri" w:cs="Calibri"/>
          <w:spacing w:val="-4"/>
          <w:sz w:val="24"/>
          <w:szCs w:val="24"/>
        </w:rPr>
        <w:t xml:space="preserve">Tempária) </w:t>
      </w:r>
      <w:r>
        <w:rPr>
          <w:rFonts w:ascii="Calibri" w:hAnsi="Calibri" w:cs="Calibri"/>
          <w:sz w:val="24"/>
          <w:szCs w:val="24"/>
        </w:rPr>
        <w:t xml:space="preserve">emitidas pelas montadoras/fabricantes, ou outro instrumento técnico similar, usualmente praticados na iniciativa privada e reconhecido nacionalmente (Exemplo: Cesvi/Orion, Cilia, Audatex, </w:t>
      </w:r>
      <w:r>
        <w:rPr>
          <w:rFonts w:ascii="Calibri" w:hAnsi="Calibri" w:cs="Calibri"/>
          <w:spacing w:val="-4"/>
          <w:sz w:val="24"/>
          <w:szCs w:val="24"/>
        </w:rPr>
        <w:t xml:space="preserve">Tempário, </w:t>
      </w:r>
      <w:r>
        <w:rPr>
          <w:rFonts w:ascii="Calibri" w:hAnsi="Calibri" w:cs="Calibri"/>
          <w:sz w:val="24"/>
          <w:szCs w:val="24"/>
        </w:rPr>
        <w:t>etc.), ou ainda, fixado por órgão oficial.</w:t>
      </w:r>
    </w:p>
    <w:p w14:paraId="493D0AD1" w14:textId="77777777" w:rsidR="00D76F90" w:rsidRDefault="0062219F" w:rsidP="00C166F5">
      <w:pPr>
        <w:pStyle w:val="Corpodetexto"/>
        <w:spacing w:line="360" w:lineRule="auto"/>
        <w:jc w:val="both"/>
      </w:pPr>
      <w:r>
        <w:rPr>
          <w:rFonts w:ascii="Calibri" w:hAnsi="Calibri" w:cs="Calibri"/>
          <w:b/>
          <w:sz w:val="24"/>
          <w:szCs w:val="24"/>
        </w:rPr>
        <w:t xml:space="preserve">1.3.4. </w:t>
      </w:r>
      <w:r>
        <w:rPr>
          <w:rFonts w:ascii="Calibri" w:hAnsi="Calibri" w:cs="Calibri"/>
          <w:sz w:val="24"/>
          <w:szCs w:val="24"/>
        </w:rPr>
        <w:t>O Sistema de Gestão deve possibilitar o Município contratante, no momento da abertura da Ordem de Serviço, a indicação se a manutenção ocorrerá na sede do estabelecimento credenciado (padrão sugerido) ou na sede da prefeitura, ou ainda em outro local que se encontra o bem.</w:t>
      </w:r>
    </w:p>
    <w:p w14:paraId="45D4BF74" w14:textId="77777777" w:rsidR="00D76F90" w:rsidRDefault="0062219F" w:rsidP="00C166F5">
      <w:pPr>
        <w:pStyle w:val="Corpodetexto"/>
        <w:spacing w:line="360" w:lineRule="auto"/>
        <w:jc w:val="both"/>
      </w:pPr>
      <w:r>
        <w:rPr>
          <w:rFonts w:ascii="Calibri" w:hAnsi="Calibri" w:cs="Calibri"/>
          <w:b/>
          <w:sz w:val="24"/>
          <w:szCs w:val="24"/>
        </w:rPr>
        <w:t xml:space="preserve">1.3.5. </w:t>
      </w:r>
      <w:r>
        <w:rPr>
          <w:rFonts w:ascii="Calibri" w:hAnsi="Calibri" w:cs="Calibri"/>
          <w:sz w:val="24"/>
          <w:szCs w:val="24"/>
        </w:rPr>
        <w:t>Para a execução dos serviços de manutenção da frota de veículos dos Órgãos/Entidades Contratantes as oficinas e estabelecimentos da Rede Credenciada</w:t>
      </w:r>
      <w:r>
        <w:rPr>
          <w:rFonts w:ascii="Calibri" w:hAnsi="Calibri" w:cs="Calibri"/>
          <w:spacing w:val="-5"/>
          <w:sz w:val="24"/>
          <w:szCs w:val="24"/>
        </w:rPr>
        <w:t xml:space="preserve"> </w:t>
      </w:r>
      <w:r>
        <w:rPr>
          <w:rFonts w:ascii="Calibri" w:hAnsi="Calibri" w:cs="Calibri"/>
          <w:sz w:val="24"/>
          <w:szCs w:val="24"/>
        </w:rPr>
        <w:t>devem:</w:t>
      </w:r>
    </w:p>
    <w:p w14:paraId="5886CEA6" w14:textId="776B73AD"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1</w:t>
      </w:r>
      <w:r>
        <w:rPr>
          <w:rFonts w:ascii="Calibri" w:hAnsi="Calibri" w:cs="Calibri"/>
          <w:b/>
          <w:sz w:val="24"/>
          <w:szCs w:val="24"/>
        </w:rPr>
        <w:t xml:space="preserve">.  </w:t>
      </w:r>
      <w:r>
        <w:rPr>
          <w:rFonts w:ascii="Calibri" w:hAnsi="Calibri" w:cs="Calibri"/>
          <w:sz w:val="24"/>
          <w:szCs w:val="24"/>
        </w:rPr>
        <w:t>Realizar</w:t>
      </w:r>
      <w:r>
        <w:rPr>
          <w:rFonts w:ascii="Calibri" w:hAnsi="Calibri" w:cs="Calibri"/>
          <w:spacing w:val="-7"/>
          <w:sz w:val="24"/>
          <w:szCs w:val="24"/>
        </w:rPr>
        <w:t xml:space="preserve">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orçamento,</w:t>
      </w:r>
      <w:r>
        <w:rPr>
          <w:rFonts w:ascii="Calibri" w:hAnsi="Calibri" w:cs="Calibri"/>
          <w:spacing w:val="-8"/>
          <w:sz w:val="24"/>
          <w:szCs w:val="24"/>
        </w:rPr>
        <w:t xml:space="preserve"> </w:t>
      </w:r>
      <w:r>
        <w:rPr>
          <w:rFonts w:ascii="Calibri" w:hAnsi="Calibri" w:cs="Calibri"/>
          <w:sz w:val="24"/>
          <w:szCs w:val="24"/>
        </w:rPr>
        <w:t>inclusive</w:t>
      </w:r>
      <w:r>
        <w:rPr>
          <w:rFonts w:ascii="Calibri" w:hAnsi="Calibri" w:cs="Calibri"/>
          <w:spacing w:val="-7"/>
          <w:sz w:val="24"/>
          <w:szCs w:val="24"/>
        </w:rPr>
        <w:t xml:space="preserve"> </w:t>
      </w:r>
      <w:r>
        <w:rPr>
          <w:rFonts w:ascii="Calibri" w:hAnsi="Calibri" w:cs="Calibri"/>
          <w:sz w:val="24"/>
          <w:szCs w:val="24"/>
        </w:rPr>
        <w:t>quando</w:t>
      </w:r>
      <w:r>
        <w:rPr>
          <w:rFonts w:ascii="Calibri" w:hAnsi="Calibri" w:cs="Calibri"/>
          <w:spacing w:val="-10"/>
          <w:sz w:val="24"/>
          <w:szCs w:val="24"/>
        </w:rPr>
        <w:t xml:space="preserve"> </w:t>
      </w:r>
      <w:r>
        <w:rPr>
          <w:rFonts w:ascii="Calibri" w:hAnsi="Calibri" w:cs="Calibri"/>
          <w:sz w:val="24"/>
          <w:szCs w:val="24"/>
        </w:rPr>
        <w:t>envolver</w:t>
      </w:r>
      <w:r>
        <w:rPr>
          <w:rFonts w:ascii="Calibri" w:hAnsi="Calibri" w:cs="Calibri"/>
          <w:spacing w:val="-6"/>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desmontagem</w:t>
      </w:r>
      <w:r>
        <w:rPr>
          <w:rFonts w:ascii="Calibri" w:hAnsi="Calibri" w:cs="Calibri"/>
          <w:spacing w:val="-10"/>
          <w:sz w:val="24"/>
          <w:szCs w:val="24"/>
        </w:rPr>
        <w:t xml:space="preserve"> </w:t>
      </w:r>
      <w:r>
        <w:rPr>
          <w:rFonts w:ascii="Calibri" w:hAnsi="Calibri" w:cs="Calibri"/>
          <w:sz w:val="24"/>
          <w:szCs w:val="24"/>
        </w:rPr>
        <w:t>do</w:t>
      </w:r>
      <w:r>
        <w:rPr>
          <w:rFonts w:ascii="Calibri" w:hAnsi="Calibri" w:cs="Calibri"/>
          <w:spacing w:val="-7"/>
          <w:sz w:val="24"/>
          <w:szCs w:val="24"/>
        </w:rPr>
        <w:t xml:space="preserve"> </w:t>
      </w:r>
      <w:r>
        <w:rPr>
          <w:rFonts w:ascii="Calibri" w:hAnsi="Calibri" w:cs="Calibri"/>
          <w:sz w:val="24"/>
          <w:szCs w:val="24"/>
        </w:rPr>
        <w:t>motor</w:t>
      </w:r>
      <w:r>
        <w:rPr>
          <w:rFonts w:ascii="Calibri" w:hAnsi="Calibri" w:cs="Calibri"/>
          <w:spacing w:val="-8"/>
          <w:sz w:val="24"/>
          <w:szCs w:val="24"/>
        </w:rPr>
        <w:t xml:space="preserve"> </w:t>
      </w:r>
      <w:r>
        <w:rPr>
          <w:rFonts w:ascii="Calibri" w:hAnsi="Calibri" w:cs="Calibri"/>
          <w:sz w:val="24"/>
          <w:szCs w:val="24"/>
        </w:rPr>
        <w:t>do</w:t>
      </w:r>
      <w:r>
        <w:rPr>
          <w:rFonts w:ascii="Calibri" w:hAnsi="Calibri" w:cs="Calibri"/>
          <w:spacing w:val="-9"/>
          <w:sz w:val="24"/>
          <w:szCs w:val="24"/>
        </w:rPr>
        <w:t xml:space="preserve"> </w:t>
      </w:r>
      <w:r>
        <w:rPr>
          <w:rFonts w:ascii="Calibri" w:hAnsi="Calibri" w:cs="Calibri"/>
          <w:sz w:val="24"/>
          <w:szCs w:val="24"/>
        </w:rPr>
        <w:t>veículo,</w:t>
      </w:r>
      <w:r>
        <w:rPr>
          <w:rFonts w:ascii="Calibri" w:hAnsi="Calibri" w:cs="Calibri"/>
          <w:spacing w:val="-6"/>
          <w:sz w:val="24"/>
          <w:szCs w:val="24"/>
        </w:rPr>
        <w:t xml:space="preserve"> </w:t>
      </w:r>
      <w:r>
        <w:rPr>
          <w:rFonts w:ascii="Calibri" w:hAnsi="Calibri" w:cs="Calibri"/>
          <w:sz w:val="24"/>
          <w:szCs w:val="24"/>
        </w:rPr>
        <w:t>sem ônus o Município contratante;</w:t>
      </w:r>
    </w:p>
    <w:p w14:paraId="46B289B3" w14:textId="2124253D"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2</w:t>
      </w:r>
      <w:r>
        <w:rPr>
          <w:rFonts w:ascii="Calibri" w:hAnsi="Calibri" w:cs="Calibri"/>
          <w:b/>
          <w:sz w:val="24"/>
          <w:szCs w:val="24"/>
        </w:rPr>
        <w:t xml:space="preserve">. </w:t>
      </w:r>
      <w:r>
        <w:rPr>
          <w:rFonts w:ascii="Calibri" w:hAnsi="Calibri" w:cs="Calibri"/>
          <w:sz w:val="24"/>
          <w:szCs w:val="24"/>
        </w:rPr>
        <w:t xml:space="preserve">Registrar no Sistema de Gestão o orçamento da manutenção, bem como as reduções em seus valores, que será validado pela equipe especializada em conformidade com as </w:t>
      </w:r>
      <w:r>
        <w:rPr>
          <w:rFonts w:ascii="Calibri" w:hAnsi="Calibri" w:cs="Calibri"/>
          <w:spacing w:val="-5"/>
          <w:sz w:val="24"/>
          <w:szCs w:val="24"/>
        </w:rPr>
        <w:t xml:space="preserve">Tabelas </w:t>
      </w:r>
      <w:r>
        <w:rPr>
          <w:rFonts w:ascii="Calibri" w:hAnsi="Calibri" w:cs="Calibri"/>
          <w:sz w:val="24"/>
          <w:szCs w:val="24"/>
        </w:rPr>
        <w:t xml:space="preserve">Referenciais de Preços de Peças e </w:t>
      </w:r>
      <w:r>
        <w:rPr>
          <w:rFonts w:ascii="Calibri" w:hAnsi="Calibri" w:cs="Calibri"/>
          <w:spacing w:val="-5"/>
          <w:sz w:val="24"/>
          <w:szCs w:val="24"/>
        </w:rPr>
        <w:t xml:space="preserve">Tempos </w:t>
      </w:r>
      <w:r>
        <w:rPr>
          <w:rFonts w:ascii="Calibri" w:hAnsi="Calibri" w:cs="Calibri"/>
          <w:sz w:val="24"/>
          <w:szCs w:val="24"/>
        </w:rPr>
        <w:t xml:space="preserve">de Serviço Padrão </w:t>
      </w:r>
      <w:r>
        <w:rPr>
          <w:rFonts w:ascii="Calibri" w:hAnsi="Calibri" w:cs="Calibri"/>
          <w:spacing w:val="-4"/>
          <w:sz w:val="24"/>
          <w:szCs w:val="24"/>
        </w:rPr>
        <w:t xml:space="preserve">(Tabela Tempária) </w:t>
      </w:r>
      <w:r>
        <w:rPr>
          <w:rFonts w:ascii="Calibri" w:hAnsi="Calibri" w:cs="Calibri"/>
          <w:sz w:val="24"/>
          <w:szCs w:val="24"/>
        </w:rPr>
        <w:t xml:space="preserve">emitidas pelas montadoras/fabricantes, ou outro instrumento técnico similar, usualmente praticados na iniciativa privada e reconhecido nacionalmente (Exemplo: Cesvi/Orion, Cilia, Audatex, </w:t>
      </w:r>
      <w:r>
        <w:rPr>
          <w:rFonts w:ascii="Calibri" w:hAnsi="Calibri" w:cs="Calibri"/>
          <w:spacing w:val="-4"/>
          <w:sz w:val="24"/>
          <w:szCs w:val="24"/>
        </w:rPr>
        <w:t xml:space="preserve">Tempário, </w:t>
      </w:r>
      <w:r>
        <w:rPr>
          <w:rFonts w:ascii="Calibri" w:hAnsi="Calibri" w:cs="Calibri"/>
          <w:sz w:val="24"/>
          <w:szCs w:val="24"/>
        </w:rPr>
        <w:t>etc.), ou ainda, fixado por órgão oficial, (e descontos mínimos) e encaminhado ao gestor do setor de frotas para a</w:t>
      </w:r>
      <w:r>
        <w:rPr>
          <w:rFonts w:ascii="Calibri" w:hAnsi="Calibri" w:cs="Calibri"/>
          <w:spacing w:val="-4"/>
          <w:sz w:val="24"/>
          <w:szCs w:val="24"/>
        </w:rPr>
        <w:t xml:space="preserve"> </w:t>
      </w:r>
      <w:r>
        <w:rPr>
          <w:rFonts w:ascii="Calibri" w:hAnsi="Calibri" w:cs="Calibri"/>
          <w:sz w:val="24"/>
          <w:szCs w:val="24"/>
        </w:rPr>
        <w:t>aprovação;</w:t>
      </w:r>
    </w:p>
    <w:p w14:paraId="4A59783C" w14:textId="7F5FEA81"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3</w:t>
      </w:r>
      <w:r>
        <w:rPr>
          <w:rFonts w:ascii="Calibri" w:hAnsi="Calibri" w:cs="Calibri"/>
          <w:b/>
          <w:sz w:val="24"/>
          <w:szCs w:val="24"/>
        </w:rPr>
        <w:t xml:space="preserve">. </w:t>
      </w:r>
      <w:r>
        <w:rPr>
          <w:rFonts w:ascii="Calibri" w:hAnsi="Calibri" w:cs="Calibri"/>
          <w:sz w:val="24"/>
          <w:szCs w:val="24"/>
        </w:rPr>
        <w:t xml:space="preserve">Para veículos pesados, equipamentos agrícolas e rodoviários, o Município contratante poderá solicitar os serviços de </w:t>
      </w:r>
      <w:r>
        <w:rPr>
          <w:rFonts w:ascii="Calibri" w:hAnsi="Calibri" w:cs="Calibri"/>
          <w:color w:val="080107"/>
          <w:sz w:val="24"/>
          <w:szCs w:val="24"/>
        </w:rPr>
        <w:t>socorro mecânico</w:t>
      </w:r>
      <w:r>
        <w:rPr>
          <w:rFonts w:ascii="Calibri" w:hAnsi="Calibri" w:cs="Calibri"/>
          <w:sz w:val="24"/>
          <w:szCs w:val="24"/>
        </w:rPr>
        <w:t xml:space="preserve">, que deve ser atendido no prazo de 60 (Sessenta) minutos, pelo estabelecimento credenciado mais próximo do bem que está imobilizado, neste caso dispensando da apresentação de 03 (três) orçamentos, contudo, o gestor do Órgão/Entidade deverá autorizar o pagamento da taxa de deslocamento do estabelecimento credenciado, conforme tabela </w:t>
      </w:r>
      <w:r>
        <w:rPr>
          <w:rFonts w:ascii="Calibri" w:hAnsi="Calibri" w:cs="Calibri"/>
          <w:spacing w:val="-3"/>
          <w:sz w:val="24"/>
          <w:szCs w:val="24"/>
        </w:rPr>
        <w:t xml:space="preserve">SEGUIPAR </w:t>
      </w:r>
      <w:r>
        <w:rPr>
          <w:rFonts w:ascii="Calibri" w:hAnsi="Calibri" w:cs="Calibri"/>
          <w:sz w:val="24"/>
          <w:szCs w:val="24"/>
        </w:rPr>
        <w:t xml:space="preserve">- Sindicato das Empresas e Proprietários de Serviços de Auto Socorro, Remoção e Resgate de </w:t>
      </w:r>
      <w:r>
        <w:rPr>
          <w:rFonts w:ascii="Calibri" w:hAnsi="Calibri" w:cs="Calibri"/>
          <w:spacing w:val="-3"/>
          <w:sz w:val="24"/>
          <w:szCs w:val="24"/>
        </w:rPr>
        <w:t xml:space="preserve">Veículos </w:t>
      </w:r>
      <w:r>
        <w:rPr>
          <w:rFonts w:ascii="Calibri" w:hAnsi="Calibri" w:cs="Calibri"/>
          <w:sz w:val="24"/>
          <w:szCs w:val="24"/>
        </w:rPr>
        <w:t>e de Içamento</w:t>
      </w:r>
      <w:r>
        <w:rPr>
          <w:rFonts w:ascii="Calibri" w:hAnsi="Calibri" w:cs="Calibri"/>
          <w:spacing w:val="-43"/>
          <w:sz w:val="24"/>
          <w:szCs w:val="24"/>
        </w:rPr>
        <w:t xml:space="preserve"> </w:t>
      </w:r>
      <w:r>
        <w:rPr>
          <w:rFonts w:ascii="Calibri" w:hAnsi="Calibri" w:cs="Calibri"/>
          <w:sz w:val="24"/>
          <w:szCs w:val="24"/>
        </w:rPr>
        <w:t>através de Guinchos e Guindastes do Estado do Paraná e ainda, as despesas relativas ao conserto emergencial.</w:t>
      </w:r>
    </w:p>
    <w:p w14:paraId="65667853" w14:textId="2A77501C"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4</w:t>
      </w:r>
      <w:r>
        <w:rPr>
          <w:rFonts w:ascii="Calibri" w:hAnsi="Calibri" w:cs="Calibri"/>
          <w:b/>
          <w:sz w:val="24"/>
          <w:szCs w:val="24"/>
        </w:rPr>
        <w:t xml:space="preserve">. </w:t>
      </w:r>
      <w:r>
        <w:rPr>
          <w:rFonts w:ascii="Calibri" w:hAnsi="Calibri" w:cs="Calibri"/>
          <w:sz w:val="24"/>
          <w:szCs w:val="24"/>
        </w:rPr>
        <w:t>Executar</w:t>
      </w:r>
      <w:r>
        <w:rPr>
          <w:rFonts w:ascii="Calibri" w:hAnsi="Calibri" w:cs="Calibri"/>
          <w:spacing w:val="-11"/>
          <w:sz w:val="24"/>
          <w:szCs w:val="24"/>
        </w:rPr>
        <w:t xml:space="preserve"> </w:t>
      </w:r>
      <w:r>
        <w:rPr>
          <w:rFonts w:ascii="Calibri" w:hAnsi="Calibri" w:cs="Calibri"/>
          <w:sz w:val="24"/>
          <w:szCs w:val="24"/>
        </w:rPr>
        <w:t>somente</w:t>
      </w:r>
      <w:r>
        <w:rPr>
          <w:rFonts w:ascii="Calibri" w:hAnsi="Calibri" w:cs="Calibri"/>
          <w:spacing w:val="-8"/>
          <w:sz w:val="24"/>
          <w:szCs w:val="24"/>
        </w:rPr>
        <w:t xml:space="preserve"> </w:t>
      </w:r>
      <w:r>
        <w:rPr>
          <w:rFonts w:ascii="Calibri" w:hAnsi="Calibri" w:cs="Calibri"/>
          <w:sz w:val="24"/>
          <w:szCs w:val="24"/>
        </w:rPr>
        <w:t>os</w:t>
      </w:r>
      <w:r>
        <w:rPr>
          <w:rFonts w:ascii="Calibri" w:hAnsi="Calibri" w:cs="Calibri"/>
          <w:spacing w:val="-11"/>
          <w:sz w:val="24"/>
          <w:szCs w:val="24"/>
        </w:rPr>
        <w:t xml:space="preserve"> </w:t>
      </w:r>
      <w:r>
        <w:rPr>
          <w:rFonts w:ascii="Calibri" w:hAnsi="Calibri" w:cs="Calibri"/>
          <w:sz w:val="24"/>
          <w:szCs w:val="24"/>
        </w:rPr>
        <w:t>serviços</w:t>
      </w:r>
      <w:r>
        <w:rPr>
          <w:rFonts w:ascii="Calibri" w:hAnsi="Calibri" w:cs="Calibri"/>
          <w:spacing w:val="-7"/>
          <w:sz w:val="24"/>
          <w:szCs w:val="24"/>
        </w:rPr>
        <w:t xml:space="preserve"> </w:t>
      </w:r>
      <w:r>
        <w:rPr>
          <w:rFonts w:ascii="Calibri" w:hAnsi="Calibri" w:cs="Calibri"/>
          <w:sz w:val="24"/>
          <w:szCs w:val="24"/>
        </w:rPr>
        <w:t>aprovados,</w:t>
      </w:r>
      <w:r>
        <w:rPr>
          <w:rFonts w:ascii="Calibri" w:hAnsi="Calibri" w:cs="Calibri"/>
          <w:spacing w:val="-10"/>
          <w:sz w:val="24"/>
          <w:szCs w:val="24"/>
        </w:rPr>
        <w:t xml:space="preserve"> </w:t>
      </w:r>
      <w:r>
        <w:rPr>
          <w:rFonts w:ascii="Calibri" w:hAnsi="Calibri" w:cs="Calibri"/>
          <w:sz w:val="24"/>
          <w:szCs w:val="24"/>
        </w:rPr>
        <w:t>com</w:t>
      </w:r>
      <w:r>
        <w:rPr>
          <w:rFonts w:ascii="Calibri" w:hAnsi="Calibri" w:cs="Calibri"/>
          <w:spacing w:val="-11"/>
          <w:sz w:val="24"/>
          <w:szCs w:val="24"/>
        </w:rPr>
        <w:t xml:space="preserve"> </w:t>
      </w:r>
      <w:r>
        <w:rPr>
          <w:rFonts w:ascii="Calibri" w:hAnsi="Calibri" w:cs="Calibri"/>
          <w:sz w:val="24"/>
          <w:szCs w:val="24"/>
        </w:rPr>
        <w:t>pessoal</w:t>
      </w:r>
      <w:r>
        <w:rPr>
          <w:rFonts w:ascii="Calibri" w:hAnsi="Calibri" w:cs="Calibri"/>
          <w:spacing w:val="-12"/>
          <w:sz w:val="24"/>
          <w:szCs w:val="24"/>
        </w:rPr>
        <w:t xml:space="preserve"> </w:t>
      </w:r>
      <w:r>
        <w:rPr>
          <w:rFonts w:ascii="Calibri" w:hAnsi="Calibri" w:cs="Calibri"/>
          <w:sz w:val="24"/>
          <w:szCs w:val="24"/>
        </w:rPr>
        <w:t>qualificado,</w:t>
      </w:r>
      <w:r>
        <w:rPr>
          <w:rFonts w:ascii="Calibri" w:hAnsi="Calibri" w:cs="Calibri"/>
          <w:spacing w:val="-12"/>
          <w:sz w:val="24"/>
          <w:szCs w:val="24"/>
        </w:rPr>
        <w:t xml:space="preserve"> </w:t>
      </w:r>
      <w:r>
        <w:rPr>
          <w:rFonts w:ascii="Calibri" w:hAnsi="Calibri" w:cs="Calibri"/>
          <w:sz w:val="24"/>
          <w:szCs w:val="24"/>
        </w:rPr>
        <w:t>mediante</w:t>
      </w:r>
      <w:r>
        <w:rPr>
          <w:rFonts w:ascii="Calibri" w:hAnsi="Calibri" w:cs="Calibri"/>
          <w:spacing w:val="-10"/>
          <w:sz w:val="24"/>
          <w:szCs w:val="24"/>
        </w:rPr>
        <w:t xml:space="preserve"> </w:t>
      </w:r>
      <w:r>
        <w:rPr>
          <w:rFonts w:ascii="Calibri" w:hAnsi="Calibri" w:cs="Calibri"/>
          <w:sz w:val="24"/>
          <w:szCs w:val="24"/>
        </w:rPr>
        <w:t>o emprego</w:t>
      </w:r>
      <w:r>
        <w:rPr>
          <w:rFonts w:ascii="Calibri" w:hAnsi="Calibri" w:cs="Calibri"/>
          <w:spacing w:val="-12"/>
          <w:sz w:val="24"/>
          <w:szCs w:val="24"/>
        </w:rPr>
        <w:t xml:space="preserve"> </w:t>
      </w:r>
      <w:r>
        <w:rPr>
          <w:rFonts w:ascii="Calibri" w:hAnsi="Calibri" w:cs="Calibri"/>
          <w:sz w:val="24"/>
          <w:szCs w:val="24"/>
        </w:rPr>
        <w:t>de técnica, equipamentos e ferramentas adequados, em conformidade com as especificações de fábrica/montadora e com capacidade técnica comprovada, devolvendo o veículo em perfeitas condições de</w:t>
      </w:r>
      <w:r>
        <w:rPr>
          <w:rFonts w:ascii="Calibri" w:hAnsi="Calibri" w:cs="Calibri"/>
          <w:spacing w:val="-1"/>
          <w:sz w:val="24"/>
          <w:szCs w:val="24"/>
        </w:rPr>
        <w:t xml:space="preserve"> </w:t>
      </w:r>
      <w:r>
        <w:rPr>
          <w:rFonts w:ascii="Calibri" w:hAnsi="Calibri" w:cs="Calibri"/>
          <w:sz w:val="24"/>
          <w:szCs w:val="24"/>
        </w:rPr>
        <w:t>funcionamento.</w:t>
      </w:r>
    </w:p>
    <w:p w14:paraId="272302E3" w14:textId="159392F7" w:rsidR="00D76F90" w:rsidRDefault="0062219F" w:rsidP="00C166F5">
      <w:pPr>
        <w:pStyle w:val="Corpodetexto"/>
        <w:spacing w:line="360" w:lineRule="auto"/>
        <w:jc w:val="both"/>
      </w:pPr>
      <w:r>
        <w:rPr>
          <w:rFonts w:ascii="Calibri" w:hAnsi="Calibri" w:cs="Calibri"/>
          <w:b/>
          <w:sz w:val="24"/>
          <w:szCs w:val="24"/>
        </w:rPr>
        <w:lastRenderedPageBreak/>
        <w:t>1.3.5.</w:t>
      </w:r>
      <w:r w:rsidR="00BA0AE6">
        <w:rPr>
          <w:rFonts w:ascii="Calibri" w:hAnsi="Calibri" w:cs="Calibri"/>
          <w:b/>
          <w:sz w:val="24"/>
          <w:szCs w:val="24"/>
        </w:rPr>
        <w:t>5</w:t>
      </w:r>
      <w:r>
        <w:rPr>
          <w:rFonts w:ascii="Calibri" w:hAnsi="Calibri" w:cs="Calibri"/>
          <w:b/>
          <w:sz w:val="24"/>
          <w:szCs w:val="24"/>
        </w:rPr>
        <w:t xml:space="preserve">. </w:t>
      </w:r>
      <w:r>
        <w:rPr>
          <w:rFonts w:ascii="Calibri" w:hAnsi="Calibri" w:cs="Calibri"/>
          <w:sz w:val="24"/>
          <w:szCs w:val="24"/>
        </w:rPr>
        <w:t>Entregar</w:t>
      </w:r>
      <w:r>
        <w:rPr>
          <w:rFonts w:ascii="Calibri" w:hAnsi="Calibri" w:cs="Calibri"/>
          <w:spacing w:val="-9"/>
          <w:sz w:val="24"/>
          <w:szCs w:val="24"/>
        </w:rPr>
        <w:t xml:space="preserve"> </w:t>
      </w:r>
      <w:r>
        <w:rPr>
          <w:rFonts w:ascii="Calibri" w:hAnsi="Calibri" w:cs="Calibri"/>
          <w:sz w:val="24"/>
          <w:szCs w:val="24"/>
        </w:rPr>
        <w:t>o</w:t>
      </w:r>
      <w:r>
        <w:rPr>
          <w:rFonts w:ascii="Calibri" w:hAnsi="Calibri" w:cs="Calibri"/>
          <w:spacing w:val="-12"/>
          <w:sz w:val="24"/>
          <w:szCs w:val="24"/>
        </w:rPr>
        <w:t xml:space="preserve"> </w:t>
      </w:r>
      <w:r>
        <w:rPr>
          <w:rFonts w:ascii="Calibri" w:hAnsi="Calibri" w:cs="Calibri"/>
          <w:sz w:val="24"/>
          <w:szCs w:val="24"/>
        </w:rPr>
        <w:t>veículo,</w:t>
      </w:r>
      <w:r>
        <w:rPr>
          <w:rFonts w:ascii="Calibri" w:hAnsi="Calibri" w:cs="Calibri"/>
          <w:spacing w:val="-6"/>
          <w:sz w:val="24"/>
          <w:szCs w:val="24"/>
        </w:rPr>
        <w:t xml:space="preserve"> </w:t>
      </w:r>
      <w:r>
        <w:rPr>
          <w:rFonts w:ascii="Calibri" w:hAnsi="Calibri" w:cs="Calibri"/>
          <w:sz w:val="24"/>
          <w:szCs w:val="24"/>
        </w:rPr>
        <w:t>logo</w:t>
      </w:r>
      <w:r>
        <w:rPr>
          <w:rFonts w:ascii="Calibri" w:hAnsi="Calibri" w:cs="Calibri"/>
          <w:spacing w:val="-11"/>
          <w:sz w:val="24"/>
          <w:szCs w:val="24"/>
        </w:rPr>
        <w:t xml:space="preserve"> </w:t>
      </w:r>
      <w:r>
        <w:rPr>
          <w:rFonts w:ascii="Calibri" w:hAnsi="Calibri" w:cs="Calibri"/>
          <w:sz w:val="24"/>
          <w:szCs w:val="24"/>
        </w:rPr>
        <w:t>após</w:t>
      </w:r>
      <w:r>
        <w:rPr>
          <w:rFonts w:ascii="Calibri" w:hAnsi="Calibri" w:cs="Calibri"/>
          <w:spacing w:val="-11"/>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conclusão</w:t>
      </w:r>
      <w:r>
        <w:rPr>
          <w:rFonts w:ascii="Calibri" w:hAnsi="Calibri" w:cs="Calibri"/>
          <w:spacing w:val="-12"/>
          <w:sz w:val="24"/>
          <w:szCs w:val="24"/>
        </w:rPr>
        <w:t xml:space="preserve"> </w:t>
      </w:r>
      <w:r>
        <w:rPr>
          <w:rFonts w:ascii="Calibri" w:hAnsi="Calibri" w:cs="Calibri"/>
          <w:sz w:val="24"/>
          <w:szCs w:val="24"/>
        </w:rPr>
        <w:t>dos</w:t>
      </w:r>
      <w:r>
        <w:rPr>
          <w:rFonts w:ascii="Calibri" w:hAnsi="Calibri" w:cs="Calibri"/>
          <w:spacing w:val="-8"/>
          <w:sz w:val="24"/>
          <w:szCs w:val="24"/>
        </w:rPr>
        <w:t xml:space="preserve"> </w:t>
      </w:r>
      <w:r>
        <w:rPr>
          <w:rFonts w:ascii="Calibri" w:hAnsi="Calibri" w:cs="Calibri"/>
          <w:sz w:val="24"/>
          <w:szCs w:val="24"/>
        </w:rPr>
        <w:t>serviços,</w:t>
      </w:r>
      <w:r>
        <w:rPr>
          <w:rFonts w:ascii="Calibri" w:hAnsi="Calibri" w:cs="Calibri"/>
          <w:spacing w:val="-7"/>
          <w:sz w:val="24"/>
          <w:szCs w:val="24"/>
        </w:rPr>
        <w:t xml:space="preserve"> </w:t>
      </w:r>
      <w:r>
        <w:rPr>
          <w:rFonts w:ascii="Calibri" w:hAnsi="Calibri" w:cs="Calibri"/>
          <w:sz w:val="24"/>
          <w:szCs w:val="24"/>
        </w:rPr>
        <w:t>obrigatoriamente</w:t>
      </w:r>
      <w:r>
        <w:rPr>
          <w:rFonts w:ascii="Calibri" w:hAnsi="Calibri" w:cs="Calibri"/>
          <w:spacing w:val="-12"/>
          <w:sz w:val="24"/>
          <w:szCs w:val="24"/>
        </w:rPr>
        <w:t xml:space="preserve"> </w:t>
      </w:r>
      <w:r>
        <w:rPr>
          <w:rFonts w:ascii="Calibri" w:hAnsi="Calibri" w:cs="Calibri"/>
          <w:sz w:val="24"/>
          <w:szCs w:val="24"/>
        </w:rPr>
        <w:t>asseado</w:t>
      </w:r>
      <w:r>
        <w:rPr>
          <w:rFonts w:ascii="Calibri" w:hAnsi="Calibri" w:cs="Calibri"/>
          <w:spacing w:val="-14"/>
          <w:sz w:val="24"/>
          <w:szCs w:val="24"/>
        </w:rPr>
        <w:t xml:space="preserve"> </w:t>
      </w:r>
      <w:r>
        <w:rPr>
          <w:rFonts w:ascii="Calibri" w:hAnsi="Calibri" w:cs="Calibri"/>
          <w:sz w:val="24"/>
          <w:szCs w:val="24"/>
        </w:rPr>
        <w:t>(limpeza das partes com sujidades relativas ao serviço</w:t>
      </w:r>
      <w:r>
        <w:rPr>
          <w:rFonts w:ascii="Calibri" w:hAnsi="Calibri" w:cs="Calibri"/>
          <w:spacing w:val="-2"/>
          <w:sz w:val="24"/>
          <w:szCs w:val="24"/>
        </w:rPr>
        <w:t xml:space="preserve"> </w:t>
      </w:r>
      <w:r>
        <w:rPr>
          <w:rFonts w:ascii="Calibri" w:hAnsi="Calibri" w:cs="Calibri"/>
          <w:sz w:val="24"/>
          <w:szCs w:val="24"/>
        </w:rPr>
        <w:t>prestado).</w:t>
      </w:r>
    </w:p>
    <w:p w14:paraId="0532862D" w14:textId="2DE4CC37"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6</w:t>
      </w:r>
      <w:r>
        <w:rPr>
          <w:rFonts w:ascii="Calibri" w:hAnsi="Calibri" w:cs="Calibri"/>
          <w:b/>
          <w:sz w:val="24"/>
          <w:szCs w:val="24"/>
        </w:rPr>
        <w:t xml:space="preserve">. </w:t>
      </w:r>
      <w:r>
        <w:rPr>
          <w:rFonts w:ascii="Calibri" w:hAnsi="Calibri" w:cs="Calibri"/>
          <w:sz w:val="24"/>
          <w:szCs w:val="24"/>
        </w:rPr>
        <w:t>Responsabilizar-se pelos danos causados a veículos, maquinas ou equipamentos decorrentes de erros ou falhas nos serviços por ele prestados, que forem identificados em inspeção de vistoria e/ou laudo técnico nos respectivos veículos.</w:t>
      </w:r>
    </w:p>
    <w:p w14:paraId="7E52194D" w14:textId="35DCA660"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7</w:t>
      </w:r>
      <w:r>
        <w:rPr>
          <w:rFonts w:ascii="Calibri" w:hAnsi="Calibri" w:cs="Calibri"/>
          <w:b/>
          <w:sz w:val="24"/>
          <w:szCs w:val="24"/>
        </w:rPr>
        <w:t xml:space="preserve">. </w:t>
      </w:r>
      <w:r>
        <w:rPr>
          <w:rFonts w:ascii="Calibri" w:hAnsi="Calibri" w:cs="Calibri"/>
          <w:sz w:val="24"/>
          <w:szCs w:val="24"/>
        </w:rPr>
        <w:t>Disponibilizar</w:t>
      </w:r>
      <w:r>
        <w:rPr>
          <w:rFonts w:ascii="Calibri" w:hAnsi="Calibri" w:cs="Calibri"/>
          <w:spacing w:val="-6"/>
          <w:sz w:val="24"/>
          <w:szCs w:val="24"/>
        </w:rPr>
        <w:t xml:space="preserve"> </w:t>
      </w:r>
      <w:r>
        <w:rPr>
          <w:rFonts w:ascii="Calibri" w:hAnsi="Calibri" w:cs="Calibri"/>
          <w:sz w:val="24"/>
          <w:szCs w:val="24"/>
        </w:rPr>
        <w:t>local</w:t>
      </w:r>
      <w:r>
        <w:rPr>
          <w:rFonts w:ascii="Calibri" w:hAnsi="Calibri" w:cs="Calibri"/>
          <w:spacing w:val="-6"/>
          <w:sz w:val="24"/>
          <w:szCs w:val="24"/>
        </w:rPr>
        <w:t xml:space="preserve"> </w:t>
      </w:r>
      <w:r>
        <w:rPr>
          <w:rFonts w:ascii="Calibri" w:hAnsi="Calibri" w:cs="Calibri"/>
          <w:sz w:val="24"/>
          <w:szCs w:val="24"/>
        </w:rPr>
        <w:t>adequado</w:t>
      </w:r>
      <w:r>
        <w:rPr>
          <w:rFonts w:ascii="Calibri" w:hAnsi="Calibri" w:cs="Calibri"/>
          <w:spacing w:val="-8"/>
          <w:sz w:val="24"/>
          <w:szCs w:val="24"/>
        </w:rPr>
        <w:t xml:space="preserve"> </w:t>
      </w:r>
      <w:r>
        <w:rPr>
          <w:rFonts w:ascii="Calibri" w:hAnsi="Calibri" w:cs="Calibri"/>
          <w:sz w:val="24"/>
          <w:szCs w:val="24"/>
        </w:rPr>
        <w:t>para</w:t>
      </w:r>
      <w:r>
        <w:rPr>
          <w:rFonts w:ascii="Calibri" w:hAnsi="Calibri" w:cs="Calibri"/>
          <w:spacing w:val="-10"/>
          <w:sz w:val="24"/>
          <w:szCs w:val="24"/>
        </w:rPr>
        <w:t xml:space="preserve"> </w:t>
      </w:r>
      <w:r>
        <w:rPr>
          <w:rFonts w:ascii="Calibri" w:hAnsi="Calibri" w:cs="Calibri"/>
          <w:sz w:val="24"/>
          <w:szCs w:val="24"/>
        </w:rPr>
        <w:t>inspeção</w:t>
      </w:r>
      <w:r>
        <w:rPr>
          <w:rFonts w:ascii="Calibri" w:hAnsi="Calibri" w:cs="Calibri"/>
          <w:spacing w:val="-6"/>
          <w:sz w:val="24"/>
          <w:szCs w:val="24"/>
        </w:rPr>
        <w:t xml:space="preserve"> </w:t>
      </w:r>
      <w:r>
        <w:rPr>
          <w:rFonts w:ascii="Calibri" w:hAnsi="Calibri" w:cs="Calibri"/>
          <w:sz w:val="24"/>
          <w:szCs w:val="24"/>
        </w:rPr>
        <w:t>prévia</w:t>
      </w:r>
      <w:r>
        <w:rPr>
          <w:rFonts w:ascii="Calibri" w:hAnsi="Calibri" w:cs="Calibri"/>
          <w:spacing w:val="-8"/>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todas</w:t>
      </w:r>
      <w:r>
        <w:rPr>
          <w:rFonts w:ascii="Calibri" w:hAnsi="Calibri" w:cs="Calibri"/>
          <w:spacing w:val="-8"/>
          <w:sz w:val="24"/>
          <w:szCs w:val="24"/>
        </w:rPr>
        <w:t xml:space="preserve"> </w:t>
      </w:r>
      <w:r>
        <w:rPr>
          <w:rFonts w:ascii="Calibri" w:hAnsi="Calibri" w:cs="Calibri"/>
          <w:sz w:val="24"/>
          <w:szCs w:val="24"/>
        </w:rPr>
        <w:t>as</w:t>
      </w:r>
      <w:r>
        <w:rPr>
          <w:rFonts w:ascii="Calibri" w:hAnsi="Calibri" w:cs="Calibri"/>
          <w:spacing w:val="-8"/>
          <w:sz w:val="24"/>
          <w:szCs w:val="24"/>
        </w:rPr>
        <w:t xml:space="preserve"> </w:t>
      </w:r>
      <w:r>
        <w:rPr>
          <w:rFonts w:ascii="Calibri" w:hAnsi="Calibri" w:cs="Calibri"/>
          <w:sz w:val="24"/>
          <w:szCs w:val="24"/>
        </w:rPr>
        <w:t>peças</w:t>
      </w:r>
      <w:r>
        <w:rPr>
          <w:rFonts w:ascii="Calibri" w:hAnsi="Calibri" w:cs="Calibri"/>
          <w:spacing w:val="-6"/>
          <w:sz w:val="24"/>
          <w:szCs w:val="24"/>
        </w:rPr>
        <w:t xml:space="preserve"> </w:t>
      </w:r>
      <w:r>
        <w:rPr>
          <w:rFonts w:ascii="Calibri" w:hAnsi="Calibri" w:cs="Calibri"/>
          <w:sz w:val="24"/>
          <w:szCs w:val="24"/>
        </w:rPr>
        <w:t>a</w:t>
      </w:r>
      <w:r>
        <w:rPr>
          <w:rFonts w:ascii="Calibri" w:hAnsi="Calibri" w:cs="Calibri"/>
          <w:spacing w:val="-6"/>
          <w:sz w:val="24"/>
          <w:szCs w:val="24"/>
        </w:rPr>
        <w:t xml:space="preserve"> </w:t>
      </w:r>
      <w:r>
        <w:rPr>
          <w:rFonts w:ascii="Calibri" w:hAnsi="Calibri" w:cs="Calibri"/>
          <w:sz w:val="24"/>
          <w:szCs w:val="24"/>
        </w:rPr>
        <w:t>serem</w:t>
      </w:r>
      <w:r>
        <w:rPr>
          <w:rFonts w:ascii="Calibri" w:hAnsi="Calibri" w:cs="Calibri"/>
          <w:spacing w:val="-5"/>
          <w:sz w:val="24"/>
          <w:szCs w:val="24"/>
        </w:rPr>
        <w:t xml:space="preserve"> </w:t>
      </w:r>
      <w:r>
        <w:rPr>
          <w:rFonts w:ascii="Calibri" w:hAnsi="Calibri" w:cs="Calibri"/>
          <w:sz w:val="24"/>
          <w:szCs w:val="24"/>
        </w:rPr>
        <w:t>substituídas nos</w:t>
      </w:r>
      <w:r>
        <w:rPr>
          <w:rFonts w:ascii="Calibri" w:hAnsi="Calibri" w:cs="Calibri"/>
          <w:spacing w:val="-10"/>
          <w:sz w:val="24"/>
          <w:szCs w:val="24"/>
        </w:rPr>
        <w:t xml:space="preserve"> </w:t>
      </w:r>
      <w:r>
        <w:rPr>
          <w:rFonts w:ascii="Calibri" w:hAnsi="Calibri" w:cs="Calibri"/>
          <w:sz w:val="24"/>
          <w:szCs w:val="24"/>
        </w:rPr>
        <w:t>veículos,</w:t>
      </w:r>
      <w:r>
        <w:rPr>
          <w:rFonts w:ascii="Calibri" w:hAnsi="Calibri" w:cs="Calibri"/>
          <w:spacing w:val="-10"/>
          <w:sz w:val="24"/>
          <w:szCs w:val="24"/>
        </w:rPr>
        <w:t xml:space="preserve"> </w:t>
      </w:r>
      <w:r>
        <w:rPr>
          <w:rFonts w:ascii="Calibri" w:hAnsi="Calibri" w:cs="Calibri"/>
          <w:sz w:val="24"/>
          <w:szCs w:val="24"/>
        </w:rPr>
        <w:t>fornecendo</w:t>
      </w:r>
      <w:r>
        <w:rPr>
          <w:rFonts w:ascii="Calibri" w:hAnsi="Calibri" w:cs="Calibri"/>
          <w:spacing w:val="-12"/>
          <w:sz w:val="24"/>
          <w:szCs w:val="24"/>
        </w:rPr>
        <w:t xml:space="preserve"> </w:t>
      </w:r>
      <w:r>
        <w:rPr>
          <w:rFonts w:ascii="Calibri" w:hAnsi="Calibri" w:cs="Calibri"/>
          <w:sz w:val="24"/>
          <w:szCs w:val="24"/>
        </w:rPr>
        <w:t>a</w:t>
      </w:r>
      <w:r>
        <w:rPr>
          <w:rFonts w:ascii="Calibri" w:hAnsi="Calibri" w:cs="Calibri"/>
          <w:spacing w:val="-10"/>
          <w:sz w:val="24"/>
          <w:szCs w:val="24"/>
        </w:rPr>
        <w:t xml:space="preserve"> </w:t>
      </w:r>
      <w:r>
        <w:rPr>
          <w:rFonts w:ascii="Calibri" w:hAnsi="Calibri" w:cs="Calibri"/>
          <w:sz w:val="24"/>
          <w:szCs w:val="24"/>
        </w:rPr>
        <w:t>relação</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9"/>
          <w:sz w:val="24"/>
          <w:szCs w:val="24"/>
        </w:rPr>
        <w:t xml:space="preserve"> </w:t>
      </w:r>
      <w:r>
        <w:rPr>
          <w:rFonts w:ascii="Calibri" w:hAnsi="Calibri" w:cs="Calibri"/>
          <w:sz w:val="24"/>
          <w:szCs w:val="24"/>
        </w:rPr>
        <w:t>peças</w:t>
      </w:r>
      <w:r>
        <w:rPr>
          <w:rFonts w:ascii="Calibri" w:hAnsi="Calibri" w:cs="Calibri"/>
          <w:spacing w:val="-10"/>
          <w:sz w:val="24"/>
          <w:szCs w:val="24"/>
        </w:rPr>
        <w:t xml:space="preserve"> </w:t>
      </w:r>
      <w:r>
        <w:rPr>
          <w:rFonts w:ascii="Calibri" w:hAnsi="Calibri" w:cs="Calibri"/>
          <w:sz w:val="24"/>
          <w:szCs w:val="24"/>
        </w:rPr>
        <w:t>e</w:t>
      </w:r>
      <w:r>
        <w:rPr>
          <w:rFonts w:ascii="Calibri" w:hAnsi="Calibri" w:cs="Calibri"/>
          <w:spacing w:val="-12"/>
          <w:sz w:val="24"/>
          <w:szCs w:val="24"/>
        </w:rPr>
        <w:t xml:space="preserve"> </w:t>
      </w:r>
      <w:r>
        <w:rPr>
          <w:rFonts w:ascii="Calibri" w:hAnsi="Calibri" w:cs="Calibri"/>
          <w:sz w:val="24"/>
          <w:szCs w:val="24"/>
        </w:rPr>
        <w:t>seus</w:t>
      </w:r>
      <w:r>
        <w:rPr>
          <w:rFonts w:ascii="Calibri" w:hAnsi="Calibri" w:cs="Calibri"/>
          <w:spacing w:val="-10"/>
          <w:sz w:val="24"/>
          <w:szCs w:val="24"/>
        </w:rPr>
        <w:t xml:space="preserve"> </w:t>
      </w:r>
      <w:r>
        <w:rPr>
          <w:rFonts w:ascii="Calibri" w:hAnsi="Calibri" w:cs="Calibri"/>
          <w:sz w:val="24"/>
          <w:szCs w:val="24"/>
        </w:rPr>
        <w:t>respectivos</w:t>
      </w:r>
      <w:r>
        <w:rPr>
          <w:rFonts w:ascii="Calibri" w:hAnsi="Calibri" w:cs="Calibri"/>
          <w:spacing w:val="-10"/>
          <w:sz w:val="24"/>
          <w:szCs w:val="24"/>
        </w:rPr>
        <w:t xml:space="preserve"> </w:t>
      </w:r>
      <w:r>
        <w:rPr>
          <w:rFonts w:ascii="Calibri" w:hAnsi="Calibri" w:cs="Calibri"/>
          <w:sz w:val="24"/>
          <w:szCs w:val="24"/>
        </w:rPr>
        <w:t>códigos,</w:t>
      </w:r>
      <w:r>
        <w:rPr>
          <w:rFonts w:ascii="Calibri" w:hAnsi="Calibri" w:cs="Calibri"/>
          <w:spacing w:val="-8"/>
          <w:sz w:val="24"/>
          <w:szCs w:val="24"/>
        </w:rPr>
        <w:t xml:space="preserve"> </w:t>
      </w:r>
      <w:r>
        <w:rPr>
          <w:rFonts w:ascii="Calibri" w:hAnsi="Calibri" w:cs="Calibri"/>
          <w:spacing w:val="-2"/>
          <w:sz w:val="24"/>
          <w:szCs w:val="24"/>
        </w:rPr>
        <w:t>que</w:t>
      </w:r>
      <w:r>
        <w:rPr>
          <w:rFonts w:ascii="Calibri" w:hAnsi="Calibri" w:cs="Calibri"/>
          <w:spacing w:val="-10"/>
          <w:sz w:val="24"/>
          <w:szCs w:val="24"/>
        </w:rPr>
        <w:t xml:space="preserve"> </w:t>
      </w:r>
      <w:r>
        <w:rPr>
          <w:rFonts w:ascii="Calibri" w:hAnsi="Calibri" w:cs="Calibri"/>
          <w:sz w:val="24"/>
          <w:szCs w:val="24"/>
        </w:rPr>
        <w:t>serão</w:t>
      </w:r>
      <w:r>
        <w:rPr>
          <w:rFonts w:ascii="Calibri" w:hAnsi="Calibri" w:cs="Calibri"/>
          <w:spacing w:val="-11"/>
          <w:sz w:val="24"/>
          <w:szCs w:val="24"/>
        </w:rPr>
        <w:t xml:space="preserve"> </w:t>
      </w:r>
      <w:r>
        <w:rPr>
          <w:rFonts w:ascii="Calibri" w:hAnsi="Calibri" w:cs="Calibri"/>
          <w:sz w:val="24"/>
          <w:szCs w:val="24"/>
        </w:rPr>
        <w:t>verificados</w:t>
      </w:r>
      <w:r>
        <w:rPr>
          <w:rFonts w:ascii="Calibri" w:hAnsi="Calibri" w:cs="Calibri"/>
          <w:spacing w:val="-9"/>
          <w:sz w:val="24"/>
          <w:szCs w:val="24"/>
        </w:rPr>
        <w:t xml:space="preserve"> </w:t>
      </w:r>
      <w:r>
        <w:rPr>
          <w:rFonts w:ascii="Calibri" w:hAnsi="Calibri" w:cs="Calibri"/>
          <w:sz w:val="24"/>
          <w:szCs w:val="24"/>
        </w:rPr>
        <w:t>pela equipe especializada da Contratada e pelo gestor do setor de frotas do Município contratante, e/ou outro designado pelo setor de frotas, sempre que se fizer necessário ou quando houver</w:t>
      </w:r>
      <w:r>
        <w:rPr>
          <w:rFonts w:ascii="Calibri" w:hAnsi="Calibri" w:cs="Calibri"/>
          <w:spacing w:val="-24"/>
          <w:sz w:val="24"/>
          <w:szCs w:val="24"/>
        </w:rPr>
        <w:t xml:space="preserve"> </w:t>
      </w:r>
      <w:r>
        <w:rPr>
          <w:rFonts w:ascii="Calibri" w:hAnsi="Calibri" w:cs="Calibri"/>
          <w:sz w:val="24"/>
          <w:szCs w:val="24"/>
        </w:rPr>
        <w:t>solicitação.</w:t>
      </w:r>
    </w:p>
    <w:p w14:paraId="2EA19E94" w14:textId="0609EAF7"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8</w:t>
      </w:r>
      <w:r>
        <w:rPr>
          <w:rFonts w:ascii="Calibri" w:hAnsi="Calibri" w:cs="Calibri"/>
          <w:b/>
          <w:sz w:val="24"/>
          <w:szCs w:val="24"/>
        </w:rPr>
        <w:t xml:space="preserve">. </w:t>
      </w:r>
      <w:r>
        <w:rPr>
          <w:rFonts w:ascii="Calibri" w:hAnsi="Calibri" w:cs="Calibri"/>
          <w:sz w:val="24"/>
          <w:szCs w:val="24"/>
        </w:rPr>
        <w:t>É dever da Contratada realizar vistorias e laudos técnicos na hipótese do setor de Frotas identificar inconsistências nos relatórios apresentados ou no resultado da fiscalização</w:t>
      </w:r>
      <w:r>
        <w:rPr>
          <w:rFonts w:ascii="Calibri" w:hAnsi="Calibri" w:cs="Calibri"/>
          <w:spacing w:val="-12"/>
          <w:sz w:val="24"/>
          <w:szCs w:val="24"/>
        </w:rPr>
        <w:t xml:space="preserve"> </w:t>
      </w:r>
      <w:r>
        <w:rPr>
          <w:rFonts w:ascii="Calibri" w:hAnsi="Calibri" w:cs="Calibri"/>
          <w:sz w:val="24"/>
          <w:szCs w:val="24"/>
        </w:rPr>
        <w:t>interna.</w:t>
      </w:r>
    </w:p>
    <w:p w14:paraId="094D5422" w14:textId="003E15EF" w:rsidR="00D76F90" w:rsidRDefault="0062219F" w:rsidP="00C166F5">
      <w:pPr>
        <w:pStyle w:val="Corpodetexto"/>
        <w:spacing w:line="360" w:lineRule="auto"/>
        <w:jc w:val="both"/>
      </w:pPr>
      <w:r>
        <w:rPr>
          <w:rFonts w:ascii="Calibri" w:hAnsi="Calibri" w:cs="Calibri"/>
          <w:b/>
          <w:sz w:val="24"/>
          <w:szCs w:val="24"/>
        </w:rPr>
        <w:t>1.3.5.</w:t>
      </w:r>
      <w:r w:rsidR="00BA0AE6">
        <w:rPr>
          <w:rFonts w:ascii="Calibri" w:hAnsi="Calibri" w:cs="Calibri"/>
          <w:b/>
          <w:sz w:val="24"/>
          <w:szCs w:val="24"/>
        </w:rPr>
        <w:t>8</w:t>
      </w:r>
      <w:r>
        <w:rPr>
          <w:rFonts w:ascii="Calibri" w:hAnsi="Calibri" w:cs="Calibri"/>
          <w:b/>
          <w:sz w:val="24"/>
          <w:szCs w:val="24"/>
        </w:rPr>
        <w:t xml:space="preserve">.1. </w:t>
      </w:r>
      <w:r>
        <w:rPr>
          <w:rFonts w:ascii="Calibri" w:hAnsi="Calibri" w:cs="Calibri"/>
          <w:sz w:val="24"/>
          <w:szCs w:val="24"/>
        </w:rPr>
        <w:t xml:space="preserve">É reservado ao setor de frotas e o Município contratante o direito de solicitar vistoria e laudo técnico para esclarecimento de dúvidas quanto a execução do serviço, desde que devidamente </w:t>
      </w:r>
      <w:r>
        <w:rPr>
          <w:rFonts w:ascii="Calibri" w:hAnsi="Calibri" w:cs="Calibri"/>
          <w:spacing w:val="-4"/>
          <w:sz w:val="24"/>
          <w:szCs w:val="24"/>
        </w:rPr>
        <w:t xml:space="preserve"> </w:t>
      </w:r>
      <w:r>
        <w:rPr>
          <w:rFonts w:ascii="Calibri" w:hAnsi="Calibri" w:cs="Calibri"/>
          <w:sz w:val="24"/>
          <w:szCs w:val="24"/>
        </w:rPr>
        <w:t>fundamentado.</w:t>
      </w:r>
    </w:p>
    <w:p w14:paraId="76A150F3" w14:textId="3703B6BF" w:rsidR="00D76F90" w:rsidRDefault="0062219F" w:rsidP="00C166F5">
      <w:pPr>
        <w:pStyle w:val="Corpodetexto"/>
        <w:spacing w:line="360" w:lineRule="auto"/>
        <w:jc w:val="both"/>
        <w:rPr>
          <w:rFonts w:ascii="Calibri" w:hAnsi="Calibri" w:cs="Calibri"/>
          <w:b/>
          <w:sz w:val="24"/>
          <w:szCs w:val="24"/>
        </w:rPr>
      </w:pPr>
      <w:r>
        <w:rPr>
          <w:rFonts w:ascii="Calibri" w:hAnsi="Calibri" w:cs="Calibri"/>
          <w:b/>
          <w:sz w:val="24"/>
          <w:szCs w:val="24"/>
        </w:rPr>
        <w:t>1.3.5.</w:t>
      </w:r>
      <w:r w:rsidR="00BA0AE6">
        <w:rPr>
          <w:rFonts w:ascii="Calibri" w:hAnsi="Calibri" w:cs="Calibri"/>
          <w:b/>
          <w:sz w:val="24"/>
          <w:szCs w:val="24"/>
        </w:rPr>
        <w:t>8</w:t>
      </w:r>
      <w:r>
        <w:rPr>
          <w:rFonts w:ascii="Calibri" w:hAnsi="Calibri" w:cs="Calibri"/>
          <w:b/>
          <w:sz w:val="24"/>
          <w:szCs w:val="24"/>
        </w:rPr>
        <w:t xml:space="preserve">.2. </w:t>
      </w:r>
      <w:r>
        <w:rPr>
          <w:rFonts w:ascii="Calibri" w:hAnsi="Calibri" w:cs="Calibri"/>
          <w:sz w:val="24"/>
          <w:szCs w:val="24"/>
        </w:rPr>
        <w:t>O pagamento das despesas relativas às vistorias e laudos técnicos será realizado exclusivamente pela</w:t>
      </w:r>
      <w:r>
        <w:rPr>
          <w:rFonts w:ascii="Calibri" w:hAnsi="Calibri" w:cs="Calibri"/>
          <w:spacing w:val="-3"/>
          <w:sz w:val="24"/>
          <w:szCs w:val="24"/>
        </w:rPr>
        <w:t xml:space="preserve"> </w:t>
      </w:r>
      <w:r>
        <w:rPr>
          <w:rFonts w:ascii="Calibri" w:hAnsi="Calibri" w:cs="Calibri"/>
          <w:b/>
          <w:sz w:val="24"/>
          <w:szCs w:val="24"/>
        </w:rPr>
        <w:t>Contratada.</w:t>
      </w:r>
    </w:p>
    <w:p w14:paraId="24869BF3" w14:textId="77777777" w:rsidR="00BA0AE6" w:rsidRDefault="00BA0AE6" w:rsidP="00C166F5">
      <w:pPr>
        <w:pStyle w:val="Corpodetexto"/>
        <w:spacing w:line="360" w:lineRule="auto"/>
        <w:jc w:val="both"/>
      </w:pPr>
    </w:p>
    <w:p w14:paraId="25AB67C0" w14:textId="77777777" w:rsidR="00D76F90" w:rsidRDefault="0062219F" w:rsidP="00C166F5">
      <w:pPr>
        <w:pStyle w:val="Corpodetexto"/>
        <w:spacing w:line="360" w:lineRule="auto"/>
        <w:jc w:val="both"/>
      </w:pPr>
      <w:r>
        <w:rPr>
          <w:rFonts w:ascii="Calibri" w:hAnsi="Calibri" w:cs="Calibri"/>
          <w:b/>
          <w:sz w:val="24"/>
          <w:szCs w:val="24"/>
        </w:rPr>
        <w:t>2. JUSTIFICATIVA E OBJETIVO DA</w:t>
      </w:r>
      <w:r>
        <w:rPr>
          <w:rFonts w:ascii="Calibri" w:hAnsi="Calibri" w:cs="Calibri"/>
          <w:b/>
          <w:spacing w:val="-20"/>
          <w:sz w:val="24"/>
          <w:szCs w:val="24"/>
        </w:rPr>
        <w:t xml:space="preserve"> </w:t>
      </w:r>
      <w:r>
        <w:rPr>
          <w:rFonts w:ascii="Calibri" w:hAnsi="Calibri" w:cs="Calibri"/>
          <w:b/>
          <w:spacing w:val="-5"/>
          <w:sz w:val="24"/>
          <w:szCs w:val="24"/>
        </w:rPr>
        <w:t>CONTRATAÇÃO</w:t>
      </w:r>
    </w:p>
    <w:p w14:paraId="3BB7F2C3" w14:textId="5B197598"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  De inicio, se fez oportuno a contratação de empresas especificas para manutenção da frota municipal, contendo no total em torno de 100 (cem) veiculos. </w:t>
      </w:r>
    </w:p>
    <w:p w14:paraId="1AE8FDA8" w14:textId="47C3F43B"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  Com base em estudos e análises internas concluiu-se ser esta a melhor alternativa para substituir o modelo contratado</w:t>
      </w:r>
      <w:r w:rsidR="00462DC2">
        <w:rPr>
          <w:rFonts w:ascii="Calibri" w:hAnsi="Calibri" w:cs="Calibri"/>
          <w:sz w:val="24"/>
          <w:szCs w:val="24"/>
        </w:rPr>
        <w:t xml:space="preserve"> até 2020</w:t>
      </w:r>
      <w:r>
        <w:rPr>
          <w:rFonts w:ascii="Calibri" w:hAnsi="Calibri" w:cs="Calibri"/>
          <w:sz w:val="24"/>
          <w:szCs w:val="24"/>
        </w:rPr>
        <w:t>, no qual a Administração terceirizava a manutenção veicular centralizando as demandas em contratos firmados com oficinas distribuídas em polos municipal.</w:t>
      </w:r>
    </w:p>
    <w:p w14:paraId="7757CF33"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  Basicamente, a diferença entre os dois modelos reside no gerenciamento da manutenção. Na terceirização, por meio da contratação direta de oficinas mecânicas, a prestação dos serviços de manutenção esta centralizada em um número reduzido de estabelecimentos, na qualidade de contratante, precisa dispor de equipe própria para efetuar a análise técnica dos serviços, o acompanhamento dos prazos de orçamentação e execução dos serviços. Além disso, precisa inspecionar a aplicação de percentuais de desconto, centralizar os recursos orçamentários e controlar </w:t>
      </w:r>
      <w:r>
        <w:rPr>
          <w:rFonts w:ascii="Calibri" w:hAnsi="Calibri" w:cs="Calibri"/>
          <w:color w:val="000000"/>
          <w:sz w:val="24"/>
          <w:szCs w:val="24"/>
        </w:rPr>
        <w:t xml:space="preserve">manualmente o fluxo de pagamentos aos contratados, dentre outras atribuições. Na quarteirização, </w:t>
      </w:r>
      <w:r>
        <w:rPr>
          <w:rFonts w:ascii="Calibri" w:hAnsi="Calibri" w:cs="Calibri"/>
          <w:color w:val="000000"/>
          <w:sz w:val="24"/>
          <w:szCs w:val="24"/>
        </w:rPr>
        <w:lastRenderedPageBreak/>
        <w:t>por sua vez, a Administração contrata empresa com expertise para gerenciar a execução da manutenção de sua frota, que é realizada por oficinas e estabelecimentos do setor automotivo que ela credencia para a prestação de serviços, incluindo o fornecimento de peças, componentes, acessórios e materiais.</w:t>
      </w:r>
    </w:p>
    <w:p w14:paraId="7EB4C811" w14:textId="77777777" w:rsidR="00D76F90" w:rsidRDefault="0062219F" w:rsidP="00C166F5">
      <w:pPr>
        <w:pStyle w:val="Corpodetexto"/>
        <w:spacing w:line="360" w:lineRule="auto"/>
        <w:jc w:val="both"/>
        <w:rPr>
          <w:rFonts w:ascii="Calibri" w:hAnsi="Calibri" w:cs="Calibri"/>
          <w:color w:val="000000"/>
          <w:sz w:val="24"/>
          <w:szCs w:val="24"/>
        </w:rPr>
      </w:pPr>
      <w:r>
        <w:rPr>
          <w:rFonts w:ascii="Calibri" w:hAnsi="Calibri" w:cs="Calibri"/>
          <w:color w:val="000000"/>
          <w:sz w:val="24"/>
          <w:szCs w:val="24"/>
        </w:rPr>
        <w:t xml:space="preserve">      O gerenciamento compartilhado, propriamente dito, ocorre por meio da implantação e operação de um sistema informatizado e integrado, da disponibilização de equipe especializada para dar suporte à prestação de serviços, bem como pelo credenciamento de uma rede de oficinas e estabelecimentos do setor automotivo aptas para atenderem as demandas do Poder Público.</w:t>
      </w:r>
    </w:p>
    <w:p w14:paraId="786C2DC8" w14:textId="77777777" w:rsidR="00D76F90" w:rsidRDefault="0062219F" w:rsidP="00C166F5">
      <w:pPr>
        <w:pStyle w:val="Corpodetexto"/>
        <w:spacing w:line="360" w:lineRule="auto"/>
        <w:jc w:val="both"/>
        <w:rPr>
          <w:color w:val="000000"/>
        </w:rPr>
      </w:pPr>
      <w:r>
        <w:rPr>
          <w:rFonts w:ascii="Calibri" w:hAnsi="Calibri" w:cs="Calibri"/>
          <w:color w:val="000000"/>
          <w:sz w:val="24"/>
          <w:szCs w:val="24"/>
        </w:rPr>
        <w:t xml:space="preserve">  </w:t>
      </w:r>
      <w:r>
        <w:rPr>
          <w:rFonts w:ascii="Calibri" w:hAnsi="Calibri" w:cs="Calibri"/>
          <w:color w:val="000000"/>
          <w:sz w:val="24"/>
          <w:szCs w:val="24"/>
        </w:rPr>
        <w:tab/>
        <w:t>O controle do processo é prévio à efetivação dos serviços, de modo que são lançados em sistema de gestão, de forma individualizada, os itens de material e de serviço requeridos para a manutenção, com suas respectivas quantidades, preços e garantias, bem como as cotações de outras oficinas e estabelecimentos. O sistema indica ao gestor do setor de frotas qual é o orçamento ou cotação de menor valor para que este possa efetuar a aprovação da manutenção. Todas as etapas do evento, desde a entrada do veículo na oficina até sua retirada, com seus respectivos tempos, ficam registradas no sistema da contratada. Ao contratante, por fim, é possível emitir relatórios operacionais, gerenciais e financeiros e acompanhar a evolução das despesas e o cumprimento dos serviços contratados.</w:t>
      </w:r>
    </w:p>
    <w:p w14:paraId="69254A5D" w14:textId="77777777" w:rsidR="00D76F90" w:rsidRDefault="0062219F" w:rsidP="00C166F5">
      <w:pPr>
        <w:pStyle w:val="Corpodetexto"/>
        <w:spacing w:line="360" w:lineRule="auto"/>
        <w:jc w:val="both"/>
        <w:rPr>
          <w:rFonts w:ascii="Calibri" w:hAnsi="Calibri" w:cs="Calibri"/>
          <w:color w:val="000000"/>
          <w:sz w:val="24"/>
          <w:szCs w:val="24"/>
        </w:rPr>
      </w:pPr>
      <w:r>
        <w:rPr>
          <w:rFonts w:ascii="Calibri" w:hAnsi="Calibri" w:cs="Calibri"/>
          <w:color w:val="000000"/>
          <w:sz w:val="24"/>
          <w:szCs w:val="24"/>
        </w:rPr>
        <w:tab/>
        <w:t>Todas as etapas da manutenção ficam gravadas em sistema, com registro de todos os agentes envolvidos no processo (por parte da contratada, estabelecimentos da rede credenciada e do contratante), tornando a informação mais transparente, permitindo a formação de uma base histórica dos gastos, de forma detalhada.</w:t>
      </w:r>
    </w:p>
    <w:p w14:paraId="56A2C39A" w14:textId="77777777" w:rsidR="00D76F90" w:rsidRDefault="0062219F" w:rsidP="00C166F5">
      <w:pPr>
        <w:pStyle w:val="Corpodetexto"/>
        <w:spacing w:line="360" w:lineRule="auto"/>
        <w:jc w:val="both"/>
        <w:rPr>
          <w:rFonts w:ascii="Calibri" w:hAnsi="Calibri" w:cs="Calibri"/>
          <w:color w:val="000000"/>
          <w:sz w:val="24"/>
          <w:szCs w:val="24"/>
        </w:rPr>
      </w:pPr>
      <w:r>
        <w:rPr>
          <w:rFonts w:ascii="Calibri" w:hAnsi="Calibri" w:cs="Calibri"/>
          <w:color w:val="000000"/>
          <w:sz w:val="24"/>
          <w:szCs w:val="24"/>
        </w:rPr>
        <w:t xml:space="preserve">  </w:t>
      </w:r>
      <w:r>
        <w:rPr>
          <w:rFonts w:ascii="Calibri" w:hAnsi="Calibri" w:cs="Calibri"/>
          <w:color w:val="000000"/>
          <w:sz w:val="24"/>
          <w:szCs w:val="24"/>
        </w:rPr>
        <w:tab/>
        <w:t>Ainda, na quarteirização há uma descentralização dos serviços de manutenção, uma vez que a empresa contratada direciona os veículos para diversos estabelecimentos de sua rede credenciada, presente nos Município definido em edital.</w:t>
      </w:r>
    </w:p>
    <w:p w14:paraId="3D36C16A" w14:textId="77777777" w:rsidR="00D76F90" w:rsidRDefault="0062219F" w:rsidP="00C166F5">
      <w:pPr>
        <w:pStyle w:val="Corpodetexto"/>
        <w:spacing w:line="360" w:lineRule="auto"/>
        <w:jc w:val="both"/>
        <w:rPr>
          <w:rFonts w:ascii="Calibri" w:hAnsi="Calibri" w:cs="Calibri"/>
          <w:color w:val="000000"/>
          <w:sz w:val="24"/>
          <w:szCs w:val="24"/>
        </w:rPr>
      </w:pPr>
      <w:r>
        <w:rPr>
          <w:rFonts w:ascii="Calibri" w:hAnsi="Calibri" w:cs="Calibri"/>
          <w:color w:val="000000"/>
          <w:sz w:val="24"/>
          <w:szCs w:val="24"/>
        </w:rPr>
        <w:tab/>
        <w:t>Neste sentido, para definir o modelo da nova contratação, este Departamento pesquisou em outros órgãos públicos as suas formas de contratação, tendo constatado que atualmente o modelo da quarteirização de gerenciamento da manutenção da frota permanece largamente utilizado. Veja-se:</w:t>
      </w:r>
    </w:p>
    <w:p w14:paraId="78A6CA82" w14:textId="77777777" w:rsidR="00D76F90" w:rsidRDefault="0062219F" w:rsidP="00C166F5">
      <w:pPr>
        <w:pStyle w:val="Corpodetexto"/>
        <w:numPr>
          <w:ilvl w:val="0"/>
          <w:numId w:val="24"/>
        </w:numPr>
        <w:spacing w:line="360" w:lineRule="auto"/>
        <w:jc w:val="both"/>
        <w:rPr>
          <w:color w:val="000000"/>
        </w:rPr>
      </w:pPr>
      <w:r>
        <w:rPr>
          <w:rFonts w:ascii="Calibri" w:hAnsi="Calibri" w:cs="Calibri"/>
          <w:color w:val="000000"/>
          <w:sz w:val="24"/>
          <w:szCs w:val="24"/>
        </w:rPr>
        <w:t>Tribunal de Justiça do Estado do Paraná – PE nº</w:t>
      </w:r>
      <w:r>
        <w:rPr>
          <w:rFonts w:ascii="Calibri" w:hAnsi="Calibri" w:cs="Calibri"/>
          <w:color w:val="000000"/>
          <w:spacing w:val="-9"/>
          <w:sz w:val="24"/>
          <w:szCs w:val="24"/>
        </w:rPr>
        <w:t xml:space="preserve"> </w:t>
      </w:r>
      <w:r>
        <w:rPr>
          <w:rFonts w:ascii="Calibri" w:hAnsi="Calibri" w:cs="Calibri"/>
          <w:color w:val="000000"/>
          <w:sz w:val="24"/>
          <w:szCs w:val="24"/>
        </w:rPr>
        <w:t>22/2013;</w:t>
      </w:r>
    </w:p>
    <w:p w14:paraId="31B3D69D" w14:textId="77777777" w:rsidR="00D76F90" w:rsidRDefault="0062219F" w:rsidP="00C166F5">
      <w:pPr>
        <w:pStyle w:val="Corpodetexto"/>
        <w:numPr>
          <w:ilvl w:val="0"/>
          <w:numId w:val="24"/>
        </w:numPr>
        <w:spacing w:line="360" w:lineRule="auto"/>
        <w:jc w:val="both"/>
        <w:rPr>
          <w:color w:val="000000"/>
        </w:rPr>
      </w:pPr>
      <w:r>
        <w:rPr>
          <w:rFonts w:ascii="Calibri" w:hAnsi="Calibri" w:cs="Calibri"/>
          <w:color w:val="000000"/>
          <w:sz w:val="24"/>
          <w:szCs w:val="24"/>
        </w:rPr>
        <w:t>Ministério dos Transportes / DNIT – PE nº</w:t>
      </w:r>
      <w:r>
        <w:rPr>
          <w:rFonts w:ascii="Calibri" w:hAnsi="Calibri" w:cs="Calibri"/>
          <w:color w:val="000000"/>
          <w:spacing w:val="-14"/>
          <w:sz w:val="24"/>
          <w:szCs w:val="24"/>
        </w:rPr>
        <w:t xml:space="preserve"> </w:t>
      </w:r>
      <w:r>
        <w:rPr>
          <w:rFonts w:ascii="Calibri" w:hAnsi="Calibri" w:cs="Calibri"/>
          <w:color w:val="000000"/>
          <w:sz w:val="24"/>
          <w:szCs w:val="24"/>
        </w:rPr>
        <w:t>176/2013;</w:t>
      </w:r>
    </w:p>
    <w:p w14:paraId="5B3D0266" w14:textId="77777777" w:rsidR="00D76F90" w:rsidRDefault="0062219F" w:rsidP="00C166F5">
      <w:pPr>
        <w:pStyle w:val="Corpodetexto"/>
        <w:numPr>
          <w:ilvl w:val="0"/>
          <w:numId w:val="24"/>
        </w:numPr>
        <w:spacing w:line="360" w:lineRule="auto"/>
        <w:jc w:val="both"/>
        <w:rPr>
          <w:color w:val="000000"/>
        </w:rPr>
      </w:pPr>
      <w:r>
        <w:rPr>
          <w:rFonts w:ascii="Calibri" w:hAnsi="Calibri" w:cs="Calibri"/>
          <w:color w:val="000000"/>
          <w:sz w:val="24"/>
          <w:szCs w:val="24"/>
        </w:rPr>
        <w:t>Governo Rio Grande do Sul – PE n°</w:t>
      </w:r>
      <w:r>
        <w:rPr>
          <w:rFonts w:ascii="Calibri" w:hAnsi="Calibri" w:cs="Calibri"/>
          <w:color w:val="000000"/>
          <w:spacing w:val="-9"/>
          <w:sz w:val="24"/>
          <w:szCs w:val="24"/>
        </w:rPr>
        <w:t xml:space="preserve"> </w:t>
      </w:r>
      <w:r>
        <w:rPr>
          <w:rFonts w:ascii="Calibri" w:hAnsi="Calibri" w:cs="Calibri"/>
          <w:color w:val="000000"/>
          <w:sz w:val="24"/>
          <w:szCs w:val="24"/>
        </w:rPr>
        <w:t>0179/CELIC/2015;</w:t>
      </w:r>
    </w:p>
    <w:p w14:paraId="4E91FA31" w14:textId="77777777" w:rsidR="00D76F90" w:rsidRDefault="0062219F" w:rsidP="00C166F5">
      <w:pPr>
        <w:pStyle w:val="Corpodetexto"/>
        <w:numPr>
          <w:ilvl w:val="0"/>
          <w:numId w:val="24"/>
        </w:numPr>
        <w:spacing w:line="360" w:lineRule="auto"/>
        <w:jc w:val="both"/>
        <w:rPr>
          <w:color w:val="000000"/>
        </w:rPr>
      </w:pPr>
      <w:r>
        <w:rPr>
          <w:rFonts w:ascii="Calibri" w:hAnsi="Calibri" w:cs="Calibri"/>
          <w:color w:val="000000"/>
          <w:sz w:val="24"/>
          <w:szCs w:val="24"/>
        </w:rPr>
        <w:lastRenderedPageBreak/>
        <w:t>Polícia Rodoviária Federal – PE nº</w:t>
      </w:r>
      <w:r>
        <w:rPr>
          <w:rFonts w:ascii="Calibri" w:hAnsi="Calibri" w:cs="Calibri"/>
          <w:color w:val="000000"/>
          <w:spacing w:val="-6"/>
          <w:sz w:val="24"/>
          <w:szCs w:val="24"/>
        </w:rPr>
        <w:t xml:space="preserve"> </w:t>
      </w:r>
      <w:r>
        <w:rPr>
          <w:rFonts w:ascii="Calibri" w:hAnsi="Calibri" w:cs="Calibri"/>
          <w:color w:val="000000"/>
          <w:sz w:val="24"/>
          <w:szCs w:val="24"/>
        </w:rPr>
        <w:t>001/2017;</w:t>
      </w:r>
    </w:p>
    <w:p w14:paraId="5137FC4C" w14:textId="77777777" w:rsidR="00D76F90" w:rsidRDefault="0062219F" w:rsidP="00C166F5">
      <w:pPr>
        <w:pStyle w:val="Corpodetexto"/>
        <w:numPr>
          <w:ilvl w:val="0"/>
          <w:numId w:val="24"/>
        </w:numPr>
        <w:spacing w:line="360" w:lineRule="auto"/>
        <w:jc w:val="both"/>
        <w:rPr>
          <w:color w:val="000000"/>
        </w:rPr>
      </w:pPr>
      <w:r>
        <w:rPr>
          <w:rFonts w:ascii="Calibri" w:hAnsi="Calibri" w:cs="Calibri"/>
          <w:color w:val="000000"/>
          <w:sz w:val="24"/>
          <w:szCs w:val="24"/>
        </w:rPr>
        <w:t>Ministério da Defesa - PE nº 05/2018-003 - UASG</w:t>
      </w:r>
      <w:r>
        <w:rPr>
          <w:rFonts w:ascii="Calibri" w:hAnsi="Calibri" w:cs="Calibri"/>
          <w:color w:val="000000"/>
          <w:spacing w:val="1"/>
          <w:sz w:val="24"/>
          <w:szCs w:val="24"/>
        </w:rPr>
        <w:t xml:space="preserve"> </w:t>
      </w:r>
      <w:r>
        <w:rPr>
          <w:rFonts w:ascii="Calibri" w:hAnsi="Calibri" w:cs="Calibri"/>
          <w:color w:val="000000"/>
          <w:sz w:val="24"/>
          <w:szCs w:val="24"/>
        </w:rPr>
        <w:t>120644;</w:t>
      </w:r>
    </w:p>
    <w:p w14:paraId="6BD6C8EC" w14:textId="77777777" w:rsidR="00D76F90" w:rsidRDefault="0062219F" w:rsidP="00C166F5">
      <w:pPr>
        <w:pStyle w:val="Corpodetexto"/>
        <w:numPr>
          <w:ilvl w:val="0"/>
          <w:numId w:val="24"/>
        </w:numPr>
        <w:spacing w:line="360" w:lineRule="auto"/>
        <w:jc w:val="both"/>
        <w:rPr>
          <w:color w:val="000000"/>
        </w:rPr>
      </w:pPr>
      <w:r>
        <w:rPr>
          <w:rFonts w:ascii="Calibri" w:hAnsi="Calibri" w:cs="Calibri"/>
          <w:color w:val="000000"/>
          <w:sz w:val="24"/>
          <w:szCs w:val="24"/>
        </w:rPr>
        <w:t>FUNAI Rio Grande do Sul - PE nº</w:t>
      </w:r>
      <w:r>
        <w:rPr>
          <w:rFonts w:ascii="Calibri" w:hAnsi="Calibri" w:cs="Calibri"/>
          <w:color w:val="000000"/>
          <w:spacing w:val="3"/>
          <w:sz w:val="24"/>
          <w:szCs w:val="24"/>
        </w:rPr>
        <w:t xml:space="preserve"> </w:t>
      </w:r>
      <w:r>
        <w:rPr>
          <w:rFonts w:ascii="Calibri" w:hAnsi="Calibri" w:cs="Calibri"/>
          <w:color w:val="000000"/>
          <w:sz w:val="24"/>
          <w:szCs w:val="24"/>
        </w:rPr>
        <w:t>05/CRPFD/FUNAI/2017;</w:t>
      </w:r>
    </w:p>
    <w:p w14:paraId="29E6F35B" w14:textId="77777777" w:rsidR="00D76F90" w:rsidRDefault="0062219F" w:rsidP="00C166F5">
      <w:pPr>
        <w:pStyle w:val="Corpodetexto"/>
        <w:numPr>
          <w:ilvl w:val="0"/>
          <w:numId w:val="24"/>
        </w:numPr>
        <w:spacing w:line="360" w:lineRule="auto"/>
        <w:jc w:val="both"/>
        <w:rPr>
          <w:color w:val="000000"/>
        </w:rPr>
      </w:pPr>
      <w:r>
        <w:rPr>
          <w:rFonts w:ascii="Calibri" w:hAnsi="Calibri" w:cs="Calibri"/>
          <w:color w:val="000000"/>
          <w:sz w:val="24"/>
          <w:szCs w:val="24"/>
        </w:rPr>
        <w:t>ANTT – Agência Nacional de Transportes Terrestres - PE nº</w:t>
      </w:r>
      <w:r>
        <w:rPr>
          <w:rFonts w:ascii="Calibri" w:hAnsi="Calibri" w:cs="Calibri"/>
          <w:color w:val="000000"/>
          <w:spacing w:val="-10"/>
          <w:sz w:val="24"/>
          <w:szCs w:val="24"/>
        </w:rPr>
        <w:t xml:space="preserve"> </w:t>
      </w:r>
      <w:r>
        <w:rPr>
          <w:rFonts w:ascii="Calibri" w:hAnsi="Calibri" w:cs="Calibri"/>
          <w:color w:val="000000"/>
          <w:sz w:val="24"/>
          <w:szCs w:val="24"/>
        </w:rPr>
        <w:t>35/2016;</w:t>
      </w:r>
    </w:p>
    <w:p w14:paraId="1C12BA02" w14:textId="77777777" w:rsidR="00D76F90" w:rsidRDefault="0062219F" w:rsidP="00C166F5">
      <w:pPr>
        <w:pStyle w:val="Corpodetexto"/>
        <w:numPr>
          <w:ilvl w:val="0"/>
          <w:numId w:val="24"/>
        </w:numPr>
        <w:spacing w:line="360" w:lineRule="auto"/>
        <w:jc w:val="both"/>
        <w:rPr>
          <w:rFonts w:ascii="Calibri" w:hAnsi="Calibri" w:cs="Calibri"/>
          <w:color w:val="000000"/>
          <w:sz w:val="24"/>
          <w:szCs w:val="24"/>
        </w:rPr>
      </w:pPr>
      <w:r>
        <w:rPr>
          <w:rFonts w:ascii="Calibri" w:hAnsi="Calibri" w:cs="Calibri"/>
          <w:color w:val="000000"/>
          <w:sz w:val="24"/>
          <w:szCs w:val="24"/>
        </w:rPr>
        <w:t>Prefeitura de São Mateus do Sul – Pregão 033/2020;</w:t>
      </w:r>
    </w:p>
    <w:p w14:paraId="1576B14D" w14:textId="28A18FC9" w:rsidR="00D76F90" w:rsidRDefault="0062219F" w:rsidP="00C166F5">
      <w:pPr>
        <w:pStyle w:val="Corpodetexto"/>
        <w:numPr>
          <w:ilvl w:val="0"/>
          <w:numId w:val="24"/>
        </w:numPr>
        <w:spacing w:line="360" w:lineRule="auto"/>
        <w:jc w:val="both"/>
        <w:rPr>
          <w:rFonts w:ascii="Calibri" w:hAnsi="Calibri" w:cs="Calibri"/>
          <w:color w:val="000000"/>
          <w:sz w:val="24"/>
          <w:szCs w:val="24"/>
        </w:rPr>
      </w:pPr>
      <w:r>
        <w:rPr>
          <w:rFonts w:ascii="Calibri" w:hAnsi="Calibri" w:cs="Calibri"/>
          <w:color w:val="000000"/>
          <w:sz w:val="24"/>
          <w:szCs w:val="24"/>
        </w:rPr>
        <w:t>Pregão Eletrônico 068/2020 – Fazenda Rio Grande.</w:t>
      </w:r>
    </w:p>
    <w:p w14:paraId="5915D561" w14:textId="32C1AAC4" w:rsidR="00B913B6" w:rsidRDefault="00B913B6" w:rsidP="00C166F5">
      <w:pPr>
        <w:pStyle w:val="Corpodetexto"/>
        <w:numPr>
          <w:ilvl w:val="0"/>
          <w:numId w:val="24"/>
        </w:numPr>
        <w:spacing w:line="360" w:lineRule="auto"/>
        <w:jc w:val="both"/>
        <w:rPr>
          <w:rFonts w:ascii="Calibri" w:hAnsi="Calibri" w:cs="Calibri"/>
          <w:color w:val="000000"/>
          <w:sz w:val="24"/>
          <w:szCs w:val="24"/>
        </w:rPr>
      </w:pPr>
      <w:r>
        <w:rPr>
          <w:rFonts w:ascii="Calibri" w:hAnsi="Calibri" w:cs="Calibri"/>
          <w:color w:val="000000"/>
          <w:sz w:val="24"/>
          <w:szCs w:val="24"/>
        </w:rPr>
        <w:t>Prefeitura de Gaspar SC – PE 15/2021.</w:t>
      </w:r>
    </w:p>
    <w:p w14:paraId="3C371957" w14:textId="5DE3E972" w:rsidR="00462DC2" w:rsidRPr="00462DC2" w:rsidRDefault="00462DC2" w:rsidP="00C166F5">
      <w:pPr>
        <w:pStyle w:val="Corpodetexto"/>
        <w:spacing w:line="360" w:lineRule="auto"/>
        <w:ind w:left="592"/>
        <w:jc w:val="both"/>
        <w:rPr>
          <w:rFonts w:ascii="Calibri" w:hAnsi="Calibri" w:cs="Calibri"/>
          <w:color w:val="FF0000"/>
          <w:sz w:val="24"/>
          <w:szCs w:val="24"/>
        </w:rPr>
      </w:pPr>
    </w:p>
    <w:p w14:paraId="16CF6454" w14:textId="77777777" w:rsidR="00D76F90" w:rsidRDefault="0062219F" w:rsidP="00C166F5">
      <w:pPr>
        <w:pStyle w:val="Corpodetexto"/>
        <w:spacing w:line="360" w:lineRule="auto"/>
        <w:jc w:val="both"/>
      </w:pPr>
      <w:r>
        <w:rPr>
          <w:rFonts w:ascii="Calibri" w:hAnsi="Calibri" w:cs="Calibri"/>
          <w:sz w:val="24"/>
          <w:szCs w:val="24"/>
        </w:rPr>
        <w:tab/>
        <w:t>A centralização das informações em sistema também permite maior e melhor gestão pública sobre a frota oficial, em comparação ao serviço de contratação de oficinas centralizadas no Município.</w:t>
      </w:r>
    </w:p>
    <w:p w14:paraId="2D48BAC4"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Além disso, tecnicamente estão sendo implementadas melhorias que visam ampliar o controle sobre a execução contratual, passando-se a incluir diversos mecanismos de controle e fiscalização a serem exercidos tanto pelo setor de Frotas quanto pelo Município contratante.</w:t>
      </w:r>
    </w:p>
    <w:p w14:paraId="5A31B948" w14:textId="77777777" w:rsidR="00D76F90" w:rsidRDefault="0062219F" w:rsidP="00C166F5">
      <w:pPr>
        <w:pStyle w:val="Corpodetexto"/>
        <w:spacing w:line="360" w:lineRule="auto"/>
        <w:ind w:firstLine="477"/>
        <w:jc w:val="both"/>
        <w:rPr>
          <w:rFonts w:ascii="Calibri" w:hAnsi="Calibri" w:cs="Calibri"/>
          <w:sz w:val="24"/>
          <w:szCs w:val="24"/>
        </w:rPr>
      </w:pPr>
      <w:r>
        <w:rPr>
          <w:rFonts w:ascii="Calibri" w:hAnsi="Calibri" w:cs="Calibri"/>
          <w:sz w:val="24"/>
          <w:szCs w:val="24"/>
        </w:rPr>
        <w:t xml:space="preserve">   Para isso, foram definidas como obrigações adicionais da contratada condições que minimamente asseguram à Administração a lisura da relação contratual, não apenas entre a contratada para com a Administração Pública, mas também dela em relação à sua Rede Credenciada, com destaque:</w:t>
      </w:r>
    </w:p>
    <w:p w14:paraId="409DF552" w14:textId="77777777" w:rsidR="00D76F90" w:rsidRDefault="0062219F" w:rsidP="00C166F5">
      <w:pPr>
        <w:pStyle w:val="Corpodetexto"/>
        <w:numPr>
          <w:ilvl w:val="0"/>
          <w:numId w:val="25"/>
        </w:numPr>
        <w:spacing w:line="360" w:lineRule="auto"/>
        <w:jc w:val="both"/>
      </w:pPr>
      <w:r>
        <w:rPr>
          <w:rFonts w:ascii="Calibri" w:hAnsi="Calibri" w:cs="Calibri"/>
          <w:sz w:val="24"/>
          <w:szCs w:val="24"/>
        </w:rPr>
        <w:t>O Sistema de Gestão da contratada deve disponibilizar a Nota Fiscal/Fatura emitida pelo estabelecimento credenciado, para que não haja distorção entre os valores cobrados pelos serviços e os reembolsados pela Administração à</w:t>
      </w:r>
      <w:r>
        <w:rPr>
          <w:rFonts w:ascii="Calibri" w:hAnsi="Calibri" w:cs="Calibri"/>
          <w:spacing w:val="-21"/>
          <w:sz w:val="24"/>
          <w:szCs w:val="24"/>
        </w:rPr>
        <w:t xml:space="preserve"> </w:t>
      </w:r>
      <w:r>
        <w:rPr>
          <w:rFonts w:ascii="Calibri" w:hAnsi="Calibri" w:cs="Calibri"/>
          <w:sz w:val="24"/>
          <w:szCs w:val="24"/>
        </w:rPr>
        <w:t>gerenciadora;</w:t>
      </w:r>
    </w:p>
    <w:p w14:paraId="06D90F6D" w14:textId="77777777" w:rsidR="00D76F90" w:rsidRDefault="0062219F" w:rsidP="00C166F5">
      <w:pPr>
        <w:pStyle w:val="Corpodetexto"/>
        <w:numPr>
          <w:ilvl w:val="0"/>
          <w:numId w:val="25"/>
        </w:numPr>
        <w:spacing w:line="360" w:lineRule="auto"/>
        <w:jc w:val="both"/>
        <w:rPr>
          <w:rFonts w:ascii="Calibri" w:hAnsi="Calibri" w:cs="Calibri"/>
          <w:sz w:val="24"/>
          <w:szCs w:val="24"/>
        </w:rPr>
      </w:pPr>
      <w:r>
        <w:rPr>
          <w:rFonts w:ascii="Calibri" w:hAnsi="Calibri" w:cs="Calibri"/>
          <w:sz w:val="24"/>
          <w:szCs w:val="24"/>
        </w:rPr>
        <w:t xml:space="preserve">A gerenciadora se obriga a efetuar o reembolso dos valores correspondentes aos serviços prestados ao estabelecimento credenciado, no prazo máximo de </w:t>
      </w:r>
      <w:r w:rsidRPr="00462DC2">
        <w:rPr>
          <w:rFonts w:ascii="Calibri" w:hAnsi="Calibri" w:cs="Calibri"/>
          <w:b/>
          <w:bCs/>
          <w:sz w:val="24"/>
          <w:szCs w:val="24"/>
        </w:rPr>
        <w:t>5 (Cinco)</w:t>
      </w:r>
      <w:r>
        <w:rPr>
          <w:rFonts w:ascii="Calibri" w:hAnsi="Calibri" w:cs="Calibri"/>
          <w:sz w:val="24"/>
          <w:szCs w:val="24"/>
        </w:rPr>
        <w:t xml:space="preserve"> dias após o efetivo pagamento pelo Município ;</w:t>
      </w:r>
    </w:p>
    <w:p w14:paraId="50318AC2" w14:textId="77777777" w:rsidR="00D76F90" w:rsidRDefault="0062219F" w:rsidP="00C166F5">
      <w:pPr>
        <w:pStyle w:val="Corpodetexto"/>
        <w:numPr>
          <w:ilvl w:val="0"/>
          <w:numId w:val="25"/>
        </w:numPr>
        <w:spacing w:line="360" w:lineRule="auto"/>
        <w:jc w:val="both"/>
        <w:rPr>
          <w:rFonts w:ascii="Calibri" w:hAnsi="Calibri" w:cs="Calibri"/>
          <w:sz w:val="24"/>
          <w:szCs w:val="24"/>
        </w:rPr>
      </w:pPr>
      <w:r w:rsidRPr="00462DC2">
        <w:rPr>
          <w:rFonts w:ascii="Calibri" w:hAnsi="Calibri" w:cs="Calibri"/>
          <w:b/>
          <w:bCs/>
          <w:sz w:val="24"/>
          <w:szCs w:val="24"/>
        </w:rPr>
        <w:t>A contratada efetuará o pagamento do valor integral da prestação de serviços, não se admitindo parcelamento dos valores entre a gestora e o estabelecimento credenciado</w:t>
      </w:r>
      <w:r>
        <w:rPr>
          <w:rFonts w:ascii="Calibri" w:hAnsi="Calibri" w:cs="Calibri"/>
          <w:sz w:val="24"/>
          <w:szCs w:val="24"/>
        </w:rPr>
        <w:t>;</w:t>
      </w:r>
    </w:p>
    <w:p w14:paraId="17A51D3B" w14:textId="77777777" w:rsidR="00D76F90" w:rsidRDefault="0062219F" w:rsidP="00C166F5">
      <w:pPr>
        <w:pStyle w:val="Corpodetexto"/>
        <w:numPr>
          <w:ilvl w:val="0"/>
          <w:numId w:val="25"/>
        </w:numPr>
        <w:spacing w:line="360" w:lineRule="auto"/>
        <w:jc w:val="both"/>
      </w:pPr>
      <w:r>
        <w:rPr>
          <w:rFonts w:ascii="Calibri" w:hAnsi="Calibri" w:cs="Calibri"/>
          <w:sz w:val="24"/>
          <w:szCs w:val="24"/>
        </w:rPr>
        <w:t>A</w:t>
      </w:r>
      <w:r>
        <w:rPr>
          <w:rFonts w:ascii="Calibri" w:hAnsi="Calibri" w:cs="Calibri"/>
          <w:spacing w:val="-20"/>
          <w:sz w:val="24"/>
          <w:szCs w:val="24"/>
        </w:rPr>
        <w:t xml:space="preserve"> </w:t>
      </w:r>
      <w:r>
        <w:rPr>
          <w:rFonts w:ascii="Calibri" w:hAnsi="Calibri" w:cs="Calibri"/>
          <w:sz w:val="24"/>
          <w:szCs w:val="24"/>
        </w:rPr>
        <w:t>gestora</w:t>
      </w:r>
      <w:r>
        <w:rPr>
          <w:rFonts w:ascii="Calibri" w:hAnsi="Calibri" w:cs="Calibri"/>
          <w:spacing w:val="-3"/>
          <w:sz w:val="24"/>
          <w:szCs w:val="24"/>
        </w:rPr>
        <w:t xml:space="preserve"> </w:t>
      </w:r>
      <w:r>
        <w:rPr>
          <w:rFonts w:ascii="Calibri" w:hAnsi="Calibri" w:cs="Calibri"/>
          <w:sz w:val="24"/>
          <w:szCs w:val="24"/>
        </w:rPr>
        <w:t>de</w:t>
      </w:r>
      <w:r>
        <w:rPr>
          <w:rFonts w:ascii="Calibri" w:hAnsi="Calibri" w:cs="Calibri"/>
          <w:spacing w:val="-9"/>
          <w:sz w:val="24"/>
          <w:szCs w:val="24"/>
        </w:rPr>
        <w:t xml:space="preserve"> </w:t>
      </w:r>
      <w:r>
        <w:rPr>
          <w:rFonts w:ascii="Calibri" w:hAnsi="Calibri" w:cs="Calibri"/>
          <w:sz w:val="24"/>
          <w:szCs w:val="24"/>
        </w:rPr>
        <w:t>frota</w:t>
      </w:r>
      <w:r>
        <w:rPr>
          <w:rFonts w:ascii="Calibri" w:hAnsi="Calibri" w:cs="Calibri"/>
          <w:spacing w:val="-4"/>
          <w:sz w:val="24"/>
          <w:szCs w:val="24"/>
        </w:rPr>
        <w:t xml:space="preserve"> </w:t>
      </w:r>
      <w:r>
        <w:rPr>
          <w:rFonts w:ascii="Calibri" w:hAnsi="Calibri" w:cs="Calibri"/>
          <w:sz w:val="24"/>
          <w:szCs w:val="24"/>
        </w:rPr>
        <w:t>deverá</w:t>
      </w:r>
      <w:r>
        <w:rPr>
          <w:rFonts w:ascii="Calibri" w:hAnsi="Calibri" w:cs="Calibri"/>
          <w:spacing w:val="-3"/>
          <w:sz w:val="24"/>
          <w:szCs w:val="24"/>
        </w:rPr>
        <w:t xml:space="preserve"> </w:t>
      </w:r>
      <w:r>
        <w:rPr>
          <w:rFonts w:ascii="Calibri" w:hAnsi="Calibri" w:cs="Calibri"/>
          <w:sz w:val="24"/>
          <w:szCs w:val="24"/>
        </w:rPr>
        <w:t>comprovar</w:t>
      </w:r>
      <w:r>
        <w:rPr>
          <w:rFonts w:ascii="Calibri" w:hAnsi="Calibri" w:cs="Calibri"/>
          <w:spacing w:val="-3"/>
          <w:sz w:val="24"/>
          <w:szCs w:val="24"/>
        </w:rPr>
        <w:t xml:space="preserve"> </w:t>
      </w:r>
      <w:r>
        <w:rPr>
          <w:rFonts w:ascii="Calibri" w:hAnsi="Calibri" w:cs="Calibri"/>
          <w:sz w:val="24"/>
          <w:szCs w:val="24"/>
        </w:rPr>
        <w:t>mensalmente,</w:t>
      </w:r>
      <w:r>
        <w:rPr>
          <w:rFonts w:ascii="Calibri" w:hAnsi="Calibri" w:cs="Calibri"/>
          <w:spacing w:val="-3"/>
          <w:sz w:val="24"/>
          <w:szCs w:val="24"/>
        </w:rPr>
        <w:t xml:space="preserve"> </w:t>
      </w:r>
      <w:r>
        <w:rPr>
          <w:rFonts w:ascii="Calibri" w:hAnsi="Calibri" w:cs="Calibri"/>
          <w:sz w:val="24"/>
          <w:szCs w:val="24"/>
        </w:rPr>
        <w:t>via</w:t>
      </w:r>
      <w:r>
        <w:rPr>
          <w:rFonts w:ascii="Calibri" w:hAnsi="Calibri" w:cs="Calibri"/>
          <w:spacing w:val="-3"/>
          <w:sz w:val="24"/>
          <w:szCs w:val="24"/>
        </w:rPr>
        <w:t xml:space="preserve"> </w:t>
      </w:r>
      <w:r>
        <w:rPr>
          <w:rFonts w:ascii="Calibri" w:hAnsi="Calibri" w:cs="Calibri"/>
          <w:sz w:val="24"/>
          <w:szCs w:val="24"/>
        </w:rPr>
        <w:t xml:space="preserve">sistema, </w:t>
      </w:r>
      <w:r>
        <w:rPr>
          <w:rFonts w:ascii="Calibri" w:hAnsi="Calibri" w:cs="Calibri"/>
          <w:spacing w:val="-2"/>
          <w:sz w:val="24"/>
          <w:szCs w:val="24"/>
        </w:rPr>
        <w:t>por</w:t>
      </w:r>
      <w:r>
        <w:rPr>
          <w:rFonts w:ascii="Calibri" w:hAnsi="Calibri" w:cs="Calibri"/>
          <w:spacing w:val="-4"/>
          <w:sz w:val="24"/>
          <w:szCs w:val="24"/>
        </w:rPr>
        <w:t xml:space="preserve"> </w:t>
      </w:r>
      <w:r>
        <w:rPr>
          <w:rFonts w:ascii="Calibri" w:hAnsi="Calibri" w:cs="Calibri"/>
          <w:sz w:val="24"/>
          <w:szCs w:val="24"/>
        </w:rPr>
        <w:t>meio de atesto do estabelecimento, o efetivo pagamento pelos serviços</w:t>
      </w:r>
      <w:r>
        <w:rPr>
          <w:rFonts w:ascii="Calibri" w:hAnsi="Calibri" w:cs="Calibri"/>
          <w:spacing w:val="-1"/>
          <w:sz w:val="24"/>
          <w:szCs w:val="24"/>
        </w:rPr>
        <w:t xml:space="preserve"> </w:t>
      </w:r>
      <w:r>
        <w:rPr>
          <w:rFonts w:ascii="Calibri" w:hAnsi="Calibri" w:cs="Calibri"/>
          <w:sz w:val="24"/>
          <w:szCs w:val="24"/>
        </w:rPr>
        <w:t>prestados.</w:t>
      </w:r>
    </w:p>
    <w:p w14:paraId="345F115D" w14:textId="77777777" w:rsidR="00D76F90" w:rsidRDefault="0062219F" w:rsidP="00C166F5">
      <w:pPr>
        <w:pStyle w:val="Corpodetexto"/>
        <w:numPr>
          <w:ilvl w:val="0"/>
          <w:numId w:val="25"/>
        </w:numPr>
        <w:spacing w:line="360" w:lineRule="auto"/>
        <w:jc w:val="both"/>
      </w:pPr>
      <w:r>
        <w:rPr>
          <w:rFonts w:ascii="Calibri" w:hAnsi="Calibri" w:cs="Calibri"/>
          <w:sz w:val="24"/>
          <w:szCs w:val="24"/>
        </w:rPr>
        <w:t>Os</w:t>
      </w:r>
      <w:r>
        <w:rPr>
          <w:rFonts w:ascii="Calibri" w:hAnsi="Calibri" w:cs="Calibri"/>
          <w:spacing w:val="-4"/>
          <w:sz w:val="24"/>
          <w:szCs w:val="24"/>
        </w:rPr>
        <w:t xml:space="preserve"> </w:t>
      </w:r>
      <w:r>
        <w:rPr>
          <w:rFonts w:ascii="Calibri" w:hAnsi="Calibri" w:cs="Calibri"/>
          <w:sz w:val="24"/>
          <w:szCs w:val="24"/>
        </w:rPr>
        <w:t>preços</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5"/>
          <w:sz w:val="24"/>
          <w:szCs w:val="24"/>
        </w:rPr>
        <w:t xml:space="preserve"> </w:t>
      </w:r>
      <w:r>
        <w:rPr>
          <w:rFonts w:ascii="Calibri" w:hAnsi="Calibri" w:cs="Calibri"/>
          <w:sz w:val="24"/>
          <w:szCs w:val="24"/>
        </w:rPr>
        <w:t>peças</w:t>
      </w:r>
      <w:r>
        <w:rPr>
          <w:rFonts w:ascii="Calibri" w:hAnsi="Calibri" w:cs="Calibri"/>
          <w:spacing w:val="-5"/>
          <w:sz w:val="24"/>
          <w:szCs w:val="24"/>
        </w:rPr>
        <w:t xml:space="preserve"> </w:t>
      </w:r>
      <w:r>
        <w:rPr>
          <w:rFonts w:ascii="Calibri" w:hAnsi="Calibri" w:cs="Calibri"/>
          <w:sz w:val="24"/>
          <w:szCs w:val="24"/>
        </w:rPr>
        <w:t>e</w:t>
      </w:r>
      <w:r>
        <w:rPr>
          <w:rFonts w:ascii="Calibri" w:hAnsi="Calibri" w:cs="Calibri"/>
          <w:spacing w:val="-9"/>
          <w:sz w:val="24"/>
          <w:szCs w:val="24"/>
        </w:rPr>
        <w:t xml:space="preserve"> </w:t>
      </w:r>
      <w:r>
        <w:rPr>
          <w:rFonts w:ascii="Calibri" w:hAnsi="Calibri" w:cs="Calibri"/>
          <w:sz w:val="24"/>
          <w:szCs w:val="24"/>
        </w:rPr>
        <w:t>serviços</w:t>
      </w:r>
      <w:r>
        <w:rPr>
          <w:rFonts w:ascii="Calibri" w:hAnsi="Calibri" w:cs="Calibri"/>
          <w:spacing w:val="-5"/>
          <w:sz w:val="24"/>
          <w:szCs w:val="24"/>
        </w:rPr>
        <w:t xml:space="preserve"> </w:t>
      </w:r>
      <w:r>
        <w:rPr>
          <w:rFonts w:ascii="Calibri" w:hAnsi="Calibri" w:cs="Calibri"/>
          <w:sz w:val="24"/>
          <w:szCs w:val="24"/>
        </w:rPr>
        <w:t>praticados</w:t>
      </w:r>
      <w:r>
        <w:rPr>
          <w:rFonts w:ascii="Calibri" w:hAnsi="Calibri" w:cs="Calibri"/>
          <w:spacing w:val="-7"/>
          <w:sz w:val="24"/>
          <w:szCs w:val="24"/>
        </w:rPr>
        <w:t xml:space="preserve"> </w:t>
      </w:r>
      <w:r>
        <w:rPr>
          <w:rFonts w:ascii="Calibri" w:hAnsi="Calibri" w:cs="Calibri"/>
          <w:sz w:val="24"/>
          <w:szCs w:val="24"/>
        </w:rPr>
        <w:t>pela</w:t>
      </w:r>
      <w:r>
        <w:rPr>
          <w:rFonts w:ascii="Calibri" w:hAnsi="Calibri" w:cs="Calibri"/>
          <w:spacing w:val="-10"/>
          <w:sz w:val="24"/>
          <w:szCs w:val="24"/>
        </w:rPr>
        <w:t xml:space="preserve"> </w:t>
      </w:r>
      <w:r>
        <w:rPr>
          <w:rFonts w:ascii="Calibri" w:hAnsi="Calibri" w:cs="Calibri"/>
          <w:sz w:val="24"/>
          <w:szCs w:val="24"/>
        </w:rPr>
        <w:t>Rede</w:t>
      </w:r>
      <w:r>
        <w:rPr>
          <w:rFonts w:ascii="Calibri" w:hAnsi="Calibri" w:cs="Calibri"/>
          <w:spacing w:val="-5"/>
          <w:sz w:val="24"/>
          <w:szCs w:val="24"/>
        </w:rPr>
        <w:t xml:space="preserve"> </w:t>
      </w:r>
      <w:r>
        <w:rPr>
          <w:rFonts w:ascii="Calibri" w:hAnsi="Calibri" w:cs="Calibri"/>
          <w:sz w:val="24"/>
          <w:szCs w:val="24"/>
        </w:rPr>
        <w:t>Credenciada</w:t>
      </w:r>
      <w:r>
        <w:rPr>
          <w:rFonts w:ascii="Calibri" w:hAnsi="Calibri" w:cs="Calibri"/>
          <w:spacing w:val="-5"/>
          <w:sz w:val="24"/>
          <w:szCs w:val="24"/>
        </w:rPr>
        <w:t xml:space="preserve"> </w:t>
      </w:r>
      <w:r>
        <w:rPr>
          <w:rFonts w:ascii="Calibri" w:hAnsi="Calibri" w:cs="Calibri"/>
          <w:sz w:val="24"/>
          <w:szCs w:val="24"/>
        </w:rPr>
        <w:t>devem ser</w:t>
      </w:r>
      <w:r>
        <w:rPr>
          <w:rFonts w:ascii="Calibri" w:hAnsi="Calibri" w:cs="Calibri"/>
          <w:spacing w:val="-13"/>
          <w:sz w:val="24"/>
          <w:szCs w:val="24"/>
        </w:rPr>
        <w:t xml:space="preserve"> </w:t>
      </w:r>
      <w:r>
        <w:rPr>
          <w:rFonts w:ascii="Calibri" w:hAnsi="Calibri" w:cs="Calibri"/>
          <w:sz w:val="24"/>
          <w:szCs w:val="24"/>
        </w:rPr>
        <w:t>iguais</w:t>
      </w:r>
      <w:r>
        <w:rPr>
          <w:rFonts w:ascii="Calibri" w:hAnsi="Calibri" w:cs="Calibri"/>
          <w:spacing w:val="-17"/>
          <w:sz w:val="24"/>
          <w:szCs w:val="24"/>
        </w:rPr>
        <w:t xml:space="preserve"> </w:t>
      </w:r>
      <w:r>
        <w:rPr>
          <w:rFonts w:ascii="Calibri" w:hAnsi="Calibri" w:cs="Calibri"/>
          <w:sz w:val="24"/>
          <w:szCs w:val="24"/>
        </w:rPr>
        <w:t>ou</w:t>
      </w:r>
      <w:r>
        <w:rPr>
          <w:rFonts w:ascii="Calibri" w:hAnsi="Calibri" w:cs="Calibri"/>
          <w:spacing w:val="-15"/>
          <w:sz w:val="24"/>
          <w:szCs w:val="24"/>
        </w:rPr>
        <w:t xml:space="preserve"> </w:t>
      </w:r>
      <w:r>
        <w:rPr>
          <w:rFonts w:ascii="Calibri" w:hAnsi="Calibri" w:cs="Calibri"/>
          <w:sz w:val="24"/>
          <w:szCs w:val="24"/>
        </w:rPr>
        <w:t>inferiores</w:t>
      </w:r>
      <w:r>
        <w:rPr>
          <w:rFonts w:ascii="Calibri" w:hAnsi="Calibri" w:cs="Calibri"/>
          <w:spacing w:val="-17"/>
          <w:sz w:val="24"/>
          <w:szCs w:val="24"/>
        </w:rPr>
        <w:t xml:space="preserve"> </w:t>
      </w:r>
      <w:r>
        <w:rPr>
          <w:rFonts w:ascii="Calibri" w:hAnsi="Calibri" w:cs="Calibri"/>
          <w:sz w:val="24"/>
          <w:szCs w:val="24"/>
        </w:rPr>
        <w:t>aos</w:t>
      </w:r>
      <w:r>
        <w:rPr>
          <w:rFonts w:ascii="Calibri" w:hAnsi="Calibri" w:cs="Calibri"/>
          <w:spacing w:val="-16"/>
          <w:sz w:val="24"/>
          <w:szCs w:val="24"/>
        </w:rPr>
        <w:t xml:space="preserve"> </w:t>
      </w:r>
      <w:r>
        <w:rPr>
          <w:rFonts w:ascii="Calibri" w:hAnsi="Calibri" w:cs="Calibri"/>
          <w:sz w:val="24"/>
          <w:szCs w:val="24"/>
        </w:rPr>
        <w:t>praticados</w:t>
      </w:r>
      <w:r>
        <w:rPr>
          <w:rFonts w:ascii="Calibri" w:hAnsi="Calibri" w:cs="Calibri"/>
          <w:spacing w:val="-15"/>
          <w:sz w:val="24"/>
          <w:szCs w:val="24"/>
        </w:rPr>
        <w:t xml:space="preserve"> </w:t>
      </w:r>
      <w:r>
        <w:rPr>
          <w:rFonts w:ascii="Calibri" w:hAnsi="Calibri" w:cs="Calibri"/>
          <w:sz w:val="24"/>
          <w:szCs w:val="24"/>
        </w:rPr>
        <w:t>para</w:t>
      </w:r>
      <w:r>
        <w:rPr>
          <w:rFonts w:ascii="Calibri" w:hAnsi="Calibri" w:cs="Calibri"/>
          <w:spacing w:val="-19"/>
          <w:sz w:val="24"/>
          <w:szCs w:val="24"/>
        </w:rPr>
        <w:t xml:space="preserve"> </w:t>
      </w:r>
      <w:r>
        <w:rPr>
          <w:rFonts w:ascii="Calibri" w:hAnsi="Calibri" w:cs="Calibri"/>
          <w:sz w:val="24"/>
          <w:szCs w:val="24"/>
        </w:rPr>
        <w:t>outros</w:t>
      </w:r>
      <w:r>
        <w:rPr>
          <w:rFonts w:ascii="Calibri" w:hAnsi="Calibri" w:cs="Calibri"/>
          <w:spacing w:val="-16"/>
          <w:sz w:val="24"/>
          <w:szCs w:val="24"/>
        </w:rPr>
        <w:t xml:space="preserve"> </w:t>
      </w:r>
      <w:r>
        <w:rPr>
          <w:rFonts w:ascii="Calibri" w:hAnsi="Calibri" w:cs="Calibri"/>
          <w:sz w:val="24"/>
          <w:szCs w:val="24"/>
        </w:rPr>
        <w:t>clientes</w:t>
      </w:r>
      <w:r>
        <w:rPr>
          <w:rFonts w:ascii="Calibri" w:hAnsi="Calibri" w:cs="Calibri"/>
          <w:spacing w:val="-15"/>
          <w:sz w:val="24"/>
          <w:szCs w:val="24"/>
        </w:rPr>
        <w:t xml:space="preserve"> </w:t>
      </w:r>
      <w:r>
        <w:rPr>
          <w:rFonts w:ascii="Calibri" w:hAnsi="Calibri" w:cs="Calibri"/>
          <w:sz w:val="24"/>
          <w:szCs w:val="24"/>
        </w:rPr>
        <w:t>pessoas</w:t>
      </w:r>
      <w:r>
        <w:rPr>
          <w:rFonts w:ascii="Calibri" w:hAnsi="Calibri" w:cs="Calibri"/>
          <w:spacing w:val="-19"/>
          <w:sz w:val="24"/>
          <w:szCs w:val="24"/>
        </w:rPr>
        <w:t xml:space="preserve"> </w:t>
      </w:r>
      <w:r>
        <w:rPr>
          <w:rFonts w:ascii="Calibri" w:hAnsi="Calibri" w:cs="Calibri"/>
          <w:sz w:val="24"/>
          <w:szCs w:val="24"/>
        </w:rPr>
        <w:t>físicas</w:t>
      </w:r>
      <w:r>
        <w:rPr>
          <w:rFonts w:ascii="Calibri" w:hAnsi="Calibri" w:cs="Calibri"/>
          <w:spacing w:val="-15"/>
          <w:sz w:val="24"/>
          <w:szCs w:val="24"/>
        </w:rPr>
        <w:t xml:space="preserve"> </w:t>
      </w:r>
      <w:r>
        <w:rPr>
          <w:rFonts w:ascii="Calibri" w:hAnsi="Calibri" w:cs="Calibri"/>
          <w:sz w:val="24"/>
          <w:szCs w:val="24"/>
        </w:rPr>
        <w:t>e/ou</w:t>
      </w:r>
      <w:r>
        <w:rPr>
          <w:rFonts w:ascii="Calibri" w:hAnsi="Calibri" w:cs="Calibri"/>
          <w:spacing w:val="-17"/>
          <w:sz w:val="24"/>
          <w:szCs w:val="24"/>
        </w:rPr>
        <w:t xml:space="preserve"> </w:t>
      </w:r>
      <w:r>
        <w:rPr>
          <w:rFonts w:ascii="Calibri" w:hAnsi="Calibri" w:cs="Calibri"/>
          <w:sz w:val="24"/>
          <w:szCs w:val="24"/>
        </w:rPr>
        <w:t>jurídicas</w:t>
      </w:r>
      <w:r>
        <w:rPr>
          <w:rFonts w:ascii="Calibri" w:hAnsi="Calibri" w:cs="Calibri"/>
          <w:spacing w:val="-15"/>
          <w:sz w:val="24"/>
          <w:szCs w:val="24"/>
        </w:rPr>
        <w:t xml:space="preserve"> </w:t>
      </w:r>
      <w:r>
        <w:rPr>
          <w:rFonts w:ascii="Calibri" w:hAnsi="Calibri" w:cs="Calibri"/>
          <w:sz w:val="24"/>
          <w:szCs w:val="24"/>
        </w:rPr>
        <w:t xml:space="preserve">respeitados os valores limite de </w:t>
      </w:r>
      <w:r>
        <w:rPr>
          <w:rFonts w:ascii="Calibri" w:hAnsi="Calibri" w:cs="Calibri"/>
          <w:sz w:val="24"/>
          <w:szCs w:val="24"/>
        </w:rPr>
        <w:lastRenderedPageBreak/>
        <w:t>hora/homem e desconto mínimo estabelecidos pela Administração com base em pesquisa de</w:t>
      </w:r>
      <w:r>
        <w:rPr>
          <w:rFonts w:ascii="Calibri" w:hAnsi="Calibri" w:cs="Calibri"/>
          <w:spacing w:val="-6"/>
          <w:sz w:val="24"/>
          <w:szCs w:val="24"/>
        </w:rPr>
        <w:t xml:space="preserve"> </w:t>
      </w:r>
      <w:r>
        <w:rPr>
          <w:rFonts w:ascii="Calibri" w:hAnsi="Calibri" w:cs="Calibri"/>
          <w:sz w:val="24"/>
          <w:szCs w:val="24"/>
        </w:rPr>
        <w:t>mercado;</w:t>
      </w:r>
    </w:p>
    <w:p w14:paraId="3E29E7B7" w14:textId="77777777" w:rsidR="00D76F90" w:rsidRDefault="0062219F" w:rsidP="00C166F5">
      <w:pPr>
        <w:pStyle w:val="Corpodetexto"/>
        <w:numPr>
          <w:ilvl w:val="0"/>
          <w:numId w:val="25"/>
        </w:numPr>
        <w:spacing w:line="360" w:lineRule="auto"/>
        <w:jc w:val="both"/>
      </w:pPr>
      <w:r>
        <w:rPr>
          <w:rFonts w:ascii="Calibri" w:hAnsi="Calibri" w:cs="Calibri"/>
          <w:sz w:val="24"/>
          <w:szCs w:val="24"/>
        </w:rPr>
        <w:t>O</w:t>
      </w:r>
      <w:r>
        <w:rPr>
          <w:rFonts w:ascii="Calibri" w:hAnsi="Calibri" w:cs="Calibri"/>
          <w:spacing w:val="-10"/>
          <w:sz w:val="24"/>
          <w:szCs w:val="24"/>
        </w:rPr>
        <w:t xml:space="preserve"> </w:t>
      </w:r>
      <w:r>
        <w:rPr>
          <w:rFonts w:ascii="Calibri" w:hAnsi="Calibri" w:cs="Calibri"/>
          <w:sz w:val="24"/>
          <w:szCs w:val="24"/>
        </w:rPr>
        <w:t>primeiro</w:t>
      </w:r>
      <w:r>
        <w:rPr>
          <w:rFonts w:ascii="Calibri" w:hAnsi="Calibri" w:cs="Calibri"/>
          <w:spacing w:val="-9"/>
          <w:sz w:val="24"/>
          <w:szCs w:val="24"/>
        </w:rPr>
        <w:t xml:space="preserve"> </w:t>
      </w:r>
      <w:r>
        <w:rPr>
          <w:rFonts w:ascii="Calibri" w:hAnsi="Calibri" w:cs="Calibri"/>
          <w:sz w:val="24"/>
          <w:szCs w:val="24"/>
        </w:rPr>
        <w:t>orçamento</w:t>
      </w:r>
      <w:r>
        <w:rPr>
          <w:rFonts w:ascii="Calibri" w:hAnsi="Calibri" w:cs="Calibri"/>
          <w:spacing w:val="-14"/>
          <w:sz w:val="24"/>
          <w:szCs w:val="24"/>
        </w:rPr>
        <w:t xml:space="preserve"> </w:t>
      </w:r>
      <w:r>
        <w:rPr>
          <w:rFonts w:ascii="Calibri" w:hAnsi="Calibri" w:cs="Calibri"/>
          <w:sz w:val="24"/>
          <w:szCs w:val="24"/>
        </w:rPr>
        <w:t>para</w:t>
      </w:r>
      <w:r>
        <w:rPr>
          <w:rFonts w:ascii="Calibri" w:hAnsi="Calibri" w:cs="Calibri"/>
          <w:spacing w:val="-11"/>
          <w:sz w:val="24"/>
          <w:szCs w:val="24"/>
        </w:rPr>
        <w:t xml:space="preserve"> </w:t>
      </w:r>
      <w:r>
        <w:rPr>
          <w:rFonts w:ascii="Calibri" w:hAnsi="Calibri" w:cs="Calibri"/>
          <w:sz w:val="24"/>
          <w:szCs w:val="24"/>
        </w:rPr>
        <w:t>manutenção</w:t>
      </w:r>
      <w:r>
        <w:rPr>
          <w:rFonts w:ascii="Calibri" w:hAnsi="Calibri" w:cs="Calibri"/>
          <w:spacing w:val="-10"/>
          <w:sz w:val="24"/>
          <w:szCs w:val="24"/>
        </w:rPr>
        <w:t xml:space="preserve"> </w:t>
      </w:r>
      <w:r>
        <w:rPr>
          <w:rFonts w:ascii="Calibri" w:hAnsi="Calibri" w:cs="Calibri"/>
          <w:sz w:val="24"/>
          <w:szCs w:val="24"/>
        </w:rPr>
        <w:t>deverá</w:t>
      </w:r>
      <w:r>
        <w:rPr>
          <w:rFonts w:ascii="Calibri" w:hAnsi="Calibri" w:cs="Calibri"/>
          <w:spacing w:val="-8"/>
          <w:sz w:val="24"/>
          <w:szCs w:val="24"/>
        </w:rPr>
        <w:t xml:space="preserve"> </w:t>
      </w:r>
      <w:r>
        <w:rPr>
          <w:rFonts w:ascii="Calibri" w:hAnsi="Calibri" w:cs="Calibri"/>
          <w:sz w:val="24"/>
          <w:szCs w:val="24"/>
        </w:rPr>
        <w:t>ser</w:t>
      </w:r>
      <w:r>
        <w:rPr>
          <w:rFonts w:ascii="Calibri" w:hAnsi="Calibri" w:cs="Calibri"/>
          <w:spacing w:val="-7"/>
          <w:sz w:val="24"/>
          <w:szCs w:val="24"/>
        </w:rPr>
        <w:t xml:space="preserve"> </w:t>
      </w:r>
      <w:r>
        <w:rPr>
          <w:rFonts w:ascii="Calibri" w:hAnsi="Calibri" w:cs="Calibri"/>
          <w:sz w:val="24"/>
          <w:szCs w:val="24"/>
        </w:rPr>
        <w:t>analisado</w:t>
      </w:r>
      <w:r>
        <w:rPr>
          <w:rFonts w:ascii="Calibri" w:hAnsi="Calibri" w:cs="Calibri"/>
          <w:spacing w:val="-12"/>
          <w:sz w:val="24"/>
          <w:szCs w:val="24"/>
        </w:rPr>
        <w:t xml:space="preserve"> </w:t>
      </w:r>
      <w:r>
        <w:rPr>
          <w:rFonts w:ascii="Calibri" w:hAnsi="Calibri" w:cs="Calibri"/>
          <w:sz w:val="24"/>
          <w:szCs w:val="24"/>
        </w:rPr>
        <w:t>pela</w:t>
      </w:r>
      <w:r>
        <w:rPr>
          <w:rFonts w:ascii="Calibri" w:hAnsi="Calibri" w:cs="Calibri"/>
          <w:spacing w:val="-9"/>
          <w:sz w:val="24"/>
          <w:szCs w:val="24"/>
        </w:rPr>
        <w:t xml:space="preserve"> </w:t>
      </w:r>
      <w:r>
        <w:rPr>
          <w:rFonts w:ascii="Calibri" w:hAnsi="Calibri" w:cs="Calibri"/>
          <w:sz w:val="24"/>
          <w:szCs w:val="24"/>
        </w:rPr>
        <w:t xml:space="preserve">equipe especializada da contratada a fim de aferir sua compatibilidade com as </w:t>
      </w:r>
      <w:r>
        <w:rPr>
          <w:rFonts w:ascii="Calibri" w:hAnsi="Calibri" w:cs="Calibri"/>
          <w:spacing w:val="-4"/>
          <w:sz w:val="24"/>
          <w:szCs w:val="24"/>
        </w:rPr>
        <w:t xml:space="preserve">Tabelas </w:t>
      </w:r>
      <w:r>
        <w:rPr>
          <w:rFonts w:ascii="Calibri" w:hAnsi="Calibri" w:cs="Calibri"/>
          <w:sz w:val="24"/>
          <w:szCs w:val="24"/>
        </w:rPr>
        <w:t xml:space="preserve">Referenciais de Peças e tempo de Serviço e demais parâmetros estabelecidos no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19"/>
          <w:sz w:val="24"/>
          <w:szCs w:val="24"/>
        </w:rPr>
        <w:t xml:space="preserve"> </w:t>
      </w:r>
      <w:r>
        <w:rPr>
          <w:rFonts w:ascii="Calibri" w:hAnsi="Calibri" w:cs="Calibri"/>
          <w:sz w:val="24"/>
          <w:szCs w:val="24"/>
        </w:rPr>
        <w:t>Referência;</w:t>
      </w:r>
    </w:p>
    <w:p w14:paraId="68AB2388" w14:textId="77777777" w:rsidR="00D76F90" w:rsidRDefault="0062219F" w:rsidP="00C166F5">
      <w:pPr>
        <w:pStyle w:val="Corpodetexto"/>
        <w:numPr>
          <w:ilvl w:val="0"/>
          <w:numId w:val="25"/>
        </w:numPr>
        <w:spacing w:line="360" w:lineRule="auto"/>
        <w:jc w:val="both"/>
      </w:pPr>
      <w:r>
        <w:rPr>
          <w:rFonts w:ascii="Calibri" w:hAnsi="Calibri" w:cs="Calibri"/>
          <w:sz w:val="24"/>
          <w:szCs w:val="24"/>
        </w:rPr>
        <w:t xml:space="preserve">Deve acompanhar o orçamento, “print” da </w:t>
      </w:r>
      <w:r>
        <w:rPr>
          <w:rFonts w:ascii="Calibri" w:hAnsi="Calibri" w:cs="Calibri"/>
          <w:spacing w:val="-5"/>
          <w:sz w:val="24"/>
          <w:szCs w:val="24"/>
        </w:rPr>
        <w:t xml:space="preserve">Tabela </w:t>
      </w:r>
      <w:r>
        <w:rPr>
          <w:rFonts w:ascii="Calibri" w:hAnsi="Calibri" w:cs="Calibri"/>
          <w:sz w:val="24"/>
          <w:szCs w:val="24"/>
        </w:rPr>
        <w:t xml:space="preserve">Referencial de Peças e </w:t>
      </w:r>
      <w:r>
        <w:rPr>
          <w:rFonts w:ascii="Calibri" w:hAnsi="Calibri" w:cs="Calibri"/>
          <w:spacing w:val="-6"/>
          <w:sz w:val="24"/>
          <w:szCs w:val="24"/>
        </w:rPr>
        <w:t xml:space="preserve">Tempo </w:t>
      </w:r>
      <w:r>
        <w:rPr>
          <w:rFonts w:ascii="Calibri" w:hAnsi="Calibri" w:cs="Calibri"/>
          <w:sz w:val="24"/>
          <w:szCs w:val="24"/>
        </w:rPr>
        <w:t>de Serviço, que serão utilizadas como limitadores dos preços, visando dar maior confiabilidade e transparência aos orçamentos apresentados, impedindo fraude e superfaturamento;</w:t>
      </w:r>
    </w:p>
    <w:p w14:paraId="087F0043" w14:textId="77777777" w:rsidR="00D76F90" w:rsidRDefault="0062219F" w:rsidP="00C166F5">
      <w:pPr>
        <w:pStyle w:val="Corpodetexto"/>
        <w:numPr>
          <w:ilvl w:val="0"/>
          <w:numId w:val="25"/>
        </w:numPr>
        <w:spacing w:line="360" w:lineRule="auto"/>
        <w:jc w:val="both"/>
      </w:pPr>
      <w:r>
        <w:rPr>
          <w:rFonts w:ascii="Calibri" w:hAnsi="Calibri" w:cs="Calibri"/>
          <w:sz w:val="24"/>
          <w:szCs w:val="24"/>
        </w:rPr>
        <w:t>O Sistema deve estar configurado para definir automaticamente os estabelecimentos participantes da orçamentação de modo a respeitar a rotatividade entre os mesmos, observado o critério de distância de deslocamento do</w:t>
      </w:r>
      <w:r>
        <w:rPr>
          <w:rFonts w:ascii="Calibri" w:hAnsi="Calibri" w:cs="Calibri"/>
          <w:spacing w:val="-7"/>
          <w:sz w:val="24"/>
          <w:szCs w:val="24"/>
        </w:rPr>
        <w:t xml:space="preserve"> </w:t>
      </w:r>
      <w:r>
        <w:rPr>
          <w:rFonts w:ascii="Calibri" w:hAnsi="Calibri" w:cs="Calibri"/>
          <w:sz w:val="24"/>
          <w:szCs w:val="24"/>
        </w:rPr>
        <w:t>usuário;</w:t>
      </w:r>
    </w:p>
    <w:p w14:paraId="0B39B461" w14:textId="77777777" w:rsidR="00D76F90" w:rsidRDefault="0062219F" w:rsidP="00C166F5">
      <w:pPr>
        <w:pStyle w:val="Corpodetexto"/>
        <w:numPr>
          <w:ilvl w:val="0"/>
          <w:numId w:val="25"/>
        </w:numPr>
        <w:spacing w:line="360" w:lineRule="auto"/>
        <w:jc w:val="both"/>
      </w:pPr>
      <w:r>
        <w:rPr>
          <w:rFonts w:ascii="Calibri" w:hAnsi="Calibri" w:cs="Calibri"/>
          <w:sz w:val="24"/>
          <w:szCs w:val="24"/>
        </w:rPr>
        <w:t xml:space="preserve">Os dados de serviços, peças e acessórios devem </w:t>
      </w:r>
      <w:r>
        <w:rPr>
          <w:rFonts w:ascii="Calibri" w:hAnsi="Calibri" w:cs="Calibri"/>
          <w:spacing w:val="-4"/>
          <w:sz w:val="24"/>
          <w:szCs w:val="24"/>
        </w:rPr>
        <w:t xml:space="preserve">ser, </w:t>
      </w:r>
      <w:r>
        <w:rPr>
          <w:rFonts w:ascii="Calibri" w:hAnsi="Calibri" w:cs="Calibri"/>
          <w:sz w:val="24"/>
          <w:szCs w:val="24"/>
        </w:rPr>
        <w:t>obrigatoriamente, padronizados</w:t>
      </w:r>
      <w:r>
        <w:rPr>
          <w:rFonts w:ascii="Calibri" w:hAnsi="Calibri" w:cs="Calibri"/>
          <w:spacing w:val="-7"/>
          <w:sz w:val="24"/>
          <w:szCs w:val="24"/>
        </w:rPr>
        <w:t xml:space="preserve"> </w:t>
      </w:r>
      <w:r>
        <w:rPr>
          <w:rFonts w:ascii="Calibri" w:hAnsi="Calibri" w:cs="Calibri"/>
          <w:sz w:val="24"/>
          <w:szCs w:val="24"/>
        </w:rPr>
        <w:t>conforme</w:t>
      </w:r>
      <w:r>
        <w:rPr>
          <w:rFonts w:ascii="Calibri" w:hAnsi="Calibri" w:cs="Calibri"/>
          <w:spacing w:val="-13"/>
          <w:sz w:val="24"/>
          <w:szCs w:val="24"/>
        </w:rPr>
        <w:t xml:space="preserve"> </w:t>
      </w:r>
      <w:r>
        <w:rPr>
          <w:rFonts w:ascii="Calibri" w:hAnsi="Calibri" w:cs="Calibri"/>
          <w:sz w:val="24"/>
          <w:szCs w:val="24"/>
        </w:rPr>
        <w:t>práticas</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mercado,</w:t>
      </w:r>
      <w:r>
        <w:rPr>
          <w:rFonts w:ascii="Calibri" w:hAnsi="Calibri" w:cs="Calibri"/>
          <w:spacing w:val="-6"/>
          <w:sz w:val="24"/>
          <w:szCs w:val="24"/>
        </w:rPr>
        <w:t xml:space="preserve"> </w:t>
      </w:r>
      <w:r>
        <w:rPr>
          <w:rFonts w:ascii="Calibri" w:hAnsi="Calibri" w:cs="Calibri"/>
          <w:sz w:val="24"/>
          <w:szCs w:val="24"/>
        </w:rPr>
        <w:t>seja</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acordo</w:t>
      </w:r>
      <w:r>
        <w:rPr>
          <w:rFonts w:ascii="Calibri" w:hAnsi="Calibri" w:cs="Calibri"/>
          <w:spacing w:val="-11"/>
          <w:sz w:val="24"/>
          <w:szCs w:val="24"/>
        </w:rPr>
        <w:t xml:space="preserve"> </w:t>
      </w:r>
      <w:r>
        <w:rPr>
          <w:rFonts w:ascii="Calibri" w:hAnsi="Calibri" w:cs="Calibri"/>
          <w:sz w:val="24"/>
          <w:szCs w:val="24"/>
        </w:rPr>
        <w:t>com</w:t>
      </w:r>
      <w:r>
        <w:rPr>
          <w:rFonts w:ascii="Calibri" w:hAnsi="Calibri" w:cs="Calibri"/>
          <w:spacing w:val="-9"/>
          <w:sz w:val="24"/>
          <w:szCs w:val="24"/>
        </w:rPr>
        <w:t xml:space="preserve"> </w:t>
      </w:r>
      <w:r>
        <w:rPr>
          <w:rFonts w:ascii="Calibri" w:hAnsi="Calibri" w:cs="Calibri"/>
          <w:sz w:val="24"/>
          <w:szCs w:val="24"/>
        </w:rPr>
        <w:t>a</w:t>
      </w:r>
      <w:r>
        <w:rPr>
          <w:rFonts w:ascii="Calibri" w:hAnsi="Calibri" w:cs="Calibri"/>
          <w:spacing w:val="-9"/>
          <w:sz w:val="24"/>
          <w:szCs w:val="24"/>
        </w:rPr>
        <w:t xml:space="preserve"> </w:t>
      </w:r>
      <w:r>
        <w:rPr>
          <w:rFonts w:ascii="Calibri" w:hAnsi="Calibri" w:cs="Calibri"/>
          <w:sz w:val="24"/>
          <w:szCs w:val="24"/>
        </w:rPr>
        <w:t>nomenclatura</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9"/>
          <w:sz w:val="24"/>
          <w:szCs w:val="24"/>
        </w:rPr>
        <w:t xml:space="preserve"> </w:t>
      </w:r>
      <w:r>
        <w:rPr>
          <w:rFonts w:ascii="Calibri" w:hAnsi="Calibri" w:cs="Calibri"/>
          <w:sz w:val="24"/>
          <w:szCs w:val="24"/>
        </w:rPr>
        <w:t>codificação</w:t>
      </w:r>
      <w:r>
        <w:rPr>
          <w:rFonts w:ascii="Calibri" w:hAnsi="Calibri" w:cs="Calibri"/>
          <w:spacing w:val="-10"/>
          <w:sz w:val="24"/>
          <w:szCs w:val="24"/>
        </w:rPr>
        <w:t xml:space="preserve"> </w:t>
      </w:r>
      <w:r>
        <w:rPr>
          <w:rFonts w:ascii="Calibri" w:hAnsi="Calibri" w:cs="Calibri"/>
          <w:sz w:val="24"/>
          <w:szCs w:val="24"/>
        </w:rPr>
        <w:t>das montadoras, ou outra forma que atenda ao</w:t>
      </w:r>
      <w:r>
        <w:rPr>
          <w:rFonts w:ascii="Calibri" w:hAnsi="Calibri" w:cs="Calibri"/>
          <w:spacing w:val="-11"/>
          <w:sz w:val="24"/>
          <w:szCs w:val="24"/>
        </w:rPr>
        <w:t xml:space="preserve"> </w:t>
      </w:r>
      <w:r>
        <w:rPr>
          <w:rFonts w:ascii="Calibri" w:hAnsi="Calibri" w:cs="Calibri"/>
          <w:sz w:val="24"/>
          <w:szCs w:val="24"/>
        </w:rPr>
        <w:t>exigido;</w:t>
      </w:r>
    </w:p>
    <w:p w14:paraId="3FC99CE5" w14:textId="77777777" w:rsidR="00D76F90" w:rsidRDefault="0062219F" w:rsidP="00C166F5">
      <w:pPr>
        <w:pStyle w:val="Corpodetexto"/>
        <w:numPr>
          <w:ilvl w:val="0"/>
          <w:numId w:val="25"/>
        </w:numPr>
        <w:spacing w:line="360" w:lineRule="auto"/>
        <w:jc w:val="both"/>
      </w:pPr>
      <w:r>
        <w:rPr>
          <w:rFonts w:ascii="Calibri" w:hAnsi="Calibri" w:cs="Calibri"/>
          <w:sz w:val="24"/>
          <w:szCs w:val="24"/>
        </w:rPr>
        <w:t>Em caso de descumprimento de prazos para orçamentação e</w:t>
      </w:r>
      <w:r>
        <w:rPr>
          <w:rFonts w:ascii="Calibri" w:hAnsi="Calibri" w:cs="Calibri"/>
          <w:spacing w:val="-37"/>
          <w:sz w:val="24"/>
          <w:szCs w:val="24"/>
        </w:rPr>
        <w:t xml:space="preserve"> </w:t>
      </w:r>
      <w:r>
        <w:rPr>
          <w:rFonts w:ascii="Calibri" w:hAnsi="Calibri" w:cs="Calibri"/>
          <w:sz w:val="24"/>
          <w:szCs w:val="24"/>
        </w:rPr>
        <w:t>execução dos</w:t>
      </w:r>
      <w:r>
        <w:rPr>
          <w:rFonts w:ascii="Calibri" w:hAnsi="Calibri" w:cs="Calibri"/>
          <w:spacing w:val="-15"/>
          <w:sz w:val="24"/>
          <w:szCs w:val="24"/>
        </w:rPr>
        <w:t xml:space="preserve"> </w:t>
      </w:r>
      <w:r>
        <w:rPr>
          <w:rFonts w:ascii="Calibri" w:hAnsi="Calibri" w:cs="Calibri"/>
          <w:sz w:val="24"/>
          <w:szCs w:val="24"/>
        </w:rPr>
        <w:t>serviços,</w:t>
      </w:r>
      <w:r>
        <w:rPr>
          <w:rFonts w:ascii="Calibri" w:hAnsi="Calibri" w:cs="Calibri"/>
          <w:spacing w:val="-14"/>
          <w:sz w:val="24"/>
          <w:szCs w:val="24"/>
        </w:rPr>
        <w:t xml:space="preserve"> </w:t>
      </w:r>
      <w:r>
        <w:rPr>
          <w:rFonts w:ascii="Calibri" w:hAnsi="Calibri" w:cs="Calibri"/>
          <w:sz w:val="24"/>
          <w:szCs w:val="24"/>
        </w:rPr>
        <w:t>a</w:t>
      </w:r>
      <w:r>
        <w:rPr>
          <w:rFonts w:ascii="Calibri" w:hAnsi="Calibri" w:cs="Calibri"/>
          <w:spacing w:val="-18"/>
          <w:sz w:val="24"/>
          <w:szCs w:val="24"/>
        </w:rPr>
        <w:t xml:space="preserve"> </w:t>
      </w:r>
      <w:r>
        <w:rPr>
          <w:rFonts w:ascii="Calibri" w:hAnsi="Calibri" w:cs="Calibri"/>
          <w:sz w:val="24"/>
          <w:szCs w:val="24"/>
        </w:rPr>
        <w:t>Contratada</w:t>
      </w:r>
      <w:r>
        <w:rPr>
          <w:rFonts w:ascii="Calibri" w:hAnsi="Calibri" w:cs="Calibri"/>
          <w:spacing w:val="-16"/>
          <w:sz w:val="24"/>
          <w:szCs w:val="24"/>
        </w:rPr>
        <w:t xml:space="preserve"> </w:t>
      </w:r>
      <w:r>
        <w:rPr>
          <w:rFonts w:ascii="Calibri" w:hAnsi="Calibri" w:cs="Calibri"/>
          <w:sz w:val="24"/>
          <w:szCs w:val="24"/>
        </w:rPr>
        <w:t>ficará</w:t>
      </w:r>
      <w:r>
        <w:rPr>
          <w:rFonts w:ascii="Calibri" w:hAnsi="Calibri" w:cs="Calibri"/>
          <w:spacing w:val="-18"/>
          <w:sz w:val="24"/>
          <w:szCs w:val="24"/>
        </w:rPr>
        <w:t xml:space="preserve"> </w:t>
      </w:r>
      <w:r>
        <w:rPr>
          <w:rFonts w:ascii="Calibri" w:hAnsi="Calibri" w:cs="Calibri"/>
          <w:sz w:val="24"/>
          <w:szCs w:val="24"/>
        </w:rPr>
        <w:t>sujeira</w:t>
      </w:r>
      <w:r>
        <w:rPr>
          <w:rFonts w:ascii="Calibri" w:hAnsi="Calibri" w:cs="Calibri"/>
          <w:spacing w:val="-14"/>
          <w:sz w:val="24"/>
          <w:szCs w:val="24"/>
        </w:rPr>
        <w:t xml:space="preserve"> </w:t>
      </w:r>
      <w:r>
        <w:rPr>
          <w:rFonts w:ascii="Calibri" w:hAnsi="Calibri" w:cs="Calibri"/>
          <w:sz w:val="24"/>
          <w:szCs w:val="24"/>
        </w:rPr>
        <w:t>a</w:t>
      </w:r>
      <w:r>
        <w:rPr>
          <w:rFonts w:ascii="Calibri" w:hAnsi="Calibri" w:cs="Calibri"/>
          <w:spacing w:val="-20"/>
          <w:sz w:val="24"/>
          <w:szCs w:val="24"/>
        </w:rPr>
        <w:t xml:space="preserve"> </w:t>
      </w:r>
      <w:r>
        <w:rPr>
          <w:rFonts w:ascii="Calibri" w:hAnsi="Calibri" w:cs="Calibri"/>
          <w:sz w:val="24"/>
          <w:szCs w:val="24"/>
        </w:rPr>
        <w:t>glosas</w:t>
      </w:r>
      <w:r>
        <w:rPr>
          <w:rFonts w:ascii="Calibri" w:hAnsi="Calibri" w:cs="Calibri"/>
          <w:spacing w:val="-16"/>
          <w:sz w:val="24"/>
          <w:szCs w:val="24"/>
        </w:rPr>
        <w:t xml:space="preserve"> </w:t>
      </w:r>
      <w:r>
        <w:rPr>
          <w:rFonts w:ascii="Calibri" w:hAnsi="Calibri" w:cs="Calibri"/>
          <w:sz w:val="24"/>
          <w:szCs w:val="24"/>
        </w:rPr>
        <w:t>correspondente</w:t>
      </w:r>
      <w:r>
        <w:rPr>
          <w:rFonts w:ascii="Calibri" w:hAnsi="Calibri" w:cs="Calibri"/>
          <w:spacing w:val="-18"/>
          <w:sz w:val="24"/>
          <w:szCs w:val="24"/>
        </w:rPr>
        <w:t xml:space="preserve"> </w:t>
      </w:r>
      <w:r>
        <w:rPr>
          <w:rFonts w:ascii="Calibri" w:hAnsi="Calibri" w:cs="Calibri"/>
          <w:sz w:val="24"/>
          <w:szCs w:val="24"/>
        </w:rPr>
        <w:t>a</w:t>
      </w:r>
      <w:r>
        <w:rPr>
          <w:rFonts w:ascii="Calibri" w:hAnsi="Calibri" w:cs="Calibri"/>
          <w:spacing w:val="-18"/>
          <w:sz w:val="24"/>
          <w:szCs w:val="24"/>
        </w:rPr>
        <w:t xml:space="preserve"> </w:t>
      </w:r>
      <w:r>
        <w:rPr>
          <w:rFonts w:ascii="Calibri" w:hAnsi="Calibri" w:cs="Calibri"/>
          <w:sz w:val="24"/>
          <w:szCs w:val="24"/>
        </w:rPr>
        <w:t>5%</w:t>
      </w:r>
      <w:r>
        <w:rPr>
          <w:rFonts w:ascii="Calibri" w:hAnsi="Calibri" w:cs="Calibri"/>
          <w:spacing w:val="-16"/>
          <w:sz w:val="24"/>
          <w:szCs w:val="24"/>
        </w:rPr>
        <w:t xml:space="preserve"> </w:t>
      </w:r>
      <w:r>
        <w:rPr>
          <w:rFonts w:ascii="Calibri" w:hAnsi="Calibri" w:cs="Calibri"/>
          <w:sz w:val="24"/>
          <w:szCs w:val="24"/>
        </w:rPr>
        <w:t>do</w:t>
      </w:r>
      <w:r>
        <w:rPr>
          <w:rFonts w:ascii="Calibri" w:hAnsi="Calibri" w:cs="Calibri"/>
          <w:spacing w:val="-19"/>
          <w:sz w:val="24"/>
          <w:szCs w:val="24"/>
        </w:rPr>
        <w:t xml:space="preserve"> </w:t>
      </w:r>
      <w:r>
        <w:rPr>
          <w:rFonts w:ascii="Calibri" w:hAnsi="Calibri" w:cs="Calibri"/>
          <w:sz w:val="24"/>
          <w:szCs w:val="24"/>
        </w:rPr>
        <w:t>total</w:t>
      </w:r>
      <w:r>
        <w:rPr>
          <w:rFonts w:ascii="Calibri" w:hAnsi="Calibri" w:cs="Calibri"/>
          <w:spacing w:val="-14"/>
          <w:sz w:val="24"/>
          <w:szCs w:val="24"/>
        </w:rPr>
        <w:t xml:space="preserve"> </w:t>
      </w:r>
      <w:r>
        <w:rPr>
          <w:rFonts w:ascii="Calibri" w:hAnsi="Calibri" w:cs="Calibri"/>
          <w:sz w:val="24"/>
          <w:szCs w:val="24"/>
        </w:rPr>
        <w:t>da</w:t>
      </w:r>
      <w:r>
        <w:rPr>
          <w:rFonts w:ascii="Calibri" w:hAnsi="Calibri" w:cs="Calibri"/>
          <w:spacing w:val="-20"/>
          <w:sz w:val="24"/>
          <w:szCs w:val="24"/>
        </w:rPr>
        <w:t xml:space="preserve"> </w:t>
      </w:r>
      <w:r>
        <w:rPr>
          <w:rFonts w:ascii="Calibri" w:hAnsi="Calibri" w:cs="Calibri"/>
          <w:sz w:val="24"/>
          <w:szCs w:val="24"/>
        </w:rPr>
        <w:t>Ordem</w:t>
      </w:r>
      <w:r>
        <w:rPr>
          <w:rFonts w:ascii="Calibri" w:hAnsi="Calibri" w:cs="Calibri"/>
          <w:spacing w:val="-17"/>
          <w:sz w:val="24"/>
          <w:szCs w:val="24"/>
        </w:rPr>
        <w:t xml:space="preserve"> </w:t>
      </w:r>
      <w:r>
        <w:rPr>
          <w:rFonts w:ascii="Calibri" w:hAnsi="Calibri" w:cs="Calibri"/>
          <w:sz w:val="24"/>
          <w:szCs w:val="24"/>
        </w:rPr>
        <w:t>de</w:t>
      </w:r>
      <w:r>
        <w:rPr>
          <w:rFonts w:ascii="Calibri" w:hAnsi="Calibri" w:cs="Calibri"/>
          <w:spacing w:val="-18"/>
          <w:sz w:val="24"/>
          <w:szCs w:val="24"/>
        </w:rPr>
        <w:t xml:space="preserve"> </w:t>
      </w:r>
      <w:r>
        <w:rPr>
          <w:rFonts w:ascii="Calibri" w:hAnsi="Calibri" w:cs="Calibri"/>
          <w:sz w:val="24"/>
          <w:szCs w:val="24"/>
        </w:rPr>
        <w:t>Serviço executada,</w:t>
      </w:r>
      <w:r>
        <w:rPr>
          <w:rFonts w:ascii="Calibri" w:hAnsi="Calibri" w:cs="Calibri"/>
          <w:spacing w:val="-11"/>
          <w:sz w:val="24"/>
          <w:szCs w:val="24"/>
        </w:rPr>
        <w:t xml:space="preserve"> </w:t>
      </w:r>
      <w:r>
        <w:rPr>
          <w:rFonts w:ascii="Calibri" w:hAnsi="Calibri" w:cs="Calibri"/>
          <w:sz w:val="24"/>
          <w:szCs w:val="24"/>
        </w:rPr>
        <w:t>sem</w:t>
      </w:r>
      <w:r>
        <w:rPr>
          <w:rFonts w:ascii="Calibri" w:hAnsi="Calibri" w:cs="Calibri"/>
          <w:spacing w:val="-11"/>
          <w:sz w:val="24"/>
          <w:szCs w:val="24"/>
        </w:rPr>
        <w:t xml:space="preserve"> </w:t>
      </w:r>
      <w:r>
        <w:rPr>
          <w:rFonts w:ascii="Calibri" w:hAnsi="Calibri" w:cs="Calibri"/>
          <w:sz w:val="24"/>
          <w:szCs w:val="24"/>
        </w:rPr>
        <w:t>prejuízo</w:t>
      </w:r>
      <w:r>
        <w:rPr>
          <w:rFonts w:ascii="Calibri" w:hAnsi="Calibri" w:cs="Calibri"/>
          <w:spacing w:val="-7"/>
          <w:sz w:val="24"/>
          <w:szCs w:val="24"/>
        </w:rPr>
        <w:t xml:space="preserve"> </w:t>
      </w:r>
      <w:r>
        <w:rPr>
          <w:rFonts w:ascii="Calibri" w:hAnsi="Calibri" w:cs="Calibri"/>
          <w:sz w:val="24"/>
          <w:szCs w:val="24"/>
        </w:rPr>
        <w:t>das</w:t>
      </w:r>
      <w:r>
        <w:rPr>
          <w:rFonts w:ascii="Calibri" w:hAnsi="Calibri" w:cs="Calibri"/>
          <w:spacing w:val="-8"/>
          <w:sz w:val="24"/>
          <w:szCs w:val="24"/>
        </w:rPr>
        <w:t xml:space="preserve"> </w:t>
      </w:r>
      <w:r>
        <w:rPr>
          <w:rFonts w:ascii="Calibri" w:hAnsi="Calibri" w:cs="Calibri"/>
          <w:sz w:val="24"/>
          <w:szCs w:val="24"/>
        </w:rPr>
        <w:t>demais</w:t>
      </w:r>
      <w:r>
        <w:rPr>
          <w:rFonts w:ascii="Calibri" w:hAnsi="Calibri" w:cs="Calibri"/>
          <w:spacing w:val="-12"/>
          <w:sz w:val="24"/>
          <w:szCs w:val="24"/>
        </w:rPr>
        <w:t xml:space="preserve"> </w:t>
      </w:r>
      <w:r>
        <w:rPr>
          <w:rFonts w:ascii="Calibri" w:hAnsi="Calibri" w:cs="Calibri"/>
          <w:sz w:val="24"/>
          <w:szCs w:val="24"/>
        </w:rPr>
        <w:t>sanções</w:t>
      </w:r>
      <w:r>
        <w:rPr>
          <w:rFonts w:ascii="Calibri" w:hAnsi="Calibri" w:cs="Calibri"/>
          <w:spacing w:val="-11"/>
          <w:sz w:val="24"/>
          <w:szCs w:val="24"/>
        </w:rPr>
        <w:t xml:space="preserve"> </w:t>
      </w:r>
      <w:r>
        <w:rPr>
          <w:rFonts w:ascii="Calibri" w:hAnsi="Calibri" w:cs="Calibri"/>
          <w:sz w:val="24"/>
          <w:szCs w:val="24"/>
        </w:rPr>
        <w:t>administrativas</w:t>
      </w:r>
      <w:r>
        <w:rPr>
          <w:rFonts w:ascii="Calibri" w:hAnsi="Calibri" w:cs="Calibri"/>
          <w:spacing w:val="-8"/>
          <w:sz w:val="24"/>
          <w:szCs w:val="24"/>
        </w:rPr>
        <w:t xml:space="preserve"> </w:t>
      </w:r>
      <w:r>
        <w:rPr>
          <w:rFonts w:ascii="Calibri" w:hAnsi="Calibri" w:cs="Calibri"/>
          <w:sz w:val="24"/>
          <w:szCs w:val="24"/>
        </w:rPr>
        <w:t>cabíveis</w:t>
      </w:r>
      <w:r>
        <w:rPr>
          <w:rFonts w:ascii="Calibri" w:hAnsi="Calibri" w:cs="Calibri"/>
          <w:spacing w:val="-10"/>
          <w:sz w:val="24"/>
          <w:szCs w:val="24"/>
        </w:rPr>
        <w:t xml:space="preserve"> </w:t>
      </w:r>
      <w:r>
        <w:rPr>
          <w:rFonts w:ascii="Calibri" w:hAnsi="Calibri" w:cs="Calibri"/>
          <w:sz w:val="24"/>
          <w:szCs w:val="24"/>
        </w:rPr>
        <w:t>ao</w:t>
      </w:r>
      <w:r>
        <w:rPr>
          <w:rFonts w:ascii="Calibri" w:hAnsi="Calibri" w:cs="Calibri"/>
          <w:spacing w:val="-11"/>
          <w:sz w:val="24"/>
          <w:szCs w:val="24"/>
        </w:rPr>
        <w:t xml:space="preserve"> </w:t>
      </w:r>
      <w:r>
        <w:rPr>
          <w:rFonts w:ascii="Calibri" w:hAnsi="Calibri" w:cs="Calibri"/>
          <w:sz w:val="24"/>
          <w:szCs w:val="24"/>
        </w:rPr>
        <w:t>caso,</w:t>
      </w:r>
      <w:r>
        <w:rPr>
          <w:rFonts w:ascii="Calibri" w:hAnsi="Calibri" w:cs="Calibri"/>
          <w:spacing w:val="-9"/>
          <w:sz w:val="24"/>
          <w:szCs w:val="24"/>
        </w:rPr>
        <w:t xml:space="preserve"> </w:t>
      </w:r>
      <w:r>
        <w:rPr>
          <w:rFonts w:ascii="Calibri" w:hAnsi="Calibri" w:cs="Calibri"/>
          <w:sz w:val="24"/>
          <w:szCs w:val="24"/>
        </w:rPr>
        <w:t>respeitado</w:t>
      </w:r>
      <w:r>
        <w:rPr>
          <w:rFonts w:ascii="Calibri" w:hAnsi="Calibri" w:cs="Calibri"/>
          <w:spacing w:val="-12"/>
          <w:sz w:val="24"/>
          <w:szCs w:val="24"/>
        </w:rPr>
        <w:t xml:space="preserve">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devido processo</w:t>
      </w:r>
      <w:r>
        <w:rPr>
          <w:rFonts w:ascii="Calibri" w:hAnsi="Calibri" w:cs="Calibri"/>
          <w:spacing w:val="-2"/>
          <w:sz w:val="24"/>
          <w:szCs w:val="24"/>
        </w:rPr>
        <w:t xml:space="preserve"> </w:t>
      </w:r>
      <w:r>
        <w:rPr>
          <w:rFonts w:ascii="Calibri" w:hAnsi="Calibri" w:cs="Calibri"/>
          <w:sz w:val="24"/>
          <w:szCs w:val="24"/>
        </w:rPr>
        <w:t>legal;</w:t>
      </w:r>
    </w:p>
    <w:p w14:paraId="3494C4C0" w14:textId="77777777" w:rsidR="00D76F90" w:rsidRDefault="0062219F" w:rsidP="00C166F5">
      <w:pPr>
        <w:pStyle w:val="Corpodetexto"/>
        <w:numPr>
          <w:ilvl w:val="0"/>
          <w:numId w:val="25"/>
        </w:numPr>
        <w:spacing w:line="360" w:lineRule="auto"/>
        <w:jc w:val="both"/>
      </w:pPr>
      <w:r>
        <w:rPr>
          <w:rFonts w:ascii="Calibri" w:hAnsi="Calibri" w:cs="Calibri"/>
          <w:sz w:val="24"/>
          <w:szCs w:val="24"/>
        </w:rPr>
        <w:t>No caso de aplicação de peças genuínas/legítimas, o estabelecimento credenciado</w:t>
      </w:r>
      <w:r>
        <w:rPr>
          <w:rFonts w:ascii="Calibri" w:hAnsi="Calibri" w:cs="Calibri"/>
          <w:spacing w:val="-9"/>
          <w:sz w:val="24"/>
          <w:szCs w:val="24"/>
        </w:rPr>
        <w:t xml:space="preserve"> </w:t>
      </w:r>
      <w:r>
        <w:rPr>
          <w:rFonts w:ascii="Calibri" w:hAnsi="Calibri" w:cs="Calibri"/>
          <w:sz w:val="24"/>
          <w:szCs w:val="24"/>
        </w:rPr>
        <w:t>deve</w:t>
      </w:r>
      <w:r>
        <w:rPr>
          <w:rFonts w:ascii="Calibri" w:hAnsi="Calibri" w:cs="Calibri"/>
          <w:spacing w:val="-5"/>
          <w:sz w:val="24"/>
          <w:szCs w:val="24"/>
        </w:rPr>
        <w:t xml:space="preserve"> </w:t>
      </w:r>
      <w:r>
        <w:rPr>
          <w:rFonts w:ascii="Calibri" w:hAnsi="Calibri" w:cs="Calibri"/>
          <w:sz w:val="24"/>
          <w:szCs w:val="24"/>
        </w:rPr>
        <w:t>apresentar,</w:t>
      </w:r>
      <w:r>
        <w:rPr>
          <w:rFonts w:ascii="Calibri" w:hAnsi="Calibri" w:cs="Calibri"/>
          <w:spacing w:val="-6"/>
          <w:sz w:val="24"/>
          <w:szCs w:val="24"/>
        </w:rPr>
        <w:t xml:space="preserve"> </w:t>
      </w:r>
      <w:r>
        <w:rPr>
          <w:rFonts w:ascii="Calibri" w:hAnsi="Calibri" w:cs="Calibri"/>
          <w:sz w:val="24"/>
          <w:szCs w:val="24"/>
        </w:rPr>
        <w:t>via</w:t>
      </w:r>
      <w:r>
        <w:rPr>
          <w:rFonts w:ascii="Calibri" w:hAnsi="Calibri" w:cs="Calibri"/>
          <w:spacing w:val="-8"/>
          <w:sz w:val="24"/>
          <w:szCs w:val="24"/>
        </w:rPr>
        <w:t xml:space="preserve"> </w:t>
      </w:r>
      <w:r>
        <w:rPr>
          <w:rFonts w:ascii="Calibri" w:hAnsi="Calibri" w:cs="Calibri"/>
          <w:sz w:val="24"/>
          <w:szCs w:val="24"/>
        </w:rPr>
        <w:t>sistema,</w:t>
      </w:r>
      <w:r>
        <w:rPr>
          <w:rFonts w:ascii="Calibri" w:hAnsi="Calibri" w:cs="Calibri"/>
          <w:spacing w:val="-4"/>
          <w:sz w:val="24"/>
          <w:szCs w:val="24"/>
        </w:rPr>
        <w:t xml:space="preserve"> </w:t>
      </w:r>
      <w:r>
        <w:rPr>
          <w:rFonts w:ascii="Calibri" w:hAnsi="Calibri" w:cs="Calibri"/>
          <w:sz w:val="24"/>
          <w:szCs w:val="24"/>
        </w:rPr>
        <w:t>a</w:t>
      </w:r>
      <w:r>
        <w:rPr>
          <w:rFonts w:ascii="Calibri" w:hAnsi="Calibri" w:cs="Calibri"/>
          <w:spacing w:val="-8"/>
          <w:sz w:val="24"/>
          <w:szCs w:val="24"/>
        </w:rPr>
        <w:t xml:space="preserve"> </w:t>
      </w:r>
      <w:r>
        <w:rPr>
          <w:rFonts w:ascii="Calibri" w:hAnsi="Calibri" w:cs="Calibri"/>
          <w:sz w:val="24"/>
          <w:szCs w:val="24"/>
        </w:rPr>
        <w:t>Nota</w:t>
      </w:r>
      <w:r>
        <w:rPr>
          <w:rFonts w:ascii="Calibri" w:hAnsi="Calibri" w:cs="Calibri"/>
          <w:spacing w:val="-6"/>
          <w:sz w:val="24"/>
          <w:szCs w:val="24"/>
        </w:rPr>
        <w:t xml:space="preserve"> </w:t>
      </w:r>
      <w:r>
        <w:rPr>
          <w:rFonts w:ascii="Calibri" w:hAnsi="Calibri" w:cs="Calibri"/>
          <w:sz w:val="24"/>
          <w:szCs w:val="24"/>
        </w:rPr>
        <w:t>Fiscal</w:t>
      </w:r>
      <w:r>
        <w:rPr>
          <w:rFonts w:ascii="Calibri" w:hAnsi="Calibri" w:cs="Calibri"/>
          <w:spacing w:val="-6"/>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aquisição</w:t>
      </w:r>
      <w:r>
        <w:rPr>
          <w:rFonts w:ascii="Calibri" w:hAnsi="Calibri" w:cs="Calibri"/>
          <w:spacing w:val="-6"/>
          <w:sz w:val="24"/>
          <w:szCs w:val="24"/>
        </w:rPr>
        <w:t xml:space="preserve"> </w:t>
      </w:r>
      <w:r>
        <w:rPr>
          <w:rFonts w:ascii="Calibri" w:hAnsi="Calibri" w:cs="Calibri"/>
          <w:sz w:val="24"/>
          <w:szCs w:val="24"/>
        </w:rPr>
        <w:t>na</w:t>
      </w:r>
      <w:r>
        <w:rPr>
          <w:rFonts w:ascii="Calibri" w:hAnsi="Calibri" w:cs="Calibri"/>
          <w:spacing w:val="-8"/>
          <w:sz w:val="24"/>
          <w:szCs w:val="24"/>
        </w:rPr>
        <w:t xml:space="preserve"> </w:t>
      </w:r>
      <w:r>
        <w:rPr>
          <w:rFonts w:ascii="Calibri" w:hAnsi="Calibri" w:cs="Calibri"/>
          <w:sz w:val="24"/>
          <w:szCs w:val="24"/>
        </w:rPr>
        <w:t>rede</w:t>
      </w:r>
      <w:r>
        <w:rPr>
          <w:rFonts w:ascii="Calibri" w:hAnsi="Calibri" w:cs="Calibri"/>
          <w:spacing w:val="-6"/>
          <w:sz w:val="24"/>
          <w:szCs w:val="24"/>
        </w:rPr>
        <w:t xml:space="preserve"> </w:t>
      </w:r>
      <w:r>
        <w:rPr>
          <w:rFonts w:ascii="Calibri" w:hAnsi="Calibri" w:cs="Calibri"/>
          <w:sz w:val="24"/>
          <w:szCs w:val="24"/>
        </w:rPr>
        <w:t>concessionária.</w:t>
      </w:r>
      <w:r>
        <w:rPr>
          <w:rFonts w:ascii="Calibri" w:hAnsi="Calibri" w:cs="Calibri"/>
          <w:spacing w:val="-4"/>
          <w:sz w:val="24"/>
          <w:szCs w:val="24"/>
        </w:rPr>
        <w:t xml:space="preserve"> </w:t>
      </w:r>
      <w:r>
        <w:rPr>
          <w:rFonts w:ascii="Calibri" w:hAnsi="Calibri" w:cs="Calibri"/>
          <w:sz w:val="24"/>
          <w:szCs w:val="24"/>
        </w:rPr>
        <w:t>Para as demais peças, materiais e componentes, as Notas Fiscais devem ficar disponíveis no estabelecimento para fins comprovação da procedência das mesmas, para fins de conferência no ato da retirada do veículo, fiscalização e/ou</w:t>
      </w:r>
      <w:r>
        <w:rPr>
          <w:rFonts w:ascii="Calibri" w:hAnsi="Calibri" w:cs="Calibri"/>
          <w:spacing w:val="-5"/>
          <w:sz w:val="24"/>
          <w:szCs w:val="24"/>
        </w:rPr>
        <w:t xml:space="preserve"> </w:t>
      </w:r>
      <w:r>
        <w:rPr>
          <w:rFonts w:ascii="Calibri" w:hAnsi="Calibri" w:cs="Calibri"/>
          <w:sz w:val="24"/>
          <w:szCs w:val="24"/>
        </w:rPr>
        <w:t>auditoria;</w:t>
      </w:r>
    </w:p>
    <w:p w14:paraId="4A4CBF22" w14:textId="77777777" w:rsidR="00D76F90" w:rsidRDefault="0062219F" w:rsidP="00C166F5">
      <w:pPr>
        <w:pStyle w:val="Corpodetexto"/>
        <w:numPr>
          <w:ilvl w:val="0"/>
          <w:numId w:val="25"/>
        </w:numPr>
        <w:spacing w:line="360" w:lineRule="auto"/>
        <w:jc w:val="both"/>
      </w:pPr>
      <w:r>
        <w:rPr>
          <w:rFonts w:ascii="Calibri" w:hAnsi="Calibri" w:cs="Calibri"/>
          <w:sz w:val="24"/>
          <w:szCs w:val="24"/>
        </w:rPr>
        <w:t xml:space="preserve">Efetuar chamamento público, </w:t>
      </w:r>
      <w:r>
        <w:rPr>
          <w:rFonts w:ascii="Calibri" w:hAnsi="Calibri" w:cs="Calibri"/>
          <w:spacing w:val="-2"/>
          <w:sz w:val="24"/>
          <w:szCs w:val="24"/>
        </w:rPr>
        <w:t xml:space="preserve">dos </w:t>
      </w:r>
      <w:r>
        <w:rPr>
          <w:rFonts w:ascii="Calibri" w:hAnsi="Calibri" w:cs="Calibri"/>
          <w:sz w:val="24"/>
          <w:szCs w:val="24"/>
        </w:rPr>
        <w:t>interessados em participar da Rede Credenciada para prestar serviços à frota oficial, com publicação em jornais de circulação</w:t>
      </w:r>
      <w:r>
        <w:rPr>
          <w:rFonts w:ascii="Calibri" w:hAnsi="Calibri" w:cs="Calibri"/>
          <w:spacing w:val="-42"/>
          <w:sz w:val="24"/>
          <w:szCs w:val="24"/>
        </w:rPr>
        <w:t xml:space="preserve"> </w:t>
      </w:r>
      <w:r>
        <w:rPr>
          <w:rFonts w:ascii="Calibri" w:hAnsi="Calibri" w:cs="Calibri"/>
          <w:sz w:val="24"/>
          <w:szCs w:val="24"/>
        </w:rPr>
        <w:t>regional, pelo prazo mínimo de 5 (Cinco) dias</w:t>
      </w:r>
      <w:r>
        <w:rPr>
          <w:rFonts w:ascii="Calibri" w:hAnsi="Calibri" w:cs="Calibri"/>
          <w:spacing w:val="-2"/>
          <w:sz w:val="24"/>
          <w:szCs w:val="24"/>
        </w:rPr>
        <w:t xml:space="preserve"> </w:t>
      </w:r>
      <w:r>
        <w:rPr>
          <w:rFonts w:ascii="Calibri" w:hAnsi="Calibri" w:cs="Calibri"/>
          <w:sz w:val="24"/>
          <w:szCs w:val="24"/>
        </w:rPr>
        <w:t>úteis;</w:t>
      </w:r>
    </w:p>
    <w:p w14:paraId="7D4D5CD4" w14:textId="77777777" w:rsidR="00D76F90" w:rsidRDefault="0062219F" w:rsidP="00C166F5">
      <w:pPr>
        <w:pStyle w:val="Corpodetexto"/>
        <w:numPr>
          <w:ilvl w:val="0"/>
          <w:numId w:val="25"/>
        </w:numPr>
        <w:spacing w:line="360" w:lineRule="auto"/>
        <w:jc w:val="both"/>
      </w:pPr>
      <w:r>
        <w:rPr>
          <w:rFonts w:ascii="Calibri" w:hAnsi="Calibri" w:cs="Calibri"/>
          <w:sz w:val="24"/>
          <w:szCs w:val="24"/>
        </w:rPr>
        <w:t>A</w:t>
      </w:r>
      <w:r>
        <w:rPr>
          <w:rFonts w:ascii="Calibri" w:hAnsi="Calibri" w:cs="Calibri"/>
          <w:spacing w:val="-20"/>
          <w:sz w:val="24"/>
          <w:szCs w:val="24"/>
        </w:rPr>
        <w:t xml:space="preserve"> </w:t>
      </w:r>
      <w:r>
        <w:rPr>
          <w:rFonts w:ascii="Calibri" w:hAnsi="Calibri" w:cs="Calibri"/>
          <w:sz w:val="24"/>
          <w:szCs w:val="24"/>
        </w:rPr>
        <w:t>contratada</w:t>
      </w:r>
      <w:r>
        <w:rPr>
          <w:rFonts w:ascii="Calibri" w:hAnsi="Calibri" w:cs="Calibri"/>
          <w:spacing w:val="-8"/>
          <w:sz w:val="24"/>
          <w:szCs w:val="24"/>
        </w:rPr>
        <w:t xml:space="preserve"> </w:t>
      </w:r>
      <w:r>
        <w:rPr>
          <w:rFonts w:ascii="Calibri" w:hAnsi="Calibri" w:cs="Calibri"/>
          <w:sz w:val="24"/>
          <w:szCs w:val="24"/>
        </w:rPr>
        <w:t>não</w:t>
      </w:r>
      <w:r>
        <w:rPr>
          <w:rFonts w:ascii="Calibri" w:hAnsi="Calibri" w:cs="Calibri"/>
          <w:spacing w:val="-7"/>
          <w:sz w:val="24"/>
          <w:szCs w:val="24"/>
        </w:rPr>
        <w:t xml:space="preserve"> </w:t>
      </w:r>
      <w:r>
        <w:rPr>
          <w:rFonts w:ascii="Calibri" w:hAnsi="Calibri" w:cs="Calibri"/>
          <w:sz w:val="24"/>
          <w:szCs w:val="24"/>
        </w:rPr>
        <w:t>poderá</w:t>
      </w:r>
      <w:r>
        <w:rPr>
          <w:rFonts w:ascii="Calibri" w:hAnsi="Calibri" w:cs="Calibri"/>
          <w:spacing w:val="-9"/>
          <w:sz w:val="24"/>
          <w:szCs w:val="24"/>
        </w:rPr>
        <w:t xml:space="preserve"> </w:t>
      </w:r>
      <w:r>
        <w:rPr>
          <w:rFonts w:ascii="Calibri" w:hAnsi="Calibri" w:cs="Calibri"/>
          <w:sz w:val="24"/>
          <w:szCs w:val="24"/>
        </w:rPr>
        <w:t>recusar</w:t>
      </w:r>
      <w:r>
        <w:rPr>
          <w:rFonts w:ascii="Calibri" w:hAnsi="Calibri" w:cs="Calibri"/>
          <w:spacing w:val="-6"/>
          <w:sz w:val="24"/>
          <w:szCs w:val="24"/>
        </w:rPr>
        <w:t xml:space="preserve">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credenciamento</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10"/>
          <w:sz w:val="24"/>
          <w:szCs w:val="24"/>
        </w:rPr>
        <w:t xml:space="preserve"> </w:t>
      </w:r>
      <w:r>
        <w:rPr>
          <w:rFonts w:ascii="Calibri" w:hAnsi="Calibri" w:cs="Calibri"/>
          <w:sz w:val="24"/>
          <w:szCs w:val="24"/>
        </w:rPr>
        <w:t>interessados</w:t>
      </w:r>
      <w:r>
        <w:rPr>
          <w:rFonts w:ascii="Calibri" w:hAnsi="Calibri" w:cs="Calibri"/>
          <w:spacing w:val="-10"/>
          <w:sz w:val="24"/>
          <w:szCs w:val="24"/>
        </w:rPr>
        <w:t xml:space="preserve"> </w:t>
      </w:r>
      <w:r>
        <w:rPr>
          <w:rFonts w:ascii="Calibri" w:hAnsi="Calibri" w:cs="Calibri"/>
          <w:sz w:val="24"/>
          <w:szCs w:val="24"/>
        </w:rPr>
        <w:t xml:space="preserve">que atendam a todos os requisitos técnicos mínimos estabelecidos no </w:t>
      </w:r>
      <w:r>
        <w:rPr>
          <w:rFonts w:ascii="Calibri" w:hAnsi="Calibri" w:cs="Calibri"/>
          <w:spacing w:val="-5"/>
          <w:sz w:val="24"/>
          <w:szCs w:val="24"/>
        </w:rPr>
        <w:t xml:space="preserve">Termo </w:t>
      </w:r>
      <w:r>
        <w:rPr>
          <w:rFonts w:ascii="Calibri" w:hAnsi="Calibri" w:cs="Calibri"/>
          <w:sz w:val="24"/>
          <w:szCs w:val="24"/>
        </w:rPr>
        <w:t>de Referência e aceitem as condições comerciais estabelecidas pela mesma;</w:t>
      </w:r>
    </w:p>
    <w:p w14:paraId="1BEF3D49" w14:textId="77777777" w:rsidR="00D76F90" w:rsidRDefault="0062219F" w:rsidP="00C166F5">
      <w:pPr>
        <w:pStyle w:val="Corpodetexto"/>
        <w:numPr>
          <w:ilvl w:val="0"/>
          <w:numId w:val="25"/>
        </w:numPr>
        <w:spacing w:line="360" w:lineRule="auto"/>
        <w:jc w:val="both"/>
      </w:pPr>
      <w:r>
        <w:rPr>
          <w:rFonts w:ascii="Calibri" w:hAnsi="Calibri" w:cs="Calibri"/>
          <w:sz w:val="24"/>
          <w:szCs w:val="24"/>
        </w:rPr>
        <w:lastRenderedPageBreak/>
        <w:t>Na fase de implantação, a gestora deve comprovar formalmente o credenciamento do estabelecimento, a fim de garantir a real formação da</w:t>
      </w:r>
      <w:r>
        <w:rPr>
          <w:rFonts w:ascii="Calibri" w:hAnsi="Calibri" w:cs="Calibri"/>
          <w:spacing w:val="-17"/>
          <w:sz w:val="24"/>
          <w:szCs w:val="24"/>
        </w:rPr>
        <w:t xml:space="preserve"> </w:t>
      </w:r>
      <w:r>
        <w:rPr>
          <w:rFonts w:ascii="Calibri" w:hAnsi="Calibri" w:cs="Calibri"/>
          <w:sz w:val="24"/>
          <w:szCs w:val="24"/>
        </w:rPr>
        <w:t>Rede;</w:t>
      </w:r>
    </w:p>
    <w:p w14:paraId="440ECE32" w14:textId="3A9CB144" w:rsidR="00D76F90" w:rsidRDefault="0062219F" w:rsidP="00C166F5">
      <w:pPr>
        <w:pStyle w:val="Corpodetexto"/>
        <w:numPr>
          <w:ilvl w:val="0"/>
          <w:numId w:val="25"/>
        </w:numPr>
        <w:spacing w:line="360" w:lineRule="auto"/>
        <w:jc w:val="both"/>
      </w:pPr>
      <w:r>
        <w:rPr>
          <w:rFonts w:ascii="Calibri" w:hAnsi="Calibri" w:cs="Calibri"/>
          <w:sz w:val="24"/>
          <w:szCs w:val="24"/>
        </w:rPr>
        <w:t xml:space="preserve">Caso o valor da </w:t>
      </w:r>
      <w:r w:rsidR="00462DC2">
        <w:rPr>
          <w:rFonts w:ascii="Calibri" w:hAnsi="Calibri" w:cs="Calibri"/>
          <w:sz w:val="24"/>
          <w:szCs w:val="24"/>
        </w:rPr>
        <w:t>p</w:t>
      </w:r>
      <w:r>
        <w:rPr>
          <w:rFonts w:ascii="Calibri" w:hAnsi="Calibri" w:cs="Calibri"/>
          <w:sz w:val="24"/>
          <w:szCs w:val="24"/>
        </w:rPr>
        <w:t xml:space="preserve">eça empregada não conste da </w:t>
      </w:r>
      <w:r>
        <w:rPr>
          <w:rFonts w:ascii="Calibri" w:hAnsi="Calibri" w:cs="Calibri"/>
          <w:spacing w:val="-5"/>
          <w:sz w:val="24"/>
          <w:szCs w:val="24"/>
        </w:rPr>
        <w:t xml:space="preserve">Tabela </w:t>
      </w:r>
      <w:r>
        <w:rPr>
          <w:rFonts w:ascii="Calibri" w:hAnsi="Calibri" w:cs="Calibri"/>
          <w:sz w:val="24"/>
          <w:szCs w:val="24"/>
        </w:rPr>
        <w:t>Referência contratada,</w:t>
      </w:r>
      <w:r>
        <w:rPr>
          <w:rFonts w:ascii="Calibri" w:hAnsi="Calibri" w:cs="Calibri"/>
          <w:spacing w:val="-17"/>
          <w:sz w:val="24"/>
          <w:szCs w:val="24"/>
        </w:rPr>
        <w:t xml:space="preserve"> </w:t>
      </w:r>
      <w:r>
        <w:rPr>
          <w:rFonts w:ascii="Calibri" w:hAnsi="Calibri" w:cs="Calibri"/>
          <w:sz w:val="24"/>
          <w:szCs w:val="24"/>
        </w:rPr>
        <w:t>deve</w:t>
      </w:r>
      <w:r>
        <w:rPr>
          <w:rFonts w:ascii="Calibri" w:hAnsi="Calibri" w:cs="Calibri"/>
          <w:spacing w:val="-14"/>
          <w:sz w:val="24"/>
          <w:szCs w:val="24"/>
        </w:rPr>
        <w:t xml:space="preserve"> </w:t>
      </w:r>
      <w:r>
        <w:rPr>
          <w:rFonts w:ascii="Calibri" w:hAnsi="Calibri" w:cs="Calibri"/>
          <w:sz w:val="24"/>
          <w:szCs w:val="24"/>
        </w:rPr>
        <w:t>utilizar-se</w:t>
      </w:r>
      <w:r>
        <w:rPr>
          <w:rFonts w:ascii="Calibri" w:hAnsi="Calibri" w:cs="Calibri"/>
          <w:spacing w:val="-16"/>
          <w:sz w:val="24"/>
          <w:szCs w:val="24"/>
        </w:rPr>
        <w:t xml:space="preserve"> </w:t>
      </w:r>
      <w:r>
        <w:rPr>
          <w:rFonts w:ascii="Calibri" w:hAnsi="Calibri" w:cs="Calibri"/>
          <w:sz w:val="24"/>
          <w:szCs w:val="24"/>
        </w:rPr>
        <w:t>para</w:t>
      </w:r>
      <w:r>
        <w:rPr>
          <w:rFonts w:ascii="Calibri" w:hAnsi="Calibri" w:cs="Calibri"/>
          <w:spacing w:val="-18"/>
          <w:sz w:val="24"/>
          <w:szCs w:val="24"/>
        </w:rPr>
        <w:t xml:space="preserve"> </w:t>
      </w:r>
      <w:r>
        <w:rPr>
          <w:rFonts w:ascii="Calibri" w:hAnsi="Calibri" w:cs="Calibri"/>
          <w:spacing w:val="-4"/>
          <w:sz w:val="24"/>
          <w:szCs w:val="24"/>
        </w:rPr>
        <w:t>orçar,</w:t>
      </w:r>
      <w:r>
        <w:rPr>
          <w:rFonts w:ascii="Calibri" w:hAnsi="Calibri" w:cs="Calibri"/>
          <w:spacing w:val="-14"/>
          <w:sz w:val="24"/>
          <w:szCs w:val="24"/>
        </w:rPr>
        <w:t xml:space="preserve"> </w:t>
      </w:r>
      <w:r>
        <w:rPr>
          <w:rFonts w:ascii="Calibri" w:hAnsi="Calibri" w:cs="Calibri"/>
          <w:sz w:val="24"/>
          <w:szCs w:val="24"/>
        </w:rPr>
        <w:t>o</w:t>
      </w:r>
      <w:r>
        <w:rPr>
          <w:rFonts w:ascii="Calibri" w:hAnsi="Calibri" w:cs="Calibri"/>
          <w:spacing w:val="-19"/>
          <w:sz w:val="24"/>
          <w:szCs w:val="24"/>
        </w:rPr>
        <w:t xml:space="preserve"> </w:t>
      </w:r>
      <w:r>
        <w:rPr>
          <w:rFonts w:ascii="Calibri" w:hAnsi="Calibri" w:cs="Calibri"/>
          <w:sz w:val="24"/>
          <w:szCs w:val="24"/>
        </w:rPr>
        <w:t>banco</w:t>
      </w:r>
      <w:r>
        <w:rPr>
          <w:rFonts w:ascii="Calibri" w:hAnsi="Calibri" w:cs="Calibri"/>
          <w:spacing w:val="-14"/>
          <w:sz w:val="24"/>
          <w:szCs w:val="24"/>
        </w:rPr>
        <w:t xml:space="preserve"> </w:t>
      </w:r>
      <w:r>
        <w:rPr>
          <w:rFonts w:ascii="Calibri" w:hAnsi="Calibri" w:cs="Calibri"/>
          <w:sz w:val="24"/>
          <w:szCs w:val="24"/>
        </w:rPr>
        <w:t>de</w:t>
      </w:r>
      <w:r>
        <w:rPr>
          <w:rFonts w:ascii="Calibri" w:hAnsi="Calibri" w:cs="Calibri"/>
          <w:spacing w:val="-18"/>
          <w:sz w:val="24"/>
          <w:szCs w:val="24"/>
        </w:rPr>
        <w:t xml:space="preserve"> </w:t>
      </w:r>
      <w:r>
        <w:rPr>
          <w:rFonts w:ascii="Calibri" w:hAnsi="Calibri" w:cs="Calibri"/>
          <w:sz w:val="24"/>
          <w:szCs w:val="24"/>
        </w:rPr>
        <w:t>dados</w:t>
      </w:r>
      <w:r>
        <w:rPr>
          <w:rFonts w:ascii="Calibri" w:hAnsi="Calibri" w:cs="Calibri"/>
          <w:spacing w:val="-17"/>
          <w:sz w:val="24"/>
          <w:szCs w:val="24"/>
        </w:rPr>
        <w:t xml:space="preserve"> </w:t>
      </w:r>
      <w:r>
        <w:rPr>
          <w:rFonts w:ascii="Calibri" w:hAnsi="Calibri" w:cs="Calibri"/>
          <w:sz w:val="24"/>
          <w:szCs w:val="24"/>
        </w:rPr>
        <w:t>do</w:t>
      </w:r>
      <w:r>
        <w:rPr>
          <w:rFonts w:ascii="Calibri" w:hAnsi="Calibri" w:cs="Calibri"/>
          <w:spacing w:val="-18"/>
          <w:sz w:val="24"/>
          <w:szCs w:val="24"/>
        </w:rPr>
        <w:t xml:space="preserve"> </w:t>
      </w:r>
      <w:r>
        <w:rPr>
          <w:rFonts w:ascii="Calibri" w:hAnsi="Calibri" w:cs="Calibri"/>
          <w:sz w:val="24"/>
          <w:szCs w:val="24"/>
        </w:rPr>
        <w:t>Menor</w:t>
      </w:r>
      <w:r>
        <w:rPr>
          <w:rFonts w:ascii="Calibri" w:hAnsi="Calibri" w:cs="Calibri"/>
          <w:spacing w:val="-15"/>
          <w:sz w:val="24"/>
          <w:szCs w:val="24"/>
        </w:rPr>
        <w:t xml:space="preserve"> </w:t>
      </w:r>
      <w:r>
        <w:rPr>
          <w:rFonts w:ascii="Calibri" w:hAnsi="Calibri" w:cs="Calibri"/>
          <w:sz w:val="24"/>
          <w:szCs w:val="24"/>
        </w:rPr>
        <w:t>Preço/Nota Paraná,</w:t>
      </w:r>
      <w:r>
        <w:rPr>
          <w:rFonts w:ascii="Calibri" w:hAnsi="Calibri" w:cs="Calibri"/>
          <w:spacing w:val="-15"/>
          <w:sz w:val="24"/>
          <w:szCs w:val="24"/>
        </w:rPr>
        <w:t xml:space="preserve"> </w:t>
      </w:r>
      <w:r>
        <w:rPr>
          <w:rFonts w:ascii="Calibri" w:hAnsi="Calibri" w:cs="Calibri"/>
          <w:sz w:val="24"/>
          <w:szCs w:val="24"/>
        </w:rPr>
        <w:t>pessoa</w:t>
      </w:r>
      <w:r>
        <w:rPr>
          <w:rFonts w:ascii="Calibri" w:hAnsi="Calibri" w:cs="Calibri"/>
          <w:spacing w:val="-16"/>
          <w:sz w:val="24"/>
          <w:szCs w:val="24"/>
        </w:rPr>
        <w:t xml:space="preserve"> </w:t>
      </w:r>
      <w:r>
        <w:rPr>
          <w:rFonts w:ascii="Calibri" w:hAnsi="Calibri" w:cs="Calibri"/>
          <w:sz w:val="24"/>
          <w:szCs w:val="24"/>
        </w:rPr>
        <w:t>física e jurídica;</w:t>
      </w:r>
    </w:p>
    <w:p w14:paraId="0709223E" w14:textId="77777777" w:rsidR="00D76F90" w:rsidRDefault="0062219F" w:rsidP="00C166F5">
      <w:pPr>
        <w:pStyle w:val="Corpodetexto"/>
        <w:numPr>
          <w:ilvl w:val="0"/>
          <w:numId w:val="25"/>
        </w:numPr>
        <w:spacing w:line="360" w:lineRule="auto"/>
        <w:jc w:val="both"/>
      </w:pPr>
      <w:r>
        <w:rPr>
          <w:rFonts w:ascii="Calibri" w:hAnsi="Calibri" w:cs="Calibri"/>
          <w:sz w:val="24"/>
          <w:szCs w:val="24"/>
        </w:rPr>
        <w:t>O</w:t>
      </w:r>
      <w:r>
        <w:rPr>
          <w:rFonts w:ascii="Calibri" w:hAnsi="Calibri" w:cs="Calibri"/>
          <w:spacing w:val="41"/>
          <w:sz w:val="24"/>
          <w:szCs w:val="24"/>
        </w:rPr>
        <w:t xml:space="preserve"> </w:t>
      </w:r>
      <w:r>
        <w:rPr>
          <w:rFonts w:ascii="Calibri" w:hAnsi="Calibri" w:cs="Calibri"/>
          <w:sz w:val="24"/>
          <w:szCs w:val="24"/>
        </w:rPr>
        <w:t>Sistema</w:t>
      </w:r>
      <w:r>
        <w:rPr>
          <w:rFonts w:ascii="Calibri" w:hAnsi="Calibri" w:cs="Calibri"/>
          <w:spacing w:val="40"/>
          <w:sz w:val="24"/>
          <w:szCs w:val="24"/>
        </w:rPr>
        <w:t xml:space="preserve"> </w:t>
      </w:r>
      <w:r>
        <w:rPr>
          <w:rFonts w:ascii="Calibri" w:hAnsi="Calibri" w:cs="Calibri"/>
          <w:sz w:val="24"/>
          <w:szCs w:val="24"/>
        </w:rPr>
        <w:t>deve</w:t>
      </w:r>
      <w:r>
        <w:rPr>
          <w:rFonts w:ascii="Calibri" w:hAnsi="Calibri" w:cs="Calibri"/>
          <w:spacing w:val="43"/>
          <w:sz w:val="24"/>
          <w:szCs w:val="24"/>
        </w:rPr>
        <w:t xml:space="preserve"> </w:t>
      </w:r>
      <w:r>
        <w:rPr>
          <w:rFonts w:ascii="Calibri" w:hAnsi="Calibri" w:cs="Calibri"/>
          <w:sz w:val="24"/>
          <w:szCs w:val="24"/>
        </w:rPr>
        <w:t>efetuar</w:t>
      </w:r>
      <w:r>
        <w:rPr>
          <w:rFonts w:ascii="Calibri" w:hAnsi="Calibri" w:cs="Calibri"/>
          <w:spacing w:val="45"/>
          <w:sz w:val="24"/>
          <w:szCs w:val="24"/>
        </w:rPr>
        <w:t xml:space="preserve"> </w:t>
      </w:r>
      <w:r>
        <w:rPr>
          <w:rFonts w:ascii="Calibri" w:hAnsi="Calibri" w:cs="Calibri"/>
          <w:sz w:val="24"/>
          <w:szCs w:val="24"/>
        </w:rPr>
        <w:t>controle</w:t>
      </w:r>
      <w:r>
        <w:rPr>
          <w:rFonts w:ascii="Calibri" w:hAnsi="Calibri" w:cs="Calibri"/>
          <w:spacing w:val="42"/>
          <w:sz w:val="24"/>
          <w:szCs w:val="24"/>
        </w:rPr>
        <w:t xml:space="preserve"> </w:t>
      </w:r>
      <w:r>
        <w:rPr>
          <w:rFonts w:ascii="Calibri" w:hAnsi="Calibri" w:cs="Calibri"/>
          <w:sz w:val="24"/>
          <w:szCs w:val="24"/>
        </w:rPr>
        <w:t>de</w:t>
      </w:r>
      <w:r>
        <w:rPr>
          <w:rFonts w:ascii="Calibri" w:hAnsi="Calibri" w:cs="Calibri"/>
          <w:spacing w:val="42"/>
          <w:sz w:val="24"/>
          <w:szCs w:val="24"/>
        </w:rPr>
        <w:t xml:space="preserve"> </w:t>
      </w:r>
      <w:r>
        <w:rPr>
          <w:rFonts w:ascii="Calibri" w:hAnsi="Calibri" w:cs="Calibri"/>
          <w:sz w:val="24"/>
          <w:szCs w:val="24"/>
        </w:rPr>
        <w:t>veículos</w:t>
      </w:r>
      <w:r>
        <w:rPr>
          <w:rFonts w:ascii="Calibri" w:hAnsi="Calibri" w:cs="Calibri"/>
          <w:spacing w:val="43"/>
          <w:sz w:val="24"/>
          <w:szCs w:val="24"/>
        </w:rPr>
        <w:t xml:space="preserve"> </w:t>
      </w:r>
      <w:r>
        <w:rPr>
          <w:rFonts w:ascii="Calibri" w:hAnsi="Calibri" w:cs="Calibri"/>
          <w:sz w:val="24"/>
          <w:szCs w:val="24"/>
        </w:rPr>
        <w:t>que</w:t>
      </w:r>
      <w:r>
        <w:rPr>
          <w:rFonts w:ascii="Calibri" w:hAnsi="Calibri" w:cs="Calibri"/>
          <w:spacing w:val="40"/>
          <w:sz w:val="24"/>
          <w:szCs w:val="24"/>
        </w:rPr>
        <w:t xml:space="preserve"> </w:t>
      </w:r>
      <w:r>
        <w:rPr>
          <w:rFonts w:ascii="Calibri" w:hAnsi="Calibri" w:cs="Calibri"/>
          <w:sz w:val="24"/>
          <w:szCs w:val="24"/>
        </w:rPr>
        <w:t>se</w:t>
      </w:r>
      <w:r>
        <w:rPr>
          <w:rFonts w:ascii="Calibri" w:hAnsi="Calibri" w:cs="Calibri"/>
          <w:spacing w:val="43"/>
          <w:sz w:val="24"/>
          <w:szCs w:val="24"/>
        </w:rPr>
        <w:t xml:space="preserve"> </w:t>
      </w:r>
      <w:r>
        <w:rPr>
          <w:rFonts w:ascii="Calibri" w:hAnsi="Calibri" w:cs="Calibri"/>
          <w:sz w:val="24"/>
          <w:szCs w:val="24"/>
        </w:rPr>
        <w:t>encontram</w:t>
      </w:r>
      <w:r>
        <w:rPr>
          <w:rFonts w:ascii="Calibri" w:hAnsi="Calibri" w:cs="Calibri"/>
          <w:spacing w:val="44"/>
          <w:sz w:val="24"/>
          <w:szCs w:val="24"/>
        </w:rPr>
        <w:t xml:space="preserve"> </w:t>
      </w:r>
      <w:r>
        <w:rPr>
          <w:rFonts w:ascii="Calibri" w:hAnsi="Calibri" w:cs="Calibri"/>
          <w:sz w:val="24"/>
          <w:szCs w:val="24"/>
        </w:rPr>
        <w:t>em garantia do fabricante;</w:t>
      </w:r>
    </w:p>
    <w:p w14:paraId="04736258" w14:textId="77777777" w:rsidR="00D76F90" w:rsidRDefault="0062219F" w:rsidP="00C166F5">
      <w:pPr>
        <w:pStyle w:val="Corpodetexto"/>
        <w:numPr>
          <w:ilvl w:val="0"/>
          <w:numId w:val="25"/>
        </w:numPr>
        <w:spacing w:line="360" w:lineRule="auto"/>
        <w:jc w:val="both"/>
      </w:pPr>
      <w:r>
        <w:rPr>
          <w:rFonts w:ascii="Calibri" w:hAnsi="Calibri" w:cs="Calibri"/>
          <w:sz w:val="24"/>
          <w:szCs w:val="24"/>
        </w:rPr>
        <w:t xml:space="preserve">A contratada, deve supervisionar  e orientar, a Rede Credenciada </w:t>
      </w:r>
      <w:r>
        <w:rPr>
          <w:rFonts w:ascii="Calibri" w:hAnsi="Calibri" w:cs="Calibri"/>
          <w:spacing w:val="18"/>
          <w:sz w:val="24"/>
          <w:szCs w:val="24"/>
        </w:rPr>
        <w:t xml:space="preserve"> </w:t>
      </w:r>
      <w:r>
        <w:rPr>
          <w:rFonts w:ascii="Calibri" w:hAnsi="Calibri" w:cs="Calibri"/>
          <w:sz w:val="24"/>
          <w:szCs w:val="24"/>
        </w:rPr>
        <w:t>com referência à prestação dos serviços de manutenção preventiva e corretiva, para que sejam executados em conformidade com as diretrizes do contrato firmado com o Município  (exemplo: prazos, preços, tabelas referenciais, etc), manuais dos fabricantes dos veículos e legislação aplicável, apresentando seu Plano de Ação ao setor de Frotas para acompanhamento e definição de ações em face aos resultados obtidos.</w:t>
      </w:r>
    </w:p>
    <w:p w14:paraId="599077D3" w14:textId="77777777" w:rsidR="00D76F90" w:rsidRDefault="0062219F" w:rsidP="00C166F5">
      <w:pPr>
        <w:pStyle w:val="Corpodetexto"/>
        <w:numPr>
          <w:ilvl w:val="0"/>
          <w:numId w:val="25"/>
        </w:numPr>
        <w:spacing w:line="360" w:lineRule="auto"/>
        <w:jc w:val="both"/>
      </w:pPr>
      <w:r>
        <w:rPr>
          <w:rFonts w:ascii="Calibri" w:hAnsi="Calibri" w:cs="Calibri"/>
          <w:sz w:val="24"/>
          <w:szCs w:val="24"/>
        </w:rPr>
        <w:t>Ressarcir ao Órgão Entidade Contratante, valores cobrados indevidamente, e detectados em</w:t>
      </w:r>
      <w:r>
        <w:rPr>
          <w:rFonts w:ascii="Calibri" w:hAnsi="Calibri" w:cs="Calibri"/>
          <w:spacing w:val="-2"/>
          <w:sz w:val="24"/>
          <w:szCs w:val="24"/>
        </w:rPr>
        <w:t xml:space="preserve"> </w:t>
      </w:r>
      <w:r>
        <w:rPr>
          <w:rFonts w:ascii="Calibri" w:hAnsi="Calibri" w:cs="Calibri"/>
          <w:sz w:val="24"/>
          <w:szCs w:val="24"/>
        </w:rPr>
        <w:t>auditoria;</w:t>
      </w:r>
    </w:p>
    <w:p w14:paraId="1651B9CA" w14:textId="77777777" w:rsidR="00D76F90" w:rsidRDefault="0062219F" w:rsidP="00C166F5">
      <w:pPr>
        <w:pStyle w:val="Corpodetexto"/>
        <w:spacing w:line="360" w:lineRule="auto"/>
        <w:ind w:left="426" w:right="348" w:firstLine="567"/>
        <w:jc w:val="both"/>
      </w:pPr>
      <w:r>
        <w:rPr>
          <w:rFonts w:ascii="Calibri" w:hAnsi="Calibri" w:cs="Calibri"/>
          <w:sz w:val="24"/>
          <w:szCs w:val="24"/>
        </w:rPr>
        <w:t>Além da ampliação das obrigações da Contratada, também foram implementadas</w:t>
      </w:r>
      <w:r>
        <w:rPr>
          <w:rFonts w:ascii="Calibri" w:hAnsi="Calibri" w:cs="Calibri"/>
          <w:spacing w:val="-4"/>
          <w:sz w:val="24"/>
          <w:szCs w:val="24"/>
        </w:rPr>
        <w:t xml:space="preserve"> </w:t>
      </w:r>
      <w:r>
        <w:rPr>
          <w:rFonts w:ascii="Calibri" w:hAnsi="Calibri" w:cs="Calibri"/>
          <w:sz w:val="24"/>
          <w:szCs w:val="24"/>
        </w:rPr>
        <w:t>obrigações do</w:t>
      </w:r>
      <w:r>
        <w:rPr>
          <w:rFonts w:ascii="Calibri" w:hAnsi="Calibri" w:cs="Calibri"/>
          <w:b/>
          <w:sz w:val="24"/>
          <w:szCs w:val="24"/>
        </w:rPr>
        <w:t xml:space="preserve"> contratante:</w:t>
      </w:r>
    </w:p>
    <w:p w14:paraId="58512F95" w14:textId="77777777" w:rsidR="00D76F90" w:rsidRDefault="0062219F" w:rsidP="00C166F5">
      <w:pPr>
        <w:pStyle w:val="Corpodetexto"/>
        <w:numPr>
          <w:ilvl w:val="0"/>
          <w:numId w:val="26"/>
        </w:numPr>
        <w:spacing w:line="360" w:lineRule="auto"/>
        <w:jc w:val="both"/>
      </w:pPr>
      <w:r>
        <w:rPr>
          <w:rFonts w:ascii="Calibri" w:hAnsi="Calibri" w:cs="Calibri"/>
          <w:spacing w:val="-8"/>
          <w:sz w:val="24"/>
          <w:szCs w:val="24"/>
        </w:rPr>
        <w:t xml:space="preserve">Ter </w:t>
      </w:r>
      <w:r>
        <w:rPr>
          <w:rFonts w:ascii="Calibri" w:hAnsi="Calibri" w:cs="Calibri"/>
          <w:sz w:val="24"/>
          <w:szCs w:val="24"/>
        </w:rPr>
        <w:t>livre acesso aos estabelecimentos da Rede Credenciada para fiscalizar “in loco” a execução dos serviços autorizados</w:t>
      </w:r>
    </w:p>
    <w:p w14:paraId="3D9B3F9F" w14:textId="77777777" w:rsidR="00D76F90" w:rsidRDefault="0062219F" w:rsidP="00C166F5">
      <w:pPr>
        <w:pStyle w:val="Corpodetexto"/>
        <w:numPr>
          <w:ilvl w:val="0"/>
          <w:numId w:val="26"/>
        </w:numPr>
        <w:spacing w:line="360" w:lineRule="auto"/>
        <w:jc w:val="both"/>
      </w:pPr>
      <w:r>
        <w:rPr>
          <w:rFonts w:ascii="Calibri" w:hAnsi="Calibri" w:cs="Calibri"/>
          <w:sz w:val="24"/>
          <w:szCs w:val="24"/>
        </w:rPr>
        <w:t>Auditar</w:t>
      </w:r>
      <w:r>
        <w:rPr>
          <w:rFonts w:ascii="Calibri" w:hAnsi="Calibri" w:cs="Calibri"/>
          <w:spacing w:val="-11"/>
          <w:sz w:val="24"/>
          <w:szCs w:val="24"/>
        </w:rPr>
        <w:t xml:space="preserve"> </w:t>
      </w:r>
      <w:r>
        <w:rPr>
          <w:rFonts w:ascii="Calibri" w:hAnsi="Calibri" w:cs="Calibri"/>
          <w:sz w:val="24"/>
          <w:szCs w:val="24"/>
        </w:rPr>
        <w:t>por</w:t>
      </w:r>
      <w:r>
        <w:rPr>
          <w:rFonts w:ascii="Calibri" w:hAnsi="Calibri" w:cs="Calibri"/>
          <w:spacing w:val="-7"/>
          <w:sz w:val="24"/>
          <w:szCs w:val="24"/>
        </w:rPr>
        <w:t xml:space="preserve"> </w:t>
      </w:r>
      <w:r>
        <w:rPr>
          <w:rFonts w:ascii="Calibri" w:hAnsi="Calibri" w:cs="Calibri"/>
          <w:sz w:val="24"/>
          <w:szCs w:val="24"/>
        </w:rPr>
        <w:t>amostragem</w:t>
      </w:r>
      <w:r>
        <w:rPr>
          <w:rFonts w:ascii="Calibri" w:hAnsi="Calibri" w:cs="Calibri"/>
          <w:spacing w:val="-7"/>
          <w:sz w:val="24"/>
          <w:szCs w:val="24"/>
        </w:rPr>
        <w:t xml:space="preserve"> </w:t>
      </w:r>
      <w:r>
        <w:rPr>
          <w:rFonts w:ascii="Calibri" w:hAnsi="Calibri" w:cs="Calibri"/>
          <w:sz w:val="24"/>
          <w:szCs w:val="24"/>
        </w:rPr>
        <w:t>os</w:t>
      </w:r>
      <w:r>
        <w:rPr>
          <w:rFonts w:ascii="Calibri" w:hAnsi="Calibri" w:cs="Calibri"/>
          <w:spacing w:val="-7"/>
          <w:sz w:val="24"/>
          <w:szCs w:val="24"/>
        </w:rPr>
        <w:t xml:space="preserve"> </w:t>
      </w:r>
      <w:r>
        <w:rPr>
          <w:rFonts w:ascii="Calibri" w:hAnsi="Calibri" w:cs="Calibri"/>
          <w:sz w:val="24"/>
          <w:szCs w:val="24"/>
        </w:rPr>
        <w:t>preços</w:t>
      </w:r>
      <w:r>
        <w:rPr>
          <w:rFonts w:ascii="Calibri" w:hAnsi="Calibri" w:cs="Calibri"/>
          <w:spacing w:val="-10"/>
          <w:sz w:val="24"/>
          <w:szCs w:val="24"/>
        </w:rPr>
        <w:t xml:space="preserve"> </w:t>
      </w:r>
      <w:r>
        <w:rPr>
          <w:rFonts w:ascii="Calibri" w:hAnsi="Calibri" w:cs="Calibri"/>
          <w:sz w:val="24"/>
          <w:szCs w:val="24"/>
        </w:rPr>
        <w:t>praticados</w:t>
      </w:r>
      <w:r>
        <w:rPr>
          <w:rFonts w:ascii="Calibri" w:hAnsi="Calibri" w:cs="Calibri"/>
          <w:spacing w:val="-11"/>
          <w:sz w:val="24"/>
          <w:szCs w:val="24"/>
        </w:rPr>
        <w:t xml:space="preserve"> </w:t>
      </w:r>
      <w:r>
        <w:rPr>
          <w:rFonts w:ascii="Calibri" w:hAnsi="Calibri" w:cs="Calibri"/>
          <w:sz w:val="24"/>
          <w:szCs w:val="24"/>
        </w:rPr>
        <w:t>na</w:t>
      </w:r>
      <w:r>
        <w:rPr>
          <w:rFonts w:ascii="Calibri" w:hAnsi="Calibri" w:cs="Calibri"/>
          <w:spacing w:val="-7"/>
          <w:sz w:val="24"/>
          <w:szCs w:val="24"/>
        </w:rPr>
        <w:t xml:space="preserve"> </w:t>
      </w:r>
      <w:r>
        <w:rPr>
          <w:rFonts w:ascii="Calibri" w:hAnsi="Calibri" w:cs="Calibri"/>
          <w:sz w:val="24"/>
          <w:szCs w:val="24"/>
        </w:rPr>
        <w:t>execução</w:t>
      </w:r>
      <w:r>
        <w:rPr>
          <w:rFonts w:ascii="Calibri" w:hAnsi="Calibri" w:cs="Calibri"/>
          <w:spacing w:val="-10"/>
          <w:sz w:val="24"/>
          <w:szCs w:val="24"/>
        </w:rPr>
        <w:t xml:space="preserve"> </w:t>
      </w:r>
      <w:r>
        <w:rPr>
          <w:rFonts w:ascii="Calibri" w:hAnsi="Calibri" w:cs="Calibri"/>
          <w:sz w:val="24"/>
          <w:szCs w:val="24"/>
        </w:rPr>
        <w:t>das</w:t>
      </w:r>
      <w:r>
        <w:rPr>
          <w:rFonts w:ascii="Calibri" w:hAnsi="Calibri" w:cs="Calibri"/>
          <w:spacing w:val="-10"/>
          <w:sz w:val="24"/>
          <w:szCs w:val="24"/>
        </w:rPr>
        <w:t xml:space="preserve"> </w:t>
      </w:r>
      <w:r>
        <w:rPr>
          <w:rFonts w:ascii="Calibri" w:hAnsi="Calibri" w:cs="Calibri"/>
          <w:sz w:val="24"/>
          <w:szCs w:val="24"/>
        </w:rPr>
        <w:t>ordens</w:t>
      </w:r>
      <w:r>
        <w:rPr>
          <w:rFonts w:ascii="Calibri" w:hAnsi="Calibri" w:cs="Calibri"/>
          <w:spacing w:val="-7"/>
          <w:sz w:val="24"/>
          <w:szCs w:val="24"/>
        </w:rPr>
        <w:t xml:space="preserve"> </w:t>
      </w:r>
      <w:r>
        <w:rPr>
          <w:rFonts w:ascii="Calibri" w:hAnsi="Calibri" w:cs="Calibri"/>
          <w:sz w:val="24"/>
          <w:szCs w:val="24"/>
        </w:rPr>
        <w:t>de serviços;</w:t>
      </w:r>
    </w:p>
    <w:p w14:paraId="07E47E19" w14:textId="77777777" w:rsidR="00D76F90" w:rsidRDefault="0062219F" w:rsidP="00C166F5">
      <w:pPr>
        <w:pStyle w:val="Corpodetexto"/>
        <w:numPr>
          <w:ilvl w:val="0"/>
          <w:numId w:val="26"/>
        </w:numPr>
        <w:spacing w:line="360" w:lineRule="auto"/>
        <w:jc w:val="both"/>
      </w:pPr>
      <w:r>
        <w:rPr>
          <w:rFonts w:ascii="Calibri" w:hAnsi="Calibri" w:cs="Calibri"/>
          <w:sz w:val="24"/>
          <w:szCs w:val="24"/>
        </w:rPr>
        <w:t>Centralizar as solicitações,</w:t>
      </w:r>
      <w:r>
        <w:rPr>
          <w:rFonts w:ascii="Calibri" w:hAnsi="Calibri" w:cs="Calibri"/>
          <w:spacing w:val="18"/>
          <w:sz w:val="24"/>
          <w:szCs w:val="24"/>
        </w:rPr>
        <w:t xml:space="preserve"> </w:t>
      </w:r>
      <w:r>
        <w:rPr>
          <w:rFonts w:ascii="Calibri" w:hAnsi="Calibri" w:cs="Calibri"/>
          <w:sz w:val="24"/>
          <w:szCs w:val="24"/>
        </w:rPr>
        <w:t>avaliar justificativas, autorizar ou não o descredenciamento de estabelecimentos da Rede Credenciada.</w:t>
      </w:r>
    </w:p>
    <w:p w14:paraId="46019CCB" w14:textId="184DF83E" w:rsidR="00D76F90" w:rsidRDefault="0062219F" w:rsidP="00C166F5">
      <w:pPr>
        <w:pStyle w:val="Corpodetexto"/>
        <w:numPr>
          <w:ilvl w:val="0"/>
          <w:numId w:val="26"/>
        </w:numPr>
        <w:spacing w:line="360" w:lineRule="auto"/>
        <w:jc w:val="both"/>
      </w:pPr>
      <w:r>
        <w:rPr>
          <w:rFonts w:ascii="Calibri" w:hAnsi="Calibri" w:cs="Calibri"/>
          <w:sz w:val="24"/>
          <w:szCs w:val="24"/>
        </w:rPr>
        <w:t>Fiscalizar</w:t>
      </w:r>
      <w:r>
        <w:rPr>
          <w:rFonts w:ascii="Calibri" w:hAnsi="Calibri" w:cs="Calibri"/>
          <w:spacing w:val="15"/>
          <w:sz w:val="24"/>
          <w:szCs w:val="24"/>
        </w:rPr>
        <w:t xml:space="preserve"> </w:t>
      </w:r>
      <w:r>
        <w:rPr>
          <w:rFonts w:ascii="Calibri" w:hAnsi="Calibri" w:cs="Calibri"/>
          <w:sz w:val="24"/>
          <w:szCs w:val="24"/>
        </w:rPr>
        <w:t>a</w:t>
      </w:r>
      <w:r>
        <w:rPr>
          <w:rFonts w:ascii="Calibri" w:hAnsi="Calibri" w:cs="Calibri"/>
          <w:spacing w:val="10"/>
          <w:sz w:val="24"/>
          <w:szCs w:val="24"/>
        </w:rPr>
        <w:t xml:space="preserve"> </w:t>
      </w:r>
      <w:r>
        <w:rPr>
          <w:rFonts w:ascii="Calibri" w:hAnsi="Calibri" w:cs="Calibri"/>
          <w:sz w:val="24"/>
          <w:szCs w:val="24"/>
        </w:rPr>
        <w:t>fiel</w:t>
      </w:r>
      <w:r>
        <w:rPr>
          <w:rFonts w:ascii="Calibri" w:hAnsi="Calibri" w:cs="Calibri"/>
          <w:spacing w:val="11"/>
          <w:sz w:val="24"/>
          <w:szCs w:val="24"/>
        </w:rPr>
        <w:t xml:space="preserve"> </w:t>
      </w:r>
      <w:r>
        <w:rPr>
          <w:rFonts w:ascii="Calibri" w:hAnsi="Calibri" w:cs="Calibri"/>
          <w:sz w:val="24"/>
          <w:szCs w:val="24"/>
        </w:rPr>
        <w:t>execução</w:t>
      </w:r>
      <w:r>
        <w:rPr>
          <w:rFonts w:ascii="Calibri" w:hAnsi="Calibri" w:cs="Calibri"/>
          <w:spacing w:val="14"/>
          <w:sz w:val="24"/>
          <w:szCs w:val="24"/>
        </w:rPr>
        <w:t xml:space="preserve"> </w:t>
      </w:r>
      <w:r>
        <w:rPr>
          <w:rFonts w:ascii="Calibri" w:hAnsi="Calibri" w:cs="Calibri"/>
          <w:sz w:val="24"/>
          <w:szCs w:val="24"/>
        </w:rPr>
        <w:t>do</w:t>
      </w:r>
      <w:r>
        <w:rPr>
          <w:rFonts w:ascii="Calibri" w:hAnsi="Calibri" w:cs="Calibri"/>
          <w:spacing w:val="10"/>
          <w:sz w:val="24"/>
          <w:szCs w:val="24"/>
        </w:rPr>
        <w:t xml:space="preserve"> </w:t>
      </w:r>
      <w:r>
        <w:rPr>
          <w:rFonts w:ascii="Calibri" w:hAnsi="Calibri" w:cs="Calibri"/>
          <w:sz w:val="24"/>
          <w:szCs w:val="24"/>
        </w:rPr>
        <w:t>contrato,</w:t>
      </w:r>
      <w:r>
        <w:rPr>
          <w:rFonts w:ascii="Calibri" w:hAnsi="Calibri" w:cs="Calibri"/>
          <w:spacing w:val="14"/>
          <w:sz w:val="24"/>
          <w:szCs w:val="24"/>
        </w:rPr>
        <w:t xml:space="preserve"> </w:t>
      </w:r>
      <w:r>
        <w:rPr>
          <w:rFonts w:ascii="Calibri" w:hAnsi="Calibri" w:cs="Calibri"/>
          <w:sz w:val="24"/>
          <w:szCs w:val="24"/>
        </w:rPr>
        <w:t>zelando</w:t>
      </w:r>
      <w:r>
        <w:rPr>
          <w:rFonts w:ascii="Calibri" w:hAnsi="Calibri" w:cs="Calibri"/>
          <w:spacing w:val="14"/>
          <w:sz w:val="24"/>
          <w:szCs w:val="24"/>
        </w:rPr>
        <w:t xml:space="preserve"> </w:t>
      </w:r>
      <w:r>
        <w:rPr>
          <w:rFonts w:ascii="Calibri" w:hAnsi="Calibri" w:cs="Calibri"/>
          <w:sz w:val="24"/>
          <w:szCs w:val="24"/>
        </w:rPr>
        <w:t>pelo</w:t>
      </w:r>
      <w:r>
        <w:rPr>
          <w:rFonts w:ascii="Calibri" w:hAnsi="Calibri" w:cs="Calibri"/>
          <w:spacing w:val="11"/>
          <w:sz w:val="24"/>
          <w:szCs w:val="24"/>
        </w:rPr>
        <w:t xml:space="preserve"> </w:t>
      </w:r>
      <w:r>
        <w:rPr>
          <w:rFonts w:ascii="Calibri" w:hAnsi="Calibri" w:cs="Calibri"/>
          <w:sz w:val="24"/>
          <w:szCs w:val="24"/>
        </w:rPr>
        <w:t>fiel</w:t>
      </w:r>
      <w:r>
        <w:rPr>
          <w:rFonts w:ascii="Calibri" w:hAnsi="Calibri" w:cs="Calibri"/>
          <w:spacing w:val="9"/>
          <w:sz w:val="24"/>
          <w:szCs w:val="24"/>
        </w:rPr>
        <w:t xml:space="preserve"> </w:t>
      </w:r>
      <w:r>
        <w:rPr>
          <w:rFonts w:ascii="Calibri" w:hAnsi="Calibri" w:cs="Calibri"/>
          <w:sz w:val="24"/>
          <w:szCs w:val="24"/>
        </w:rPr>
        <w:t>cumprimento</w:t>
      </w:r>
      <w:r>
        <w:rPr>
          <w:rFonts w:ascii="Calibri" w:hAnsi="Calibri" w:cs="Calibri"/>
          <w:spacing w:val="12"/>
          <w:sz w:val="24"/>
          <w:szCs w:val="24"/>
        </w:rPr>
        <w:t xml:space="preserve"> </w:t>
      </w:r>
      <w:r>
        <w:rPr>
          <w:rFonts w:ascii="Calibri" w:hAnsi="Calibri" w:cs="Calibri"/>
          <w:sz w:val="24"/>
          <w:szCs w:val="24"/>
        </w:rPr>
        <w:t xml:space="preserve">do pactuado; </w:t>
      </w:r>
    </w:p>
    <w:p w14:paraId="46E8FC86" w14:textId="77777777" w:rsidR="00D76F90" w:rsidRDefault="0062219F" w:rsidP="00C166F5">
      <w:pPr>
        <w:pStyle w:val="Corpodetexto"/>
        <w:numPr>
          <w:ilvl w:val="0"/>
          <w:numId w:val="26"/>
        </w:numPr>
        <w:spacing w:line="360" w:lineRule="auto"/>
        <w:jc w:val="both"/>
      </w:pPr>
      <w:r>
        <w:rPr>
          <w:rFonts w:ascii="Calibri" w:hAnsi="Calibri" w:cs="Calibri"/>
          <w:spacing w:val="-4"/>
          <w:sz w:val="24"/>
          <w:szCs w:val="24"/>
        </w:rPr>
        <w:t xml:space="preserve">Validar </w:t>
      </w:r>
      <w:r>
        <w:rPr>
          <w:rFonts w:ascii="Calibri" w:hAnsi="Calibri" w:cs="Calibri"/>
          <w:sz w:val="24"/>
          <w:szCs w:val="24"/>
        </w:rPr>
        <w:t>se os orçamentos apresentados atendem ao</w:t>
      </w:r>
      <w:r>
        <w:rPr>
          <w:rFonts w:ascii="Calibri" w:hAnsi="Calibri" w:cs="Calibri"/>
          <w:spacing w:val="-12"/>
          <w:sz w:val="24"/>
          <w:szCs w:val="24"/>
        </w:rPr>
        <w:t xml:space="preserve"> </w:t>
      </w:r>
      <w:r>
        <w:rPr>
          <w:rFonts w:ascii="Calibri" w:hAnsi="Calibri" w:cs="Calibri"/>
          <w:sz w:val="24"/>
          <w:szCs w:val="24"/>
        </w:rPr>
        <w:t xml:space="preserve">disposto no </w:t>
      </w:r>
      <w:r>
        <w:rPr>
          <w:rFonts w:ascii="Calibri" w:hAnsi="Calibri" w:cs="Calibri"/>
          <w:spacing w:val="-6"/>
          <w:sz w:val="24"/>
          <w:szCs w:val="24"/>
        </w:rPr>
        <w:t>Termo de referencia</w:t>
      </w:r>
    </w:p>
    <w:p w14:paraId="732C8648" w14:textId="77777777" w:rsidR="00D76F90" w:rsidRDefault="0062219F" w:rsidP="00C166F5">
      <w:pPr>
        <w:pStyle w:val="Corpodetexto"/>
        <w:numPr>
          <w:ilvl w:val="0"/>
          <w:numId w:val="26"/>
        </w:numPr>
        <w:spacing w:line="360" w:lineRule="auto"/>
        <w:jc w:val="both"/>
      </w:pPr>
      <w:r>
        <w:rPr>
          <w:rFonts w:ascii="Calibri" w:hAnsi="Calibri" w:cs="Calibri"/>
          <w:sz w:val="24"/>
          <w:szCs w:val="24"/>
        </w:rPr>
        <w:t>Acompanhar</w:t>
      </w:r>
      <w:r>
        <w:rPr>
          <w:rFonts w:ascii="Calibri" w:hAnsi="Calibri" w:cs="Calibri"/>
          <w:spacing w:val="29"/>
          <w:sz w:val="24"/>
          <w:szCs w:val="24"/>
        </w:rPr>
        <w:t xml:space="preserve"> </w:t>
      </w:r>
      <w:r>
        <w:rPr>
          <w:rFonts w:ascii="Calibri" w:hAnsi="Calibri" w:cs="Calibri"/>
          <w:sz w:val="24"/>
          <w:szCs w:val="24"/>
        </w:rPr>
        <w:t>via</w:t>
      </w:r>
      <w:r>
        <w:rPr>
          <w:rFonts w:ascii="Calibri" w:hAnsi="Calibri" w:cs="Calibri"/>
          <w:spacing w:val="29"/>
          <w:sz w:val="24"/>
          <w:szCs w:val="24"/>
        </w:rPr>
        <w:t xml:space="preserve"> </w:t>
      </w:r>
      <w:r>
        <w:rPr>
          <w:rFonts w:ascii="Calibri" w:hAnsi="Calibri" w:cs="Calibri"/>
          <w:sz w:val="24"/>
          <w:szCs w:val="24"/>
        </w:rPr>
        <w:t>sistema,</w:t>
      </w:r>
      <w:r>
        <w:rPr>
          <w:rFonts w:ascii="Calibri" w:hAnsi="Calibri" w:cs="Calibri"/>
          <w:spacing w:val="30"/>
          <w:sz w:val="24"/>
          <w:szCs w:val="24"/>
        </w:rPr>
        <w:t xml:space="preserve"> </w:t>
      </w:r>
      <w:r>
        <w:rPr>
          <w:rFonts w:ascii="Calibri" w:hAnsi="Calibri" w:cs="Calibri"/>
          <w:sz w:val="24"/>
          <w:szCs w:val="24"/>
        </w:rPr>
        <w:t>as</w:t>
      </w:r>
      <w:r>
        <w:rPr>
          <w:rFonts w:ascii="Calibri" w:hAnsi="Calibri" w:cs="Calibri"/>
          <w:spacing w:val="28"/>
          <w:sz w:val="24"/>
          <w:szCs w:val="24"/>
        </w:rPr>
        <w:t xml:space="preserve"> </w:t>
      </w:r>
      <w:r>
        <w:rPr>
          <w:rFonts w:ascii="Calibri" w:hAnsi="Calibri" w:cs="Calibri"/>
          <w:sz w:val="24"/>
          <w:szCs w:val="24"/>
        </w:rPr>
        <w:t>comprovações</w:t>
      </w:r>
      <w:r>
        <w:rPr>
          <w:rFonts w:ascii="Calibri" w:hAnsi="Calibri" w:cs="Calibri"/>
          <w:spacing w:val="30"/>
          <w:sz w:val="24"/>
          <w:szCs w:val="24"/>
        </w:rPr>
        <w:t xml:space="preserve"> </w:t>
      </w:r>
      <w:r>
        <w:rPr>
          <w:rFonts w:ascii="Calibri" w:hAnsi="Calibri" w:cs="Calibri"/>
          <w:sz w:val="24"/>
          <w:szCs w:val="24"/>
        </w:rPr>
        <w:t>do</w:t>
      </w:r>
      <w:r>
        <w:rPr>
          <w:rFonts w:ascii="Calibri" w:hAnsi="Calibri" w:cs="Calibri"/>
          <w:spacing w:val="31"/>
          <w:sz w:val="24"/>
          <w:szCs w:val="24"/>
        </w:rPr>
        <w:t xml:space="preserve"> </w:t>
      </w:r>
      <w:r>
        <w:rPr>
          <w:rFonts w:ascii="Calibri" w:hAnsi="Calibri" w:cs="Calibri"/>
          <w:sz w:val="24"/>
          <w:szCs w:val="24"/>
        </w:rPr>
        <w:t>efetivo</w:t>
      </w:r>
      <w:r>
        <w:rPr>
          <w:rFonts w:ascii="Calibri" w:hAnsi="Calibri" w:cs="Calibri"/>
          <w:spacing w:val="29"/>
          <w:sz w:val="24"/>
          <w:szCs w:val="24"/>
        </w:rPr>
        <w:t xml:space="preserve"> </w:t>
      </w:r>
      <w:r>
        <w:rPr>
          <w:rFonts w:ascii="Calibri" w:hAnsi="Calibri" w:cs="Calibri"/>
          <w:sz w:val="24"/>
          <w:szCs w:val="24"/>
        </w:rPr>
        <w:t>pagamento</w:t>
      </w:r>
      <w:r>
        <w:rPr>
          <w:rFonts w:ascii="Calibri" w:hAnsi="Calibri" w:cs="Calibri"/>
          <w:spacing w:val="29"/>
          <w:sz w:val="24"/>
          <w:szCs w:val="24"/>
        </w:rPr>
        <w:t xml:space="preserve"> </w:t>
      </w:r>
      <w:r>
        <w:rPr>
          <w:rFonts w:ascii="Calibri" w:hAnsi="Calibri" w:cs="Calibri"/>
          <w:sz w:val="24"/>
          <w:szCs w:val="24"/>
        </w:rPr>
        <w:t>das notas Fiscais/Faturas dos serviços prestados à frota oficial;</w:t>
      </w:r>
    </w:p>
    <w:p w14:paraId="0E285DB0" w14:textId="77777777" w:rsidR="00D76F90" w:rsidRDefault="0062219F" w:rsidP="00C166F5">
      <w:pPr>
        <w:pStyle w:val="Corpodetexto"/>
        <w:numPr>
          <w:ilvl w:val="0"/>
          <w:numId w:val="26"/>
        </w:numPr>
        <w:spacing w:line="360" w:lineRule="auto"/>
        <w:jc w:val="both"/>
      </w:pPr>
      <w:r>
        <w:rPr>
          <w:rFonts w:ascii="Calibri" w:hAnsi="Calibri" w:cs="Calibri"/>
          <w:sz w:val="24"/>
          <w:szCs w:val="24"/>
        </w:rPr>
        <w:t xml:space="preserve">Requerer à Contratada o ressarcimento </w:t>
      </w:r>
      <w:r>
        <w:rPr>
          <w:rFonts w:ascii="Calibri" w:hAnsi="Calibri" w:cs="Calibri"/>
          <w:spacing w:val="-2"/>
          <w:sz w:val="24"/>
          <w:szCs w:val="24"/>
        </w:rPr>
        <w:t xml:space="preserve">dos </w:t>
      </w:r>
      <w:r>
        <w:rPr>
          <w:rFonts w:ascii="Calibri" w:hAnsi="Calibri" w:cs="Calibri"/>
          <w:sz w:val="24"/>
          <w:szCs w:val="24"/>
        </w:rPr>
        <w:t xml:space="preserve">valores indevidamente cobrados dos Órgãos/Entidades Contratantes </w:t>
      </w:r>
      <w:r>
        <w:rPr>
          <w:rFonts w:ascii="Calibri" w:hAnsi="Calibri" w:cs="Calibri"/>
          <w:spacing w:val="-2"/>
          <w:sz w:val="24"/>
          <w:szCs w:val="24"/>
        </w:rPr>
        <w:t xml:space="preserve">por </w:t>
      </w:r>
      <w:r>
        <w:rPr>
          <w:rFonts w:ascii="Calibri" w:hAnsi="Calibri" w:cs="Calibri"/>
          <w:sz w:val="24"/>
          <w:szCs w:val="24"/>
        </w:rPr>
        <w:t xml:space="preserve">inobservância de requisitos estabelecidos no </w:t>
      </w:r>
      <w:r>
        <w:rPr>
          <w:rFonts w:ascii="Calibri" w:hAnsi="Calibri" w:cs="Calibri"/>
          <w:spacing w:val="-5"/>
          <w:sz w:val="24"/>
          <w:szCs w:val="24"/>
        </w:rPr>
        <w:t xml:space="preserve">Termo </w:t>
      </w:r>
      <w:r>
        <w:rPr>
          <w:rFonts w:ascii="Calibri" w:hAnsi="Calibri" w:cs="Calibri"/>
          <w:sz w:val="24"/>
          <w:szCs w:val="24"/>
        </w:rPr>
        <w:t>de Referência e detectados em auditoria realizada pela</w:t>
      </w:r>
      <w:r>
        <w:rPr>
          <w:rFonts w:ascii="Calibri" w:hAnsi="Calibri" w:cs="Calibri"/>
          <w:spacing w:val="-18"/>
          <w:sz w:val="24"/>
          <w:szCs w:val="24"/>
        </w:rPr>
        <w:t xml:space="preserve"> </w:t>
      </w:r>
      <w:r>
        <w:rPr>
          <w:rFonts w:ascii="Calibri" w:hAnsi="Calibri" w:cs="Calibri"/>
          <w:sz w:val="24"/>
          <w:szCs w:val="24"/>
        </w:rPr>
        <w:t>Administração.</w:t>
      </w:r>
    </w:p>
    <w:p w14:paraId="3D9EE136" w14:textId="77777777" w:rsidR="00D76F90" w:rsidRDefault="0062219F" w:rsidP="00C166F5">
      <w:pPr>
        <w:pStyle w:val="Corpodetexto"/>
        <w:spacing w:line="360" w:lineRule="auto"/>
        <w:jc w:val="both"/>
        <w:rPr>
          <w:rFonts w:ascii="Calibri" w:hAnsi="Calibri" w:cs="Calibri"/>
          <w:sz w:val="24"/>
          <w:szCs w:val="24"/>
        </w:rPr>
      </w:pPr>
      <w:r>
        <w:rPr>
          <w:noProof/>
        </w:rPr>
        <mc:AlternateContent>
          <mc:Choice Requires="wps">
            <w:drawing>
              <wp:anchor distT="0" distB="0" distL="114300" distR="114300" simplePos="0" relativeHeight="5" behindDoc="1" locked="0" layoutInCell="1" allowOverlap="1" wp14:anchorId="117CFD2F" wp14:editId="0309A0BC">
                <wp:simplePos x="0" y="0"/>
                <wp:positionH relativeFrom="page">
                  <wp:posOffset>2371090</wp:posOffset>
                </wp:positionH>
                <wp:positionV relativeFrom="paragraph">
                  <wp:posOffset>701040</wp:posOffset>
                </wp:positionV>
                <wp:extent cx="43180" cy="14605"/>
                <wp:effectExtent l="0" t="0" r="0" b="0"/>
                <wp:wrapNone/>
                <wp:docPr id="2" name="Figura1"/>
                <wp:cNvGraphicFramePr/>
                <a:graphic xmlns:a="http://schemas.openxmlformats.org/drawingml/2006/main">
                  <a:graphicData uri="http://schemas.microsoft.com/office/word/2010/wordprocessingShape">
                    <wps:wsp>
                      <wps:cNvSpPr/>
                      <wps:spPr>
                        <a:xfrm>
                          <a:off x="0" y="0"/>
                          <a:ext cx="42480" cy="1404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4EF969D" id="Figura1" o:spid="_x0000_s1026" style="position:absolute;margin-left:186.7pt;margin-top:55.2pt;width:3.4pt;height:1.15pt;z-index:-503316475;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" fillcolor="black" stroked="f">
                <w10:wrap anchorx="page"/>
              </v:rect>
            </w:pict>
          </mc:Fallback>
        </mc:AlternateContent>
      </w:r>
      <w:r>
        <w:rPr>
          <w:rFonts w:ascii="Calibri" w:hAnsi="Calibri" w:cs="Calibri"/>
          <w:sz w:val="24"/>
          <w:szCs w:val="24"/>
        </w:rPr>
        <w:t xml:space="preserve">   Foram ainda, implementados novos relatórios que possibilitam uma fiscalização mais efetiva por parte da Administração, como: </w:t>
      </w:r>
    </w:p>
    <w:p w14:paraId="133297E8" w14:textId="77777777" w:rsidR="00D76F90" w:rsidRDefault="0062219F" w:rsidP="00C166F5">
      <w:pPr>
        <w:pStyle w:val="Corpodetexto"/>
        <w:spacing w:line="360" w:lineRule="auto"/>
        <w:jc w:val="both"/>
      </w:pPr>
      <w:r>
        <w:rPr>
          <w:rFonts w:ascii="Calibri" w:hAnsi="Calibri" w:cs="Calibri"/>
          <w:b/>
          <w:sz w:val="24"/>
          <w:szCs w:val="24"/>
        </w:rPr>
        <w:lastRenderedPageBreak/>
        <w:t xml:space="preserve">a) </w:t>
      </w:r>
      <w:r>
        <w:rPr>
          <w:rFonts w:ascii="Calibri" w:hAnsi="Calibri" w:cs="Calibri"/>
          <w:sz w:val="24"/>
          <w:szCs w:val="24"/>
        </w:rPr>
        <w:t xml:space="preserve">relação de todas as operações de manutenção (por veículo, tipo de serviço e/ou peças, valor do serviço e/ou peças, período, valor total) e o status das ordens de serviço.; </w:t>
      </w:r>
    </w:p>
    <w:p w14:paraId="16FA571B" w14:textId="77777777" w:rsidR="00D76F90" w:rsidRDefault="0062219F" w:rsidP="00C166F5">
      <w:pPr>
        <w:pStyle w:val="Corpodetexto"/>
        <w:spacing w:line="360" w:lineRule="auto"/>
        <w:jc w:val="both"/>
      </w:pPr>
      <w:r>
        <w:rPr>
          <w:rFonts w:ascii="Calibri" w:hAnsi="Calibri" w:cs="Calibri"/>
          <w:b/>
          <w:sz w:val="24"/>
          <w:szCs w:val="24"/>
        </w:rPr>
        <w:t xml:space="preserve">b) </w:t>
      </w:r>
      <w:r>
        <w:rPr>
          <w:rFonts w:ascii="Calibri" w:hAnsi="Calibri" w:cs="Calibri"/>
          <w:spacing w:val="-6"/>
          <w:sz w:val="24"/>
          <w:szCs w:val="24"/>
        </w:rPr>
        <w:t xml:space="preserve">Todos </w:t>
      </w:r>
      <w:r>
        <w:rPr>
          <w:rFonts w:ascii="Calibri" w:hAnsi="Calibri" w:cs="Calibri"/>
          <w:sz w:val="24"/>
          <w:szCs w:val="24"/>
        </w:rPr>
        <w:t xml:space="preserve">os relatórios emitidos pelo sistema devem estar disponibilizados de forma global do Município de Piên, por secretarias, e ser apresentados de forma analítica e/ou sintética. </w:t>
      </w:r>
    </w:p>
    <w:p w14:paraId="1CEC66A6" w14:textId="77777777" w:rsidR="00D76F90" w:rsidRDefault="0062219F" w:rsidP="00C166F5">
      <w:pPr>
        <w:pStyle w:val="Corpodetexto"/>
        <w:spacing w:line="360" w:lineRule="auto"/>
        <w:jc w:val="both"/>
      </w:pPr>
      <w:r>
        <w:rPr>
          <w:rFonts w:ascii="Calibri" w:hAnsi="Calibri" w:cs="Calibri"/>
          <w:b/>
          <w:sz w:val="24"/>
          <w:szCs w:val="24"/>
        </w:rPr>
        <w:t xml:space="preserve">c) </w:t>
      </w:r>
      <w:r>
        <w:rPr>
          <w:rFonts w:ascii="Calibri" w:hAnsi="Calibri" w:cs="Calibri"/>
          <w:sz w:val="24"/>
          <w:szCs w:val="24"/>
        </w:rPr>
        <w:t xml:space="preserve">Relatório demonstrativo das manutenções programadas por veículo, conforme plano de manutenção da contratada; </w:t>
      </w:r>
    </w:p>
    <w:p w14:paraId="342ABEDB" w14:textId="77777777" w:rsidR="00D76F90" w:rsidRDefault="0062219F" w:rsidP="00C166F5">
      <w:pPr>
        <w:pStyle w:val="Corpodetexto"/>
        <w:spacing w:line="360" w:lineRule="auto"/>
        <w:jc w:val="both"/>
      </w:pPr>
      <w:r>
        <w:rPr>
          <w:rFonts w:ascii="Calibri" w:hAnsi="Calibri" w:cs="Calibri"/>
          <w:b/>
          <w:color w:val="000000"/>
          <w:sz w:val="24"/>
          <w:szCs w:val="24"/>
        </w:rPr>
        <w:t xml:space="preserve">d) </w:t>
      </w:r>
      <w:r>
        <w:rPr>
          <w:rFonts w:ascii="Calibri" w:hAnsi="Calibri" w:cs="Calibri"/>
          <w:color w:val="000000"/>
          <w:sz w:val="24"/>
          <w:szCs w:val="24"/>
        </w:rPr>
        <w:t>Relatório que demonstre o quantitativo de orçamentações realizadas pelo estabelecimento credenciado, e quantas destas foram executadas e não executadas, por</w:t>
      </w:r>
      <w:r>
        <w:rPr>
          <w:rFonts w:ascii="Calibri" w:hAnsi="Calibri" w:cs="Calibri"/>
          <w:color w:val="000000"/>
          <w:spacing w:val="37"/>
          <w:sz w:val="24"/>
          <w:szCs w:val="24"/>
        </w:rPr>
        <w:t xml:space="preserve"> </w:t>
      </w:r>
      <w:r>
        <w:rPr>
          <w:rFonts w:ascii="Calibri" w:hAnsi="Calibri" w:cs="Calibri"/>
          <w:color w:val="000000"/>
          <w:sz w:val="24"/>
          <w:szCs w:val="24"/>
        </w:rPr>
        <w:t>período;</w:t>
      </w:r>
      <w:r>
        <w:rPr>
          <w:rFonts w:ascii="Calibri" w:hAnsi="Calibri" w:cs="Calibri"/>
          <w:color w:val="CE181E"/>
          <w:sz w:val="24"/>
          <w:szCs w:val="24"/>
        </w:rPr>
        <w:t xml:space="preserve">  </w:t>
      </w:r>
    </w:p>
    <w:p w14:paraId="66E89526" w14:textId="77777777" w:rsidR="00D76F90" w:rsidRDefault="0062219F" w:rsidP="00C166F5">
      <w:pPr>
        <w:pStyle w:val="Corpodetexto"/>
        <w:spacing w:line="360" w:lineRule="auto"/>
        <w:jc w:val="both"/>
      </w:pPr>
      <w:r>
        <w:rPr>
          <w:rFonts w:ascii="Calibri" w:hAnsi="Calibri" w:cs="Calibri"/>
          <w:b/>
          <w:sz w:val="24"/>
          <w:szCs w:val="24"/>
        </w:rPr>
        <w:t>e)</w:t>
      </w:r>
      <w:r>
        <w:rPr>
          <w:rFonts w:ascii="Calibri" w:hAnsi="Calibri" w:cs="Calibri"/>
          <w:sz w:val="24"/>
          <w:szCs w:val="24"/>
        </w:rPr>
        <w:t xml:space="preserve"> Relatório de Ordens de Serviços efetivamente faturadas, por período, por veículo, estabelecimento credenciado, etc.; </w:t>
      </w:r>
    </w:p>
    <w:p w14:paraId="03AEB87D" w14:textId="77777777" w:rsidR="00D76F90" w:rsidRDefault="0062219F" w:rsidP="00C166F5">
      <w:pPr>
        <w:pStyle w:val="Corpodetexto"/>
        <w:spacing w:line="360" w:lineRule="auto"/>
        <w:jc w:val="both"/>
      </w:pPr>
      <w:r>
        <w:rPr>
          <w:rFonts w:ascii="Calibri" w:hAnsi="Calibri" w:cs="Calibri"/>
          <w:b/>
          <w:sz w:val="24"/>
          <w:szCs w:val="24"/>
        </w:rPr>
        <w:t>f)</w:t>
      </w:r>
      <w:r>
        <w:rPr>
          <w:rFonts w:ascii="Calibri" w:hAnsi="Calibri" w:cs="Calibri"/>
          <w:sz w:val="24"/>
          <w:szCs w:val="24"/>
        </w:rPr>
        <w:t xml:space="preserve"> Relatório que demonstre, por veículo, o valor e o percentual de despesas acumuladas com manutenção em relação à Tabela FIPE filtráveis por período e ordenado de forma decrescente; dentre outros. </w:t>
      </w:r>
    </w:p>
    <w:p w14:paraId="60E8332E" w14:textId="77777777" w:rsidR="00D76F90" w:rsidRDefault="0062219F" w:rsidP="00C166F5">
      <w:pPr>
        <w:pStyle w:val="Corpodetexto"/>
        <w:spacing w:line="360" w:lineRule="auto"/>
        <w:jc w:val="both"/>
      </w:pPr>
      <w:r>
        <w:rPr>
          <w:rFonts w:ascii="Calibri" w:hAnsi="Calibri" w:cs="Calibri"/>
          <w:sz w:val="24"/>
          <w:szCs w:val="24"/>
        </w:rPr>
        <w:tab/>
        <w:t>Todos os relatórios devem ter a opção de serem gerados a partir de filtragem global do setor de frotas, devendo ser apresentados de forma analítica e/ou sintética.</w:t>
      </w:r>
    </w:p>
    <w:p w14:paraId="47004626" w14:textId="77777777" w:rsidR="00D76F90" w:rsidRDefault="0062219F" w:rsidP="00C166F5">
      <w:pPr>
        <w:pStyle w:val="Corpodetexto"/>
        <w:spacing w:line="360" w:lineRule="auto"/>
        <w:jc w:val="both"/>
      </w:pPr>
      <w:r>
        <w:rPr>
          <w:rFonts w:ascii="Calibri" w:hAnsi="Calibri" w:cs="Calibri"/>
          <w:sz w:val="24"/>
          <w:szCs w:val="24"/>
        </w:rPr>
        <w:t xml:space="preserve">    Em relação a forma de remuneração da gerenciadora, estabeleceu-se como critério de disputa, exclusivamente, a taxa de administração (%) a ser aplicada sobre os valores</w:t>
      </w:r>
      <w:r>
        <w:rPr>
          <w:rFonts w:ascii="Calibri" w:hAnsi="Calibri" w:cs="Calibri"/>
          <w:spacing w:val="-3"/>
          <w:sz w:val="24"/>
          <w:szCs w:val="24"/>
        </w:rPr>
        <w:t xml:space="preserve"> </w:t>
      </w:r>
      <w:r>
        <w:rPr>
          <w:rFonts w:ascii="Calibri" w:hAnsi="Calibri" w:cs="Calibri"/>
          <w:sz w:val="24"/>
          <w:szCs w:val="24"/>
        </w:rPr>
        <w:t>dos</w:t>
      </w:r>
      <w:r>
        <w:rPr>
          <w:rFonts w:ascii="Calibri" w:hAnsi="Calibri" w:cs="Calibri"/>
          <w:spacing w:val="-4"/>
          <w:sz w:val="24"/>
          <w:szCs w:val="24"/>
        </w:rPr>
        <w:t xml:space="preserve"> </w:t>
      </w:r>
      <w:r>
        <w:rPr>
          <w:rFonts w:ascii="Calibri" w:hAnsi="Calibri" w:cs="Calibri"/>
          <w:sz w:val="24"/>
          <w:szCs w:val="24"/>
        </w:rPr>
        <w:t>serviços</w:t>
      </w:r>
      <w:r>
        <w:rPr>
          <w:rFonts w:ascii="Calibri" w:hAnsi="Calibri" w:cs="Calibri"/>
          <w:spacing w:val="-4"/>
          <w:sz w:val="24"/>
          <w:szCs w:val="24"/>
        </w:rPr>
        <w:t xml:space="preserve"> </w:t>
      </w:r>
      <w:r>
        <w:rPr>
          <w:rFonts w:ascii="Calibri" w:hAnsi="Calibri" w:cs="Calibri"/>
          <w:sz w:val="24"/>
          <w:szCs w:val="24"/>
        </w:rPr>
        <w:t>executados</w:t>
      </w:r>
      <w:r>
        <w:rPr>
          <w:rFonts w:ascii="Calibri" w:hAnsi="Calibri" w:cs="Calibri"/>
          <w:spacing w:val="-6"/>
          <w:sz w:val="24"/>
          <w:szCs w:val="24"/>
        </w:rPr>
        <w:t xml:space="preserve"> </w:t>
      </w:r>
      <w:r>
        <w:rPr>
          <w:rFonts w:ascii="Calibri" w:hAnsi="Calibri" w:cs="Calibri"/>
          <w:sz w:val="24"/>
          <w:szCs w:val="24"/>
        </w:rPr>
        <w:t>pela</w:t>
      </w:r>
      <w:r>
        <w:rPr>
          <w:rFonts w:ascii="Calibri" w:hAnsi="Calibri" w:cs="Calibri"/>
          <w:spacing w:val="-5"/>
          <w:sz w:val="24"/>
          <w:szCs w:val="24"/>
        </w:rPr>
        <w:t xml:space="preserve"> </w:t>
      </w:r>
      <w:r>
        <w:rPr>
          <w:rFonts w:ascii="Calibri" w:hAnsi="Calibri" w:cs="Calibri"/>
          <w:sz w:val="24"/>
          <w:szCs w:val="24"/>
        </w:rPr>
        <w:t>Rede</w:t>
      </w:r>
      <w:r>
        <w:rPr>
          <w:rFonts w:ascii="Calibri" w:hAnsi="Calibri" w:cs="Calibri"/>
          <w:spacing w:val="-8"/>
          <w:sz w:val="24"/>
          <w:szCs w:val="24"/>
        </w:rPr>
        <w:t xml:space="preserve"> </w:t>
      </w:r>
      <w:r>
        <w:rPr>
          <w:rFonts w:ascii="Calibri" w:hAnsi="Calibri" w:cs="Calibri"/>
          <w:sz w:val="24"/>
          <w:szCs w:val="24"/>
        </w:rPr>
        <w:t>Credenciada.</w:t>
      </w:r>
      <w:r>
        <w:rPr>
          <w:rFonts w:ascii="Calibri" w:hAnsi="Calibri" w:cs="Calibri"/>
          <w:spacing w:val="-2"/>
          <w:sz w:val="24"/>
          <w:szCs w:val="24"/>
        </w:rPr>
        <w:t xml:space="preserve"> </w:t>
      </w:r>
      <w:r>
        <w:rPr>
          <w:rFonts w:ascii="Calibri" w:hAnsi="Calibri" w:cs="Calibri"/>
          <w:sz w:val="24"/>
          <w:szCs w:val="24"/>
        </w:rPr>
        <w:t>Justifica-se</w:t>
      </w:r>
      <w:r>
        <w:rPr>
          <w:rFonts w:ascii="Calibri" w:hAnsi="Calibri" w:cs="Calibri"/>
          <w:spacing w:val="-4"/>
          <w:sz w:val="24"/>
          <w:szCs w:val="24"/>
        </w:rPr>
        <w:t xml:space="preserve"> </w:t>
      </w:r>
      <w:r>
        <w:rPr>
          <w:rFonts w:ascii="Calibri" w:hAnsi="Calibri" w:cs="Calibri"/>
          <w:sz w:val="24"/>
          <w:szCs w:val="24"/>
        </w:rPr>
        <w:t>esta</w:t>
      </w:r>
      <w:r>
        <w:rPr>
          <w:rFonts w:ascii="Calibri" w:hAnsi="Calibri" w:cs="Calibri"/>
          <w:spacing w:val="-4"/>
          <w:sz w:val="24"/>
          <w:szCs w:val="24"/>
        </w:rPr>
        <w:t xml:space="preserve"> </w:t>
      </w:r>
      <w:r>
        <w:rPr>
          <w:rFonts w:ascii="Calibri" w:hAnsi="Calibri" w:cs="Calibri"/>
          <w:sz w:val="24"/>
          <w:szCs w:val="24"/>
        </w:rPr>
        <w:t>decisão</w:t>
      </w:r>
      <w:r>
        <w:rPr>
          <w:rFonts w:ascii="Calibri" w:hAnsi="Calibri" w:cs="Calibri"/>
          <w:spacing w:val="-8"/>
          <w:sz w:val="24"/>
          <w:szCs w:val="24"/>
        </w:rPr>
        <w:t xml:space="preserve"> </w:t>
      </w:r>
      <w:r>
        <w:rPr>
          <w:rFonts w:ascii="Calibri" w:hAnsi="Calibri" w:cs="Calibri"/>
          <w:sz w:val="24"/>
          <w:szCs w:val="24"/>
        </w:rPr>
        <w:t>por</w:t>
      </w:r>
      <w:r>
        <w:rPr>
          <w:rFonts w:ascii="Calibri" w:hAnsi="Calibri" w:cs="Calibri"/>
          <w:spacing w:val="-4"/>
          <w:sz w:val="24"/>
          <w:szCs w:val="24"/>
        </w:rPr>
        <w:t xml:space="preserve"> </w:t>
      </w:r>
      <w:r>
        <w:rPr>
          <w:rFonts w:ascii="Calibri" w:hAnsi="Calibri" w:cs="Calibri"/>
          <w:sz w:val="24"/>
          <w:szCs w:val="24"/>
        </w:rPr>
        <w:t>se</w:t>
      </w:r>
      <w:r>
        <w:rPr>
          <w:rFonts w:ascii="Calibri" w:hAnsi="Calibri" w:cs="Calibri"/>
          <w:spacing w:val="-8"/>
          <w:sz w:val="24"/>
          <w:szCs w:val="24"/>
        </w:rPr>
        <w:t xml:space="preserve"> </w:t>
      </w:r>
      <w:r>
        <w:rPr>
          <w:rFonts w:ascii="Calibri" w:hAnsi="Calibri" w:cs="Calibri"/>
          <w:sz w:val="24"/>
          <w:szCs w:val="24"/>
        </w:rPr>
        <w:t xml:space="preserve">entender que licitante propondo descontos a serem aplicados sobre a hora/homem e sobre peças para executar a manutenção </w:t>
      </w:r>
      <w:r>
        <w:rPr>
          <w:rFonts w:ascii="Calibri" w:hAnsi="Calibri" w:cs="Calibri"/>
          <w:spacing w:val="-3"/>
          <w:sz w:val="24"/>
          <w:szCs w:val="24"/>
        </w:rPr>
        <w:t xml:space="preserve">veicular, </w:t>
      </w:r>
      <w:r>
        <w:rPr>
          <w:rFonts w:ascii="Calibri" w:hAnsi="Calibri" w:cs="Calibri"/>
          <w:sz w:val="24"/>
          <w:szCs w:val="24"/>
        </w:rPr>
        <w:t>que são da competência de terceiros em quarteirização, que por vezes</w:t>
      </w:r>
      <w:r>
        <w:rPr>
          <w:rFonts w:ascii="Calibri" w:hAnsi="Calibri" w:cs="Calibri"/>
          <w:spacing w:val="-4"/>
          <w:sz w:val="24"/>
          <w:szCs w:val="24"/>
        </w:rPr>
        <w:t xml:space="preserve"> </w:t>
      </w:r>
      <w:r>
        <w:rPr>
          <w:rFonts w:ascii="Calibri" w:hAnsi="Calibri" w:cs="Calibri"/>
          <w:sz w:val="24"/>
          <w:szCs w:val="24"/>
        </w:rPr>
        <w:t>sequer</w:t>
      </w:r>
      <w:r>
        <w:rPr>
          <w:rFonts w:ascii="Calibri" w:hAnsi="Calibri" w:cs="Calibri"/>
          <w:spacing w:val="-3"/>
          <w:sz w:val="24"/>
          <w:szCs w:val="24"/>
        </w:rPr>
        <w:t xml:space="preserve"> </w:t>
      </w:r>
      <w:r>
        <w:rPr>
          <w:rFonts w:ascii="Calibri" w:hAnsi="Calibri" w:cs="Calibri"/>
          <w:sz w:val="24"/>
          <w:szCs w:val="24"/>
        </w:rPr>
        <w:t>integram</w:t>
      </w:r>
      <w:r>
        <w:rPr>
          <w:rFonts w:ascii="Calibri" w:hAnsi="Calibri" w:cs="Calibri"/>
          <w:spacing w:val="-3"/>
          <w:sz w:val="24"/>
          <w:szCs w:val="24"/>
        </w:rPr>
        <w:t xml:space="preserve"> </w:t>
      </w:r>
      <w:r>
        <w:rPr>
          <w:rFonts w:ascii="Calibri" w:hAnsi="Calibri" w:cs="Calibri"/>
          <w:sz w:val="24"/>
          <w:szCs w:val="24"/>
        </w:rPr>
        <w:t>a</w:t>
      </w:r>
      <w:r>
        <w:rPr>
          <w:rFonts w:ascii="Calibri" w:hAnsi="Calibri" w:cs="Calibri"/>
          <w:spacing w:val="-5"/>
          <w:sz w:val="24"/>
          <w:szCs w:val="24"/>
        </w:rPr>
        <w:t xml:space="preserve"> </w:t>
      </w:r>
      <w:r>
        <w:rPr>
          <w:rFonts w:ascii="Calibri" w:hAnsi="Calibri" w:cs="Calibri"/>
          <w:sz w:val="24"/>
          <w:szCs w:val="24"/>
        </w:rPr>
        <w:t>sua</w:t>
      </w:r>
      <w:r>
        <w:rPr>
          <w:rFonts w:ascii="Calibri" w:hAnsi="Calibri" w:cs="Calibri"/>
          <w:spacing w:val="-3"/>
          <w:sz w:val="24"/>
          <w:szCs w:val="24"/>
        </w:rPr>
        <w:t xml:space="preserve"> </w:t>
      </w:r>
      <w:r>
        <w:rPr>
          <w:rFonts w:ascii="Calibri" w:hAnsi="Calibri" w:cs="Calibri"/>
          <w:sz w:val="24"/>
          <w:szCs w:val="24"/>
        </w:rPr>
        <w:t>Rede</w:t>
      </w:r>
      <w:r>
        <w:rPr>
          <w:rFonts w:ascii="Calibri" w:hAnsi="Calibri" w:cs="Calibri"/>
          <w:spacing w:val="-7"/>
          <w:sz w:val="24"/>
          <w:szCs w:val="24"/>
        </w:rPr>
        <w:t xml:space="preserve"> </w:t>
      </w:r>
      <w:r>
        <w:rPr>
          <w:rFonts w:ascii="Calibri" w:hAnsi="Calibri" w:cs="Calibri"/>
          <w:sz w:val="24"/>
          <w:szCs w:val="24"/>
        </w:rPr>
        <w:t>Credenciada</w:t>
      </w:r>
      <w:r>
        <w:rPr>
          <w:rFonts w:ascii="Calibri" w:hAnsi="Calibri" w:cs="Calibri"/>
          <w:spacing w:val="-9"/>
          <w:sz w:val="24"/>
          <w:szCs w:val="24"/>
        </w:rPr>
        <w:t xml:space="preserve"> </w:t>
      </w:r>
      <w:r>
        <w:rPr>
          <w:rFonts w:ascii="Calibri" w:hAnsi="Calibri" w:cs="Calibri"/>
          <w:sz w:val="24"/>
          <w:szCs w:val="24"/>
        </w:rPr>
        <w:t>na</w:t>
      </w:r>
      <w:r>
        <w:rPr>
          <w:rFonts w:ascii="Calibri" w:hAnsi="Calibri" w:cs="Calibri"/>
          <w:spacing w:val="-4"/>
          <w:sz w:val="24"/>
          <w:szCs w:val="24"/>
        </w:rPr>
        <w:t xml:space="preserve"> </w:t>
      </w:r>
      <w:r>
        <w:rPr>
          <w:rFonts w:ascii="Calibri" w:hAnsi="Calibri" w:cs="Calibri"/>
          <w:sz w:val="24"/>
          <w:szCs w:val="24"/>
        </w:rPr>
        <w:t>ocasião</w:t>
      </w:r>
      <w:r>
        <w:rPr>
          <w:rFonts w:ascii="Calibri" w:hAnsi="Calibri" w:cs="Calibri"/>
          <w:spacing w:val="-3"/>
          <w:sz w:val="24"/>
          <w:szCs w:val="24"/>
        </w:rPr>
        <w:t xml:space="preserve"> </w:t>
      </w:r>
      <w:r>
        <w:rPr>
          <w:rFonts w:ascii="Calibri" w:hAnsi="Calibri" w:cs="Calibri"/>
          <w:sz w:val="24"/>
          <w:szCs w:val="24"/>
        </w:rPr>
        <w:t>do</w:t>
      </w:r>
      <w:r>
        <w:rPr>
          <w:rFonts w:ascii="Calibri" w:hAnsi="Calibri" w:cs="Calibri"/>
          <w:spacing w:val="-4"/>
          <w:sz w:val="24"/>
          <w:szCs w:val="24"/>
        </w:rPr>
        <w:t xml:space="preserve"> </w:t>
      </w:r>
      <w:r>
        <w:rPr>
          <w:rFonts w:ascii="Calibri" w:hAnsi="Calibri" w:cs="Calibri"/>
          <w:sz w:val="24"/>
          <w:szCs w:val="24"/>
        </w:rPr>
        <w:t>certame</w:t>
      </w:r>
      <w:r>
        <w:rPr>
          <w:rFonts w:ascii="Calibri" w:hAnsi="Calibri" w:cs="Calibri"/>
          <w:spacing w:val="-5"/>
          <w:sz w:val="24"/>
          <w:szCs w:val="24"/>
        </w:rPr>
        <w:t xml:space="preserve"> </w:t>
      </w:r>
      <w:r>
        <w:rPr>
          <w:rFonts w:ascii="Calibri" w:hAnsi="Calibri" w:cs="Calibri"/>
          <w:sz w:val="24"/>
          <w:szCs w:val="24"/>
        </w:rPr>
        <w:t>licitatório,</w:t>
      </w:r>
      <w:r>
        <w:rPr>
          <w:rFonts w:ascii="Calibri" w:hAnsi="Calibri" w:cs="Calibri"/>
          <w:spacing w:val="-4"/>
          <w:sz w:val="24"/>
          <w:szCs w:val="24"/>
        </w:rPr>
        <w:t xml:space="preserve"> </w:t>
      </w:r>
      <w:r>
        <w:rPr>
          <w:rFonts w:ascii="Calibri" w:hAnsi="Calibri" w:cs="Calibri"/>
          <w:sz w:val="24"/>
          <w:szCs w:val="24"/>
        </w:rPr>
        <w:t>se</w:t>
      </w:r>
      <w:r>
        <w:rPr>
          <w:rFonts w:ascii="Calibri" w:hAnsi="Calibri" w:cs="Calibri"/>
          <w:spacing w:val="-4"/>
          <w:sz w:val="24"/>
          <w:szCs w:val="24"/>
        </w:rPr>
        <w:t xml:space="preserve"> </w:t>
      </w:r>
      <w:r>
        <w:rPr>
          <w:rFonts w:ascii="Calibri" w:hAnsi="Calibri" w:cs="Calibri"/>
          <w:sz w:val="24"/>
          <w:szCs w:val="24"/>
        </w:rPr>
        <w:t>caracterizaria a ingerência sobre a atividade comercial dos mesmos, possibilitando a oferta de eventuais descontos elevados, sem a anuência dos estabelecimentos credenciado, o que minimamente poderia impactar na qualidade dos serviços e peças empregadas, reduziria o número de estabelecimentos credenciados, e colocaria em risco a continuidade do</w:t>
      </w:r>
      <w:r>
        <w:rPr>
          <w:rFonts w:ascii="Calibri" w:hAnsi="Calibri" w:cs="Calibri"/>
          <w:spacing w:val="-8"/>
          <w:sz w:val="24"/>
          <w:szCs w:val="24"/>
        </w:rPr>
        <w:t xml:space="preserve"> </w:t>
      </w:r>
      <w:r>
        <w:rPr>
          <w:rFonts w:ascii="Calibri" w:hAnsi="Calibri" w:cs="Calibri"/>
          <w:sz w:val="24"/>
          <w:szCs w:val="24"/>
        </w:rPr>
        <w:t>contrato.</w:t>
      </w:r>
    </w:p>
    <w:p w14:paraId="709002DB" w14:textId="77777777" w:rsidR="00D76F90" w:rsidRDefault="0062219F" w:rsidP="00C166F5">
      <w:pPr>
        <w:pStyle w:val="Corpodetexto"/>
        <w:spacing w:line="360" w:lineRule="auto"/>
        <w:jc w:val="both"/>
      </w:pPr>
      <w:r>
        <w:rPr>
          <w:rFonts w:ascii="Calibri" w:hAnsi="Calibri" w:cs="Calibri"/>
          <w:sz w:val="24"/>
          <w:szCs w:val="24"/>
        </w:rPr>
        <w:t xml:space="preserve">   Partindo deste entendimento, a Administração realizou ampla pesquisa de mercado, registrada na fase interna desta licitação, e, assim, definiu para a execução contratual</w:t>
      </w:r>
      <w:r>
        <w:rPr>
          <w:rFonts w:ascii="Calibri" w:hAnsi="Calibri" w:cs="Calibri"/>
          <w:spacing w:val="-34"/>
          <w:sz w:val="24"/>
          <w:szCs w:val="24"/>
        </w:rPr>
        <w:t xml:space="preserve"> </w:t>
      </w:r>
      <w:r>
        <w:rPr>
          <w:rFonts w:ascii="Calibri" w:hAnsi="Calibri" w:cs="Calibri"/>
          <w:sz w:val="24"/>
          <w:szCs w:val="24"/>
        </w:rPr>
        <w:t xml:space="preserve">os valores máximos para hora/homem e descontos mínimos aplicados sobre a tabela referencial de peças. Para a realização dessa pesquisa, buscou-se os preços utilizados por outros Órgãos/Entidades Públicas, assim como, a pesquisa de mercado com prestadores de serviços do ramo de atividade, mecanismos previstos no Lei </w:t>
      </w:r>
      <w:r>
        <w:rPr>
          <w:rFonts w:ascii="Calibri" w:hAnsi="Calibri" w:cs="Calibri"/>
          <w:sz w:val="24"/>
          <w:szCs w:val="24"/>
        </w:rPr>
        <w:lastRenderedPageBreak/>
        <w:t>Federal n° 8666/93.</w:t>
      </w:r>
    </w:p>
    <w:p w14:paraId="5FCA90B4"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   Corrobora a alternativa usada pela Administração, o fato de que se fosse estabelecido como critério de julgamento de propostas, descontos sobre as tabelas referenciais de peças disponíveis no mercado, estaria se exigindo que o licitante para a elaboração da sua proposta tivesse prévio acesso às tabelas das montadoras/fabricantes ou similares.</w:t>
      </w:r>
    </w:p>
    <w:p w14:paraId="791E410C"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Neste sentido, é pertinente destacar as considerações do Tribunal Regional do Trabalho da 19ª Região, no Pregão Eletrônico nº 24/2016 (Processo nº 3.382/2015), que assim esclareceu:</w:t>
      </w:r>
    </w:p>
    <w:p w14:paraId="18B26CA3" w14:textId="77777777" w:rsidR="00D76F90" w:rsidRDefault="0062219F" w:rsidP="00C166F5">
      <w:pPr>
        <w:ind w:left="3067" w:right="354"/>
        <w:jc w:val="both"/>
        <w:rPr>
          <w:rFonts w:ascii="Calibri" w:hAnsi="Calibri" w:cs="Calibri"/>
          <w:i/>
          <w:sz w:val="24"/>
          <w:szCs w:val="24"/>
        </w:rPr>
      </w:pPr>
      <w:r>
        <w:rPr>
          <w:rFonts w:ascii="Calibri" w:hAnsi="Calibri" w:cs="Calibri"/>
          <w:i/>
          <w:sz w:val="24"/>
          <w:szCs w:val="24"/>
        </w:rPr>
        <w:t>“2.4 São conhecidas duas fontes de tempo padrão para os serviços e dos preços praticados para as peças, a saber: Tabelas dos fabricantes dos veículos e Tabela Audatex. A primeira é de uso restrito aos concessionários/revendedores autorizados pelos respectivos fabricantes ao passo que a segunda se aplica no mercado de seguros.</w:t>
      </w:r>
    </w:p>
    <w:p w14:paraId="0FFE65AF" w14:textId="77777777" w:rsidR="00D76F90" w:rsidRDefault="0062219F" w:rsidP="00C166F5">
      <w:pPr>
        <w:pStyle w:val="PargrafodaLista"/>
        <w:numPr>
          <w:ilvl w:val="1"/>
          <w:numId w:val="20"/>
        </w:numPr>
        <w:tabs>
          <w:tab w:val="left" w:pos="3425"/>
        </w:tabs>
        <w:spacing w:before="57"/>
        <w:ind w:right="355"/>
      </w:pPr>
      <w:r>
        <w:rPr>
          <w:rFonts w:ascii="Calibri" w:hAnsi="Calibri" w:cs="Calibri"/>
          <w:i/>
          <w:sz w:val="24"/>
          <w:szCs w:val="24"/>
        </w:rPr>
        <w:t>As duas tabelas têm metodologia bastante semelhantes, contudo, não são idênticas e apresentam diferenças nos preços praticados, o que impõe</w:t>
      </w:r>
      <w:r>
        <w:rPr>
          <w:rFonts w:ascii="Calibri" w:hAnsi="Calibri" w:cs="Calibri"/>
          <w:i/>
          <w:spacing w:val="-35"/>
          <w:sz w:val="24"/>
          <w:szCs w:val="24"/>
        </w:rPr>
        <w:t xml:space="preserve"> </w:t>
      </w:r>
      <w:r>
        <w:rPr>
          <w:rFonts w:ascii="Calibri" w:hAnsi="Calibri" w:cs="Calibri"/>
          <w:i/>
          <w:sz w:val="24"/>
          <w:szCs w:val="24"/>
        </w:rPr>
        <w:t>a escolha prévia de uma ou outra para que seja cumprido o princípio do “Julgamento Objetivo”, imperativo nas licitações públicas.</w:t>
      </w:r>
    </w:p>
    <w:p w14:paraId="2D8FB474" w14:textId="77777777" w:rsidR="00D76F90" w:rsidRDefault="0062219F" w:rsidP="00C166F5">
      <w:pPr>
        <w:pStyle w:val="PargrafodaLista"/>
        <w:numPr>
          <w:ilvl w:val="1"/>
          <w:numId w:val="20"/>
        </w:numPr>
        <w:tabs>
          <w:tab w:val="left" w:pos="3451"/>
        </w:tabs>
        <w:spacing w:before="57"/>
        <w:ind w:left="3450" w:hanging="384"/>
      </w:pPr>
      <w:r>
        <w:rPr>
          <w:rFonts w:ascii="Calibri" w:hAnsi="Calibri" w:cs="Calibri"/>
          <w:i/>
          <w:sz w:val="24"/>
          <w:szCs w:val="24"/>
        </w:rPr>
        <w:t xml:space="preserve">Considerando que </w:t>
      </w:r>
      <w:r>
        <w:rPr>
          <w:rFonts w:ascii="Calibri" w:hAnsi="Calibri" w:cs="Calibri"/>
          <w:i/>
          <w:spacing w:val="-110"/>
          <w:sz w:val="24"/>
          <w:szCs w:val="24"/>
          <w:u w:val="single"/>
        </w:rPr>
        <w:t>a</w:t>
      </w:r>
      <w:r>
        <w:rPr>
          <w:rFonts w:ascii="Calibri" w:hAnsi="Calibri" w:cs="Calibri"/>
          <w:i/>
          <w:spacing w:val="167"/>
          <w:sz w:val="24"/>
          <w:szCs w:val="24"/>
        </w:rPr>
        <w:t xml:space="preserve"> </w:t>
      </w:r>
      <w:r>
        <w:rPr>
          <w:rFonts w:ascii="Calibri" w:hAnsi="Calibri" w:cs="Calibri"/>
          <w:i/>
          <w:sz w:val="24"/>
          <w:szCs w:val="24"/>
          <w:u w:val="single"/>
        </w:rPr>
        <w:t>primeira (tabela dos fabricantes) é restrita e</w:t>
      </w:r>
      <w:r>
        <w:rPr>
          <w:rFonts w:ascii="Calibri" w:hAnsi="Calibri" w:cs="Calibri"/>
          <w:i/>
          <w:spacing w:val="18"/>
          <w:sz w:val="24"/>
          <w:szCs w:val="24"/>
          <w:u w:val="single"/>
        </w:rPr>
        <w:t xml:space="preserve"> </w:t>
      </w:r>
      <w:r>
        <w:rPr>
          <w:rFonts w:ascii="Calibri" w:hAnsi="Calibri" w:cs="Calibri"/>
          <w:i/>
          <w:sz w:val="24"/>
          <w:szCs w:val="24"/>
          <w:u w:val="single"/>
        </w:rPr>
        <w:t>a</w:t>
      </w:r>
    </w:p>
    <w:p w14:paraId="7D0AA3B9" w14:textId="77777777" w:rsidR="00D76F90" w:rsidRDefault="0062219F" w:rsidP="00C166F5">
      <w:pPr>
        <w:spacing w:before="1"/>
        <w:ind w:left="3067" w:right="353"/>
        <w:jc w:val="both"/>
      </w:pPr>
      <w:r>
        <w:rPr>
          <w:rFonts w:ascii="Calibri" w:hAnsi="Calibri" w:cs="Calibri"/>
          <w:i/>
          <w:spacing w:val="-100"/>
          <w:sz w:val="24"/>
          <w:szCs w:val="24"/>
          <w:u w:val="single"/>
        </w:rPr>
        <w:t>s</w:t>
      </w:r>
      <w:r>
        <w:rPr>
          <w:rFonts w:ascii="Calibri" w:hAnsi="Calibri" w:cs="Calibri"/>
          <w:i/>
          <w:sz w:val="24"/>
          <w:szCs w:val="24"/>
          <w:u w:val="single"/>
        </w:rPr>
        <w:t>egunda (tabela Audatex) é aberta a qualquer interessado, inclusive para as</w:t>
      </w:r>
      <w:r>
        <w:rPr>
          <w:rFonts w:ascii="Calibri" w:hAnsi="Calibri" w:cs="Calibri"/>
          <w:i/>
          <w:sz w:val="24"/>
          <w:szCs w:val="24"/>
        </w:rPr>
        <w:t xml:space="preserve"> </w:t>
      </w:r>
      <w:r>
        <w:rPr>
          <w:rFonts w:ascii="Calibri" w:hAnsi="Calibri" w:cs="Calibri"/>
          <w:i/>
          <w:spacing w:val="-100"/>
          <w:sz w:val="24"/>
          <w:szCs w:val="24"/>
          <w:u w:val="single"/>
        </w:rPr>
        <w:t>c</w:t>
      </w:r>
      <w:r>
        <w:rPr>
          <w:rFonts w:ascii="Calibri" w:hAnsi="Calibri" w:cs="Calibri"/>
          <w:i/>
          <w:sz w:val="24"/>
          <w:szCs w:val="24"/>
          <w:u w:val="single"/>
        </w:rPr>
        <w:t>oncessionárias/revendedores autorizados</w:t>
      </w:r>
      <w:r>
        <w:rPr>
          <w:rFonts w:ascii="Calibri" w:hAnsi="Calibri" w:cs="Calibri"/>
          <w:i/>
          <w:sz w:val="24"/>
          <w:szCs w:val="24"/>
        </w:rPr>
        <w:t>, este Regional trabalhista decidiu pela aplicação da tabela Audatex para fins de balizamento das propostas, base de tempo padrão e referencial dos preços das peças durante o período da execução contratual.” (destaque</w:t>
      </w:r>
      <w:r>
        <w:rPr>
          <w:rFonts w:ascii="Calibri" w:hAnsi="Calibri" w:cs="Calibri"/>
          <w:i/>
          <w:spacing w:val="-7"/>
          <w:sz w:val="24"/>
          <w:szCs w:val="24"/>
        </w:rPr>
        <w:t xml:space="preserve"> </w:t>
      </w:r>
      <w:r>
        <w:rPr>
          <w:rFonts w:ascii="Calibri" w:hAnsi="Calibri" w:cs="Calibri"/>
          <w:i/>
          <w:sz w:val="24"/>
          <w:szCs w:val="24"/>
        </w:rPr>
        <w:t>nosso)</w:t>
      </w:r>
    </w:p>
    <w:p w14:paraId="1C37EB64" w14:textId="77777777" w:rsidR="00D76F90" w:rsidRDefault="00D76F90" w:rsidP="00C166F5">
      <w:pPr>
        <w:spacing w:before="1"/>
        <w:ind w:left="3067" w:right="353"/>
        <w:jc w:val="both"/>
        <w:rPr>
          <w:rFonts w:ascii="Calibri" w:hAnsi="Calibri" w:cs="Calibri"/>
          <w:i/>
          <w:sz w:val="24"/>
          <w:szCs w:val="24"/>
        </w:rPr>
      </w:pPr>
    </w:p>
    <w:p w14:paraId="284E267C"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   Todavia, tais tabelas serão adotadas como parâmetro limitador de preços na execução dos serviços pela Rede Credenciada, sobre as quais se aplicarão os percentuais de descontos mínimos, resultado da pesquisa realizada.</w:t>
      </w:r>
    </w:p>
    <w:p w14:paraId="59271DA4"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   Este é um dos requisitos estabelecidos pela Administração para que a gerenciadora não possa se valer do critério “taxa de administração” para incentivar o incremento de valores nos orçamentos elaborados pela Rede Credenciada, repercutindo em maior rendimento para si.</w:t>
      </w:r>
    </w:p>
    <w:p w14:paraId="4CA8F811" w14:textId="7AC12A85"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 xml:space="preserve">   Adicionalmente, como acima já referenciado, os estabelecimentos participantes das orçamentações serão escolhidos de acordo com critério de rotatividade automática do sistema, e os preços praticados para os órgãos públicos, não poderão ser superiores aos praticados para os demais clientes, pessoas física ou jurídica, respeitando-se assim, os princípios da economicidade e da impessoalidade que regem as ações da Administração.</w:t>
      </w:r>
    </w:p>
    <w:p w14:paraId="5F893C81" w14:textId="77777777" w:rsidR="00BA0AE6" w:rsidRDefault="00BA0AE6" w:rsidP="00C166F5">
      <w:pPr>
        <w:pStyle w:val="Corpodetexto"/>
        <w:spacing w:line="360" w:lineRule="auto"/>
        <w:jc w:val="both"/>
        <w:rPr>
          <w:rFonts w:ascii="Calibri" w:hAnsi="Calibri" w:cs="Calibri"/>
          <w:sz w:val="24"/>
          <w:szCs w:val="24"/>
        </w:rPr>
      </w:pPr>
    </w:p>
    <w:p w14:paraId="094175B4" w14:textId="2EE31B5F" w:rsidR="00D76F90" w:rsidRPr="00BA0AE6" w:rsidRDefault="0062219F" w:rsidP="00C166F5">
      <w:pPr>
        <w:pStyle w:val="Ttulo31"/>
        <w:numPr>
          <w:ilvl w:val="0"/>
          <w:numId w:val="19"/>
        </w:numPr>
        <w:tabs>
          <w:tab w:val="left" w:pos="480"/>
        </w:tabs>
        <w:ind w:hanging="248"/>
      </w:pPr>
      <w:r>
        <w:rPr>
          <w:rFonts w:ascii="Calibri" w:hAnsi="Calibri" w:cs="Calibri"/>
          <w:sz w:val="24"/>
          <w:szCs w:val="24"/>
        </w:rPr>
        <w:t>PESQUISA DE</w:t>
      </w:r>
      <w:r>
        <w:rPr>
          <w:rFonts w:ascii="Calibri" w:hAnsi="Calibri" w:cs="Calibri"/>
          <w:spacing w:val="-14"/>
          <w:sz w:val="24"/>
          <w:szCs w:val="24"/>
        </w:rPr>
        <w:t xml:space="preserve"> </w:t>
      </w:r>
      <w:r>
        <w:rPr>
          <w:rFonts w:ascii="Calibri" w:hAnsi="Calibri" w:cs="Calibri"/>
          <w:sz w:val="24"/>
          <w:szCs w:val="24"/>
        </w:rPr>
        <w:t>PREÇOS</w:t>
      </w:r>
    </w:p>
    <w:p w14:paraId="599DE4AD" w14:textId="77777777" w:rsidR="00BA0AE6" w:rsidRDefault="00BA0AE6" w:rsidP="00BA0AE6">
      <w:pPr>
        <w:pStyle w:val="Ttulo31"/>
        <w:tabs>
          <w:tab w:val="left" w:pos="480"/>
        </w:tabs>
        <w:ind w:left="479"/>
      </w:pPr>
    </w:p>
    <w:p w14:paraId="2F4D1F7B" w14:textId="77777777" w:rsidR="00D76F90" w:rsidRDefault="0062219F" w:rsidP="00C166F5">
      <w:pPr>
        <w:pStyle w:val="PargrafodaLista"/>
        <w:tabs>
          <w:tab w:val="left" w:pos="651"/>
        </w:tabs>
        <w:spacing w:before="186" w:line="360" w:lineRule="auto"/>
        <w:ind w:right="351"/>
      </w:pPr>
      <w:r>
        <w:rPr>
          <w:rFonts w:ascii="Calibri" w:hAnsi="Calibri" w:cs="Calibri"/>
          <w:b/>
          <w:sz w:val="24"/>
          <w:szCs w:val="24"/>
        </w:rPr>
        <w:t xml:space="preserve">3.1. </w:t>
      </w:r>
      <w:r>
        <w:rPr>
          <w:rFonts w:ascii="Calibri" w:hAnsi="Calibri" w:cs="Calibri"/>
          <w:sz w:val="24"/>
          <w:szCs w:val="24"/>
        </w:rPr>
        <w:t>Em</w:t>
      </w:r>
      <w:r>
        <w:rPr>
          <w:rFonts w:ascii="Calibri" w:hAnsi="Calibri" w:cs="Calibri"/>
          <w:spacing w:val="-16"/>
          <w:sz w:val="24"/>
          <w:szCs w:val="24"/>
        </w:rPr>
        <w:t xml:space="preserve"> </w:t>
      </w:r>
      <w:r>
        <w:rPr>
          <w:rFonts w:ascii="Calibri" w:hAnsi="Calibri" w:cs="Calibri"/>
          <w:sz w:val="24"/>
          <w:szCs w:val="24"/>
        </w:rPr>
        <w:t>face</w:t>
      </w:r>
      <w:r>
        <w:rPr>
          <w:rFonts w:ascii="Calibri" w:hAnsi="Calibri" w:cs="Calibri"/>
          <w:spacing w:val="-15"/>
          <w:sz w:val="24"/>
          <w:szCs w:val="24"/>
        </w:rPr>
        <w:t xml:space="preserve"> </w:t>
      </w:r>
      <w:r>
        <w:rPr>
          <w:rFonts w:ascii="Calibri" w:hAnsi="Calibri" w:cs="Calibri"/>
          <w:sz w:val="24"/>
          <w:szCs w:val="24"/>
        </w:rPr>
        <w:t>à</w:t>
      </w:r>
      <w:r>
        <w:rPr>
          <w:rFonts w:ascii="Calibri" w:hAnsi="Calibri" w:cs="Calibri"/>
          <w:spacing w:val="-15"/>
          <w:sz w:val="24"/>
          <w:szCs w:val="24"/>
        </w:rPr>
        <w:t xml:space="preserve"> </w:t>
      </w:r>
      <w:r>
        <w:rPr>
          <w:rFonts w:ascii="Calibri" w:hAnsi="Calibri" w:cs="Calibri"/>
          <w:sz w:val="24"/>
          <w:szCs w:val="24"/>
        </w:rPr>
        <w:t>necessidade</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se</w:t>
      </w:r>
      <w:r>
        <w:rPr>
          <w:rFonts w:ascii="Calibri" w:hAnsi="Calibri" w:cs="Calibri"/>
          <w:spacing w:val="-15"/>
          <w:sz w:val="24"/>
          <w:szCs w:val="24"/>
        </w:rPr>
        <w:t xml:space="preserve"> </w:t>
      </w:r>
      <w:r>
        <w:rPr>
          <w:rFonts w:ascii="Calibri" w:hAnsi="Calibri" w:cs="Calibri"/>
          <w:sz w:val="24"/>
          <w:szCs w:val="24"/>
        </w:rPr>
        <w:t>estabelecer</w:t>
      </w:r>
      <w:r>
        <w:rPr>
          <w:rFonts w:ascii="Calibri" w:hAnsi="Calibri" w:cs="Calibri"/>
          <w:spacing w:val="-14"/>
          <w:sz w:val="24"/>
          <w:szCs w:val="24"/>
        </w:rPr>
        <w:t xml:space="preserve"> </w:t>
      </w:r>
      <w:r>
        <w:rPr>
          <w:rFonts w:ascii="Calibri" w:hAnsi="Calibri" w:cs="Calibri"/>
          <w:sz w:val="24"/>
          <w:szCs w:val="24"/>
        </w:rPr>
        <w:t>parâmetros</w:t>
      </w:r>
      <w:r>
        <w:rPr>
          <w:rFonts w:ascii="Calibri" w:hAnsi="Calibri" w:cs="Calibri"/>
          <w:spacing w:val="-12"/>
          <w:sz w:val="24"/>
          <w:szCs w:val="24"/>
        </w:rPr>
        <w:t xml:space="preserve"> </w:t>
      </w:r>
      <w:r>
        <w:rPr>
          <w:rFonts w:ascii="Calibri" w:hAnsi="Calibri" w:cs="Calibri"/>
          <w:sz w:val="24"/>
          <w:szCs w:val="24"/>
        </w:rPr>
        <w:t>para</w:t>
      </w:r>
      <w:r>
        <w:rPr>
          <w:rFonts w:ascii="Calibri" w:hAnsi="Calibri" w:cs="Calibri"/>
          <w:spacing w:val="-14"/>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presente</w:t>
      </w:r>
      <w:r>
        <w:rPr>
          <w:rFonts w:ascii="Calibri" w:hAnsi="Calibri" w:cs="Calibri"/>
          <w:spacing w:val="-18"/>
          <w:sz w:val="24"/>
          <w:szCs w:val="24"/>
        </w:rPr>
        <w:t xml:space="preserve"> </w:t>
      </w:r>
      <w:r>
        <w:rPr>
          <w:rFonts w:ascii="Calibri" w:hAnsi="Calibri" w:cs="Calibri"/>
          <w:sz w:val="24"/>
          <w:szCs w:val="24"/>
        </w:rPr>
        <w:t>contratação,</w:t>
      </w:r>
      <w:r>
        <w:rPr>
          <w:rFonts w:ascii="Calibri" w:hAnsi="Calibri" w:cs="Calibri"/>
          <w:spacing w:val="-16"/>
          <w:sz w:val="24"/>
          <w:szCs w:val="24"/>
        </w:rPr>
        <w:t xml:space="preserve"> </w:t>
      </w:r>
      <w:r>
        <w:rPr>
          <w:rFonts w:ascii="Calibri" w:hAnsi="Calibri" w:cs="Calibri"/>
          <w:sz w:val="24"/>
          <w:szCs w:val="24"/>
        </w:rPr>
        <w:t>foi</w:t>
      </w:r>
      <w:r>
        <w:rPr>
          <w:rFonts w:ascii="Calibri" w:hAnsi="Calibri" w:cs="Calibri"/>
          <w:spacing w:val="-11"/>
          <w:sz w:val="24"/>
          <w:szCs w:val="24"/>
        </w:rPr>
        <w:t xml:space="preserve"> </w:t>
      </w:r>
      <w:r>
        <w:rPr>
          <w:rFonts w:ascii="Calibri" w:hAnsi="Calibri" w:cs="Calibri"/>
          <w:sz w:val="24"/>
          <w:szCs w:val="24"/>
        </w:rPr>
        <w:t>realizada ampla pesquisa junto a Órgãos/Entidades Públicas que se utilizam deste modelo de contratação,</w:t>
      </w:r>
      <w:r>
        <w:rPr>
          <w:rFonts w:ascii="Calibri" w:hAnsi="Calibri" w:cs="Calibri"/>
          <w:spacing w:val="-36"/>
          <w:sz w:val="24"/>
          <w:szCs w:val="24"/>
        </w:rPr>
        <w:t xml:space="preserve"> </w:t>
      </w:r>
      <w:r>
        <w:rPr>
          <w:rFonts w:ascii="Calibri" w:hAnsi="Calibri" w:cs="Calibri"/>
          <w:sz w:val="24"/>
          <w:szCs w:val="24"/>
        </w:rPr>
        <w:t>a fim de verificar os percentuais praticados de taxa de administração, cujo resultado segue abaixo demonstrado.</w:t>
      </w:r>
    </w:p>
    <w:p w14:paraId="3CBD8827" w14:textId="77777777" w:rsidR="00D76F90" w:rsidRDefault="0062219F" w:rsidP="00C166F5">
      <w:pPr>
        <w:pStyle w:val="Corpodetexto"/>
        <w:spacing w:before="59" w:line="348" w:lineRule="auto"/>
        <w:ind w:right="352"/>
        <w:jc w:val="both"/>
      </w:pPr>
      <w:r>
        <w:rPr>
          <w:rFonts w:ascii="Calibri" w:hAnsi="Calibri" w:cs="Calibri"/>
          <w:spacing w:val="-5"/>
          <w:sz w:val="24"/>
          <w:szCs w:val="24"/>
        </w:rPr>
        <w:t xml:space="preserve">Também </w:t>
      </w:r>
      <w:r>
        <w:rPr>
          <w:rFonts w:ascii="Calibri" w:hAnsi="Calibri" w:cs="Calibri"/>
          <w:sz w:val="24"/>
          <w:szCs w:val="24"/>
        </w:rPr>
        <w:t>foram consultadas 4 (Quatro) empresas que atuam no mercado de gerenciamento de manutenção da frota, conforme cotações e e-mail juntadas ao protocolado, sendo, que destas, 03 (três) retornaram suas cotações, conforme compilado no quadro a seguir:</w:t>
      </w:r>
    </w:p>
    <w:tbl>
      <w:tblPr>
        <w:tblW w:w="9408" w:type="dxa"/>
        <w:tblInd w:w="180"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102" w:type="dxa"/>
        </w:tblCellMar>
        <w:tblLook w:val="04A0" w:firstRow="1" w:lastRow="0" w:firstColumn="1" w:lastColumn="0" w:noHBand="0" w:noVBand="1"/>
      </w:tblPr>
      <w:tblGrid>
        <w:gridCol w:w="7111"/>
        <w:gridCol w:w="2297"/>
      </w:tblGrid>
      <w:tr w:rsidR="00D76F90" w14:paraId="13B0457F" w14:textId="77777777" w:rsidTr="00433D5B">
        <w:trPr>
          <w:trHeight w:val="801"/>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4E1D0B2C" w14:textId="77777777" w:rsidR="00D76F90" w:rsidRDefault="0062219F" w:rsidP="00C166F5">
            <w:pPr>
              <w:pStyle w:val="TableParagraph"/>
              <w:spacing w:before="50"/>
              <w:ind w:left="2701" w:right="2692"/>
              <w:jc w:val="both"/>
              <w:rPr>
                <w:rFonts w:ascii="Calibri" w:hAnsi="Calibri" w:cs="Calibri"/>
                <w:b/>
                <w:sz w:val="24"/>
                <w:szCs w:val="24"/>
                <w:lang w:val="en-US"/>
              </w:rPr>
            </w:pPr>
            <w:r>
              <w:rPr>
                <w:rFonts w:ascii="Calibri" w:hAnsi="Calibri" w:cs="Calibri"/>
                <w:b/>
                <w:sz w:val="24"/>
                <w:szCs w:val="24"/>
                <w:lang w:val="en-US"/>
              </w:rPr>
              <w:t>ÓRGÃO / EMPRESA</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4B426A01" w14:textId="77777777" w:rsidR="00D76F90" w:rsidRDefault="0062219F" w:rsidP="00C166F5">
            <w:pPr>
              <w:pStyle w:val="TableParagraph"/>
              <w:spacing w:before="50"/>
              <w:ind w:left="100" w:right="93" w:firstLine="3"/>
              <w:jc w:val="both"/>
            </w:pPr>
            <w:r>
              <w:rPr>
                <w:rFonts w:ascii="Calibri" w:hAnsi="Calibri" w:cs="Calibri"/>
                <w:b/>
                <w:sz w:val="24"/>
                <w:szCs w:val="24"/>
                <w:lang w:val="en-US"/>
              </w:rPr>
              <w:t xml:space="preserve">TAXA DE </w:t>
            </w:r>
            <w:r>
              <w:rPr>
                <w:rFonts w:ascii="Calibri" w:hAnsi="Calibri" w:cs="Calibri"/>
                <w:b/>
                <w:spacing w:val="-1"/>
                <w:sz w:val="24"/>
                <w:szCs w:val="24"/>
                <w:lang w:val="en-US"/>
              </w:rPr>
              <w:t>ADMINISTRAÇÃO</w:t>
            </w:r>
          </w:p>
          <w:p w14:paraId="4DE98C18" w14:textId="77777777" w:rsidR="00D76F90" w:rsidRDefault="0062219F" w:rsidP="00C166F5">
            <w:pPr>
              <w:pStyle w:val="TableParagraph"/>
              <w:ind w:left="9"/>
              <w:jc w:val="both"/>
              <w:rPr>
                <w:rFonts w:ascii="Calibri" w:hAnsi="Calibri" w:cs="Calibri"/>
                <w:b/>
                <w:w w:val="99"/>
                <w:sz w:val="24"/>
                <w:szCs w:val="24"/>
                <w:lang w:val="en-US"/>
              </w:rPr>
            </w:pPr>
            <w:r>
              <w:rPr>
                <w:rFonts w:ascii="Calibri" w:hAnsi="Calibri" w:cs="Calibri"/>
                <w:b/>
                <w:w w:val="99"/>
                <w:sz w:val="24"/>
                <w:szCs w:val="24"/>
                <w:lang w:val="en-US"/>
              </w:rPr>
              <w:t>%</w:t>
            </w:r>
          </w:p>
        </w:tc>
      </w:tr>
      <w:tr w:rsidR="00D76F90" w14:paraId="6F5B1185" w14:textId="77777777" w:rsidTr="00433D5B">
        <w:trPr>
          <w:trHeight w:val="333"/>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023A2ECD" w14:textId="77777777" w:rsidR="00D76F90" w:rsidRDefault="0062219F" w:rsidP="00C166F5">
            <w:pPr>
              <w:pStyle w:val="TableParagraph"/>
              <w:spacing w:before="47"/>
              <w:ind w:left="55"/>
              <w:jc w:val="both"/>
              <w:rPr>
                <w:rFonts w:ascii="Calibri" w:hAnsi="Calibri" w:cs="Calibri"/>
                <w:sz w:val="24"/>
                <w:szCs w:val="24"/>
                <w:lang w:val="pt-BR"/>
              </w:rPr>
            </w:pPr>
            <w:r>
              <w:rPr>
                <w:rFonts w:ascii="Calibri" w:hAnsi="Calibri" w:cs="Calibri"/>
                <w:sz w:val="24"/>
                <w:szCs w:val="24"/>
                <w:lang w:val="pt-BR"/>
              </w:rPr>
              <w:t>POLÍCIA RODOVIÁRIA FEDERAL PREGÃO ELETRÔNICO N° 001/2017</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0D2213B7" w14:textId="77777777" w:rsidR="00D76F90" w:rsidRDefault="0062219F" w:rsidP="00C166F5">
            <w:pPr>
              <w:pStyle w:val="TableParagraph"/>
              <w:spacing w:before="47"/>
              <w:ind w:left="232" w:right="48"/>
              <w:jc w:val="both"/>
              <w:rPr>
                <w:rFonts w:ascii="Calibri" w:hAnsi="Calibri" w:cs="Calibri"/>
                <w:sz w:val="24"/>
                <w:szCs w:val="24"/>
                <w:lang w:val="en-US"/>
              </w:rPr>
            </w:pPr>
            <w:r>
              <w:rPr>
                <w:rFonts w:ascii="Calibri" w:hAnsi="Calibri" w:cs="Calibri"/>
                <w:sz w:val="24"/>
                <w:szCs w:val="24"/>
                <w:lang w:val="en-US"/>
              </w:rPr>
              <w:t>0,22%</w:t>
            </w:r>
          </w:p>
        </w:tc>
      </w:tr>
      <w:tr w:rsidR="00D76F90" w14:paraId="5A07CDF6" w14:textId="77777777" w:rsidTr="00433D5B">
        <w:trPr>
          <w:trHeight w:val="335"/>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13BC1B70" w14:textId="77777777" w:rsidR="00D76F90" w:rsidRDefault="0062219F" w:rsidP="00C166F5">
            <w:pPr>
              <w:pStyle w:val="TableParagraph"/>
              <w:spacing w:before="47"/>
              <w:ind w:left="55"/>
              <w:jc w:val="both"/>
              <w:rPr>
                <w:rFonts w:ascii="Calibri" w:hAnsi="Calibri" w:cs="Calibri"/>
                <w:sz w:val="24"/>
                <w:szCs w:val="24"/>
                <w:lang w:val="pt-BR"/>
              </w:rPr>
            </w:pPr>
            <w:r>
              <w:rPr>
                <w:rFonts w:ascii="Calibri" w:hAnsi="Calibri" w:cs="Calibri"/>
                <w:sz w:val="24"/>
                <w:szCs w:val="24"/>
                <w:lang w:val="pt-BR"/>
              </w:rPr>
              <w:t>TRIBUNAL REGIONAL FEDERAL DA 5ª REGIÃO P. ELETRÔNICO N° 25/2018</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32755342" w14:textId="77777777" w:rsidR="00D76F90" w:rsidRDefault="0062219F" w:rsidP="00C166F5">
            <w:pPr>
              <w:pStyle w:val="TableParagraph"/>
              <w:spacing w:before="47"/>
              <w:ind w:left="232" w:right="49"/>
              <w:jc w:val="both"/>
              <w:rPr>
                <w:rFonts w:ascii="Calibri" w:hAnsi="Calibri" w:cs="Calibri"/>
                <w:sz w:val="24"/>
                <w:szCs w:val="24"/>
                <w:lang w:val="en-US"/>
              </w:rPr>
            </w:pPr>
            <w:r>
              <w:rPr>
                <w:rFonts w:ascii="Calibri" w:hAnsi="Calibri" w:cs="Calibri"/>
                <w:sz w:val="24"/>
                <w:szCs w:val="24"/>
                <w:lang w:val="en-US"/>
              </w:rPr>
              <w:t>2,00%</w:t>
            </w:r>
          </w:p>
        </w:tc>
      </w:tr>
      <w:tr w:rsidR="00D76F90" w14:paraId="396F6DD7" w14:textId="77777777" w:rsidTr="00433D5B">
        <w:trPr>
          <w:trHeight w:val="335"/>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78753F0A" w14:textId="77777777" w:rsidR="00D76F90" w:rsidRDefault="0062219F" w:rsidP="00C166F5">
            <w:pPr>
              <w:pStyle w:val="TableParagraph"/>
              <w:spacing w:before="47"/>
              <w:ind w:left="55"/>
              <w:jc w:val="both"/>
            </w:pPr>
            <w:r>
              <w:rPr>
                <w:rFonts w:ascii="Calibri" w:hAnsi="Calibri" w:cs="Calibri"/>
                <w:sz w:val="24"/>
                <w:szCs w:val="24"/>
                <w:lang w:val="pt-BR"/>
              </w:rPr>
              <w:t>MINISTÉRIO DA DEFESA P. ELETRÔNICO Nº 05/2018-003 UASG 120644</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45005952" w14:textId="77777777" w:rsidR="00D76F90" w:rsidRDefault="0062219F" w:rsidP="00C166F5">
            <w:pPr>
              <w:pStyle w:val="TableParagraph"/>
              <w:spacing w:before="47"/>
              <w:ind w:left="232" w:right="48"/>
              <w:jc w:val="both"/>
              <w:rPr>
                <w:rFonts w:ascii="Calibri" w:hAnsi="Calibri" w:cs="Calibri"/>
                <w:sz w:val="24"/>
                <w:szCs w:val="24"/>
                <w:lang w:val="en-US"/>
              </w:rPr>
            </w:pPr>
            <w:r>
              <w:rPr>
                <w:rFonts w:ascii="Calibri" w:hAnsi="Calibri" w:cs="Calibri"/>
                <w:sz w:val="24"/>
                <w:szCs w:val="24"/>
                <w:lang w:val="en-US"/>
              </w:rPr>
              <w:t>2,50%</w:t>
            </w:r>
          </w:p>
        </w:tc>
      </w:tr>
      <w:tr w:rsidR="00D76F90" w14:paraId="295E418D" w14:textId="77777777" w:rsidTr="00433D5B">
        <w:trPr>
          <w:trHeight w:val="335"/>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02D59CC9" w14:textId="77777777" w:rsidR="00D76F90" w:rsidRDefault="0062219F" w:rsidP="00C166F5">
            <w:pPr>
              <w:pStyle w:val="TableParagraph"/>
              <w:spacing w:before="47"/>
              <w:ind w:left="55"/>
              <w:jc w:val="both"/>
              <w:rPr>
                <w:rFonts w:ascii="Calibri" w:hAnsi="Calibri" w:cs="Calibri"/>
                <w:sz w:val="24"/>
                <w:szCs w:val="24"/>
                <w:lang w:val="pt-BR"/>
              </w:rPr>
            </w:pPr>
            <w:r>
              <w:rPr>
                <w:rFonts w:ascii="Calibri" w:hAnsi="Calibri" w:cs="Calibri"/>
                <w:sz w:val="24"/>
                <w:szCs w:val="24"/>
                <w:lang w:val="pt-BR"/>
              </w:rPr>
              <w:t>FUNAI RIO GRANDE DO SUL - PE N° 05/CRPFD/FUNAI/2017</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57EC9007" w14:textId="77777777" w:rsidR="00D76F90" w:rsidRDefault="0062219F" w:rsidP="00C166F5">
            <w:pPr>
              <w:pStyle w:val="TableParagraph"/>
              <w:spacing w:before="47"/>
              <w:ind w:left="232" w:right="48"/>
              <w:jc w:val="both"/>
              <w:rPr>
                <w:rFonts w:ascii="Calibri" w:hAnsi="Calibri" w:cs="Calibri"/>
                <w:sz w:val="24"/>
                <w:szCs w:val="24"/>
                <w:lang w:val="en-US"/>
              </w:rPr>
            </w:pPr>
            <w:r>
              <w:rPr>
                <w:rFonts w:ascii="Calibri" w:hAnsi="Calibri" w:cs="Calibri"/>
                <w:sz w:val="24"/>
                <w:szCs w:val="24"/>
                <w:lang w:val="en-US"/>
              </w:rPr>
              <w:t>1,00%</w:t>
            </w:r>
          </w:p>
        </w:tc>
      </w:tr>
      <w:tr w:rsidR="00D76F90" w14:paraId="54228629" w14:textId="77777777" w:rsidTr="00433D5B">
        <w:trPr>
          <w:trHeight w:val="333"/>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20058302" w14:textId="77777777" w:rsidR="00D76F90" w:rsidRDefault="0062219F" w:rsidP="00C166F5">
            <w:pPr>
              <w:pStyle w:val="TableParagraph"/>
              <w:spacing w:before="47"/>
              <w:ind w:left="55"/>
              <w:jc w:val="both"/>
              <w:rPr>
                <w:rFonts w:ascii="Calibri" w:hAnsi="Calibri" w:cs="Calibri"/>
                <w:sz w:val="24"/>
                <w:szCs w:val="24"/>
                <w:lang w:val="pt-BR"/>
              </w:rPr>
            </w:pPr>
            <w:r>
              <w:rPr>
                <w:rFonts w:ascii="Calibri" w:hAnsi="Calibri" w:cs="Calibri"/>
                <w:sz w:val="24"/>
                <w:szCs w:val="24"/>
                <w:lang w:val="pt-BR"/>
              </w:rPr>
              <w:t>ANTT – AG. NACIONAL DE TRANSPORTES TERRESTRES PE N° 35/2016</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0E7FB3D4" w14:textId="77777777" w:rsidR="00D76F90" w:rsidRDefault="0062219F" w:rsidP="00C166F5">
            <w:pPr>
              <w:pStyle w:val="TableParagraph"/>
              <w:spacing w:before="47"/>
              <w:ind w:left="232" w:right="48"/>
              <w:jc w:val="both"/>
              <w:rPr>
                <w:rFonts w:ascii="Calibri" w:hAnsi="Calibri" w:cs="Calibri"/>
                <w:sz w:val="24"/>
                <w:szCs w:val="24"/>
                <w:lang w:val="en-US"/>
              </w:rPr>
            </w:pPr>
            <w:r>
              <w:rPr>
                <w:rFonts w:ascii="Calibri" w:hAnsi="Calibri" w:cs="Calibri"/>
                <w:sz w:val="24"/>
                <w:szCs w:val="24"/>
                <w:lang w:val="en-US"/>
              </w:rPr>
              <w:t>0,02%</w:t>
            </w:r>
          </w:p>
        </w:tc>
      </w:tr>
      <w:tr w:rsidR="00D76F90" w14:paraId="10D60B1C" w14:textId="77777777" w:rsidTr="00433D5B">
        <w:trPr>
          <w:trHeight w:val="333"/>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4B81AAEF" w14:textId="0FD71AAF" w:rsidR="00D76F90" w:rsidRPr="00BA0AE6" w:rsidRDefault="00433D5B" w:rsidP="00C166F5">
            <w:pPr>
              <w:pStyle w:val="TableParagraph"/>
              <w:spacing w:before="47"/>
              <w:ind w:left="55"/>
              <w:jc w:val="both"/>
              <w:rPr>
                <w:rFonts w:ascii="Calibri" w:hAnsi="Calibri" w:cs="Calibri"/>
                <w:color w:val="auto"/>
                <w:sz w:val="24"/>
                <w:szCs w:val="24"/>
                <w:lang w:val="en-US"/>
              </w:rPr>
            </w:pPr>
            <w:r w:rsidRPr="00BA0AE6">
              <w:rPr>
                <w:rFonts w:ascii="Calibri" w:hAnsi="Calibri" w:cs="Calibri"/>
                <w:color w:val="auto"/>
                <w:sz w:val="24"/>
                <w:szCs w:val="24"/>
                <w:lang w:val="en-US"/>
              </w:rPr>
              <w:t xml:space="preserve">Maxi </w:t>
            </w:r>
            <w:proofErr w:type="spellStart"/>
            <w:r w:rsidRPr="00BA0AE6">
              <w:rPr>
                <w:rFonts w:ascii="Calibri" w:hAnsi="Calibri" w:cs="Calibri"/>
                <w:color w:val="auto"/>
                <w:sz w:val="24"/>
                <w:szCs w:val="24"/>
                <w:lang w:val="en-US"/>
              </w:rPr>
              <w:t>Frota</w:t>
            </w:r>
            <w:proofErr w:type="spellEnd"/>
            <w:r w:rsidRPr="00BA0AE6">
              <w:rPr>
                <w:rFonts w:ascii="Calibri" w:hAnsi="Calibri" w:cs="Calibri"/>
                <w:color w:val="auto"/>
                <w:sz w:val="24"/>
                <w:szCs w:val="24"/>
                <w:lang w:val="en-US"/>
              </w:rPr>
              <w:t xml:space="preserve"> </w:t>
            </w:r>
            <w:proofErr w:type="spellStart"/>
            <w:r w:rsidRPr="00BA0AE6">
              <w:rPr>
                <w:rFonts w:ascii="Calibri" w:hAnsi="Calibri" w:cs="Calibri"/>
                <w:color w:val="auto"/>
                <w:sz w:val="24"/>
                <w:szCs w:val="24"/>
                <w:lang w:val="en-US"/>
              </w:rPr>
              <w:t>serviços</w:t>
            </w:r>
            <w:proofErr w:type="spellEnd"/>
            <w:r w:rsidRPr="00BA0AE6">
              <w:rPr>
                <w:rFonts w:ascii="Calibri" w:hAnsi="Calibri" w:cs="Calibri"/>
                <w:color w:val="auto"/>
                <w:sz w:val="24"/>
                <w:szCs w:val="24"/>
                <w:lang w:val="en-US"/>
              </w:rPr>
              <w:t xml:space="preserve"> de </w:t>
            </w:r>
            <w:proofErr w:type="spellStart"/>
            <w:r w:rsidRPr="00BA0AE6">
              <w:rPr>
                <w:rFonts w:ascii="Calibri" w:hAnsi="Calibri" w:cs="Calibri"/>
                <w:color w:val="auto"/>
                <w:sz w:val="24"/>
                <w:szCs w:val="24"/>
                <w:lang w:val="en-US"/>
              </w:rPr>
              <w:t>manutenção</w:t>
            </w:r>
            <w:proofErr w:type="spellEnd"/>
            <w:r w:rsidRPr="00BA0AE6">
              <w:rPr>
                <w:rFonts w:ascii="Calibri" w:hAnsi="Calibri" w:cs="Calibri"/>
                <w:color w:val="auto"/>
                <w:sz w:val="24"/>
                <w:szCs w:val="24"/>
                <w:lang w:val="en-US"/>
              </w:rPr>
              <w:t xml:space="preserve"> de </w:t>
            </w:r>
            <w:proofErr w:type="spellStart"/>
            <w:r w:rsidRPr="00BA0AE6">
              <w:rPr>
                <w:rFonts w:ascii="Calibri" w:hAnsi="Calibri" w:cs="Calibri"/>
                <w:color w:val="auto"/>
                <w:sz w:val="24"/>
                <w:szCs w:val="24"/>
                <w:lang w:val="en-US"/>
              </w:rPr>
              <w:t>frota</w:t>
            </w:r>
            <w:proofErr w:type="spellEnd"/>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48877D13" w14:textId="66E5DFD2" w:rsidR="00D76F90" w:rsidRPr="00BA0AE6" w:rsidRDefault="00433D5B" w:rsidP="00C166F5">
            <w:pPr>
              <w:pStyle w:val="TableParagraph"/>
              <w:spacing w:before="47" w:line="360" w:lineRule="auto"/>
              <w:ind w:left="232" w:right="48"/>
              <w:jc w:val="both"/>
              <w:rPr>
                <w:color w:val="auto"/>
              </w:rPr>
            </w:pPr>
            <w:r w:rsidRPr="00BA0AE6">
              <w:rPr>
                <w:color w:val="auto"/>
              </w:rPr>
              <w:t>1%</w:t>
            </w:r>
          </w:p>
        </w:tc>
      </w:tr>
      <w:tr w:rsidR="00D76F90" w14:paraId="5974A95F" w14:textId="77777777" w:rsidTr="00433D5B">
        <w:trPr>
          <w:trHeight w:val="333"/>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7E74F667" w14:textId="276FF607" w:rsidR="00D76F90" w:rsidRPr="00BA0AE6" w:rsidRDefault="00433D5B" w:rsidP="00C166F5">
            <w:pPr>
              <w:pStyle w:val="TableParagraph"/>
              <w:spacing w:before="47"/>
              <w:ind w:left="55"/>
              <w:jc w:val="both"/>
              <w:rPr>
                <w:rFonts w:ascii="Calibri" w:hAnsi="Calibri" w:cs="Calibri"/>
                <w:color w:val="auto"/>
                <w:sz w:val="24"/>
                <w:szCs w:val="24"/>
                <w:lang w:val="en-US"/>
              </w:rPr>
            </w:pPr>
            <w:proofErr w:type="spellStart"/>
            <w:r w:rsidRPr="00BA0AE6">
              <w:rPr>
                <w:rFonts w:ascii="Calibri" w:hAnsi="Calibri" w:cs="Calibri"/>
                <w:color w:val="auto"/>
                <w:sz w:val="24"/>
                <w:szCs w:val="24"/>
                <w:lang w:val="en-US"/>
              </w:rPr>
              <w:t>Primme</w:t>
            </w:r>
            <w:proofErr w:type="spellEnd"/>
            <w:r w:rsidRPr="00BA0AE6">
              <w:rPr>
                <w:rFonts w:ascii="Calibri" w:hAnsi="Calibri" w:cs="Calibri"/>
                <w:color w:val="auto"/>
                <w:sz w:val="24"/>
                <w:szCs w:val="24"/>
                <w:lang w:val="en-US"/>
              </w:rPr>
              <w:t xml:space="preserve"> </w:t>
            </w:r>
            <w:proofErr w:type="spellStart"/>
            <w:r w:rsidRPr="00BA0AE6">
              <w:rPr>
                <w:rFonts w:ascii="Calibri" w:hAnsi="Calibri" w:cs="Calibri"/>
                <w:color w:val="auto"/>
                <w:sz w:val="24"/>
                <w:szCs w:val="24"/>
                <w:lang w:val="en-US"/>
              </w:rPr>
              <w:t>Consultoria</w:t>
            </w:r>
            <w:proofErr w:type="spellEnd"/>
            <w:r w:rsidRPr="00BA0AE6">
              <w:rPr>
                <w:rFonts w:ascii="Calibri" w:hAnsi="Calibri" w:cs="Calibri"/>
                <w:color w:val="auto"/>
                <w:sz w:val="24"/>
                <w:szCs w:val="24"/>
                <w:lang w:val="en-US"/>
              </w:rPr>
              <w:t xml:space="preserve"> e </w:t>
            </w:r>
            <w:proofErr w:type="spellStart"/>
            <w:r w:rsidRPr="00BA0AE6">
              <w:rPr>
                <w:rFonts w:ascii="Calibri" w:hAnsi="Calibri" w:cs="Calibri"/>
                <w:color w:val="auto"/>
                <w:sz w:val="24"/>
                <w:szCs w:val="24"/>
                <w:lang w:val="en-US"/>
              </w:rPr>
              <w:t>Assessoria</w:t>
            </w:r>
            <w:proofErr w:type="spellEnd"/>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681DC753" w14:textId="44CD5986" w:rsidR="00D76F90" w:rsidRPr="00BA0AE6" w:rsidRDefault="00BA0AE6" w:rsidP="00C166F5">
            <w:pPr>
              <w:pStyle w:val="TableParagraph"/>
              <w:spacing w:before="47"/>
              <w:ind w:left="232" w:right="48"/>
              <w:jc w:val="both"/>
              <w:rPr>
                <w:color w:val="auto"/>
              </w:rPr>
            </w:pPr>
            <w:r w:rsidRPr="00BA0AE6">
              <w:rPr>
                <w:color w:val="auto"/>
              </w:rPr>
              <w:t>2%</w:t>
            </w:r>
          </w:p>
        </w:tc>
      </w:tr>
      <w:tr w:rsidR="00D76F90" w14:paraId="6049CBC9" w14:textId="77777777" w:rsidTr="00433D5B">
        <w:trPr>
          <w:trHeight w:val="333"/>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6B9282C4" w14:textId="252112A5" w:rsidR="00D76F90" w:rsidRPr="00BA0AE6" w:rsidRDefault="00433D5B" w:rsidP="00C166F5">
            <w:pPr>
              <w:pStyle w:val="TableParagraph"/>
              <w:spacing w:before="47"/>
              <w:ind w:left="55"/>
              <w:jc w:val="both"/>
              <w:rPr>
                <w:rFonts w:ascii="Calibri" w:hAnsi="Calibri" w:cs="Calibri"/>
                <w:color w:val="auto"/>
                <w:sz w:val="24"/>
                <w:szCs w:val="24"/>
                <w:lang w:val="en-US"/>
              </w:rPr>
            </w:pPr>
            <w:proofErr w:type="spellStart"/>
            <w:r w:rsidRPr="00BA0AE6">
              <w:rPr>
                <w:rFonts w:ascii="Calibri" w:hAnsi="Calibri" w:cs="Calibri"/>
                <w:color w:val="auto"/>
                <w:sz w:val="24"/>
                <w:szCs w:val="24"/>
                <w:lang w:val="en-US"/>
              </w:rPr>
              <w:t>Prefeitura</w:t>
            </w:r>
            <w:proofErr w:type="spellEnd"/>
            <w:r w:rsidRPr="00BA0AE6">
              <w:rPr>
                <w:rFonts w:ascii="Calibri" w:hAnsi="Calibri" w:cs="Calibri"/>
                <w:color w:val="auto"/>
                <w:sz w:val="24"/>
                <w:szCs w:val="24"/>
                <w:lang w:val="en-US"/>
              </w:rPr>
              <w:t xml:space="preserve"> de Gaspar SC</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6EAF9090" w14:textId="5410054C" w:rsidR="00D76F90" w:rsidRPr="00BA0AE6" w:rsidRDefault="00433D5B" w:rsidP="00C166F5">
            <w:pPr>
              <w:pStyle w:val="TableParagraph"/>
              <w:tabs>
                <w:tab w:val="center" w:pos="1135"/>
                <w:tab w:val="right" w:pos="2039"/>
              </w:tabs>
              <w:spacing w:before="47"/>
              <w:ind w:left="232" w:right="48"/>
              <w:jc w:val="both"/>
              <w:rPr>
                <w:rFonts w:ascii="Calibri" w:hAnsi="Calibri" w:cs="Calibri"/>
                <w:color w:val="auto"/>
                <w:sz w:val="24"/>
                <w:szCs w:val="24"/>
                <w:lang w:val="en-US"/>
              </w:rPr>
            </w:pPr>
            <w:r w:rsidRPr="00BA0AE6">
              <w:rPr>
                <w:rFonts w:ascii="Calibri" w:hAnsi="Calibri" w:cs="Calibri"/>
                <w:color w:val="auto"/>
                <w:sz w:val="24"/>
                <w:szCs w:val="24"/>
                <w:lang w:val="en-US"/>
              </w:rPr>
              <w:t>2%</w:t>
            </w:r>
          </w:p>
        </w:tc>
      </w:tr>
      <w:tr w:rsidR="00D76F90" w14:paraId="28D8D928" w14:textId="77777777" w:rsidTr="00433D5B">
        <w:trPr>
          <w:trHeight w:val="335"/>
        </w:trPr>
        <w:tc>
          <w:tcPr>
            <w:tcW w:w="7111" w:type="dxa"/>
            <w:tcBorders>
              <w:top w:val="single" w:sz="2" w:space="0" w:color="000001"/>
              <w:left w:val="single" w:sz="2" w:space="0" w:color="000001"/>
              <w:bottom w:val="single" w:sz="2" w:space="0" w:color="000001"/>
              <w:right w:val="single" w:sz="2" w:space="0" w:color="000001"/>
            </w:tcBorders>
            <w:shd w:val="clear" w:color="auto" w:fill="auto"/>
          </w:tcPr>
          <w:p w14:paraId="0A1BD862" w14:textId="77777777" w:rsidR="00D76F90" w:rsidRDefault="0062219F" w:rsidP="00C166F5">
            <w:pPr>
              <w:pStyle w:val="TableParagraph"/>
              <w:spacing w:before="45"/>
              <w:ind w:left="55"/>
              <w:jc w:val="both"/>
              <w:rPr>
                <w:rFonts w:ascii="Calibri" w:hAnsi="Calibri" w:cs="Calibri"/>
                <w:b/>
                <w:sz w:val="24"/>
                <w:szCs w:val="24"/>
                <w:lang w:val="en-US"/>
              </w:rPr>
            </w:pPr>
            <w:r>
              <w:rPr>
                <w:rFonts w:ascii="Calibri" w:hAnsi="Calibri" w:cs="Calibri"/>
                <w:b/>
                <w:sz w:val="24"/>
                <w:szCs w:val="24"/>
                <w:lang w:val="en-US"/>
              </w:rPr>
              <w:t>MÉDIA GERAL</w:t>
            </w:r>
          </w:p>
        </w:tc>
        <w:tc>
          <w:tcPr>
            <w:tcW w:w="2297" w:type="dxa"/>
            <w:tcBorders>
              <w:top w:val="single" w:sz="2" w:space="0" w:color="000001"/>
              <w:left w:val="single" w:sz="2" w:space="0" w:color="000001"/>
              <w:bottom w:val="single" w:sz="2" w:space="0" w:color="000001"/>
              <w:right w:val="single" w:sz="2" w:space="0" w:color="000001"/>
            </w:tcBorders>
            <w:shd w:val="clear" w:color="auto" w:fill="auto"/>
          </w:tcPr>
          <w:p w14:paraId="6948CC77" w14:textId="56089157" w:rsidR="00D76F90" w:rsidRDefault="00BA0AE6" w:rsidP="00C166F5">
            <w:pPr>
              <w:pStyle w:val="TableParagraph"/>
              <w:spacing w:before="45"/>
              <w:ind w:left="232" w:right="45"/>
              <w:jc w:val="both"/>
            </w:pPr>
            <w:r>
              <w:t>1,66%</w:t>
            </w:r>
          </w:p>
        </w:tc>
      </w:tr>
    </w:tbl>
    <w:p w14:paraId="220FAAE6" w14:textId="77777777" w:rsidR="00D76F90" w:rsidRDefault="00D76F90" w:rsidP="00C166F5">
      <w:pPr>
        <w:pStyle w:val="Corpodetexto"/>
        <w:spacing w:before="5"/>
        <w:ind w:left="0"/>
        <w:jc w:val="both"/>
        <w:rPr>
          <w:rFonts w:ascii="Calibri" w:hAnsi="Calibri" w:cs="Calibri"/>
          <w:sz w:val="24"/>
          <w:szCs w:val="24"/>
        </w:rPr>
      </w:pPr>
    </w:p>
    <w:p w14:paraId="4E1C0B73" w14:textId="1624B76F" w:rsidR="00D76F90" w:rsidRPr="00BA0AE6" w:rsidRDefault="0062219F" w:rsidP="00C166F5">
      <w:pPr>
        <w:spacing w:before="93" w:line="360" w:lineRule="auto"/>
        <w:ind w:left="232" w:right="346"/>
        <w:jc w:val="both"/>
        <w:rPr>
          <w:color w:val="auto"/>
        </w:rPr>
      </w:pPr>
      <w:r w:rsidRPr="00BA0AE6">
        <w:rPr>
          <w:rFonts w:ascii="Calibri" w:hAnsi="Calibri" w:cs="Calibri"/>
          <w:color w:val="auto"/>
          <w:sz w:val="24"/>
          <w:szCs w:val="24"/>
        </w:rPr>
        <w:t xml:space="preserve">A partir destes dados coletados, fixou-se a </w:t>
      </w:r>
      <w:r w:rsidRPr="00BA0AE6">
        <w:rPr>
          <w:rFonts w:ascii="Calibri" w:hAnsi="Calibri" w:cs="Calibri"/>
          <w:b/>
          <w:color w:val="auto"/>
          <w:sz w:val="24"/>
          <w:szCs w:val="24"/>
        </w:rPr>
        <w:t xml:space="preserve">Taxa de Administração de </w:t>
      </w:r>
      <w:r w:rsidR="00BA0AE6" w:rsidRPr="00BA0AE6">
        <w:rPr>
          <w:rFonts w:ascii="Calibri" w:hAnsi="Calibri" w:cs="Calibri"/>
          <w:b/>
          <w:color w:val="auto"/>
          <w:sz w:val="24"/>
          <w:szCs w:val="24"/>
        </w:rPr>
        <w:t>1,66%.</w:t>
      </w:r>
    </w:p>
    <w:p w14:paraId="24F02913" w14:textId="74F2BF7E" w:rsidR="00D76F90" w:rsidRDefault="0062219F" w:rsidP="00C166F5">
      <w:pPr>
        <w:pStyle w:val="PargrafodaLista"/>
        <w:tabs>
          <w:tab w:val="left" w:pos="670"/>
        </w:tabs>
        <w:spacing w:line="360" w:lineRule="auto"/>
        <w:ind w:right="349"/>
      </w:pPr>
      <w:r>
        <w:rPr>
          <w:rFonts w:ascii="Calibri" w:hAnsi="Calibri" w:cs="Calibri"/>
          <w:b/>
          <w:sz w:val="24"/>
          <w:szCs w:val="24"/>
        </w:rPr>
        <w:t>3.2</w:t>
      </w:r>
      <w:r>
        <w:rPr>
          <w:rFonts w:ascii="Calibri" w:hAnsi="Calibri" w:cs="Calibri"/>
          <w:sz w:val="24"/>
          <w:szCs w:val="24"/>
        </w:rPr>
        <w:t xml:space="preserve">. Para definição dos limites máximos da remuneração hora/homem e desconto mínimo sobre a </w:t>
      </w:r>
      <w:r>
        <w:rPr>
          <w:rFonts w:ascii="Calibri" w:hAnsi="Calibri" w:cs="Calibri"/>
          <w:spacing w:val="-5"/>
          <w:sz w:val="24"/>
          <w:szCs w:val="24"/>
        </w:rPr>
        <w:t xml:space="preserve">Tabela </w:t>
      </w:r>
      <w:r>
        <w:rPr>
          <w:rFonts w:ascii="Calibri" w:hAnsi="Calibri" w:cs="Calibri"/>
          <w:sz w:val="24"/>
          <w:szCs w:val="24"/>
        </w:rPr>
        <w:t xml:space="preserve">Referencial de Peças, foi realizada pesquisa junto a estabelecimentos prestadores de serviços de manutenção veicular (oficinas), dos quais </w:t>
      </w:r>
      <w:r w:rsidR="00BA0AE6">
        <w:rPr>
          <w:rFonts w:ascii="Calibri" w:hAnsi="Calibri" w:cs="Calibri"/>
          <w:sz w:val="24"/>
          <w:szCs w:val="24"/>
        </w:rPr>
        <w:t>4</w:t>
      </w:r>
      <w:r>
        <w:rPr>
          <w:rFonts w:ascii="Calibri" w:hAnsi="Calibri" w:cs="Calibri"/>
          <w:sz w:val="24"/>
          <w:szCs w:val="24"/>
        </w:rPr>
        <w:t xml:space="preserve"> (</w:t>
      </w:r>
      <w:r w:rsidR="00BA0AE6">
        <w:rPr>
          <w:rFonts w:ascii="Calibri" w:hAnsi="Calibri" w:cs="Calibri"/>
          <w:sz w:val="24"/>
          <w:szCs w:val="24"/>
        </w:rPr>
        <w:t>quatro</w:t>
      </w:r>
      <w:r>
        <w:rPr>
          <w:rFonts w:ascii="Calibri" w:hAnsi="Calibri" w:cs="Calibri"/>
          <w:sz w:val="24"/>
          <w:szCs w:val="24"/>
        </w:rPr>
        <w:t>) retornaram suas cotações, conforme tabela a</w:t>
      </w:r>
      <w:r>
        <w:rPr>
          <w:rFonts w:ascii="Calibri" w:hAnsi="Calibri" w:cs="Calibri"/>
          <w:spacing w:val="-4"/>
          <w:sz w:val="24"/>
          <w:szCs w:val="24"/>
        </w:rPr>
        <w:t xml:space="preserve"> </w:t>
      </w:r>
      <w:r>
        <w:rPr>
          <w:rFonts w:ascii="Calibri" w:hAnsi="Calibri" w:cs="Calibri"/>
          <w:sz w:val="24"/>
          <w:szCs w:val="24"/>
        </w:rPr>
        <w:t>seguir:</w:t>
      </w:r>
    </w:p>
    <w:p w14:paraId="2C647FC4" w14:textId="77777777" w:rsidR="00D76F90" w:rsidRDefault="00D76F90" w:rsidP="00C166F5">
      <w:pPr>
        <w:pStyle w:val="PargrafodaLista"/>
        <w:tabs>
          <w:tab w:val="left" w:pos="670"/>
        </w:tabs>
        <w:spacing w:line="360" w:lineRule="auto"/>
        <w:ind w:right="349"/>
        <w:rPr>
          <w:rFonts w:ascii="Calibri" w:hAnsi="Calibri" w:cs="Calibri"/>
          <w:sz w:val="24"/>
          <w:szCs w:val="24"/>
        </w:rPr>
      </w:pPr>
    </w:p>
    <w:tbl>
      <w:tblPr>
        <w:tblW w:w="9680" w:type="dxa"/>
        <w:tblCellMar>
          <w:left w:w="70" w:type="dxa"/>
          <w:right w:w="70" w:type="dxa"/>
        </w:tblCellMar>
        <w:tblLook w:val="04A0" w:firstRow="1" w:lastRow="0" w:firstColumn="1" w:lastColumn="0" w:noHBand="0" w:noVBand="1"/>
      </w:tblPr>
      <w:tblGrid>
        <w:gridCol w:w="2080"/>
        <w:gridCol w:w="1300"/>
        <w:gridCol w:w="1000"/>
        <w:gridCol w:w="1680"/>
        <w:gridCol w:w="1540"/>
        <w:gridCol w:w="2080"/>
      </w:tblGrid>
      <w:tr w:rsidR="00441284" w:rsidRPr="00441284" w14:paraId="1738BC4C" w14:textId="77777777" w:rsidTr="00441284">
        <w:trPr>
          <w:trHeight w:val="795"/>
        </w:trPr>
        <w:tc>
          <w:tcPr>
            <w:tcW w:w="2080" w:type="dxa"/>
            <w:tcBorders>
              <w:top w:val="single" w:sz="4" w:space="0" w:color="00000A"/>
              <w:left w:val="single" w:sz="4" w:space="0" w:color="00000A"/>
              <w:bottom w:val="single" w:sz="4" w:space="0" w:color="00000A"/>
              <w:right w:val="single" w:sz="4" w:space="0" w:color="00000A"/>
            </w:tcBorders>
            <w:shd w:val="clear" w:color="auto" w:fill="auto"/>
            <w:vAlign w:val="center"/>
            <w:hideMark/>
          </w:tcPr>
          <w:p w14:paraId="7C58C58A"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br/>
            </w:r>
            <w:r w:rsidRPr="00441284">
              <w:rPr>
                <w:rFonts w:ascii="Liberation Sans" w:eastAsia="Times New Roman" w:hAnsi="Liberation Sans" w:cs="Liberation Sans"/>
                <w:sz w:val="18"/>
                <w:szCs w:val="18"/>
                <w:lang w:val="pt-BR" w:eastAsia="pt-BR" w:bidi="ar-SA"/>
              </w:rPr>
              <w:br/>
            </w:r>
            <w:r w:rsidRPr="00441284">
              <w:rPr>
                <w:rFonts w:ascii="Calibri" w:eastAsia="Times New Roman" w:hAnsi="Calibri" w:cs="Calibri"/>
                <w:b/>
                <w:bCs/>
                <w:sz w:val="24"/>
                <w:szCs w:val="24"/>
                <w:lang w:val="pt-BR" w:eastAsia="pt-BR" w:bidi="ar-SA"/>
              </w:rPr>
              <w:t>EMPRESA/Demais Prefeituras</w:t>
            </w:r>
          </w:p>
        </w:tc>
        <w:tc>
          <w:tcPr>
            <w:tcW w:w="1300" w:type="dxa"/>
            <w:tcBorders>
              <w:top w:val="nil"/>
              <w:left w:val="nil"/>
              <w:bottom w:val="nil"/>
              <w:right w:val="nil"/>
            </w:tcBorders>
            <w:shd w:val="clear" w:color="auto" w:fill="auto"/>
            <w:noWrap/>
            <w:vAlign w:val="bottom"/>
            <w:hideMark/>
          </w:tcPr>
          <w:p w14:paraId="749F27BB"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p>
        </w:tc>
        <w:tc>
          <w:tcPr>
            <w:tcW w:w="1000" w:type="dxa"/>
            <w:tcBorders>
              <w:top w:val="nil"/>
              <w:left w:val="nil"/>
              <w:bottom w:val="nil"/>
              <w:right w:val="nil"/>
            </w:tcBorders>
            <w:shd w:val="clear" w:color="auto" w:fill="auto"/>
            <w:noWrap/>
            <w:vAlign w:val="bottom"/>
            <w:hideMark/>
          </w:tcPr>
          <w:p w14:paraId="18C420A8" w14:textId="77777777" w:rsidR="00441284" w:rsidRPr="00441284" w:rsidRDefault="00441284" w:rsidP="00441284">
            <w:pPr>
              <w:widowControl/>
              <w:overflowPunct/>
              <w:rPr>
                <w:rFonts w:ascii="Times New Roman" w:eastAsia="Times New Roman" w:hAnsi="Times New Roman" w:cs="Times New Roman"/>
                <w:color w:val="auto"/>
                <w:sz w:val="20"/>
                <w:szCs w:val="20"/>
                <w:lang w:val="pt-BR" w:eastAsia="pt-BR" w:bidi="ar-SA"/>
              </w:rPr>
            </w:pPr>
          </w:p>
        </w:tc>
        <w:tc>
          <w:tcPr>
            <w:tcW w:w="1680" w:type="dxa"/>
            <w:tcBorders>
              <w:top w:val="nil"/>
              <w:left w:val="nil"/>
              <w:bottom w:val="nil"/>
              <w:right w:val="nil"/>
            </w:tcBorders>
            <w:shd w:val="clear" w:color="auto" w:fill="auto"/>
            <w:noWrap/>
            <w:vAlign w:val="bottom"/>
            <w:hideMark/>
          </w:tcPr>
          <w:p w14:paraId="372579EA" w14:textId="77777777" w:rsidR="00441284" w:rsidRPr="00441284" w:rsidRDefault="00441284" w:rsidP="00441284">
            <w:pPr>
              <w:widowControl/>
              <w:overflowPunct/>
              <w:rPr>
                <w:rFonts w:ascii="Times New Roman" w:eastAsia="Times New Roman" w:hAnsi="Times New Roman" w:cs="Times New Roman"/>
                <w:color w:val="auto"/>
                <w:sz w:val="20"/>
                <w:szCs w:val="20"/>
                <w:lang w:val="pt-BR" w:eastAsia="pt-BR" w:bidi="ar-SA"/>
              </w:rPr>
            </w:pPr>
          </w:p>
        </w:tc>
        <w:tc>
          <w:tcPr>
            <w:tcW w:w="1540" w:type="dxa"/>
            <w:tcBorders>
              <w:top w:val="nil"/>
              <w:left w:val="nil"/>
              <w:bottom w:val="nil"/>
              <w:right w:val="nil"/>
            </w:tcBorders>
            <w:shd w:val="clear" w:color="auto" w:fill="auto"/>
            <w:noWrap/>
            <w:vAlign w:val="bottom"/>
            <w:hideMark/>
          </w:tcPr>
          <w:p w14:paraId="33C2D848" w14:textId="77777777" w:rsidR="00441284" w:rsidRPr="00441284" w:rsidRDefault="00441284" w:rsidP="00441284">
            <w:pPr>
              <w:widowControl/>
              <w:overflowPunct/>
              <w:rPr>
                <w:rFonts w:ascii="Times New Roman" w:eastAsia="Times New Roman" w:hAnsi="Times New Roman" w:cs="Times New Roman"/>
                <w:color w:val="auto"/>
                <w:sz w:val="20"/>
                <w:szCs w:val="20"/>
                <w:lang w:val="pt-BR" w:eastAsia="pt-BR" w:bidi="ar-SA"/>
              </w:rPr>
            </w:pPr>
          </w:p>
        </w:tc>
        <w:tc>
          <w:tcPr>
            <w:tcW w:w="2080" w:type="dxa"/>
            <w:tcBorders>
              <w:top w:val="nil"/>
              <w:left w:val="nil"/>
              <w:bottom w:val="nil"/>
              <w:right w:val="nil"/>
            </w:tcBorders>
            <w:shd w:val="clear" w:color="auto" w:fill="auto"/>
            <w:noWrap/>
            <w:vAlign w:val="bottom"/>
            <w:hideMark/>
          </w:tcPr>
          <w:p w14:paraId="54F00691" w14:textId="77777777" w:rsidR="00441284" w:rsidRPr="00441284" w:rsidRDefault="00441284" w:rsidP="00441284">
            <w:pPr>
              <w:widowControl/>
              <w:overflowPunct/>
              <w:rPr>
                <w:rFonts w:ascii="Times New Roman" w:eastAsia="Times New Roman" w:hAnsi="Times New Roman" w:cs="Times New Roman"/>
                <w:color w:val="auto"/>
                <w:sz w:val="20"/>
                <w:szCs w:val="20"/>
                <w:lang w:val="pt-BR" w:eastAsia="pt-BR" w:bidi="ar-SA"/>
              </w:rPr>
            </w:pPr>
          </w:p>
        </w:tc>
      </w:tr>
      <w:tr w:rsidR="00441284" w:rsidRPr="00441284" w14:paraId="6617CC8E" w14:textId="77777777" w:rsidTr="00441284">
        <w:trPr>
          <w:trHeight w:val="960"/>
        </w:trPr>
        <w:tc>
          <w:tcPr>
            <w:tcW w:w="2080" w:type="dxa"/>
            <w:tcBorders>
              <w:top w:val="nil"/>
              <w:left w:val="single" w:sz="4" w:space="0" w:color="00000A"/>
              <w:bottom w:val="single" w:sz="4" w:space="0" w:color="00000A"/>
              <w:right w:val="single" w:sz="4" w:space="0" w:color="00000A"/>
            </w:tcBorders>
            <w:shd w:val="clear" w:color="auto" w:fill="auto"/>
            <w:vAlign w:val="bottom"/>
            <w:hideMark/>
          </w:tcPr>
          <w:p w14:paraId="769C7E5B" w14:textId="77777777" w:rsidR="00441284" w:rsidRPr="00441284" w:rsidRDefault="00441284" w:rsidP="00441284">
            <w:pPr>
              <w:widowControl/>
              <w:overflowPunct/>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lastRenderedPageBreak/>
              <w:t> </w:t>
            </w:r>
          </w:p>
        </w:tc>
        <w:tc>
          <w:tcPr>
            <w:tcW w:w="1300" w:type="dxa"/>
            <w:tcBorders>
              <w:top w:val="single" w:sz="4" w:space="0" w:color="00000A"/>
              <w:left w:val="nil"/>
              <w:bottom w:val="single" w:sz="4" w:space="0" w:color="00000A"/>
              <w:right w:val="single" w:sz="4" w:space="0" w:color="00000A"/>
            </w:tcBorders>
            <w:shd w:val="clear" w:color="auto" w:fill="auto"/>
            <w:vAlign w:val="bottom"/>
            <w:hideMark/>
          </w:tcPr>
          <w:p w14:paraId="6CA86596"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br/>
              <w:t>Leve/Médio – Hora técnica</w:t>
            </w:r>
          </w:p>
        </w:tc>
        <w:tc>
          <w:tcPr>
            <w:tcW w:w="1000" w:type="dxa"/>
            <w:tcBorders>
              <w:top w:val="single" w:sz="4" w:space="0" w:color="00000A"/>
              <w:left w:val="nil"/>
              <w:bottom w:val="single" w:sz="4" w:space="0" w:color="00000A"/>
              <w:right w:val="single" w:sz="4" w:space="0" w:color="00000A"/>
            </w:tcBorders>
            <w:shd w:val="clear" w:color="auto" w:fill="auto"/>
            <w:vAlign w:val="bottom"/>
            <w:hideMark/>
          </w:tcPr>
          <w:p w14:paraId="134E2780" w14:textId="77777777" w:rsidR="00441284" w:rsidRPr="00441284" w:rsidRDefault="00441284" w:rsidP="00441284">
            <w:pPr>
              <w:widowControl/>
              <w:overflowPunct/>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br/>
              <w:t>Pesado – Hora técnica</w:t>
            </w:r>
          </w:p>
        </w:tc>
        <w:tc>
          <w:tcPr>
            <w:tcW w:w="1680" w:type="dxa"/>
            <w:tcBorders>
              <w:top w:val="single" w:sz="4" w:space="0" w:color="00000A"/>
              <w:left w:val="nil"/>
              <w:bottom w:val="single" w:sz="4" w:space="0" w:color="00000A"/>
              <w:right w:val="single" w:sz="4" w:space="0" w:color="00000A"/>
            </w:tcBorders>
            <w:shd w:val="clear" w:color="auto" w:fill="auto"/>
            <w:vAlign w:val="bottom"/>
            <w:hideMark/>
          </w:tcPr>
          <w:p w14:paraId="384E24A7" w14:textId="77777777" w:rsidR="00441284" w:rsidRPr="00441284" w:rsidRDefault="00441284" w:rsidP="00441284">
            <w:pPr>
              <w:widowControl/>
              <w:overflowPunct/>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br/>
              <w:t>Equipamentos</w:t>
            </w:r>
            <w:r w:rsidRPr="00441284">
              <w:rPr>
                <w:rFonts w:ascii="Liberation Sans" w:eastAsia="Times New Roman" w:hAnsi="Liberation Sans" w:cs="Liberation Sans"/>
                <w:sz w:val="18"/>
                <w:szCs w:val="18"/>
                <w:lang w:val="pt-BR" w:eastAsia="pt-BR" w:bidi="ar-SA"/>
              </w:rPr>
              <w:br/>
              <w:t xml:space="preserve">/ maquinas – Hora </w:t>
            </w:r>
            <w:proofErr w:type="spellStart"/>
            <w:r w:rsidRPr="00441284">
              <w:rPr>
                <w:rFonts w:ascii="Liberation Sans" w:eastAsia="Times New Roman" w:hAnsi="Liberation Sans" w:cs="Liberation Sans"/>
                <w:sz w:val="18"/>
                <w:szCs w:val="18"/>
                <w:lang w:val="pt-BR" w:eastAsia="pt-BR" w:bidi="ar-SA"/>
              </w:rPr>
              <w:t>tecnica</w:t>
            </w:r>
            <w:proofErr w:type="spellEnd"/>
          </w:p>
        </w:tc>
        <w:tc>
          <w:tcPr>
            <w:tcW w:w="1540" w:type="dxa"/>
            <w:tcBorders>
              <w:top w:val="single" w:sz="4" w:space="0" w:color="00000A"/>
              <w:left w:val="nil"/>
              <w:bottom w:val="single" w:sz="4" w:space="0" w:color="00000A"/>
              <w:right w:val="single" w:sz="4" w:space="0" w:color="00000A"/>
            </w:tcBorders>
            <w:shd w:val="clear" w:color="auto" w:fill="auto"/>
            <w:vAlign w:val="bottom"/>
            <w:hideMark/>
          </w:tcPr>
          <w:p w14:paraId="28E0FBA0" w14:textId="77777777" w:rsidR="00441284" w:rsidRPr="00441284" w:rsidRDefault="00441284" w:rsidP="00441284">
            <w:pPr>
              <w:widowControl/>
              <w:overflowPunct/>
              <w:jc w:val="center"/>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t>Reposição Original</w:t>
            </w:r>
          </w:p>
        </w:tc>
        <w:tc>
          <w:tcPr>
            <w:tcW w:w="2080" w:type="dxa"/>
            <w:tcBorders>
              <w:top w:val="single" w:sz="4" w:space="0" w:color="00000A"/>
              <w:left w:val="nil"/>
              <w:bottom w:val="single" w:sz="4" w:space="0" w:color="00000A"/>
              <w:right w:val="single" w:sz="4" w:space="0" w:color="00000A"/>
            </w:tcBorders>
            <w:shd w:val="clear" w:color="auto" w:fill="auto"/>
            <w:vAlign w:val="bottom"/>
            <w:hideMark/>
          </w:tcPr>
          <w:p w14:paraId="5A22049C" w14:textId="77777777" w:rsidR="00441284" w:rsidRPr="00441284" w:rsidRDefault="00441284" w:rsidP="00441284">
            <w:pPr>
              <w:widowControl/>
              <w:overflowPunct/>
              <w:jc w:val="center"/>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br/>
              <w:t>Reposição</w:t>
            </w:r>
            <w:r w:rsidRPr="00441284">
              <w:rPr>
                <w:rFonts w:ascii="Liberation Sans" w:eastAsia="Times New Roman" w:hAnsi="Liberation Sans" w:cs="Liberation Sans"/>
                <w:b/>
                <w:bCs/>
                <w:sz w:val="18"/>
                <w:szCs w:val="18"/>
                <w:lang w:val="pt-BR" w:eastAsia="pt-BR" w:bidi="ar-SA"/>
              </w:rPr>
              <w:br/>
              <w:t>Genuína/Legítima</w:t>
            </w:r>
          </w:p>
        </w:tc>
      </w:tr>
      <w:tr w:rsidR="00441284" w:rsidRPr="00441284" w14:paraId="4A5C8369" w14:textId="77777777" w:rsidTr="00441284">
        <w:trPr>
          <w:trHeight w:val="285"/>
        </w:trPr>
        <w:tc>
          <w:tcPr>
            <w:tcW w:w="2080" w:type="dxa"/>
            <w:tcBorders>
              <w:top w:val="nil"/>
              <w:left w:val="single" w:sz="4" w:space="0" w:color="00000A"/>
              <w:bottom w:val="single" w:sz="4" w:space="0" w:color="00000A"/>
              <w:right w:val="single" w:sz="4" w:space="0" w:color="00000A"/>
            </w:tcBorders>
            <w:shd w:val="clear" w:color="auto" w:fill="auto"/>
            <w:noWrap/>
            <w:vAlign w:val="bottom"/>
            <w:hideMark/>
          </w:tcPr>
          <w:p w14:paraId="3A0F5567"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w:t>
            </w:r>
          </w:p>
        </w:tc>
        <w:tc>
          <w:tcPr>
            <w:tcW w:w="1300" w:type="dxa"/>
            <w:tcBorders>
              <w:top w:val="nil"/>
              <w:left w:val="nil"/>
              <w:bottom w:val="single" w:sz="4" w:space="0" w:color="00000A"/>
              <w:right w:val="single" w:sz="4" w:space="0" w:color="00000A"/>
            </w:tcBorders>
            <w:shd w:val="clear" w:color="auto" w:fill="auto"/>
            <w:noWrap/>
            <w:vAlign w:val="bottom"/>
            <w:hideMark/>
          </w:tcPr>
          <w:p w14:paraId="794C26E2"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 </w:t>
            </w:r>
          </w:p>
        </w:tc>
        <w:tc>
          <w:tcPr>
            <w:tcW w:w="1000" w:type="dxa"/>
            <w:tcBorders>
              <w:top w:val="nil"/>
              <w:left w:val="nil"/>
              <w:bottom w:val="single" w:sz="4" w:space="0" w:color="00000A"/>
              <w:right w:val="single" w:sz="4" w:space="0" w:color="00000A"/>
            </w:tcBorders>
            <w:shd w:val="clear" w:color="auto" w:fill="auto"/>
            <w:noWrap/>
            <w:vAlign w:val="bottom"/>
            <w:hideMark/>
          </w:tcPr>
          <w:p w14:paraId="797C9D77"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 </w:t>
            </w:r>
          </w:p>
        </w:tc>
        <w:tc>
          <w:tcPr>
            <w:tcW w:w="1680" w:type="dxa"/>
            <w:tcBorders>
              <w:top w:val="nil"/>
              <w:left w:val="nil"/>
              <w:bottom w:val="single" w:sz="4" w:space="0" w:color="00000A"/>
              <w:right w:val="single" w:sz="4" w:space="0" w:color="00000A"/>
            </w:tcBorders>
            <w:shd w:val="clear" w:color="auto" w:fill="auto"/>
            <w:noWrap/>
            <w:vAlign w:val="bottom"/>
            <w:hideMark/>
          </w:tcPr>
          <w:p w14:paraId="3CB1D7B1"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 </w:t>
            </w:r>
          </w:p>
        </w:tc>
        <w:tc>
          <w:tcPr>
            <w:tcW w:w="1540" w:type="dxa"/>
            <w:tcBorders>
              <w:top w:val="nil"/>
              <w:left w:val="nil"/>
              <w:bottom w:val="single" w:sz="4" w:space="0" w:color="00000A"/>
              <w:right w:val="single" w:sz="4" w:space="0" w:color="00000A"/>
            </w:tcBorders>
            <w:shd w:val="clear" w:color="auto" w:fill="auto"/>
            <w:noWrap/>
            <w:vAlign w:val="bottom"/>
            <w:hideMark/>
          </w:tcPr>
          <w:p w14:paraId="0DAC65B7"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10,00%</w:t>
            </w:r>
          </w:p>
        </w:tc>
        <w:tc>
          <w:tcPr>
            <w:tcW w:w="2080" w:type="dxa"/>
            <w:tcBorders>
              <w:top w:val="nil"/>
              <w:left w:val="nil"/>
              <w:bottom w:val="single" w:sz="4" w:space="0" w:color="00000A"/>
              <w:right w:val="single" w:sz="4" w:space="0" w:color="00000A"/>
            </w:tcBorders>
            <w:shd w:val="clear" w:color="auto" w:fill="auto"/>
            <w:noWrap/>
            <w:vAlign w:val="bottom"/>
            <w:hideMark/>
          </w:tcPr>
          <w:p w14:paraId="29C6CABD"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15,00%</w:t>
            </w:r>
          </w:p>
        </w:tc>
      </w:tr>
      <w:tr w:rsidR="00441284" w:rsidRPr="00441284" w14:paraId="5E716549" w14:textId="77777777" w:rsidTr="00441284">
        <w:trPr>
          <w:trHeight w:val="285"/>
        </w:trPr>
        <w:tc>
          <w:tcPr>
            <w:tcW w:w="2080" w:type="dxa"/>
            <w:tcBorders>
              <w:top w:val="nil"/>
              <w:left w:val="single" w:sz="4" w:space="0" w:color="00000A"/>
              <w:bottom w:val="single" w:sz="4" w:space="0" w:color="00000A"/>
              <w:right w:val="single" w:sz="4" w:space="0" w:color="00000A"/>
            </w:tcBorders>
            <w:shd w:val="clear" w:color="auto" w:fill="auto"/>
            <w:noWrap/>
            <w:vAlign w:val="bottom"/>
            <w:hideMark/>
          </w:tcPr>
          <w:p w14:paraId="5A2A2950"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2</w:t>
            </w:r>
          </w:p>
        </w:tc>
        <w:tc>
          <w:tcPr>
            <w:tcW w:w="1300" w:type="dxa"/>
            <w:tcBorders>
              <w:top w:val="nil"/>
              <w:left w:val="nil"/>
              <w:bottom w:val="single" w:sz="4" w:space="0" w:color="00000A"/>
              <w:right w:val="single" w:sz="4" w:space="0" w:color="00000A"/>
            </w:tcBorders>
            <w:shd w:val="clear" w:color="auto" w:fill="auto"/>
            <w:noWrap/>
            <w:vAlign w:val="bottom"/>
            <w:hideMark/>
          </w:tcPr>
          <w:p w14:paraId="1E7FB78F"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60</w:t>
            </w:r>
          </w:p>
        </w:tc>
        <w:tc>
          <w:tcPr>
            <w:tcW w:w="1000" w:type="dxa"/>
            <w:tcBorders>
              <w:top w:val="nil"/>
              <w:left w:val="nil"/>
              <w:bottom w:val="single" w:sz="4" w:space="0" w:color="00000A"/>
              <w:right w:val="single" w:sz="4" w:space="0" w:color="00000A"/>
            </w:tcBorders>
            <w:shd w:val="clear" w:color="auto" w:fill="auto"/>
            <w:noWrap/>
            <w:vAlign w:val="bottom"/>
            <w:hideMark/>
          </w:tcPr>
          <w:p w14:paraId="24B1A618"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 </w:t>
            </w:r>
          </w:p>
        </w:tc>
        <w:tc>
          <w:tcPr>
            <w:tcW w:w="1680" w:type="dxa"/>
            <w:tcBorders>
              <w:top w:val="nil"/>
              <w:left w:val="nil"/>
              <w:bottom w:val="single" w:sz="4" w:space="0" w:color="00000A"/>
              <w:right w:val="single" w:sz="4" w:space="0" w:color="00000A"/>
            </w:tcBorders>
            <w:shd w:val="clear" w:color="auto" w:fill="auto"/>
            <w:noWrap/>
            <w:vAlign w:val="bottom"/>
            <w:hideMark/>
          </w:tcPr>
          <w:p w14:paraId="4E3DA296"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 </w:t>
            </w:r>
          </w:p>
        </w:tc>
        <w:tc>
          <w:tcPr>
            <w:tcW w:w="1540" w:type="dxa"/>
            <w:tcBorders>
              <w:top w:val="nil"/>
              <w:left w:val="nil"/>
              <w:bottom w:val="single" w:sz="4" w:space="0" w:color="00000A"/>
              <w:right w:val="single" w:sz="4" w:space="0" w:color="00000A"/>
            </w:tcBorders>
            <w:shd w:val="clear" w:color="auto" w:fill="auto"/>
            <w:noWrap/>
            <w:vAlign w:val="bottom"/>
            <w:hideMark/>
          </w:tcPr>
          <w:p w14:paraId="2D93335A"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5,00%</w:t>
            </w:r>
          </w:p>
        </w:tc>
        <w:tc>
          <w:tcPr>
            <w:tcW w:w="2080" w:type="dxa"/>
            <w:tcBorders>
              <w:top w:val="nil"/>
              <w:left w:val="nil"/>
              <w:bottom w:val="single" w:sz="4" w:space="0" w:color="00000A"/>
              <w:right w:val="single" w:sz="4" w:space="0" w:color="00000A"/>
            </w:tcBorders>
            <w:shd w:val="clear" w:color="auto" w:fill="auto"/>
            <w:noWrap/>
            <w:vAlign w:val="bottom"/>
            <w:hideMark/>
          </w:tcPr>
          <w:p w14:paraId="0325DBE4"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5,00%</w:t>
            </w:r>
          </w:p>
        </w:tc>
      </w:tr>
      <w:tr w:rsidR="00441284" w:rsidRPr="00441284" w14:paraId="3213EC0D" w14:textId="77777777" w:rsidTr="00441284">
        <w:trPr>
          <w:trHeight w:val="285"/>
        </w:trPr>
        <w:tc>
          <w:tcPr>
            <w:tcW w:w="2080" w:type="dxa"/>
            <w:tcBorders>
              <w:top w:val="nil"/>
              <w:left w:val="single" w:sz="4" w:space="0" w:color="00000A"/>
              <w:bottom w:val="single" w:sz="4" w:space="0" w:color="00000A"/>
              <w:right w:val="single" w:sz="4" w:space="0" w:color="00000A"/>
            </w:tcBorders>
            <w:shd w:val="clear" w:color="auto" w:fill="auto"/>
            <w:noWrap/>
            <w:vAlign w:val="bottom"/>
            <w:hideMark/>
          </w:tcPr>
          <w:p w14:paraId="3F4788D9"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3</w:t>
            </w:r>
          </w:p>
        </w:tc>
        <w:tc>
          <w:tcPr>
            <w:tcW w:w="1300" w:type="dxa"/>
            <w:tcBorders>
              <w:top w:val="nil"/>
              <w:left w:val="nil"/>
              <w:bottom w:val="single" w:sz="4" w:space="0" w:color="00000A"/>
              <w:right w:val="single" w:sz="4" w:space="0" w:color="00000A"/>
            </w:tcBorders>
            <w:shd w:val="clear" w:color="auto" w:fill="auto"/>
            <w:noWrap/>
            <w:vAlign w:val="bottom"/>
            <w:hideMark/>
          </w:tcPr>
          <w:p w14:paraId="3659C9D2"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120</w:t>
            </w:r>
          </w:p>
        </w:tc>
        <w:tc>
          <w:tcPr>
            <w:tcW w:w="1000" w:type="dxa"/>
            <w:tcBorders>
              <w:top w:val="nil"/>
              <w:left w:val="nil"/>
              <w:bottom w:val="single" w:sz="4" w:space="0" w:color="00000A"/>
              <w:right w:val="single" w:sz="4" w:space="0" w:color="00000A"/>
            </w:tcBorders>
            <w:shd w:val="clear" w:color="auto" w:fill="auto"/>
            <w:noWrap/>
            <w:vAlign w:val="bottom"/>
            <w:hideMark/>
          </w:tcPr>
          <w:p w14:paraId="2DA040BA"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240</w:t>
            </w:r>
          </w:p>
        </w:tc>
        <w:tc>
          <w:tcPr>
            <w:tcW w:w="1680" w:type="dxa"/>
            <w:tcBorders>
              <w:top w:val="nil"/>
              <w:left w:val="nil"/>
              <w:bottom w:val="single" w:sz="4" w:space="0" w:color="00000A"/>
              <w:right w:val="single" w:sz="4" w:space="0" w:color="00000A"/>
            </w:tcBorders>
            <w:shd w:val="clear" w:color="auto" w:fill="auto"/>
            <w:noWrap/>
            <w:vAlign w:val="bottom"/>
            <w:hideMark/>
          </w:tcPr>
          <w:p w14:paraId="77DFE553"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240</w:t>
            </w:r>
          </w:p>
        </w:tc>
        <w:tc>
          <w:tcPr>
            <w:tcW w:w="1540" w:type="dxa"/>
            <w:tcBorders>
              <w:top w:val="nil"/>
              <w:left w:val="nil"/>
              <w:bottom w:val="single" w:sz="4" w:space="0" w:color="00000A"/>
              <w:right w:val="single" w:sz="4" w:space="0" w:color="00000A"/>
            </w:tcBorders>
            <w:shd w:val="clear" w:color="auto" w:fill="auto"/>
            <w:noWrap/>
            <w:vAlign w:val="bottom"/>
            <w:hideMark/>
          </w:tcPr>
          <w:p w14:paraId="636DA579"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10,00%</w:t>
            </w:r>
          </w:p>
        </w:tc>
        <w:tc>
          <w:tcPr>
            <w:tcW w:w="2080" w:type="dxa"/>
            <w:tcBorders>
              <w:top w:val="nil"/>
              <w:left w:val="nil"/>
              <w:bottom w:val="single" w:sz="4" w:space="0" w:color="00000A"/>
              <w:right w:val="single" w:sz="4" w:space="0" w:color="00000A"/>
            </w:tcBorders>
            <w:shd w:val="clear" w:color="auto" w:fill="auto"/>
            <w:noWrap/>
            <w:vAlign w:val="bottom"/>
            <w:hideMark/>
          </w:tcPr>
          <w:p w14:paraId="00720AC6"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10,00%</w:t>
            </w:r>
          </w:p>
        </w:tc>
      </w:tr>
      <w:tr w:rsidR="00441284" w:rsidRPr="00441284" w14:paraId="5390924E" w14:textId="77777777" w:rsidTr="00441284">
        <w:trPr>
          <w:trHeight w:val="285"/>
        </w:trPr>
        <w:tc>
          <w:tcPr>
            <w:tcW w:w="2080" w:type="dxa"/>
            <w:tcBorders>
              <w:top w:val="nil"/>
              <w:left w:val="single" w:sz="4" w:space="0" w:color="00000A"/>
              <w:bottom w:val="single" w:sz="4" w:space="0" w:color="00000A"/>
              <w:right w:val="single" w:sz="4" w:space="0" w:color="00000A"/>
            </w:tcBorders>
            <w:shd w:val="clear" w:color="auto" w:fill="auto"/>
            <w:noWrap/>
            <w:vAlign w:val="bottom"/>
            <w:hideMark/>
          </w:tcPr>
          <w:p w14:paraId="41538950"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4</w:t>
            </w:r>
          </w:p>
        </w:tc>
        <w:tc>
          <w:tcPr>
            <w:tcW w:w="1300" w:type="dxa"/>
            <w:tcBorders>
              <w:top w:val="nil"/>
              <w:left w:val="nil"/>
              <w:bottom w:val="single" w:sz="4" w:space="0" w:color="00000A"/>
              <w:right w:val="single" w:sz="4" w:space="0" w:color="00000A"/>
            </w:tcBorders>
            <w:shd w:val="clear" w:color="auto" w:fill="auto"/>
            <w:noWrap/>
            <w:vAlign w:val="bottom"/>
            <w:hideMark/>
          </w:tcPr>
          <w:p w14:paraId="3CC79831"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70</w:t>
            </w:r>
          </w:p>
        </w:tc>
        <w:tc>
          <w:tcPr>
            <w:tcW w:w="1000" w:type="dxa"/>
            <w:tcBorders>
              <w:top w:val="nil"/>
              <w:left w:val="nil"/>
              <w:bottom w:val="single" w:sz="4" w:space="0" w:color="00000A"/>
              <w:right w:val="single" w:sz="4" w:space="0" w:color="00000A"/>
            </w:tcBorders>
            <w:shd w:val="clear" w:color="auto" w:fill="auto"/>
            <w:noWrap/>
            <w:vAlign w:val="bottom"/>
            <w:hideMark/>
          </w:tcPr>
          <w:p w14:paraId="502674F4"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100</w:t>
            </w:r>
          </w:p>
        </w:tc>
        <w:tc>
          <w:tcPr>
            <w:tcW w:w="1680" w:type="dxa"/>
            <w:tcBorders>
              <w:top w:val="nil"/>
              <w:left w:val="nil"/>
              <w:bottom w:val="single" w:sz="4" w:space="0" w:color="00000A"/>
              <w:right w:val="single" w:sz="4" w:space="0" w:color="00000A"/>
            </w:tcBorders>
            <w:shd w:val="clear" w:color="auto" w:fill="auto"/>
            <w:noWrap/>
            <w:vAlign w:val="bottom"/>
            <w:hideMark/>
          </w:tcPr>
          <w:p w14:paraId="6E6196B8"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120</w:t>
            </w:r>
          </w:p>
        </w:tc>
        <w:tc>
          <w:tcPr>
            <w:tcW w:w="1540" w:type="dxa"/>
            <w:tcBorders>
              <w:top w:val="nil"/>
              <w:left w:val="nil"/>
              <w:bottom w:val="single" w:sz="4" w:space="0" w:color="00000A"/>
              <w:right w:val="single" w:sz="4" w:space="0" w:color="00000A"/>
            </w:tcBorders>
            <w:shd w:val="clear" w:color="auto" w:fill="auto"/>
            <w:noWrap/>
            <w:vAlign w:val="bottom"/>
            <w:hideMark/>
          </w:tcPr>
          <w:p w14:paraId="30E00821"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10,00%</w:t>
            </w:r>
          </w:p>
        </w:tc>
        <w:tc>
          <w:tcPr>
            <w:tcW w:w="2080" w:type="dxa"/>
            <w:tcBorders>
              <w:top w:val="nil"/>
              <w:left w:val="nil"/>
              <w:bottom w:val="single" w:sz="4" w:space="0" w:color="00000A"/>
              <w:right w:val="single" w:sz="4" w:space="0" w:color="00000A"/>
            </w:tcBorders>
            <w:shd w:val="clear" w:color="auto" w:fill="auto"/>
            <w:noWrap/>
            <w:vAlign w:val="bottom"/>
            <w:hideMark/>
          </w:tcPr>
          <w:p w14:paraId="1DA4BA6C" w14:textId="77777777" w:rsidR="00441284" w:rsidRPr="00441284" w:rsidRDefault="00441284" w:rsidP="00441284">
            <w:pPr>
              <w:widowControl/>
              <w:overflowPunct/>
              <w:jc w:val="center"/>
              <w:rPr>
                <w:rFonts w:ascii="Liberation Sans" w:eastAsia="Times New Roman" w:hAnsi="Liberation Sans" w:cs="Liberation Sans"/>
                <w:sz w:val="18"/>
                <w:szCs w:val="18"/>
                <w:lang w:val="pt-BR" w:eastAsia="pt-BR" w:bidi="ar-SA"/>
              </w:rPr>
            </w:pPr>
            <w:r w:rsidRPr="00441284">
              <w:rPr>
                <w:rFonts w:ascii="Liberation Sans" w:eastAsia="Times New Roman" w:hAnsi="Liberation Sans" w:cs="Liberation Sans"/>
                <w:sz w:val="18"/>
                <w:szCs w:val="18"/>
                <w:lang w:val="pt-BR" w:eastAsia="pt-BR" w:bidi="ar-SA"/>
              </w:rPr>
              <w:t>3,00%</w:t>
            </w:r>
          </w:p>
        </w:tc>
      </w:tr>
      <w:tr w:rsidR="00441284" w:rsidRPr="00441284" w14:paraId="1AFDBAF7" w14:textId="77777777" w:rsidTr="00441284">
        <w:trPr>
          <w:trHeight w:val="285"/>
        </w:trPr>
        <w:tc>
          <w:tcPr>
            <w:tcW w:w="2080" w:type="dxa"/>
            <w:tcBorders>
              <w:top w:val="nil"/>
              <w:left w:val="single" w:sz="4" w:space="0" w:color="00000A"/>
              <w:bottom w:val="single" w:sz="4" w:space="0" w:color="00000A"/>
              <w:right w:val="single" w:sz="4" w:space="0" w:color="00000A"/>
            </w:tcBorders>
            <w:shd w:val="clear" w:color="auto" w:fill="auto"/>
            <w:noWrap/>
            <w:vAlign w:val="bottom"/>
            <w:hideMark/>
          </w:tcPr>
          <w:p w14:paraId="6C49A8B4" w14:textId="77777777" w:rsidR="00441284" w:rsidRPr="00441284" w:rsidRDefault="00441284" w:rsidP="00441284">
            <w:pPr>
              <w:widowControl/>
              <w:overflowPunct/>
              <w:jc w:val="center"/>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t>MÉDIA R$</w:t>
            </w:r>
          </w:p>
        </w:tc>
        <w:tc>
          <w:tcPr>
            <w:tcW w:w="1300" w:type="dxa"/>
            <w:tcBorders>
              <w:top w:val="nil"/>
              <w:left w:val="nil"/>
              <w:bottom w:val="single" w:sz="4" w:space="0" w:color="00000A"/>
              <w:right w:val="single" w:sz="4" w:space="0" w:color="00000A"/>
            </w:tcBorders>
            <w:shd w:val="clear" w:color="auto" w:fill="auto"/>
            <w:noWrap/>
            <w:vAlign w:val="bottom"/>
            <w:hideMark/>
          </w:tcPr>
          <w:p w14:paraId="60D9F095" w14:textId="77777777" w:rsidR="00441284" w:rsidRPr="00441284" w:rsidRDefault="00441284" w:rsidP="00441284">
            <w:pPr>
              <w:widowControl/>
              <w:overflowPunct/>
              <w:jc w:val="center"/>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t>83,33</w:t>
            </w:r>
          </w:p>
        </w:tc>
        <w:tc>
          <w:tcPr>
            <w:tcW w:w="1000" w:type="dxa"/>
            <w:tcBorders>
              <w:top w:val="nil"/>
              <w:left w:val="nil"/>
              <w:bottom w:val="single" w:sz="4" w:space="0" w:color="00000A"/>
              <w:right w:val="single" w:sz="4" w:space="0" w:color="00000A"/>
            </w:tcBorders>
            <w:shd w:val="clear" w:color="auto" w:fill="auto"/>
            <w:noWrap/>
            <w:vAlign w:val="bottom"/>
            <w:hideMark/>
          </w:tcPr>
          <w:p w14:paraId="23EF7340" w14:textId="77777777" w:rsidR="00441284" w:rsidRPr="00441284" w:rsidRDefault="00441284" w:rsidP="00441284">
            <w:pPr>
              <w:widowControl/>
              <w:overflowPunct/>
              <w:jc w:val="right"/>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t>170,00</w:t>
            </w:r>
          </w:p>
        </w:tc>
        <w:tc>
          <w:tcPr>
            <w:tcW w:w="1680" w:type="dxa"/>
            <w:tcBorders>
              <w:top w:val="nil"/>
              <w:left w:val="nil"/>
              <w:bottom w:val="single" w:sz="4" w:space="0" w:color="00000A"/>
              <w:right w:val="single" w:sz="4" w:space="0" w:color="00000A"/>
            </w:tcBorders>
            <w:shd w:val="clear" w:color="auto" w:fill="auto"/>
            <w:noWrap/>
            <w:vAlign w:val="bottom"/>
            <w:hideMark/>
          </w:tcPr>
          <w:p w14:paraId="3425200A" w14:textId="77777777" w:rsidR="00441284" w:rsidRPr="00441284" w:rsidRDefault="00441284" w:rsidP="00441284">
            <w:pPr>
              <w:widowControl/>
              <w:overflowPunct/>
              <w:jc w:val="right"/>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t>180,00</w:t>
            </w:r>
          </w:p>
        </w:tc>
        <w:tc>
          <w:tcPr>
            <w:tcW w:w="1540" w:type="dxa"/>
            <w:tcBorders>
              <w:top w:val="nil"/>
              <w:left w:val="nil"/>
              <w:bottom w:val="single" w:sz="4" w:space="0" w:color="00000A"/>
              <w:right w:val="single" w:sz="4" w:space="0" w:color="00000A"/>
            </w:tcBorders>
            <w:shd w:val="clear" w:color="auto" w:fill="auto"/>
            <w:noWrap/>
            <w:vAlign w:val="bottom"/>
            <w:hideMark/>
          </w:tcPr>
          <w:p w14:paraId="0F4AE58B" w14:textId="77777777" w:rsidR="00441284" w:rsidRPr="00441284" w:rsidRDefault="00441284" w:rsidP="00441284">
            <w:pPr>
              <w:widowControl/>
              <w:overflowPunct/>
              <w:jc w:val="center"/>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t>8,75%</w:t>
            </w:r>
          </w:p>
        </w:tc>
        <w:tc>
          <w:tcPr>
            <w:tcW w:w="2080" w:type="dxa"/>
            <w:tcBorders>
              <w:top w:val="nil"/>
              <w:left w:val="nil"/>
              <w:bottom w:val="single" w:sz="4" w:space="0" w:color="00000A"/>
              <w:right w:val="single" w:sz="4" w:space="0" w:color="00000A"/>
            </w:tcBorders>
            <w:shd w:val="clear" w:color="auto" w:fill="auto"/>
            <w:noWrap/>
            <w:vAlign w:val="bottom"/>
            <w:hideMark/>
          </w:tcPr>
          <w:p w14:paraId="4754CB08" w14:textId="77777777" w:rsidR="00441284" w:rsidRPr="00441284" w:rsidRDefault="00441284" w:rsidP="00441284">
            <w:pPr>
              <w:widowControl/>
              <w:overflowPunct/>
              <w:jc w:val="center"/>
              <w:rPr>
                <w:rFonts w:ascii="Liberation Sans" w:eastAsia="Times New Roman" w:hAnsi="Liberation Sans" w:cs="Liberation Sans"/>
                <w:b/>
                <w:bCs/>
                <w:sz w:val="18"/>
                <w:szCs w:val="18"/>
                <w:lang w:val="pt-BR" w:eastAsia="pt-BR" w:bidi="ar-SA"/>
              </w:rPr>
            </w:pPr>
            <w:r w:rsidRPr="00441284">
              <w:rPr>
                <w:rFonts w:ascii="Liberation Sans" w:eastAsia="Times New Roman" w:hAnsi="Liberation Sans" w:cs="Liberation Sans"/>
                <w:b/>
                <w:bCs/>
                <w:sz w:val="18"/>
                <w:szCs w:val="18"/>
                <w:lang w:val="pt-BR" w:eastAsia="pt-BR" w:bidi="ar-SA"/>
              </w:rPr>
              <w:t>8,25%</w:t>
            </w:r>
          </w:p>
        </w:tc>
      </w:tr>
    </w:tbl>
    <w:p w14:paraId="35346CBD" w14:textId="41ECB9B5" w:rsidR="00D76F90" w:rsidRDefault="00D76F90" w:rsidP="00C166F5">
      <w:pPr>
        <w:pStyle w:val="PargrafodaLista"/>
        <w:tabs>
          <w:tab w:val="left" w:pos="670"/>
        </w:tabs>
        <w:spacing w:line="360" w:lineRule="auto"/>
        <w:ind w:right="349"/>
        <w:rPr>
          <w:rFonts w:ascii="Calibri" w:hAnsi="Calibri" w:cs="Calibri"/>
          <w:sz w:val="24"/>
          <w:szCs w:val="24"/>
        </w:rPr>
      </w:pPr>
    </w:p>
    <w:p w14:paraId="4AC9B010" w14:textId="77777777" w:rsidR="00D76F90" w:rsidRPr="00441284" w:rsidRDefault="0062219F" w:rsidP="00C166F5">
      <w:pPr>
        <w:spacing w:line="178" w:lineRule="exact"/>
        <w:ind w:left="232"/>
        <w:jc w:val="both"/>
        <w:rPr>
          <w:color w:val="auto"/>
        </w:rPr>
      </w:pPr>
      <w:r w:rsidRPr="00441284">
        <w:rPr>
          <w:rFonts w:ascii="Calibri" w:hAnsi="Calibri" w:cs="Calibri"/>
          <w:b/>
          <w:color w:val="auto"/>
          <w:sz w:val="24"/>
          <w:szCs w:val="24"/>
        </w:rPr>
        <w:t xml:space="preserve">Nota: </w:t>
      </w:r>
      <w:r w:rsidRPr="00441284">
        <w:rPr>
          <w:rFonts w:ascii="Calibri" w:hAnsi="Calibri" w:cs="Calibri"/>
          <w:color w:val="auto"/>
          <w:sz w:val="24"/>
          <w:szCs w:val="24"/>
        </w:rPr>
        <w:t>Para determinação do valor médio, foram descartados os valores extremos que claramente extrapolam a média de mercado.</w:t>
      </w:r>
    </w:p>
    <w:p w14:paraId="36742A1C" w14:textId="77777777" w:rsidR="00D76F90" w:rsidRDefault="00D76F90" w:rsidP="00C166F5">
      <w:pPr>
        <w:pStyle w:val="Corpodetexto"/>
        <w:ind w:left="0"/>
        <w:jc w:val="both"/>
        <w:rPr>
          <w:rFonts w:ascii="Calibri" w:hAnsi="Calibri" w:cs="Calibri"/>
          <w:sz w:val="24"/>
          <w:szCs w:val="24"/>
        </w:rPr>
      </w:pPr>
    </w:p>
    <w:p w14:paraId="218034E9" w14:textId="77777777" w:rsidR="00D76F90" w:rsidRPr="00BA0AE6" w:rsidRDefault="0062219F" w:rsidP="00C166F5">
      <w:pPr>
        <w:pStyle w:val="Ttulo11"/>
        <w:numPr>
          <w:ilvl w:val="0"/>
          <w:numId w:val="19"/>
        </w:numPr>
        <w:tabs>
          <w:tab w:val="left" w:pos="485"/>
        </w:tabs>
        <w:spacing w:before="92" w:line="360" w:lineRule="auto"/>
        <w:ind w:left="484" w:hanging="253"/>
        <w:jc w:val="both"/>
        <w:rPr>
          <w:color w:val="auto"/>
        </w:rPr>
      </w:pPr>
      <w:r w:rsidRPr="00BA0AE6">
        <w:rPr>
          <w:rFonts w:ascii="Calibri" w:hAnsi="Calibri" w:cs="Calibri"/>
          <w:color w:val="auto"/>
          <w:spacing w:val="-3"/>
        </w:rPr>
        <w:t xml:space="preserve">PARCELAMENTO </w:t>
      </w:r>
      <w:r w:rsidRPr="00BA0AE6">
        <w:rPr>
          <w:rFonts w:ascii="Calibri" w:hAnsi="Calibri" w:cs="Calibri"/>
          <w:color w:val="auto"/>
        </w:rPr>
        <w:t>DO</w:t>
      </w:r>
      <w:r w:rsidRPr="00BA0AE6">
        <w:rPr>
          <w:rFonts w:ascii="Calibri" w:hAnsi="Calibri" w:cs="Calibri"/>
          <w:color w:val="auto"/>
          <w:spacing w:val="5"/>
        </w:rPr>
        <w:t xml:space="preserve"> </w:t>
      </w:r>
      <w:r w:rsidRPr="00BA0AE6">
        <w:rPr>
          <w:rFonts w:ascii="Calibri" w:hAnsi="Calibri" w:cs="Calibri"/>
          <w:color w:val="auto"/>
        </w:rPr>
        <w:t>OBJETO</w:t>
      </w:r>
    </w:p>
    <w:p w14:paraId="4E7AA616" w14:textId="3AF62615" w:rsidR="00D76F90" w:rsidRPr="00BA0AE6" w:rsidRDefault="0062219F" w:rsidP="00C166F5">
      <w:pPr>
        <w:pStyle w:val="Corpodetexto"/>
        <w:spacing w:line="360" w:lineRule="auto"/>
        <w:jc w:val="both"/>
        <w:rPr>
          <w:color w:val="auto"/>
        </w:rPr>
      </w:pPr>
      <w:r w:rsidRPr="00BA0AE6">
        <w:rPr>
          <w:rFonts w:ascii="Calibri" w:hAnsi="Calibri" w:cs="Calibri"/>
          <w:b/>
          <w:color w:val="auto"/>
          <w:sz w:val="24"/>
          <w:szCs w:val="24"/>
        </w:rPr>
        <w:t>4.1</w:t>
      </w:r>
      <w:r w:rsidRPr="00BA0AE6">
        <w:rPr>
          <w:rFonts w:ascii="Calibri" w:hAnsi="Calibri" w:cs="Calibri"/>
          <w:color w:val="auto"/>
          <w:sz w:val="24"/>
          <w:szCs w:val="24"/>
        </w:rPr>
        <w:t xml:space="preserve"> O objeto deve ser contratado em lote único em face da necessidade de uma mesma solução tecnológica garantir uniformidade dos registros dos dados de manutenções realizadas, criando-se desta maneira uma base histórica unificada </w:t>
      </w:r>
      <w:r w:rsidRPr="00BA0AE6">
        <w:rPr>
          <w:rFonts w:ascii="Calibri" w:hAnsi="Calibri" w:cs="Calibri"/>
          <w:color w:val="auto"/>
          <w:spacing w:val="-2"/>
          <w:sz w:val="24"/>
          <w:szCs w:val="24"/>
        </w:rPr>
        <w:t xml:space="preserve">por </w:t>
      </w:r>
      <w:r w:rsidRPr="00BA0AE6">
        <w:rPr>
          <w:rFonts w:ascii="Calibri" w:hAnsi="Calibri" w:cs="Calibri"/>
          <w:color w:val="auto"/>
          <w:sz w:val="24"/>
          <w:szCs w:val="24"/>
        </w:rPr>
        <w:t>veículo e global da frota, o que não ocorreria se houvessem contratações segmentadas da prestação de serviços com Sistemas de Gestão disponibilizados por diferentes empresas e tecnicamente incompatíveis entre</w:t>
      </w:r>
      <w:r w:rsidRPr="00BA0AE6">
        <w:rPr>
          <w:rFonts w:ascii="Calibri" w:hAnsi="Calibri" w:cs="Calibri"/>
          <w:color w:val="auto"/>
          <w:spacing w:val="-8"/>
          <w:sz w:val="24"/>
          <w:szCs w:val="24"/>
        </w:rPr>
        <w:t xml:space="preserve"> </w:t>
      </w:r>
      <w:r w:rsidRPr="00BA0AE6">
        <w:rPr>
          <w:rFonts w:ascii="Calibri" w:hAnsi="Calibri" w:cs="Calibri"/>
          <w:color w:val="auto"/>
          <w:sz w:val="24"/>
          <w:szCs w:val="24"/>
        </w:rPr>
        <w:t>si</w:t>
      </w:r>
      <w:r w:rsidR="00BA0AE6" w:rsidRPr="00BA0AE6">
        <w:rPr>
          <w:rFonts w:ascii="Calibri" w:hAnsi="Calibri" w:cs="Calibri"/>
          <w:color w:val="auto"/>
          <w:sz w:val="24"/>
          <w:szCs w:val="24"/>
        </w:rPr>
        <w:t>.</w:t>
      </w:r>
    </w:p>
    <w:p w14:paraId="524272DB" w14:textId="77777777" w:rsidR="00D76F90" w:rsidRDefault="00D76F90" w:rsidP="00C166F5">
      <w:pPr>
        <w:pStyle w:val="Corpodetexto"/>
        <w:spacing w:before="10" w:line="360" w:lineRule="auto"/>
        <w:ind w:left="0"/>
        <w:jc w:val="both"/>
        <w:rPr>
          <w:rFonts w:ascii="Calibri" w:hAnsi="Calibri" w:cs="Calibri"/>
          <w:sz w:val="24"/>
          <w:szCs w:val="24"/>
        </w:rPr>
      </w:pPr>
    </w:p>
    <w:p w14:paraId="5A3D25BB" w14:textId="77777777" w:rsidR="00D76F90" w:rsidRDefault="0062219F" w:rsidP="00C166F5">
      <w:pPr>
        <w:pStyle w:val="Ttulo31"/>
        <w:numPr>
          <w:ilvl w:val="0"/>
          <w:numId w:val="19"/>
        </w:numPr>
        <w:tabs>
          <w:tab w:val="left" w:pos="478"/>
        </w:tabs>
        <w:spacing w:line="360" w:lineRule="auto"/>
        <w:ind w:left="477" w:hanging="246"/>
      </w:pPr>
      <w:r>
        <w:rPr>
          <w:rFonts w:ascii="Calibri" w:hAnsi="Calibri" w:cs="Calibri"/>
          <w:sz w:val="24"/>
          <w:szCs w:val="24"/>
        </w:rPr>
        <w:t>OBRIGAÇÕES E RESPONSABILIDADES DAS</w:t>
      </w:r>
      <w:r>
        <w:rPr>
          <w:rFonts w:ascii="Calibri" w:hAnsi="Calibri" w:cs="Calibri"/>
          <w:spacing w:val="-2"/>
          <w:sz w:val="24"/>
          <w:szCs w:val="24"/>
        </w:rPr>
        <w:t xml:space="preserve"> </w:t>
      </w:r>
      <w:r>
        <w:rPr>
          <w:rFonts w:ascii="Calibri" w:hAnsi="Calibri" w:cs="Calibri"/>
          <w:spacing w:val="-4"/>
          <w:sz w:val="24"/>
          <w:szCs w:val="24"/>
        </w:rPr>
        <w:t>PARTES</w:t>
      </w:r>
    </w:p>
    <w:p w14:paraId="76DD5F88" w14:textId="77777777" w:rsidR="00D76F90" w:rsidRDefault="0062219F" w:rsidP="00C166F5">
      <w:pPr>
        <w:pStyle w:val="Corpodetexto"/>
        <w:spacing w:line="360" w:lineRule="auto"/>
        <w:jc w:val="both"/>
      </w:pPr>
      <w:r>
        <w:rPr>
          <w:rFonts w:ascii="Calibri" w:hAnsi="Calibri" w:cs="Calibri"/>
          <w:b/>
          <w:sz w:val="24"/>
          <w:szCs w:val="24"/>
        </w:rPr>
        <w:t>5.1.</w:t>
      </w:r>
      <w:r>
        <w:rPr>
          <w:rFonts w:ascii="Calibri" w:hAnsi="Calibri" w:cs="Calibri"/>
          <w:sz w:val="24"/>
          <w:szCs w:val="24"/>
        </w:rPr>
        <w:t xml:space="preserve"> São </w:t>
      </w:r>
      <w:r>
        <w:rPr>
          <w:rFonts w:ascii="Calibri" w:hAnsi="Calibri" w:cs="Calibri"/>
          <w:b/>
          <w:sz w:val="24"/>
          <w:szCs w:val="24"/>
        </w:rPr>
        <w:t>Obrigações da Secretaria Municipal de Administração:</w:t>
      </w:r>
    </w:p>
    <w:p w14:paraId="25A6D420" w14:textId="77777777" w:rsidR="00D76F90" w:rsidRDefault="0062219F" w:rsidP="00C166F5">
      <w:pPr>
        <w:pStyle w:val="Corpodetexto"/>
        <w:spacing w:line="360" w:lineRule="auto"/>
        <w:jc w:val="both"/>
      </w:pPr>
      <w:r>
        <w:rPr>
          <w:rFonts w:ascii="Calibri" w:hAnsi="Calibri" w:cs="Calibri"/>
          <w:b/>
          <w:sz w:val="24"/>
          <w:szCs w:val="24"/>
        </w:rPr>
        <w:t>5.1.1.</w:t>
      </w:r>
      <w:r>
        <w:rPr>
          <w:rFonts w:ascii="Calibri" w:hAnsi="Calibri" w:cs="Calibri"/>
          <w:sz w:val="24"/>
          <w:szCs w:val="24"/>
        </w:rPr>
        <w:t xml:space="preserve"> Realizar o procedimento licitatório, bem como os atos dele decorrentes, tais como a assinatura</w:t>
      </w:r>
      <w:r>
        <w:rPr>
          <w:rFonts w:ascii="Calibri" w:hAnsi="Calibri" w:cs="Calibri"/>
          <w:spacing w:val="-17"/>
          <w:sz w:val="24"/>
          <w:szCs w:val="24"/>
        </w:rPr>
        <w:t xml:space="preserve"> </w:t>
      </w:r>
      <w:r>
        <w:rPr>
          <w:rFonts w:ascii="Calibri" w:hAnsi="Calibri" w:cs="Calibri"/>
          <w:sz w:val="24"/>
          <w:szCs w:val="24"/>
        </w:rPr>
        <w:t>e</w:t>
      </w:r>
      <w:r>
        <w:rPr>
          <w:rFonts w:ascii="Calibri" w:hAnsi="Calibri" w:cs="Calibri"/>
          <w:spacing w:val="-15"/>
          <w:sz w:val="24"/>
          <w:szCs w:val="24"/>
        </w:rPr>
        <w:t xml:space="preserve"> </w:t>
      </w:r>
      <w:r>
        <w:rPr>
          <w:rFonts w:ascii="Calibri" w:hAnsi="Calibri" w:cs="Calibri"/>
          <w:sz w:val="24"/>
          <w:szCs w:val="24"/>
        </w:rPr>
        <w:t>publicação</w:t>
      </w:r>
      <w:r>
        <w:rPr>
          <w:rFonts w:ascii="Calibri" w:hAnsi="Calibri" w:cs="Calibri"/>
          <w:spacing w:val="-14"/>
          <w:sz w:val="24"/>
          <w:szCs w:val="24"/>
        </w:rPr>
        <w:t xml:space="preserve"> </w:t>
      </w:r>
      <w:r>
        <w:rPr>
          <w:rFonts w:ascii="Calibri" w:hAnsi="Calibri" w:cs="Calibri"/>
          <w:sz w:val="24"/>
          <w:szCs w:val="24"/>
        </w:rPr>
        <w:t>do</w:t>
      </w:r>
      <w:r>
        <w:rPr>
          <w:rFonts w:ascii="Calibri" w:hAnsi="Calibri" w:cs="Calibri"/>
          <w:spacing w:val="-14"/>
          <w:sz w:val="24"/>
          <w:szCs w:val="24"/>
        </w:rPr>
        <w:t xml:space="preserve"> </w:t>
      </w:r>
      <w:r>
        <w:rPr>
          <w:rFonts w:ascii="Calibri" w:hAnsi="Calibri" w:cs="Calibri"/>
          <w:sz w:val="24"/>
          <w:szCs w:val="24"/>
        </w:rPr>
        <w:t>extrato</w:t>
      </w:r>
      <w:r>
        <w:rPr>
          <w:rFonts w:ascii="Calibri" w:hAnsi="Calibri" w:cs="Calibri"/>
          <w:spacing w:val="-15"/>
          <w:sz w:val="24"/>
          <w:szCs w:val="24"/>
        </w:rPr>
        <w:t xml:space="preserve"> </w:t>
      </w:r>
      <w:r>
        <w:rPr>
          <w:rFonts w:ascii="Calibri" w:hAnsi="Calibri" w:cs="Calibri"/>
          <w:sz w:val="24"/>
          <w:szCs w:val="24"/>
        </w:rPr>
        <w:t>do contrato,</w:t>
      </w:r>
      <w:r>
        <w:rPr>
          <w:rFonts w:ascii="Calibri" w:hAnsi="Calibri" w:cs="Calibri"/>
          <w:spacing w:val="-14"/>
          <w:sz w:val="24"/>
          <w:szCs w:val="24"/>
        </w:rPr>
        <w:t xml:space="preserve"> </w:t>
      </w:r>
      <w:r>
        <w:rPr>
          <w:rFonts w:ascii="Calibri" w:hAnsi="Calibri" w:cs="Calibri"/>
          <w:sz w:val="24"/>
          <w:szCs w:val="24"/>
        </w:rPr>
        <w:t>liberação</w:t>
      </w:r>
      <w:r>
        <w:rPr>
          <w:rFonts w:ascii="Calibri" w:hAnsi="Calibri" w:cs="Calibri"/>
          <w:spacing w:val="-14"/>
          <w:sz w:val="24"/>
          <w:szCs w:val="24"/>
        </w:rPr>
        <w:t xml:space="preserve"> </w:t>
      </w:r>
      <w:r>
        <w:rPr>
          <w:rFonts w:ascii="Calibri" w:hAnsi="Calibri" w:cs="Calibri"/>
          <w:sz w:val="24"/>
          <w:szCs w:val="24"/>
        </w:rPr>
        <w:t>de</w:t>
      </w:r>
      <w:r>
        <w:rPr>
          <w:rFonts w:ascii="Calibri" w:hAnsi="Calibri" w:cs="Calibri"/>
          <w:spacing w:val="-15"/>
          <w:sz w:val="24"/>
          <w:szCs w:val="24"/>
        </w:rPr>
        <w:t xml:space="preserve"> </w:t>
      </w:r>
      <w:r>
        <w:rPr>
          <w:rFonts w:ascii="Calibri" w:hAnsi="Calibri" w:cs="Calibri"/>
          <w:sz w:val="24"/>
          <w:szCs w:val="24"/>
        </w:rPr>
        <w:t>uso</w:t>
      </w:r>
      <w:r>
        <w:rPr>
          <w:rFonts w:ascii="Calibri" w:hAnsi="Calibri" w:cs="Calibri"/>
          <w:spacing w:val="-15"/>
          <w:sz w:val="24"/>
          <w:szCs w:val="24"/>
        </w:rPr>
        <w:t xml:space="preserve"> </w:t>
      </w:r>
      <w:r>
        <w:rPr>
          <w:rFonts w:ascii="Calibri" w:hAnsi="Calibri" w:cs="Calibri"/>
          <w:sz w:val="24"/>
          <w:szCs w:val="24"/>
        </w:rPr>
        <w:t>da</w:t>
      </w:r>
      <w:r>
        <w:rPr>
          <w:rFonts w:ascii="Calibri" w:hAnsi="Calibri" w:cs="Calibri"/>
          <w:spacing w:val="-18"/>
          <w:sz w:val="24"/>
          <w:szCs w:val="24"/>
        </w:rPr>
        <w:t xml:space="preserve"> </w:t>
      </w:r>
      <w:r>
        <w:rPr>
          <w:rFonts w:ascii="Calibri" w:hAnsi="Calibri" w:cs="Calibri"/>
          <w:sz w:val="24"/>
          <w:szCs w:val="24"/>
        </w:rPr>
        <w:t>Ata</w:t>
      </w:r>
      <w:r>
        <w:rPr>
          <w:rFonts w:ascii="Calibri" w:hAnsi="Calibri" w:cs="Calibri"/>
          <w:spacing w:val="-18"/>
          <w:sz w:val="24"/>
          <w:szCs w:val="24"/>
        </w:rPr>
        <w:t xml:space="preserve"> </w:t>
      </w:r>
      <w:r>
        <w:rPr>
          <w:rFonts w:ascii="Calibri" w:hAnsi="Calibri" w:cs="Calibri"/>
          <w:sz w:val="24"/>
          <w:szCs w:val="24"/>
        </w:rPr>
        <w:t>no</w:t>
      </w:r>
      <w:r>
        <w:rPr>
          <w:rFonts w:ascii="Calibri" w:hAnsi="Calibri" w:cs="Calibri"/>
          <w:spacing w:val="-14"/>
          <w:sz w:val="24"/>
          <w:szCs w:val="24"/>
        </w:rPr>
        <w:t xml:space="preserve"> </w:t>
      </w:r>
      <w:r>
        <w:rPr>
          <w:rFonts w:ascii="Calibri" w:hAnsi="Calibri" w:cs="Calibri"/>
          <w:sz w:val="24"/>
          <w:szCs w:val="24"/>
        </w:rPr>
        <w:t>Sistema.</w:t>
      </w:r>
    </w:p>
    <w:p w14:paraId="0C24A2E0" w14:textId="77777777" w:rsidR="00D76F90" w:rsidRDefault="0062219F" w:rsidP="00C166F5">
      <w:pPr>
        <w:pStyle w:val="Corpodetexto"/>
        <w:spacing w:line="360" w:lineRule="auto"/>
        <w:jc w:val="both"/>
      </w:pPr>
      <w:r>
        <w:rPr>
          <w:rFonts w:ascii="Calibri" w:hAnsi="Calibri" w:cs="Calibri"/>
          <w:b/>
          <w:sz w:val="24"/>
          <w:szCs w:val="24"/>
        </w:rPr>
        <w:t xml:space="preserve">5.1.2. </w:t>
      </w:r>
      <w:r>
        <w:rPr>
          <w:rFonts w:ascii="Calibri" w:hAnsi="Calibri" w:cs="Calibri"/>
          <w:sz w:val="24"/>
          <w:szCs w:val="24"/>
        </w:rPr>
        <w:t>Gerenciar o Contrato, providenciando a indicação, sempre que solicitado, dos fornecedores para atendimento às necessidades da Administração, obedecendo à ordem de classificação e os quantitativos definidos pelos participantes da</w:t>
      </w:r>
      <w:r>
        <w:rPr>
          <w:rFonts w:ascii="Calibri" w:hAnsi="Calibri" w:cs="Calibri"/>
          <w:spacing w:val="-18"/>
          <w:sz w:val="24"/>
          <w:szCs w:val="24"/>
        </w:rPr>
        <w:t xml:space="preserve"> </w:t>
      </w:r>
      <w:r>
        <w:rPr>
          <w:rFonts w:ascii="Calibri" w:hAnsi="Calibri" w:cs="Calibri"/>
          <w:sz w:val="24"/>
          <w:szCs w:val="24"/>
        </w:rPr>
        <w:t>Ata. Prestar</w:t>
      </w:r>
      <w:r>
        <w:rPr>
          <w:rFonts w:ascii="Calibri" w:hAnsi="Calibri" w:cs="Calibri"/>
          <w:spacing w:val="-12"/>
          <w:sz w:val="24"/>
          <w:szCs w:val="24"/>
        </w:rPr>
        <w:t xml:space="preserve"> </w:t>
      </w:r>
      <w:r>
        <w:rPr>
          <w:rFonts w:ascii="Calibri" w:hAnsi="Calibri" w:cs="Calibri"/>
          <w:sz w:val="24"/>
          <w:szCs w:val="24"/>
        </w:rPr>
        <w:t>à</w:t>
      </w:r>
      <w:r>
        <w:rPr>
          <w:rFonts w:ascii="Calibri" w:hAnsi="Calibri" w:cs="Calibri"/>
          <w:spacing w:val="-13"/>
          <w:sz w:val="24"/>
          <w:szCs w:val="24"/>
        </w:rPr>
        <w:t xml:space="preserve"> </w:t>
      </w:r>
      <w:r>
        <w:rPr>
          <w:rFonts w:ascii="Calibri" w:hAnsi="Calibri" w:cs="Calibri"/>
          <w:sz w:val="24"/>
          <w:szCs w:val="24"/>
        </w:rPr>
        <w:t>empresa</w:t>
      </w:r>
      <w:r>
        <w:rPr>
          <w:rFonts w:ascii="Calibri" w:hAnsi="Calibri" w:cs="Calibri"/>
          <w:spacing w:val="-13"/>
          <w:sz w:val="24"/>
          <w:szCs w:val="24"/>
        </w:rPr>
        <w:t xml:space="preserve"> </w:t>
      </w:r>
      <w:r>
        <w:rPr>
          <w:rFonts w:ascii="Calibri" w:hAnsi="Calibri" w:cs="Calibri"/>
          <w:sz w:val="24"/>
          <w:szCs w:val="24"/>
        </w:rPr>
        <w:t>todas as informações e esclarecimentos que eventualmente venham a ser</w:t>
      </w:r>
      <w:r>
        <w:rPr>
          <w:rFonts w:ascii="Calibri" w:hAnsi="Calibri" w:cs="Calibri"/>
          <w:spacing w:val="3"/>
          <w:sz w:val="24"/>
          <w:szCs w:val="24"/>
        </w:rPr>
        <w:t xml:space="preserve"> </w:t>
      </w:r>
      <w:r>
        <w:rPr>
          <w:rFonts w:ascii="Calibri" w:hAnsi="Calibri" w:cs="Calibri"/>
          <w:sz w:val="24"/>
          <w:szCs w:val="24"/>
        </w:rPr>
        <w:t>solicitados.</w:t>
      </w:r>
    </w:p>
    <w:p w14:paraId="74891748" w14:textId="77777777" w:rsidR="00D76F90" w:rsidRDefault="0062219F" w:rsidP="00C166F5">
      <w:pPr>
        <w:pStyle w:val="Corpodetexto"/>
        <w:spacing w:line="360" w:lineRule="auto"/>
        <w:jc w:val="both"/>
      </w:pPr>
      <w:r>
        <w:rPr>
          <w:rFonts w:ascii="Calibri" w:hAnsi="Calibri" w:cs="Calibri"/>
          <w:b/>
          <w:sz w:val="24"/>
          <w:szCs w:val="24"/>
        </w:rPr>
        <w:t xml:space="preserve">5.1.3. </w:t>
      </w:r>
      <w:r>
        <w:rPr>
          <w:rFonts w:ascii="Calibri" w:hAnsi="Calibri" w:cs="Calibri"/>
          <w:sz w:val="24"/>
          <w:szCs w:val="24"/>
        </w:rPr>
        <w:t>Adotar as providências necessárias para a abertura de processo administrativo com vistas à apuração</w:t>
      </w:r>
      <w:r>
        <w:rPr>
          <w:rFonts w:ascii="Calibri" w:hAnsi="Calibri" w:cs="Calibri"/>
          <w:spacing w:val="-11"/>
          <w:sz w:val="24"/>
          <w:szCs w:val="24"/>
        </w:rPr>
        <w:t xml:space="preserve"> </w:t>
      </w:r>
      <w:r>
        <w:rPr>
          <w:rFonts w:ascii="Calibri" w:hAnsi="Calibri" w:cs="Calibri"/>
          <w:sz w:val="24"/>
          <w:szCs w:val="24"/>
        </w:rPr>
        <w:t>das</w:t>
      </w:r>
      <w:r>
        <w:rPr>
          <w:rFonts w:ascii="Calibri" w:hAnsi="Calibri" w:cs="Calibri"/>
          <w:spacing w:val="-8"/>
          <w:sz w:val="24"/>
          <w:szCs w:val="24"/>
        </w:rPr>
        <w:t xml:space="preserve"> </w:t>
      </w:r>
      <w:r>
        <w:rPr>
          <w:rFonts w:ascii="Calibri" w:hAnsi="Calibri" w:cs="Calibri"/>
          <w:sz w:val="24"/>
          <w:szCs w:val="24"/>
        </w:rPr>
        <w:t>irregularidades</w:t>
      </w:r>
      <w:r>
        <w:rPr>
          <w:rFonts w:ascii="Calibri" w:hAnsi="Calibri" w:cs="Calibri"/>
          <w:spacing w:val="-6"/>
          <w:sz w:val="24"/>
          <w:szCs w:val="24"/>
        </w:rPr>
        <w:t xml:space="preserve"> </w:t>
      </w:r>
      <w:r>
        <w:rPr>
          <w:rFonts w:ascii="Calibri" w:hAnsi="Calibri" w:cs="Calibri"/>
          <w:sz w:val="24"/>
          <w:szCs w:val="24"/>
        </w:rPr>
        <w:t>e</w:t>
      </w:r>
      <w:r>
        <w:rPr>
          <w:rFonts w:ascii="Calibri" w:hAnsi="Calibri" w:cs="Calibri"/>
          <w:spacing w:val="-8"/>
          <w:sz w:val="24"/>
          <w:szCs w:val="24"/>
        </w:rPr>
        <w:t xml:space="preserve"> </w:t>
      </w:r>
      <w:r>
        <w:rPr>
          <w:rFonts w:ascii="Calibri" w:hAnsi="Calibri" w:cs="Calibri"/>
          <w:sz w:val="24"/>
          <w:szCs w:val="24"/>
        </w:rPr>
        <w:t>aplicação</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sanções</w:t>
      </w:r>
      <w:r>
        <w:rPr>
          <w:rFonts w:ascii="Calibri" w:hAnsi="Calibri" w:cs="Calibri"/>
          <w:spacing w:val="-4"/>
          <w:sz w:val="24"/>
          <w:szCs w:val="24"/>
        </w:rPr>
        <w:t xml:space="preserve"> </w:t>
      </w:r>
      <w:r>
        <w:rPr>
          <w:rFonts w:ascii="Calibri" w:hAnsi="Calibri" w:cs="Calibri"/>
          <w:sz w:val="24"/>
          <w:szCs w:val="24"/>
        </w:rPr>
        <w:t>decorrentes</w:t>
      </w:r>
      <w:r>
        <w:rPr>
          <w:rFonts w:ascii="Calibri" w:hAnsi="Calibri" w:cs="Calibri"/>
          <w:spacing w:val="-8"/>
          <w:sz w:val="24"/>
          <w:szCs w:val="24"/>
        </w:rPr>
        <w:t xml:space="preserve"> </w:t>
      </w:r>
      <w:r>
        <w:rPr>
          <w:rFonts w:ascii="Calibri" w:hAnsi="Calibri" w:cs="Calibri"/>
          <w:sz w:val="24"/>
          <w:szCs w:val="24"/>
        </w:rPr>
        <w:t>do</w:t>
      </w:r>
      <w:r>
        <w:rPr>
          <w:rFonts w:ascii="Calibri" w:hAnsi="Calibri" w:cs="Calibri"/>
          <w:spacing w:val="-8"/>
          <w:sz w:val="24"/>
          <w:szCs w:val="24"/>
        </w:rPr>
        <w:t xml:space="preserve"> </w:t>
      </w:r>
      <w:r>
        <w:rPr>
          <w:rFonts w:ascii="Calibri" w:hAnsi="Calibri" w:cs="Calibri"/>
          <w:sz w:val="24"/>
          <w:szCs w:val="24"/>
        </w:rPr>
        <w:t>descumprimento</w:t>
      </w:r>
      <w:r>
        <w:rPr>
          <w:rFonts w:ascii="Calibri" w:hAnsi="Calibri" w:cs="Calibri"/>
          <w:spacing w:val="-9"/>
          <w:sz w:val="24"/>
          <w:szCs w:val="24"/>
        </w:rPr>
        <w:t xml:space="preserve"> </w:t>
      </w:r>
      <w:r>
        <w:rPr>
          <w:rFonts w:ascii="Calibri" w:hAnsi="Calibri" w:cs="Calibri"/>
          <w:sz w:val="24"/>
          <w:szCs w:val="24"/>
        </w:rPr>
        <w:t>do</w:t>
      </w:r>
      <w:r>
        <w:rPr>
          <w:rFonts w:ascii="Calibri" w:hAnsi="Calibri" w:cs="Calibri"/>
          <w:spacing w:val="-10"/>
          <w:sz w:val="24"/>
          <w:szCs w:val="24"/>
        </w:rPr>
        <w:t xml:space="preserve"> </w:t>
      </w:r>
      <w:r>
        <w:rPr>
          <w:rFonts w:ascii="Calibri" w:hAnsi="Calibri" w:cs="Calibri"/>
          <w:sz w:val="24"/>
          <w:szCs w:val="24"/>
        </w:rPr>
        <w:t>pactuado no contrato.</w:t>
      </w:r>
    </w:p>
    <w:p w14:paraId="4A4F0FEE" w14:textId="77777777" w:rsidR="00D76F90" w:rsidRDefault="0062219F" w:rsidP="00C166F5">
      <w:pPr>
        <w:pStyle w:val="Corpodetexto"/>
        <w:spacing w:line="360" w:lineRule="auto"/>
        <w:jc w:val="both"/>
      </w:pPr>
      <w:r>
        <w:rPr>
          <w:rFonts w:ascii="Calibri" w:hAnsi="Calibri" w:cs="Calibri"/>
          <w:b/>
          <w:sz w:val="24"/>
          <w:szCs w:val="24"/>
        </w:rPr>
        <w:t>5.2.</w:t>
      </w:r>
      <w:r>
        <w:rPr>
          <w:rFonts w:ascii="Calibri" w:hAnsi="Calibri" w:cs="Calibri"/>
          <w:sz w:val="24"/>
          <w:szCs w:val="24"/>
        </w:rPr>
        <w:t xml:space="preserve"> São </w:t>
      </w:r>
      <w:r>
        <w:rPr>
          <w:rFonts w:ascii="Calibri" w:hAnsi="Calibri" w:cs="Calibri"/>
          <w:b/>
          <w:sz w:val="24"/>
          <w:szCs w:val="24"/>
        </w:rPr>
        <w:t>Obrigações do Setor de Frotas:</w:t>
      </w:r>
    </w:p>
    <w:p w14:paraId="5622F128" w14:textId="77777777" w:rsidR="00D76F90" w:rsidRDefault="0062219F" w:rsidP="00C166F5">
      <w:pPr>
        <w:pStyle w:val="Corpodetexto"/>
        <w:spacing w:line="360" w:lineRule="auto"/>
        <w:jc w:val="both"/>
      </w:pPr>
      <w:r>
        <w:rPr>
          <w:rFonts w:ascii="Calibri" w:hAnsi="Calibri" w:cs="Calibri"/>
          <w:b/>
          <w:sz w:val="24"/>
          <w:szCs w:val="24"/>
        </w:rPr>
        <w:t xml:space="preserve">5.2.1. </w:t>
      </w:r>
      <w:r>
        <w:rPr>
          <w:rFonts w:ascii="Calibri" w:hAnsi="Calibri" w:cs="Calibri"/>
          <w:sz w:val="24"/>
          <w:szCs w:val="24"/>
        </w:rPr>
        <w:t xml:space="preserve">Compete ao </w:t>
      </w:r>
      <w:r>
        <w:rPr>
          <w:rFonts w:ascii="Calibri" w:hAnsi="Calibri" w:cs="Calibri"/>
          <w:spacing w:val="-3"/>
          <w:sz w:val="24"/>
          <w:szCs w:val="24"/>
        </w:rPr>
        <w:t xml:space="preserve">setor de Frotas, </w:t>
      </w:r>
      <w:r>
        <w:rPr>
          <w:rFonts w:ascii="Calibri" w:hAnsi="Calibri" w:cs="Calibri"/>
          <w:sz w:val="24"/>
          <w:szCs w:val="24"/>
        </w:rPr>
        <w:t xml:space="preserve">enquanto gestor da frota oficial centralizar as informações relativas e </w:t>
      </w:r>
      <w:r>
        <w:rPr>
          <w:rFonts w:ascii="Calibri" w:hAnsi="Calibri" w:cs="Calibri"/>
          <w:color w:val="000000"/>
          <w:sz w:val="24"/>
          <w:szCs w:val="24"/>
        </w:rPr>
        <w:t xml:space="preserve">decorrentes do contrato, </w:t>
      </w:r>
      <w:r>
        <w:rPr>
          <w:rFonts w:ascii="Calibri" w:hAnsi="Calibri" w:cs="Calibri"/>
          <w:sz w:val="24"/>
          <w:szCs w:val="24"/>
        </w:rPr>
        <w:t xml:space="preserve">bem como, acompanhar a fiel execução do objeto contratado, orientando </w:t>
      </w:r>
      <w:r>
        <w:rPr>
          <w:rFonts w:ascii="Calibri" w:hAnsi="Calibri" w:cs="Calibri"/>
          <w:sz w:val="24"/>
          <w:szCs w:val="24"/>
        </w:rPr>
        <w:lastRenderedPageBreak/>
        <w:t>as secretarias quanto a eventuais ajustes a serem implementados, devendo para</w:t>
      </w:r>
      <w:r>
        <w:rPr>
          <w:rFonts w:ascii="Calibri" w:hAnsi="Calibri" w:cs="Calibri"/>
          <w:spacing w:val="-1"/>
          <w:sz w:val="24"/>
          <w:szCs w:val="24"/>
        </w:rPr>
        <w:t xml:space="preserve"> </w:t>
      </w:r>
      <w:r>
        <w:rPr>
          <w:rFonts w:ascii="Calibri" w:hAnsi="Calibri" w:cs="Calibri"/>
          <w:sz w:val="24"/>
          <w:szCs w:val="24"/>
        </w:rPr>
        <w:t>tanto:</w:t>
      </w:r>
    </w:p>
    <w:p w14:paraId="158A6141" w14:textId="77777777" w:rsidR="00D76F90" w:rsidRDefault="0062219F" w:rsidP="00C166F5">
      <w:pPr>
        <w:pStyle w:val="Corpodetexto"/>
        <w:spacing w:line="360" w:lineRule="auto"/>
        <w:jc w:val="both"/>
      </w:pPr>
      <w:r>
        <w:rPr>
          <w:rFonts w:ascii="Calibri" w:hAnsi="Calibri" w:cs="Calibri"/>
          <w:b/>
          <w:sz w:val="24"/>
          <w:szCs w:val="24"/>
        </w:rPr>
        <w:t xml:space="preserve">5.2.1.1. </w:t>
      </w:r>
      <w:r>
        <w:rPr>
          <w:rFonts w:ascii="Calibri" w:hAnsi="Calibri" w:cs="Calibri"/>
          <w:sz w:val="24"/>
          <w:szCs w:val="24"/>
        </w:rPr>
        <w:t>Coordenar a implantação do Sistema de Gestão de Manutenção da Contratada, e receber o objeto nos prazos previstos no cronograma de</w:t>
      </w:r>
      <w:r>
        <w:rPr>
          <w:rFonts w:ascii="Calibri" w:hAnsi="Calibri" w:cs="Calibri"/>
          <w:spacing w:val="-9"/>
          <w:sz w:val="24"/>
          <w:szCs w:val="24"/>
        </w:rPr>
        <w:t xml:space="preserve"> </w:t>
      </w:r>
      <w:r>
        <w:rPr>
          <w:rFonts w:ascii="Calibri" w:hAnsi="Calibri" w:cs="Calibri"/>
          <w:sz w:val="24"/>
          <w:szCs w:val="24"/>
        </w:rPr>
        <w:t>implantação</w:t>
      </w:r>
      <w:r>
        <w:rPr>
          <w:rFonts w:ascii="Calibri" w:hAnsi="Calibri" w:cs="Calibri"/>
          <w:b/>
          <w:sz w:val="24"/>
          <w:szCs w:val="24"/>
        </w:rPr>
        <w:t>.</w:t>
      </w:r>
    </w:p>
    <w:p w14:paraId="78C1A64B" w14:textId="77777777" w:rsidR="00D76F90" w:rsidRDefault="0062219F" w:rsidP="00C166F5">
      <w:pPr>
        <w:pStyle w:val="Corpodetexto"/>
        <w:spacing w:line="360" w:lineRule="auto"/>
        <w:jc w:val="both"/>
      </w:pPr>
      <w:r>
        <w:rPr>
          <w:rFonts w:ascii="Calibri" w:hAnsi="Calibri" w:cs="Calibri"/>
          <w:b/>
          <w:sz w:val="24"/>
          <w:szCs w:val="24"/>
        </w:rPr>
        <w:t xml:space="preserve">5.2.1.2. </w:t>
      </w:r>
      <w:r>
        <w:rPr>
          <w:rFonts w:ascii="Calibri" w:hAnsi="Calibri" w:cs="Calibri"/>
          <w:sz w:val="24"/>
          <w:szCs w:val="24"/>
        </w:rPr>
        <w:t>Fornecer à Contratada, no prazo de 05 (cinco) dias úteis</w:t>
      </w:r>
      <w:r>
        <w:rPr>
          <w:rFonts w:ascii="Calibri" w:hAnsi="Calibri" w:cs="Calibri"/>
          <w:b/>
          <w:sz w:val="24"/>
          <w:szCs w:val="24"/>
        </w:rPr>
        <w:t xml:space="preserve">, </w:t>
      </w:r>
      <w:r>
        <w:rPr>
          <w:rFonts w:ascii="Calibri" w:hAnsi="Calibri" w:cs="Calibri"/>
          <w:sz w:val="24"/>
          <w:szCs w:val="24"/>
        </w:rPr>
        <w:t>a partir da data da assinatura do contrato,</w:t>
      </w:r>
      <w:r>
        <w:rPr>
          <w:rFonts w:ascii="Calibri" w:hAnsi="Calibri" w:cs="Calibri"/>
          <w:spacing w:val="-9"/>
          <w:sz w:val="24"/>
          <w:szCs w:val="24"/>
        </w:rPr>
        <w:t xml:space="preserve"> </w:t>
      </w:r>
      <w:r>
        <w:rPr>
          <w:rFonts w:ascii="Calibri" w:hAnsi="Calibri" w:cs="Calibri"/>
          <w:sz w:val="24"/>
          <w:szCs w:val="24"/>
        </w:rPr>
        <w:t>o</w:t>
      </w:r>
      <w:r>
        <w:rPr>
          <w:rFonts w:ascii="Calibri" w:hAnsi="Calibri" w:cs="Calibri"/>
          <w:spacing w:val="-13"/>
          <w:sz w:val="24"/>
          <w:szCs w:val="24"/>
        </w:rPr>
        <w:t xml:space="preserve"> </w:t>
      </w:r>
      <w:r>
        <w:rPr>
          <w:rFonts w:ascii="Calibri" w:hAnsi="Calibri" w:cs="Calibri"/>
          <w:sz w:val="24"/>
          <w:szCs w:val="24"/>
        </w:rPr>
        <w:t>cadastro</w:t>
      </w:r>
      <w:r>
        <w:rPr>
          <w:rFonts w:ascii="Calibri" w:hAnsi="Calibri" w:cs="Calibri"/>
          <w:spacing w:val="-13"/>
          <w:sz w:val="24"/>
          <w:szCs w:val="24"/>
        </w:rPr>
        <w:t xml:space="preserve"> </w:t>
      </w:r>
      <w:r>
        <w:rPr>
          <w:rFonts w:ascii="Calibri" w:hAnsi="Calibri" w:cs="Calibri"/>
          <w:sz w:val="24"/>
          <w:szCs w:val="24"/>
        </w:rPr>
        <w:t>completo</w:t>
      </w:r>
      <w:r>
        <w:rPr>
          <w:rFonts w:ascii="Calibri" w:hAnsi="Calibri" w:cs="Calibri"/>
          <w:spacing w:val="-13"/>
          <w:sz w:val="24"/>
          <w:szCs w:val="24"/>
        </w:rPr>
        <w:t xml:space="preserve"> </w:t>
      </w:r>
      <w:r>
        <w:rPr>
          <w:rFonts w:ascii="Calibri" w:hAnsi="Calibri" w:cs="Calibri"/>
          <w:sz w:val="24"/>
          <w:szCs w:val="24"/>
        </w:rPr>
        <w:t>e</w:t>
      </w:r>
      <w:r>
        <w:rPr>
          <w:rFonts w:ascii="Calibri" w:hAnsi="Calibri" w:cs="Calibri"/>
          <w:spacing w:val="-15"/>
          <w:sz w:val="24"/>
          <w:szCs w:val="24"/>
        </w:rPr>
        <w:t xml:space="preserve"> </w:t>
      </w:r>
      <w:r>
        <w:rPr>
          <w:rFonts w:ascii="Calibri" w:hAnsi="Calibri" w:cs="Calibri"/>
          <w:sz w:val="24"/>
          <w:szCs w:val="24"/>
        </w:rPr>
        <w:t>atualizado</w:t>
      </w:r>
      <w:r>
        <w:rPr>
          <w:rFonts w:ascii="Calibri" w:hAnsi="Calibri" w:cs="Calibri"/>
          <w:spacing w:val="-12"/>
          <w:sz w:val="24"/>
          <w:szCs w:val="24"/>
        </w:rPr>
        <w:t xml:space="preserve"> </w:t>
      </w:r>
      <w:r>
        <w:rPr>
          <w:rFonts w:ascii="Calibri" w:hAnsi="Calibri" w:cs="Calibri"/>
          <w:sz w:val="24"/>
          <w:szCs w:val="24"/>
        </w:rPr>
        <w:t>dos</w:t>
      </w:r>
      <w:r>
        <w:rPr>
          <w:rFonts w:ascii="Calibri" w:hAnsi="Calibri" w:cs="Calibri"/>
          <w:spacing w:val="-13"/>
          <w:sz w:val="24"/>
          <w:szCs w:val="24"/>
        </w:rPr>
        <w:t xml:space="preserve"> </w:t>
      </w:r>
      <w:r>
        <w:rPr>
          <w:rFonts w:ascii="Calibri" w:hAnsi="Calibri" w:cs="Calibri"/>
          <w:sz w:val="24"/>
          <w:szCs w:val="24"/>
        </w:rPr>
        <w:t>veículos</w:t>
      </w:r>
      <w:r>
        <w:rPr>
          <w:rFonts w:ascii="Calibri" w:hAnsi="Calibri" w:cs="Calibri"/>
          <w:spacing w:val="-12"/>
          <w:sz w:val="24"/>
          <w:szCs w:val="24"/>
        </w:rPr>
        <w:t xml:space="preserve"> </w:t>
      </w:r>
      <w:r>
        <w:rPr>
          <w:rFonts w:ascii="Calibri" w:hAnsi="Calibri" w:cs="Calibri"/>
          <w:sz w:val="24"/>
          <w:szCs w:val="24"/>
        </w:rPr>
        <w:t>e</w:t>
      </w:r>
      <w:r>
        <w:rPr>
          <w:rFonts w:ascii="Calibri" w:hAnsi="Calibri" w:cs="Calibri"/>
          <w:spacing w:val="-13"/>
          <w:sz w:val="24"/>
          <w:szCs w:val="24"/>
        </w:rPr>
        <w:t xml:space="preserve"> </w:t>
      </w:r>
      <w:r>
        <w:rPr>
          <w:rFonts w:ascii="Calibri" w:hAnsi="Calibri" w:cs="Calibri"/>
          <w:sz w:val="24"/>
          <w:szCs w:val="24"/>
        </w:rPr>
        <w:t>equipamentos</w:t>
      </w:r>
      <w:r>
        <w:rPr>
          <w:rFonts w:ascii="Calibri" w:hAnsi="Calibri" w:cs="Calibri"/>
          <w:spacing w:val="-15"/>
          <w:sz w:val="24"/>
          <w:szCs w:val="24"/>
        </w:rPr>
        <w:t xml:space="preserve"> </w:t>
      </w:r>
      <w:r>
        <w:rPr>
          <w:rFonts w:ascii="Calibri" w:hAnsi="Calibri" w:cs="Calibri"/>
          <w:sz w:val="24"/>
          <w:szCs w:val="24"/>
        </w:rPr>
        <w:t>em</w:t>
      </w:r>
      <w:r>
        <w:rPr>
          <w:rFonts w:ascii="Calibri" w:hAnsi="Calibri" w:cs="Calibri"/>
          <w:spacing w:val="-15"/>
          <w:sz w:val="24"/>
          <w:szCs w:val="24"/>
        </w:rPr>
        <w:t xml:space="preserve"> </w:t>
      </w:r>
      <w:r>
        <w:rPr>
          <w:rFonts w:ascii="Calibri" w:hAnsi="Calibri" w:cs="Calibri"/>
          <w:sz w:val="24"/>
          <w:szCs w:val="24"/>
        </w:rPr>
        <w:t>geral, contendo todos os dados necessários ao seu registro, quais</w:t>
      </w:r>
      <w:r>
        <w:rPr>
          <w:rFonts w:ascii="Calibri" w:hAnsi="Calibri" w:cs="Calibri"/>
          <w:spacing w:val="-9"/>
          <w:sz w:val="24"/>
          <w:szCs w:val="24"/>
        </w:rPr>
        <w:t xml:space="preserve"> </w:t>
      </w:r>
      <w:r>
        <w:rPr>
          <w:rFonts w:ascii="Calibri" w:hAnsi="Calibri" w:cs="Calibri"/>
          <w:sz w:val="24"/>
          <w:szCs w:val="24"/>
        </w:rPr>
        <w:t>sejam:</w:t>
      </w:r>
    </w:p>
    <w:p w14:paraId="3815877A" w14:textId="77777777" w:rsidR="00D76F90" w:rsidRDefault="0062219F" w:rsidP="00C166F5">
      <w:pPr>
        <w:pStyle w:val="Corpodetexto"/>
        <w:numPr>
          <w:ilvl w:val="0"/>
          <w:numId w:val="31"/>
        </w:numPr>
        <w:spacing w:line="360" w:lineRule="auto"/>
        <w:jc w:val="both"/>
        <w:rPr>
          <w:rFonts w:ascii="Calibri" w:hAnsi="Calibri" w:cs="Calibri"/>
          <w:sz w:val="24"/>
          <w:szCs w:val="24"/>
        </w:rPr>
      </w:pPr>
      <w:r>
        <w:rPr>
          <w:rFonts w:ascii="Calibri" w:hAnsi="Calibri" w:cs="Calibri"/>
          <w:sz w:val="24"/>
          <w:szCs w:val="24"/>
        </w:rPr>
        <w:t>Chassi;</w:t>
      </w:r>
    </w:p>
    <w:p w14:paraId="2CFB3374" w14:textId="77777777" w:rsidR="00D76F90" w:rsidRDefault="0062219F" w:rsidP="00C166F5">
      <w:pPr>
        <w:pStyle w:val="Corpodetexto"/>
        <w:numPr>
          <w:ilvl w:val="0"/>
          <w:numId w:val="31"/>
        </w:numPr>
        <w:spacing w:line="360" w:lineRule="auto"/>
        <w:jc w:val="both"/>
        <w:rPr>
          <w:rFonts w:ascii="Calibri" w:hAnsi="Calibri" w:cs="Calibri"/>
          <w:sz w:val="24"/>
          <w:szCs w:val="24"/>
        </w:rPr>
      </w:pPr>
      <w:r>
        <w:rPr>
          <w:rFonts w:ascii="Calibri" w:hAnsi="Calibri" w:cs="Calibri"/>
          <w:sz w:val="24"/>
          <w:szCs w:val="24"/>
        </w:rPr>
        <w:t>Renavam;</w:t>
      </w:r>
    </w:p>
    <w:p w14:paraId="3BF1C4B4" w14:textId="77777777" w:rsidR="00D76F90" w:rsidRDefault="0062219F" w:rsidP="00C166F5">
      <w:pPr>
        <w:pStyle w:val="Corpodetexto"/>
        <w:numPr>
          <w:ilvl w:val="0"/>
          <w:numId w:val="31"/>
        </w:numPr>
        <w:spacing w:line="360" w:lineRule="auto"/>
        <w:jc w:val="both"/>
        <w:rPr>
          <w:rFonts w:ascii="Calibri" w:hAnsi="Calibri" w:cs="Calibri"/>
          <w:sz w:val="24"/>
          <w:szCs w:val="24"/>
        </w:rPr>
      </w:pPr>
      <w:r>
        <w:rPr>
          <w:rFonts w:ascii="Calibri" w:hAnsi="Calibri" w:cs="Calibri"/>
          <w:sz w:val="24"/>
          <w:szCs w:val="24"/>
        </w:rPr>
        <w:t>Marca;</w:t>
      </w:r>
    </w:p>
    <w:p w14:paraId="451405E2" w14:textId="77777777" w:rsidR="00D76F90" w:rsidRDefault="0062219F" w:rsidP="00C166F5">
      <w:pPr>
        <w:pStyle w:val="Corpodetexto"/>
        <w:numPr>
          <w:ilvl w:val="0"/>
          <w:numId w:val="31"/>
        </w:numPr>
        <w:spacing w:line="360" w:lineRule="auto"/>
        <w:jc w:val="both"/>
        <w:rPr>
          <w:rFonts w:ascii="Calibri" w:hAnsi="Calibri" w:cs="Calibri"/>
          <w:sz w:val="24"/>
          <w:szCs w:val="24"/>
        </w:rPr>
      </w:pPr>
      <w:r>
        <w:rPr>
          <w:rFonts w:ascii="Calibri" w:hAnsi="Calibri" w:cs="Calibri"/>
          <w:sz w:val="24"/>
          <w:szCs w:val="24"/>
        </w:rPr>
        <w:t>Tipo;</w:t>
      </w:r>
    </w:p>
    <w:p w14:paraId="2C32766F" w14:textId="77777777" w:rsidR="00D76F90" w:rsidRDefault="0062219F" w:rsidP="00C166F5">
      <w:pPr>
        <w:pStyle w:val="Corpodetexto"/>
        <w:numPr>
          <w:ilvl w:val="0"/>
          <w:numId w:val="31"/>
        </w:numPr>
        <w:spacing w:line="360" w:lineRule="auto"/>
        <w:jc w:val="both"/>
        <w:rPr>
          <w:rFonts w:ascii="Calibri" w:hAnsi="Calibri" w:cs="Calibri"/>
          <w:sz w:val="24"/>
          <w:szCs w:val="24"/>
        </w:rPr>
      </w:pPr>
      <w:r>
        <w:rPr>
          <w:rFonts w:ascii="Calibri" w:hAnsi="Calibri" w:cs="Calibri"/>
          <w:sz w:val="24"/>
          <w:szCs w:val="24"/>
        </w:rPr>
        <w:t>Motorização;</w:t>
      </w:r>
    </w:p>
    <w:p w14:paraId="26F6572B" w14:textId="77777777" w:rsidR="00D76F90" w:rsidRDefault="0062219F" w:rsidP="00C166F5">
      <w:pPr>
        <w:pStyle w:val="Corpodetexto"/>
        <w:numPr>
          <w:ilvl w:val="0"/>
          <w:numId w:val="31"/>
        </w:numPr>
        <w:spacing w:line="360" w:lineRule="auto"/>
        <w:jc w:val="both"/>
      </w:pPr>
      <w:r>
        <w:rPr>
          <w:rFonts w:ascii="Calibri" w:hAnsi="Calibri" w:cs="Calibri"/>
          <w:sz w:val="24"/>
          <w:szCs w:val="24"/>
        </w:rPr>
        <w:t>Capacidade de</w:t>
      </w:r>
      <w:r>
        <w:rPr>
          <w:rFonts w:ascii="Calibri" w:hAnsi="Calibri" w:cs="Calibri"/>
          <w:spacing w:val="-1"/>
          <w:sz w:val="24"/>
          <w:szCs w:val="24"/>
        </w:rPr>
        <w:t xml:space="preserve"> </w:t>
      </w:r>
      <w:r>
        <w:rPr>
          <w:rFonts w:ascii="Calibri" w:hAnsi="Calibri" w:cs="Calibri"/>
          <w:sz w:val="24"/>
          <w:szCs w:val="24"/>
        </w:rPr>
        <w:t>carga;</w:t>
      </w:r>
    </w:p>
    <w:p w14:paraId="537AD41A" w14:textId="77777777" w:rsidR="00D76F90" w:rsidRDefault="0062219F" w:rsidP="00C166F5">
      <w:pPr>
        <w:pStyle w:val="Corpodetexto"/>
        <w:numPr>
          <w:ilvl w:val="0"/>
          <w:numId w:val="31"/>
        </w:numPr>
        <w:spacing w:line="360" w:lineRule="auto"/>
        <w:jc w:val="both"/>
      </w:pPr>
      <w:r>
        <w:rPr>
          <w:rFonts w:ascii="Calibri" w:hAnsi="Calibri" w:cs="Calibri"/>
          <w:sz w:val="24"/>
          <w:szCs w:val="24"/>
        </w:rPr>
        <w:t>Combustível (gasolina, álcool, diesel, diesel S10 e flex – gasolina e</w:t>
      </w:r>
      <w:r>
        <w:rPr>
          <w:rFonts w:ascii="Calibri" w:hAnsi="Calibri" w:cs="Calibri"/>
          <w:spacing w:val="-10"/>
          <w:sz w:val="24"/>
          <w:szCs w:val="24"/>
        </w:rPr>
        <w:t xml:space="preserve"> </w:t>
      </w:r>
      <w:r>
        <w:rPr>
          <w:rFonts w:ascii="Calibri" w:hAnsi="Calibri" w:cs="Calibri"/>
          <w:sz w:val="24"/>
          <w:szCs w:val="24"/>
        </w:rPr>
        <w:t>álcool);</w:t>
      </w:r>
    </w:p>
    <w:p w14:paraId="2A27CE3A" w14:textId="77777777" w:rsidR="00D76F90" w:rsidRDefault="0062219F" w:rsidP="00C166F5">
      <w:pPr>
        <w:pStyle w:val="Corpodetexto"/>
        <w:numPr>
          <w:ilvl w:val="0"/>
          <w:numId w:val="31"/>
        </w:numPr>
        <w:spacing w:line="360" w:lineRule="auto"/>
        <w:jc w:val="both"/>
      </w:pPr>
      <w:r>
        <w:rPr>
          <w:rFonts w:ascii="Calibri" w:hAnsi="Calibri" w:cs="Calibri"/>
          <w:sz w:val="24"/>
          <w:szCs w:val="24"/>
        </w:rPr>
        <w:t>Lotação – órgão / cidade / código do centro de</w:t>
      </w:r>
      <w:r>
        <w:rPr>
          <w:rFonts w:ascii="Calibri" w:hAnsi="Calibri" w:cs="Calibri"/>
          <w:spacing w:val="-11"/>
          <w:sz w:val="24"/>
          <w:szCs w:val="24"/>
        </w:rPr>
        <w:t xml:space="preserve"> </w:t>
      </w:r>
      <w:r>
        <w:rPr>
          <w:rFonts w:ascii="Calibri" w:hAnsi="Calibri" w:cs="Calibri"/>
          <w:sz w:val="24"/>
          <w:szCs w:val="24"/>
        </w:rPr>
        <w:t>custos;</w:t>
      </w:r>
    </w:p>
    <w:p w14:paraId="541F464F" w14:textId="77777777" w:rsidR="00D76F90" w:rsidRDefault="0062219F" w:rsidP="00C166F5">
      <w:pPr>
        <w:pStyle w:val="Corpodetexto"/>
        <w:numPr>
          <w:ilvl w:val="0"/>
          <w:numId w:val="31"/>
        </w:numPr>
        <w:spacing w:line="360" w:lineRule="auto"/>
        <w:jc w:val="both"/>
      </w:pPr>
      <w:r>
        <w:rPr>
          <w:rFonts w:ascii="Calibri" w:hAnsi="Calibri" w:cs="Calibri"/>
          <w:sz w:val="24"/>
          <w:szCs w:val="24"/>
        </w:rPr>
        <w:t>Capacidade do</w:t>
      </w:r>
      <w:r>
        <w:rPr>
          <w:rFonts w:ascii="Calibri" w:hAnsi="Calibri" w:cs="Calibri"/>
          <w:spacing w:val="-5"/>
          <w:sz w:val="24"/>
          <w:szCs w:val="24"/>
        </w:rPr>
        <w:t xml:space="preserve"> </w:t>
      </w:r>
      <w:r>
        <w:rPr>
          <w:rFonts w:ascii="Calibri" w:hAnsi="Calibri" w:cs="Calibri"/>
          <w:sz w:val="24"/>
          <w:szCs w:val="24"/>
        </w:rPr>
        <w:t>tanque.</w:t>
      </w:r>
    </w:p>
    <w:p w14:paraId="4ED92A3A" w14:textId="77777777" w:rsidR="00D76F90" w:rsidRDefault="0062219F" w:rsidP="00C166F5">
      <w:pPr>
        <w:pStyle w:val="Corpodetexto"/>
        <w:numPr>
          <w:ilvl w:val="0"/>
          <w:numId w:val="31"/>
        </w:numPr>
        <w:spacing w:line="360" w:lineRule="auto"/>
        <w:jc w:val="both"/>
      </w:pPr>
      <w:r>
        <w:rPr>
          <w:rFonts w:ascii="Calibri" w:hAnsi="Calibri" w:cs="Calibri"/>
          <w:sz w:val="24"/>
          <w:szCs w:val="24"/>
        </w:rPr>
        <w:t>Registro fotográfico do bem, quando</w:t>
      </w:r>
      <w:r>
        <w:rPr>
          <w:rFonts w:ascii="Calibri" w:hAnsi="Calibri" w:cs="Calibri"/>
          <w:spacing w:val="-9"/>
          <w:sz w:val="24"/>
          <w:szCs w:val="24"/>
        </w:rPr>
        <w:t xml:space="preserve"> </w:t>
      </w:r>
      <w:r>
        <w:rPr>
          <w:rFonts w:ascii="Calibri" w:hAnsi="Calibri" w:cs="Calibri"/>
          <w:spacing w:val="-3"/>
          <w:sz w:val="24"/>
          <w:szCs w:val="24"/>
        </w:rPr>
        <w:t>houver.</w:t>
      </w:r>
    </w:p>
    <w:p w14:paraId="7C35D1A0" w14:textId="77777777" w:rsidR="00D76F90" w:rsidRDefault="00D76F90" w:rsidP="00C166F5">
      <w:pPr>
        <w:jc w:val="both"/>
        <w:rPr>
          <w:rFonts w:ascii="Calibri" w:hAnsi="Calibri" w:cs="Calibri"/>
          <w:sz w:val="24"/>
          <w:szCs w:val="24"/>
        </w:rPr>
      </w:pPr>
    </w:p>
    <w:p w14:paraId="37B7F02B" w14:textId="77777777" w:rsidR="00D76F90" w:rsidRDefault="0062219F" w:rsidP="00C166F5">
      <w:pPr>
        <w:pStyle w:val="Corpodetexto"/>
        <w:spacing w:line="360" w:lineRule="auto"/>
        <w:jc w:val="both"/>
      </w:pPr>
      <w:r>
        <w:rPr>
          <w:rFonts w:ascii="Calibri" w:hAnsi="Calibri" w:cs="Calibri"/>
          <w:b/>
          <w:sz w:val="24"/>
          <w:szCs w:val="24"/>
        </w:rPr>
        <w:t xml:space="preserve">5.2.1.3.  </w:t>
      </w:r>
      <w:r>
        <w:rPr>
          <w:rFonts w:ascii="Calibri" w:hAnsi="Calibri" w:cs="Calibri"/>
          <w:sz w:val="24"/>
          <w:szCs w:val="24"/>
        </w:rPr>
        <w:t>Comunicar à Contratada os acréscimos e exclusões de veículos, embarcações e equipamentos, da frota oficial do Município;</w:t>
      </w:r>
    </w:p>
    <w:p w14:paraId="26858401" w14:textId="77777777" w:rsidR="00D76F90" w:rsidRDefault="0062219F" w:rsidP="00C166F5">
      <w:pPr>
        <w:pStyle w:val="Corpodetexto"/>
        <w:spacing w:line="360" w:lineRule="auto"/>
        <w:jc w:val="both"/>
      </w:pPr>
      <w:r>
        <w:rPr>
          <w:rFonts w:ascii="Calibri" w:hAnsi="Calibri" w:cs="Calibri"/>
          <w:b/>
          <w:sz w:val="24"/>
          <w:szCs w:val="24"/>
        </w:rPr>
        <w:t xml:space="preserve">5.2.1.4.  </w:t>
      </w:r>
      <w:r>
        <w:rPr>
          <w:rFonts w:ascii="Calibri" w:hAnsi="Calibri" w:cs="Calibri"/>
          <w:sz w:val="24"/>
          <w:szCs w:val="24"/>
        </w:rPr>
        <w:t xml:space="preserve">Avaliar o Sistema de Gestão da Contratada quanto ao atendimento das necessidades estipuladas neste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9"/>
          <w:sz w:val="24"/>
          <w:szCs w:val="24"/>
        </w:rPr>
        <w:t xml:space="preserve"> </w:t>
      </w:r>
      <w:r>
        <w:rPr>
          <w:rFonts w:ascii="Calibri" w:hAnsi="Calibri" w:cs="Calibri"/>
          <w:sz w:val="24"/>
          <w:szCs w:val="24"/>
        </w:rPr>
        <w:t>Referência;</w:t>
      </w:r>
    </w:p>
    <w:p w14:paraId="6B25E0CB" w14:textId="77777777" w:rsidR="00D76F90" w:rsidRDefault="0062219F" w:rsidP="00C166F5">
      <w:pPr>
        <w:pStyle w:val="Corpodetexto"/>
        <w:spacing w:line="360" w:lineRule="auto"/>
        <w:jc w:val="both"/>
      </w:pPr>
      <w:r>
        <w:rPr>
          <w:rFonts w:ascii="Calibri" w:hAnsi="Calibri" w:cs="Calibri"/>
          <w:b/>
          <w:sz w:val="24"/>
          <w:szCs w:val="24"/>
        </w:rPr>
        <w:t xml:space="preserve">5.2.1.5.  </w:t>
      </w:r>
      <w:r>
        <w:rPr>
          <w:rFonts w:ascii="Calibri" w:hAnsi="Calibri" w:cs="Calibri"/>
          <w:sz w:val="24"/>
          <w:szCs w:val="24"/>
        </w:rPr>
        <w:t>Propor à Contratada, e coordenar a implantação dos ajustes na prestação dos serviços, visando à melhoria contínua, mediante a otimização do uso do sistema e a redução de</w:t>
      </w:r>
      <w:r>
        <w:rPr>
          <w:rFonts w:ascii="Calibri" w:hAnsi="Calibri" w:cs="Calibri"/>
          <w:spacing w:val="-22"/>
          <w:sz w:val="24"/>
          <w:szCs w:val="24"/>
        </w:rPr>
        <w:t xml:space="preserve"> </w:t>
      </w:r>
      <w:r>
        <w:rPr>
          <w:rFonts w:ascii="Calibri" w:hAnsi="Calibri" w:cs="Calibri"/>
          <w:sz w:val="24"/>
          <w:szCs w:val="24"/>
        </w:rPr>
        <w:t>custos;</w:t>
      </w:r>
    </w:p>
    <w:p w14:paraId="272DC20F" w14:textId="77777777" w:rsidR="00D76F90" w:rsidRDefault="0062219F" w:rsidP="00C166F5">
      <w:pPr>
        <w:pStyle w:val="Corpodetexto"/>
        <w:spacing w:line="360" w:lineRule="auto"/>
        <w:jc w:val="both"/>
      </w:pPr>
      <w:r>
        <w:rPr>
          <w:rFonts w:ascii="Calibri" w:hAnsi="Calibri" w:cs="Calibri"/>
          <w:b/>
          <w:sz w:val="24"/>
          <w:szCs w:val="24"/>
        </w:rPr>
        <w:t xml:space="preserve">5.2.1.6.  </w:t>
      </w:r>
      <w:r>
        <w:rPr>
          <w:rFonts w:ascii="Calibri" w:hAnsi="Calibri" w:cs="Calibri"/>
          <w:sz w:val="24"/>
          <w:szCs w:val="24"/>
        </w:rPr>
        <w:t>Exigir o cumprimento de todas as obrigações assumidas pela Contratada, de acordo com as cláusulas contratuais e os termos de sua proposta;</w:t>
      </w:r>
    </w:p>
    <w:p w14:paraId="217A8C19" w14:textId="77777777" w:rsidR="00D76F90" w:rsidRDefault="0062219F" w:rsidP="00C166F5">
      <w:pPr>
        <w:pStyle w:val="Corpodetexto"/>
        <w:spacing w:line="360" w:lineRule="auto"/>
        <w:jc w:val="both"/>
      </w:pPr>
      <w:r>
        <w:rPr>
          <w:rFonts w:ascii="Calibri" w:hAnsi="Calibri" w:cs="Calibri"/>
          <w:b/>
          <w:sz w:val="24"/>
          <w:szCs w:val="24"/>
        </w:rPr>
        <w:t xml:space="preserve">5.2.1.7.  </w:t>
      </w:r>
      <w:r>
        <w:rPr>
          <w:rFonts w:ascii="Calibri" w:hAnsi="Calibri" w:cs="Calibri"/>
          <w:sz w:val="24"/>
          <w:szCs w:val="24"/>
        </w:rPr>
        <w:t xml:space="preserve">Solicitar, à Contratada a substituição de oficinas e estabelecimentos da rede credenciada que forem considerados incompatíveis, assim considerados aqueles que não cumprirem os requisitos estabelecidos no </w:t>
      </w:r>
      <w:r>
        <w:rPr>
          <w:rFonts w:ascii="Calibri" w:hAnsi="Calibri" w:cs="Calibri"/>
          <w:spacing w:val="-6"/>
          <w:sz w:val="24"/>
          <w:szCs w:val="24"/>
        </w:rPr>
        <w:t xml:space="preserve">Termo </w:t>
      </w:r>
      <w:r>
        <w:rPr>
          <w:rFonts w:ascii="Calibri" w:hAnsi="Calibri" w:cs="Calibri"/>
          <w:sz w:val="24"/>
          <w:szCs w:val="24"/>
        </w:rPr>
        <w:t>de</w:t>
      </w:r>
      <w:r>
        <w:rPr>
          <w:rFonts w:ascii="Calibri" w:hAnsi="Calibri" w:cs="Calibri"/>
          <w:spacing w:val="1"/>
          <w:sz w:val="24"/>
          <w:szCs w:val="24"/>
        </w:rPr>
        <w:t xml:space="preserve"> </w:t>
      </w:r>
      <w:r>
        <w:rPr>
          <w:rFonts w:ascii="Calibri" w:hAnsi="Calibri" w:cs="Calibri"/>
          <w:sz w:val="24"/>
          <w:szCs w:val="24"/>
        </w:rPr>
        <w:t>Referência.</w:t>
      </w:r>
    </w:p>
    <w:p w14:paraId="755D5BF8" w14:textId="77777777" w:rsidR="00D76F90" w:rsidRDefault="0062219F" w:rsidP="00C166F5">
      <w:pPr>
        <w:pStyle w:val="Corpodetexto"/>
        <w:spacing w:line="360" w:lineRule="auto"/>
        <w:jc w:val="both"/>
      </w:pPr>
      <w:r>
        <w:rPr>
          <w:rFonts w:ascii="Calibri" w:hAnsi="Calibri" w:cs="Calibri"/>
          <w:b/>
          <w:sz w:val="24"/>
          <w:szCs w:val="24"/>
        </w:rPr>
        <w:t xml:space="preserve">5.2.1.8.  </w:t>
      </w:r>
      <w:r>
        <w:rPr>
          <w:rFonts w:ascii="Calibri" w:hAnsi="Calibri" w:cs="Calibri"/>
          <w:sz w:val="24"/>
          <w:szCs w:val="24"/>
        </w:rPr>
        <w:t>Comunicar</w:t>
      </w:r>
      <w:r>
        <w:rPr>
          <w:rFonts w:ascii="Calibri" w:hAnsi="Calibri" w:cs="Calibri"/>
          <w:spacing w:val="-9"/>
          <w:sz w:val="24"/>
          <w:szCs w:val="24"/>
        </w:rPr>
        <w:t xml:space="preserve"> </w:t>
      </w:r>
      <w:r>
        <w:rPr>
          <w:rFonts w:ascii="Calibri" w:hAnsi="Calibri" w:cs="Calibri"/>
          <w:sz w:val="24"/>
          <w:szCs w:val="24"/>
        </w:rPr>
        <w:t>à</w:t>
      </w:r>
      <w:r>
        <w:rPr>
          <w:rFonts w:ascii="Calibri" w:hAnsi="Calibri" w:cs="Calibri"/>
          <w:spacing w:val="-12"/>
          <w:sz w:val="24"/>
          <w:szCs w:val="24"/>
        </w:rPr>
        <w:t xml:space="preserve"> </w:t>
      </w:r>
      <w:r>
        <w:rPr>
          <w:rFonts w:ascii="Calibri" w:hAnsi="Calibri" w:cs="Calibri"/>
          <w:sz w:val="24"/>
          <w:szCs w:val="24"/>
        </w:rPr>
        <w:t>Contratada,</w:t>
      </w:r>
      <w:r>
        <w:rPr>
          <w:rFonts w:ascii="Calibri" w:hAnsi="Calibri" w:cs="Calibri"/>
          <w:spacing w:val="-11"/>
          <w:sz w:val="24"/>
          <w:szCs w:val="24"/>
        </w:rPr>
        <w:t xml:space="preserve"> </w:t>
      </w:r>
      <w:r>
        <w:rPr>
          <w:rFonts w:ascii="Calibri" w:hAnsi="Calibri" w:cs="Calibri"/>
          <w:sz w:val="24"/>
          <w:szCs w:val="24"/>
        </w:rPr>
        <w:t>por</w:t>
      </w:r>
      <w:r>
        <w:rPr>
          <w:rFonts w:ascii="Calibri" w:hAnsi="Calibri" w:cs="Calibri"/>
          <w:spacing w:val="-11"/>
          <w:sz w:val="24"/>
          <w:szCs w:val="24"/>
        </w:rPr>
        <w:t xml:space="preserve"> </w:t>
      </w:r>
      <w:r>
        <w:rPr>
          <w:rFonts w:ascii="Calibri" w:hAnsi="Calibri" w:cs="Calibri"/>
          <w:sz w:val="24"/>
          <w:szCs w:val="24"/>
        </w:rPr>
        <w:t>escrito,</w:t>
      </w:r>
      <w:r>
        <w:rPr>
          <w:rFonts w:ascii="Calibri" w:hAnsi="Calibri" w:cs="Calibri"/>
          <w:spacing w:val="-11"/>
          <w:sz w:val="24"/>
          <w:szCs w:val="24"/>
        </w:rPr>
        <w:t xml:space="preserve"> </w:t>
      </w:r>
      <w:r>
        <w:rPr>
          <w:rFonts w:ascii="Calibri" w:hAnsi="Calibri" w:cs="Calibri"/>
          <w:sz w:val="24"/>
          <w:szCs w:val="24"/>
        </w:rPr>
        <w:t>as</w:t>
      </w:r>
      <w:r>
        <w:rPr>
          <w:rFonts w:ascii="Calibri" w:hAnsi="Calibri" w:cs="Calibri"/>
          <w:spacing w:val="-11"/>
          <w:sz w:val="24"/>
          <w:szCs w:val="24"/>
        </w:rPr>
        <w:t xml:space="preserve"> </w:t>
      </w:r>
      <w:r>
        <w:rPr>
          <w:rFonts w:ascii="Calibri" w:hAnsi="Calibri" w:cs="Calibri"/>
          <w:sz w:val="24"/>
          <w:szCs w:val="24"/>
        </w:rPr>
        <w:t>imperfeições,</w:t>
      </w:r>
      <w:r>
        <w:rPr>
          <w:rFonts w:ascii="Calibri" w:hAnsi="Calibri" w:cs="Calibri"/>
          <w:spacing w:val="-12"/>
          <w:sz w:val="24"/>
          <w:szCs w:val="24"/>
        </w:rPr>
        <w:t xml:space="preserve"> </w:t>
      </w:r>
      <w:r>
        <w:rPr>
          <w:rFonts w:ascii="Calibri" w:hAnsi="Calibri" w:cs="Calibri"/>
          <w:sz w:val="24"/>
          <w:szCs w:val="24"/>
        </w:rPr>
        <w:t>falhas</w:t>
      </w:r>
      <w:r>
        <w:rPr>
          <w:rFonts w:ascii="Calibri" w:hAnsi="Calibri" w:cs="Calibri"/>
          <w:spacing w:val="-12"/>
          <w:sz w:val="24"/>
          <w:szCs w:val="24"/>
        </w:rPr>
        <w:t xml:space="preserve"> </w:t>
      </w:r>
      <w:r>
        <w:rPr>
          <w:rFonts w:ascii="Calibri" w:hAnsi="Calibri" w:cs="Calibri"/>
          <w:sz w:val="24"/>
          <w:szCs w:val="24"/>
        </w:rPr>
        <w:t>ou</w:t>
      </w:r>
      <w:r>
        <w:rPr>
          <w:rFonts w:ascii="Calibri" w:hAnsi="Calibri" w:cs="Calibri"/>
          <w:spacing w:val="-10"/>
          <w:sz w:val="24"/>
          <w:szCs w:val="24"/>
        </w:rPr>
        <w:t xml:space="preserve"> </w:t>
      </w:r>
      <w:r>
        <w:rPr>
          <w:rFonts w:ascii="Calibri" w:hAnsi="Calibri" w:cs="Calibri"/>
          <w:sz w:val="24"/>
          <w:szCs w:val="24"/>
        </w:rPr>
        <w:t>irregularidades</w:t>
      </w:r>
      <w:r>
        <w:rPr>
          <w:rFonts w:ascii="Calibri" w:hAnsi="Calibri" w:cs="Calibri"/>
          <w:spacing w:val="-11"/>
          <w:sz w:val="24"/>
          <w:szCs w:val="24"/>
        </w:rPr>
        <w:t xml:space="preserve"> </w:t>
      </w:r>
      <w:r>
        <w:rPr>
          <w:rFonts w:ascii="Calibri" w:hAnsi="Calibri" w:cs="Calibri"/>
          <w:sz w:val="24"/>
          <w:szCs w:val="24"/>
        </w:rPr>
        <w:t>verificadas, fixando em até 5 (cinco) dias uteis para a sua</w:t>
      </w:r>
      <w:r>
        <w:rPr>
          <w:rFonts w:ascii="Calibri" w:hAnsi="Calibri" w:cs="Calibri"/>
          <w:spacing w:val="-1"/>
          <w:sz w:val="24"/>
          <w:szCs w:val="24"/>
        </w:rPr>
        <w:t xml:space="preserve"> </w:t>
      </w:r>
      <w:r>
        <w:rPr>
          <w:rFonts w:ascii="Calibri" w:hAnsi="Calibri" w:cs="Calibri"/>
          <w:sz w:val="24"/>
          <w:szCs w:val="24"/>
        </w:rPr>
        <w:t>correção.</w:t>
      </w:r>
    </w:p>
    <w:p w14:paraId="199E1E79" w14:textId="77777777" w:rsidR="00D76F90" w:rsidRDefault="0062219F" w:rsidP="00C166F5">
      <w:pPr>
        <w:pStyle w:val="Corpodetexto"/>
        <w:spacing w:line="360" w:lineRule="auto"/>
        <w:jc w:val="both"/>
      </w:pPr>
      <w:r>
        <w:rPr>
          <w:rFonts w:ascii="Calibri" w:hAnsi="Calibri" w:cs="Calibri"/>
          <w:b/>
          <w:sz w:val="24"/>
          <w:szCs w:val="24"/>
        </w:rPr>
        <w:lastRenderedPageBreak/>
        <w:t xml:space="preserve">5.2.1.9.  </w:t>
      </w:r>
      <w:r>
        <w:rPr>
          <w:rFonts w:ascii="Calibri" w:hAnsi="Calibri" w:cs="Calibri"/>
          <w:spacing w:val="-3"/>
          <w:sz w:val="24"/>
          <w:szCs w:val="24"/>
        </w:rPr>
        <w:t xml:space="preserve">Autorizar, </w:t>
      </w:r>
      <w:r>
        <w:rPr>
          <w:rFonts w:ascii="Calibri" w:hAnsi="Calibri" w:cs="Calibri"/>
          <w:sz w:val="24"/>
          <w:szCs w:val="24"/>
        </w:rPr>
        <w:t>no Sistema de Gestão, as manutenções previamente aprovadas pelo gestor de frota, quando o valor do orçamento somado ao valor total das manutenções efetuadas no veículo nos últimos 12 meses for superior ao percentual do valor venal dos veículos, definido pelo setor  (atualmente é de</w:t>
      </w:r>
      <w:r>
        <w:rPr>
          <w:rFonts w:ascii="Calibri" w:hAnsi="Calibri" w:cs="Calibri"/>
          <w:spacing w:val="-5"/>
          <w:sz w:val="24"/>
          <w:szCs w:val="24"/>
        </w:rPr>
        <w:t xml:space="preserve"> </w:t>
      </w:r>
      <w:r>
        <w:rPr>
          <w:rFonts w:ascii="Calibri" w:hAnsi="Calibri" w:cs="Calibri"/>
          <w:sz w:val="24"/>
          <w:szCs w:val="24"/>
        </w:rPr>
        <w:t>70%).</w:t>
      </w:r>
    </w:p>
    <w:p w14:paraId="6203D8A7" w14:textId="77777777" w:rsidR="00D76F90" w:rsidRDefault="0062219F" w:rsidP="00C166F5">
      <w:pPr>
        <w:pStyle w:val="Corpodetexto"/>
        <w:spacing w:line="360" w:lineRule="auto"/>
        <w:jc w:val="both"/>
      </w:pPr>
      <w:r>
        <w:rPr>
          <w:rFonts w:ascii="Calibri" w:hAnsi="Calibri" w:cs="Calibri"/>
          <w:b/>
          <w:sz w:val="24"/>
          <w:szCs w:val="24"/>
        </w:rPr>
        <w:t xml:space="preserve">5.2.1.10.  </w:t>
      </w:r>
      <w:r>
        <w:rPr>
          <w:rFonts w:ascii="Calibri" w:hAnsi="Calibri" w:cs="Calibri"/>
          <w:sz w:val="24"/>
          <w:szCs w:val="24"/>
        </w:rPr>
        <w:t>Auditar amostra dos preços e tempos praticados nas manutenções realizadas, por meio de</w:t>
      </w:r>
      <w:r>
        <w:rPr>
          <w:rFonts w:ascii="Calibri" w:hAnsi="Calibri" w:cs="Calibri"/>
          <w:spacing w:val="16"/>
          <w:sz w:val="24"/>
          <w:szCs w:val="24"/>
        </w:rPr>
        <w:t xml:space="preserve"> </w:t>
      </w:r>
      <w:r>
        <w:rPr>
          <w:rFonts w:ascii="Calibri" w:hAnsi="Calibri" w:cs="Calibri"/>
          <w:sz w:val="24"/>
          <w:szCs w:val="24"/>
        </w:rPr>
        <w:t>consultas</w:t>
      </w:r>
      <w:r>
        <w:rPr>
          <w:rFonts w:ascii="Calibri" w:hAnsi="Calibri" w:cs="Calibri"/>
          <w:spacing w:val="12"/>
          <w:sz w:val="24"/>
          <w:szCs w:val="24"/>
        </w:rPr>
        <w:t xml:space="preserve"> </w:t>
      </w:r>
      <w:r>
        <w:rPr>
          <w:rFonts w:ascii="Calibri" w:hAnsi="Calibri" w:cs="Calibri"/>
          <w:sz w:val="24"/>
          <w:szCs w:val="24"/>
        </w:rPr>
        <w:t>às</w:t>
      </w:r>
      <w:r>
        <w:rPr>
          <w:rFonts w:ascii="Calibri" w:hAnsi="Calibri" w:cs="Calibri"/>
          <w:spacing w:val="12"/>
          <w:sz w:val="24"/>
          <w:szCs w:val="24"/>
        </w:rPr>
        <w:t xml:space="preserve"> </w:t>
      </w:r>
      <w:r>
        <w:rPr>
          <w:rFonts w:ascii="Calibri" w:hAnsi="Calibri" w:cs="Calibri"/>
          <w:spacing w:val="-5"/>
          <w:sz w:val="24"/>
          <w:szCs w:val="24"/>
        </w:rPr>
        <w:t>Tabelas</w:t>
      </w:r>
      <w:r>
        <w:rPr>
          <w:rFonts w:ascii="Calibri" w:hAnsi="Calibri" w:cs="Calibri"/>
          <w:spacing w:val="17"/>
          <w:sz w:val="24"/>
          <w:szCs w:val="24"/>
        </w:rPr>
        <w:t xml:space="preserve"> </w:t>
      </w:r>
      <w:r>
        <w:rPr>
          <w:rFonts w:ascii="Calibri" w:hAnsi="Calibri" w:cs="Calibri"/>
          <w:sz w:val="24"/>
          <w:szCs w:val="24"/>
        </w:rPr>
        <w:t>Referenciais</w:t>
      </w:r>
      <w:r>
        <w:rPr>
          <w:rFonts w:ascii="Calibri" w:hAnsi="Calibri" w:cs="Calibri"/>
          <w:spacing w:val="17"/>
          <w:sz w:val="24"/>
          <w:szCs w:val="24"/>
        </w:rPr>
        <w:t xml:space="preserve"> </w:t>
      </w:r>
      <w:r>
        <w:rPr>
          <w:rFonts w:ascii="Calibri" w:hAnsi="Calibri" w:cs="Calibri"/>
          <w:sz w:val="24"/>
          <w:szCs w:val="24"/>
        </w:rPr>
        <w:t>utilizadas</w:t>
      </w:r>
      <w:r>
        <w:rPr>
          <w:rFonts w:ascii="Calibri" w:hAnsi="Calibri" w:cs="Calibri"/>
          <w:spacing w:val="17"/>
          <w:sz w:val="24"/>
          <w:szCs w:val="24"/>
        </w:rPr>
        <w:t xml:space="preserve"> </w:t>
      </w:r>
      <w:r>
        <w:rPr>
          <w:rFonts w:ascii="Calibri" w:hAnsi="Calibri" w:cs="Calibri"/>
          <w:sz w:val="24"/>
          <w:szCs w:val="24"/>
        </w:rPr>
        <w:t>no</w:t>
      </w:r>
      <w:r>
        <w:rPr>
          <w:rFonts w:ascii="Calibri" w:hAnsi="Calibri" w:cs="Calibri"/>
          <w:spacing w:val="17"/>
          <w:sz w:val="24"/>
          <w:szCs w:val="24"/>
        </w:rPr>
        <w:t xml:space="preserve"> </w:t>
      </w:r>
      <w:r>
        <w:rPr>
          <w:rFonts w:ascii="Calibri" w:hAnsi="Calibri" w:cs="Calibri"/>
          <w:sz w:val="24"/>
          <w:szCs w:val="24"/>
        </w:rPr>
        <w:t>Sistema</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Gestão</w:t>
      </w:r>
      <w:r>
        <w:rPr>
          <w:rFonts w:ascii="Calibri" w:hAnsi="Calibri" w:cs="Calibri"/>
          <w:spacing w:val="13"/>
          <w:sz w:val="24"/>
          <w:szCs w:val="24"/>
        </w:rPr>
        <w:t xml:space="preserve"> </w:t>
      </w:r>
      <w:r>
        <w:rPr>
          <w:rFonts w:ascii="Calibri" w:hAnsi="Calibri" w:cs="Calibri"/>
          <w:sz w:val="24"/>
          <w:szCs w:val="24"/>
        </w:rPr>
        <w:t>da</w:t>
      </w:r>
      <w:r>
        <w:rPr>
          <w:rFonts w:ascii="Calibri" w:hAnsi="Calibri" w:cs="Calibri"/>
          <w:spacing w:val="16"/>
          <w:sz w:val="24"/>
          <w:szCs w:val="24"/>
        </w:rPr>
        <w:t xml:space="preserve"> </w:t>
      </w:r>
      <w:r>
        <w:rPr>
          <w:rFonts w:ascii="Calibri" w:hAnsi="Calibri" w:cs="Calibri"/>
          <w:sz w:val="24"/>
          <w:szCs w:val="24"/>
        </w:rPr>
        <w:t>Manutenção,</w:t>
      </w:r>
      <w:r>
        <w:rPr>
          <w:rFonts w:ascii="Calibri" w:hAnsi="Calibri" w:cs="Calibri"/>
          <w:spacing w:val="15"/>
          <w:sz w:val="24"/>
          <w:szCs w:val="24"/>
        </w:rPr>
        <w:t xml:space="preserve"> </w:t>
      </w:r>
      <w:r>
        <w:rPr>
          <w:rFonts w:ascii="Calibri" w:hAnsi="Calibri" w:cs="Calibri"/>
          <w:sz w:val="24"/>
          <w:szCs w:val="24"/>
        </w:rPr>
        <w:t>pesquisa de mercado ou preços históricos dos contratos, orientando os Órgãos/Entidades Contratantes quanto ao ressarcimento pela Contratada de valores indevidamente cobrados.</w:t>
      </w:r>
    </w:p>
    <w:p w14:paraId="489B708F" w14:textId="77777777" w:rsidR="00D76F90" w:rsidRDefault="0062219F" w:rsidP="00C166F5">
      <w:pPr>
        <w:pStyle w:val="Corpodetexto"/>
        <w:spacing w:line="360" w:lineRule="auto"/>
        <w:jc w:val="both"/>
        <w:rPr>
          <w:rFonts w:ascii="Calibri" w:hAnsi="Calibri" w:cs="Calibri"/>
          <w:b/>
          <w:sz w:val="24"/>
          <w:szCs w:val="24"/>
        </w:rPr>
      </w:pPr>
      <w:r>
        <w:rPr>
          <w:rFonts w:ascii="Calibri" w:hAnsi="Calibri" w:cs="Calibri"/>
          <w:b/>
          <w:sz w:val="24"/>
          <w:szCs w:val="24"/>
        </w:rPr>
        <w:t>5.3.  Quanto ao Contrato</w:t>
      </w:r>
    </w:p>
    <w:p w14:paraId="0E39FB63" w14:textId="77777777" w:rsidR="00D76F90" w:rsidRDefault="0062219F" w:rsidP="00C166F5">
      <w:pPr>
        <w:pStyle w:val="Corpodetexto"/>
        <w:spacing w:line="360" w:lineRule="auto"/>
        <w:jc w:val="both"/>
      </w:pPr>
      <w:r>
        <w:rPr>
          <w:rFonts w:ascii="Calibri" w:hAnsi="Calibri" w:cs="Calibri"/>
          <w:b/>
          <w:sz w:val="24"/>
          <w:szCs w:val="24"/>
        </w:rPr>
        <w:t xml:space="preserve">5.3.1. </w:t>
      </w:r>
      <w:r>
        <w:rPr>
          <w:rFonts w:ascii="Calibri" w:hAnsi="Calibri" w:cs="Calibri"/>
          <w:spacing w:val="-6"/>
          <w:sz w:val="24"/>
          <w:szCs w:val="24"/>
        </w:rPr>
        <w:t xml:space="preserve">Tomar </w:t>
      </w:r>
      <w:r>
        <w:rPr>
          <w:rFonts w:ascii="Calibri" w:hAnsi="Calibri" w:cs="Calibri"/>
          <w:sz w:val="24"/>
          <w:szCs w:val="24"/>
        </w:rPr>
        <w:t>conhecimento do contrato, inclusive as respectivas alterações porventura ocorridas, com o objetivo de assegurar, quando de seu uso, o correto cumprimento de suas</w:t>
      </w:r>
      <w:r>
        <w:rPr>
          <w:rFonts w:ascii="Calibri" w:hAnsi="Calibri" w:cs="Calibri"/>
          <w:spacing w:val="1"/>
          <w:sz w:val="24"/>
          <w:szCs w:val="24"/>
        </w:rPr>
        <w:t xml:space="preserve"> </w:t>
      </w:r>
      <w:r>
        <w:rPr>
          <w:rFonts w:ascii="Calibri" w:hAnsi="Calibri" w:cs="Calibri"/>
          <w:sz w:val="24"/>
          <w:szCs w:val="24"/>
        </w:rPr>
        <w:t>disposições.</w:t>
      </w:r>
    </w:p>
    <w:p w14:paraId="616DCBD8" w14:textId="77777777" w:rsidR="00D76F90" w:rsidRDefault="0062219F" w:rsidP="00C166F5">
      <w:pPr>
        <w:pStyle w:val="Corpodetexto"/>
        <w:spacing w:line="360" w:lineRule="auto"/>
        <w:jc w:val="both"/>
      </w:pPr>
      <w:r>
        <w:rPr>
          <w:rFonts w:ascii="Calibri" w:hAnsi="Calibri" w:cs="Calibri"/>
          <w:b/>
          <w:sz w:val="24"/>
          <w:szCs w:val="24"/>
        </w:rPr>
        <w:t xml:space="preserve">5.3.1.1. </w:t>
      </w:r>
      <w:r>
        <w:rPr>
          <w:rFonts w:ascii="Calibri" w:hAnsi="Calibri" w:cs="Calibri"/>
          <w:sz w:val="24"/>
          <w:szCs w:val="24"/>
        </w:rPr>
        <w:t>Promover</w:t>
      </w:r>
      <w:r>
        <w:rPr>
          <w:rFonts w:ascii="Calibri" w:hAnsi="Calibri" w:cs="Calibri"/>
          <w:spacing w:val="-7"/>
          <w:sz w:val="24"/>
          <w:szCs w:val="24"/>
        </w:rPr>
        <w:t xml:space="preserve"> </w:t>
      </w:r>
      <w:r>
        <w:rPr>
          <w:rFonts w:ascii="Calibri" w:hAnsi="Calibri" w:cs="Calibri"/>
          <w:sz w:val="24"/>
          <w:szCs w:val="24"/>
        </w:rPr>
        <w:t>consulta</w:t>
      </w:r>
      <w:r>
        <w:rPr>
          <w:rFonts w:ascii="Calibri" w:hAnsi="Calibri" w:cs="Calibri"/>
          <w:spacing w:val="-6"/>
          <w:sz w:val="24"/>
          <w:szCs w:val="24"/>
        </w:rPr>
        <w:t xml:space="preserve"> </w:t>
      </w:r>
      <w:r>
        <w:rPr>
          <w:rFonts w:ascii="Calibri" w:hAnsi="Calibri" w:cs="Calibri"/>
          <w:sz w:val="24"/>
          <w:szCs w:val="24"/>
        </w:rPr>
        <w:t>prévia,</w:t>
      </w:r>
      <w:r>
        <w:rPr>
          <w:rFonts w:ascii="Calibri" w:hAnsi="Calibri" w:cs="Calibri"/>
          <w:spacing w:val="-5"/>
          <w:sz w:val="24"/>
          <w:szCs w:val="24"/>
        </w:rPr>
        <w:t xml:space="preserve"> </w:t>
      </w:r>
      <w:r>
        <w:rPr>
          <w:rFonts w:ascii="Calibri" w:hAnsi="Calibri" w:cs="Calibri"/>
          <w:sz w:val="24"/>
          <w:szCs w:val="24"/>
        </w:rPr>
        <w:t>quando</w:t>
      </w:r>
      <w:r>
        <w:rPr>
          <w:rFonts w:ascii="Calibri" w:hAnsi="Calibri" w:cs="Calibri"/>
          <w:spacing w:val="-7"/>
          <w:sz w:val="24"/>
          <w:szCs w:val="24"/>
        </w:rPr>
        <w:t xml:space="preserve"> </w:t>
      </w:r>
      <w:r>
        <w:rPr>
          <w:rFonts w:ascii="Calibri" w:hAnsi="Calibri" w:cs="Calibri"/>
          <w:sz w:val="24"/>
          <w:szCs w:val="24"/>
        </w:rPr>
        <w:t>da</w:t>
      </w:r>
      <w:r>
        <w:rPr>
          <w:rFonts w:ascii="Calibri" w:hAnsi="Calibri" w:cs="Calibri"/>
          <w:spacing w:val="-7"/>
          <w:sz w:val="24"/>
          <w:szCs w:val="24"/>
        </w:rPr>
        <w:t xml:space="preserve"> </w:t>
      </w:r>
      <w:r>
        <w:rPr>
          <w:rFonts w:ascii="Calibri" w:hAnsi="Calibri" w:cs="Calibri"/>
          <w:sz w:val="24"/>
          <w:szCs w:val="24"/>
        </w:rPr>
        <w:t>necessidade</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contratação, a fim de obter a indicação de licitante detentora do contrato a ser contratado, encaminhando, posteriormente, as informações sobre a contratação efetivamente</w:t>
      </w:r>
      <w:r>
        <w:rPr>
          <w:rFonts w:ascii="Calibri" w:hAnsi="Calibri" w:cs="Calibri"/>
          <w:spacing w:val="-5"/>
          <w:sz w:val="24"/>
          <w:szCs w:val="24"/>
        </w:rPr>
        <w:t xml:space="preserve"> </w:t>
      </w:r>
      <w:r>
        <w:rPr>
          <w:rFonts w:ascii="Calibri" w:hAnsi="Calibri" w:cs="Calibri"/>
          <w:sz w:val="24"/>
          <w:szCs w:val="24"/>
        </w:rPr>
        <w:t>realizada.</w:t>
      </w:r>
    </w:p>
    <w:p w14:paraId="4C32173A" w14:textId="77777777" w:rsidR="00D76F90" w:rsidRDefault="0062219F" w:rsidP="00C166F5">
      <w:pPr>
        <w:pStyle w:val="Corpodetexto"/>
        <w:spacing w:line="360" w:lineRule="auto"/>
        <w:jc w:val="both"/>
      </w:pPr>
      <w:r>
        <w:rPr>
          <w:rFonts w:ascii="Calibri" w:hAnsi="Calibri" w:cs="Calibri"/>
          <w:b/>
          <w:sz w:val="24"/>
          <w:szCs w:val="24"/>
        </w:rPr>
        <w:t xml:space="preserve">5.3.1.2. </w:t>
      </w:r>
      <w:r>
        <w:rPr>
          <w:rFonts w:ascii="Calibri" w:hAnsi="Calibri" w:cs="Calibri"/>
          <w:spacing w:val="-3"/>
          <w:sz w:val="24"/>
          <w:szCs w:val="24"/>
        </w:rPr>
        <w:t xml:space="preserve">Assegurar, </w:t>
      </w:r>
      <w:r>
        <w:rPr>
          <w:rFonts w:ascii="Calibri" w:hAnsi="Calibri" w:cs="Calibri"/>
          <w:sz w:val="24"/>
          <w:szCs w:val="24"/>
        </w:rPr>
        <w:t>quando do uso do contrato, que a contratação a ser procedida atenda aos seus interesses, sobretudo quanto aos valores praticados, vendo eventual desvantagem quanto à sua</w:t>
      </w:r>
      <w:r>
        <w:rPr>
          <w:rFonts w:ascii="Calibri" w:hAnsi="Calibri" w:cs="Calibri"/>
          <w:spacing w:val="-3"/>
          <w:sz w:val="24"/>
          <w:szCs w:val="24"/>
        </w:rPr>
        <w:t xml:space="preserve"> </w:t>
      </w:r>
      <w:r>
        <w:rPr>
          <w:rFonts w:ascii="Calibri" w:hAnsi="Calibri" w:cs="Calibri"/>
          <w:sz w:val="24"/>
          <w:szCs w:val="24"/>
        </w:rPr>
        <w:t>utilização.</w:t>
      </w:r>
    </w:p>
    <w:p w14:paraId="38B1EC47" w14:textId="77777777" w:rsidR="00D76F90" w:rsidRDefault="0062219F" w:rsidP="00C166F5">
      <w:pPr>
        <w:pStyle w:val="Corpodetexto"/>
        <w:spacing w:line="360" w:lineRule="auto"/>
        <w:jc w:val="both"/>
      </w:pPr>
      <w:r>
        <w:rPr>
          <w:rFonts w:ascii="Calibri" w:hAnsi="Calibri" w:cs="Calibri"/>
          <w:b/>
          <w:sz w:val="24"/>
          <w:szCs w:val="24"/>
        </w:rPr>
        <w:t xml:space="preserve">5.3.1.3. </w:t>
      </w:r>
      <w:r>
        <w:rPr>
          <w:rFonts w:ascii="Calibri" w:hAnsi="Calibri" w:cs="Calibri"/>
          <w:sz w:val="24"/>
          <w:szCs w:val="24"/>
        </w:rPr>
        <w:t>Informar a Secretaria de Administração eventual recusa do fornecedor em atender às condições estabelecidas em Edital, firmadas do contrato, as divergências relativas ao objeto,</w:t>
      </w:r>
      <w:r>
        <w:rPr>
          <w:rFonts w:ascii="Calibri" w:hAnsi="Calibri" w:cs="Calibri"/>
          <w:spacing w:val="-4"/>
          <w:sz w:val="24"/>
          <w:szCs w:val="24"/>
        </w:rPr>
        <w:t xml:space="preserve"> </w:t>
      </w:r>
      <w:r>
        <w:rPr>
          <w:rFonts w:ascii="Calibri" w:hAnsi="Calibri" w:cs="Calibri"/>
          <w:sz w:val="24"/>
          <w:szCs w:val="24"/>
        </w:rPr>
        <w:t>as</w:t>
      </w:r>
      <w:r>
        <w:rPr>
          <w:rFonts w:ascii="Calibri" w:hAnsi="Calibri" w:cs="Calibri"/>
          <w:spacing w:val="-4"/>
          <w:sz w:val="24"/>
          <w:szCs w:val="24"/>
        </w:rPr>
        <w:t xml:space="preserve"> </w:t>
      </w:r>
      <w:r>
        <w:rPr>
          <w:rFonts w:ascii="Calibri" w:hAnsi="Calibri" w:cs="Calibri"/>
          <w:sz w:val="24"/>
          <w:szCs w:val="24"/>
        </w:rPr>
        <w:t>características</w:t>
      </w:r>
      <w:r>
        <w:rPr>
          <w:rFonts w:ascii="Calibri" w:hAnsi="Calibri" w:cs="Calibri"/>
          <w:spacing w:val="-4"/>
          <w:sz w:val="24"/>
          <w:szCs w:val="24"/>
        </w:rPr>
        <w:t xml:space="preserve"> </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z w:val="24"/>
          <w:szCs w:val="24"/>
        </w:rPr>
        <w:t>origem</w:t>
      </w:r>
      <w:r>
        <w:rPr>
          <w:rFonts w:ascii="Calibri" w:hAnsi="Calibri" w:cs="Calibri"/>
          <w:spacing w:val="-4"/>
          <w:sz w:val="24"/>
          <w:szCs w:val="24"/>
        </w:rPr>
        <w:t xml:space="preserve"> </w:t>
      </w:r>
      <w:r>
        <w:rPr>
          <w:rFonts w:ascii="Calibri" w:hAnsi="Calibri" w:cs="Calibri"/>
          <w:sz w:val="24"/>
          <w:szCs w:val="24"/>
        </w:rPr>
        <w:t>dos</w:t>
      </w:r>
      <w:r>
        <w:rPr>
          <w:rFonts w:ascii="Calibri" w:hAnsi="Calibri" w:cs="Calibri"/>
          <w:spacing w:val="-6"/>
          <w:sz w:val="24"/>
          <w:szCs w:val="24"/>
        </w:rPr>
        <w:t xml:space="preserve"> </w:t>
      </w:r>
      <w:r>
        <w:rPr>
          <w:rFonts w:ascii="Calibri" w:hAnsi="Calibri" w:cs="Calibri"/>
          <w:sz w:val="24"/>
          <w:szCs w:val="24"/>
        </w:rPr>
        <w:t>serviços</w:t>
      </w:r>
      <w:r>
        <w:rPr>
          <w:rFonts w:ascii="Calibri" w:hAnsi="Calibri" w:cs="Calibri"/>
          <w:spacing w:val="-4"/>
          <w:sz w:val="24"/>
          <w:szCs w:val="24"/>
        </w:rPr>
        <w:t xml:space="preserve"> </w:t>
      </w:r>
      <w:r>
        <w:rPr>
          <w:rFonts w:ascii="Calibri" w:hAnsi="Calibri" w:cs="Calibri"/>
          <w:sz w:val="24"/>
          <w:szCs w:val="24"/>
        </w:rPr>
        <w:t>licitados</w:t>
      </w:r>
      <w:r>
        <w:rPr>
          <w:rFonts w:ascii="Calibri" w:hAnsi="Calibri" w:cs="Calibri"/>
          <w:spacing w:val="-1"/>
          <w:sz w:val="24"/>
          <w:szCs w:val="24"/>
        </w:rPr>
        <w:t xml:space="preserve"> </w:t>
      </w:r>
      <w:r>
        <w:rPr>
          <w:rFonts w:ascii="Calibri" w:hAnsi="Calibri" w:cs="Calibri"/>
          <w:sz w:val="24"/>
          <w:szCs w:val="24"/>
        </w:rPr>
        <w:t>e</w:t>
      </w:r>
      <w:r>
        <w:rPr>
          <w:rFonts w:ascii="Calibri" w:hAnsi="Calibri" w:cs="Calibri"/>
          <w:spacing w:val="-8"/>
          <w:sz w:val="24"/>
          <w:szCs w:val="24"/>
        </w:rPr>
        <w:t xml:space="preserve"> </w:t>
      </w:r>
      <w:r>
        <w:rPr>
          <w:rFonts w:ascii="Calibri" w:hAnsi="Calibri" w:cs="Calibri"/>
          <w:sz w:val="24"/>
          <w:szCs w:val="24"/>
        </w:rPr>
        <w:t>a</w:t>
      </w:r>
      <w:r>
        <w:rPr>
          <w:rFonts w:ascii="Calibri" w:hAnsi="Calibri" w:cs="Calibri"/>
          <w:spacing w:val="-6"/>
          <w:sz w:val="24"/>
          <w:szCs w:val="24"/>
        </w:rPr>
        <w:t xml:space="preserve"> </w:t>
      </w:r>
      <w:r>
        <w:rPr>
          <w:rFonts w:ascii="Calibri" w:hAnsi="Calibri" w:cs="Calibri"/>
          <w:sz w:val="24"/>
          <w:szCs w:val="24"/>
        </w:rPr>
        <w:t>recusa</w:t>
      </w:r>
      <w:r>
        <w:rPr>
          <w:rFonts w:ascii="Calibri" w:hAnsi="Calibri" w:cs="Calibri"/>
          <w:spacing w:val="-4"/>
          <w:sz w:val="24"/>
          <w:szCs w:val="24"/>
        </w:rPr>
        <w:t xml:space="preserve"> </w:t>
      </w:r>
      <w:r>
        <w:rPr>
          <w:rFonts w:ascii="Calibri" w:hAnsi="Calibri" w:cs="Calibri"/>
          <w:sz w:val="24"/>
          <w:szCs w:val="24"/>
        </w:rPr>
        <w:t>do</w:t>
      </w:r>
      <w:r>
        <w:rPr>
          <w:rFonts w:ascii="Calibri" w:hAnsi="Calibri" w:cs="Calibri"/>
          <w:spacing w:val="-5"/>
          <w:sz w:val="24"/>
          <w:szCs w:val="24"/>
        </w:rPr>
        <w:t xml:space="preserve"> </w:t>
      </w:r>
      <w:r>
        <w:rPr>
          <w:rFonts w:ascii="Calibri" w:hAnsi="Calibri" w:cs="Calibri"/>
          <w:sz w:val="24"/>
          <w:szCs w:val="24"/>
        </w:rPr>
        <w:t>mesmo</w:t>
      </w:r>
      <w:r>
        <w:rPr>
          <w:rFonts w:ascii="Calibri" w:hAnsi="Calibri" w:cs="Calibri"/>
          <w:spacing w:val="-4"/>
          <w:sz w:val="24"/>
          <w:szCs w:val="24"/>
        </w:rPr>
        <w:t xml:space="preserve"> </w:t>
      </w:r>
      <w:r>
        <w:rPr>
          <w:rFonts w:ascii="Calibri" w:hAnsi="Calibri" w:cs="Calibri"/>
          <w:sz w:val="24"/>
          <w:szCs w:val="24"/>
        </w:rPr>
        <w:t>em</w:t>
      </w:r>
      <w:r>
        <w:rPr>
          <w:rFonts w:ascii="Calibri" w:hAnsi="Calibri" w:cs="Calibri"/>
          <w:spacing w:val="-4"/>
          <w:sz w:val="24"/>
          <w:szCs w:val="24"/>
        </w:rPr>
        <w:t xml:space="preserve"> </w:t>
      </w:r>
      <w:r>
        <w:rPr>
          <w:rFonts w:ascii="Calibri" w:hAnsi="Calibri" w:cs="Calibri"/>
          <w:sz w:val="24"/>
          <w:szCs w:val="24"/>
        </w:rPr>
        <w:t>assinar</w:t>
      </w:r>
      <w:r>
        <w:rPr>
          <w:rFonts w:ascii="Calibri" w:hAnsi="Calibri" w:cs="Calibri"/>
          <w:spacing w:val="-5"/>
          <w:sz w:val="24"/>
          <w:szCs w:val="24"/>
        </w:rPr>
        <w:t xml:space="preserve"> </w:t>
      </w:r>
      <w:r>
        <w:rPr>
          <w:rFonts w:ascii="Calibri" w:hAnsi="Calibri" w:cs="Calibri"/>
          <w:sz w:val="24"/>
          <w:szCs w:val="24"/>
        </w:rPr>
        <w:t>contrato para prestação de</w:t>
      </w:r>
      <w:r>
        <w:rPr>
          <w:rFonts w:ascii="Calibri" w:hAnsi="Calibri" w:cs="Calibri"/>
          <w:spacing w:val="-4"/>
          <w:sz w:val="24"/>
          <w:szCs w:val="24"/>
        </w:rPr>
        <w:t xml:space="preserve"> </w:t>
      </w:r>
      <w:r>
        <w:rPr>
          <w:rFonts w:ascii="Calibri" w:hAnsi="Calibri" w:cs="Calibri"/>
          <w:sz w:val="24"/>
          <w:szCs w:val="24"/>
        </w:rPr>
        <w:t>serviços.</w:t>
      </w:r>
    </w:p>
    <w:p w14:paraId="1CC24253" w14:textId="77777777" w:rsidR="00D76F90" w:rsidRDefault="0062219F" w:rsidP="00C166F5">
      <w:pPr>
        <w:pStyle w:val="Corpodetexto"/>
        <w:spacing w:line="360" w:lineRule="auto"/>
        <w:jc w:val="both"/>
      </w:pPr>
      <w:r>
        <w:rPr>
          <w:rFonts w:ascii="Calibri" w:hAnsi="Calibri" w:cs="Calibri"/>
          <w:b/>
          <w:sz w:val="24"/>
          <w:szCs w:val="24"/>
        </w:rPr>
        <w:t>5.3.2. Quanto à Execução do</w:t>
      </w:r>
      <w:r>
        <w:rPr>
          <w:rFonts w:ascii="Calibri" w:hAnsi="Calibri" w:cs="Calibri"/>
          <w:b/>
          <w:spacing w:val="-3"/>
          <w:sz w:val="24"/>
          <w:szCs w:val="24"/>
        </w:rPr>
        <w:t xml:space="preserve"> </w:t>
      </w:r>
      <w:r>
        <w:rPr>
          <w:rFonts w:ascii="Calibri" w:hAnsi="Calibri" w:cs="Calibri"/>
          <w:b/>
          <w:sz w:val="24"/>
          <w:szCs w:val="24"/>
        </w:rPr>
        <w:t>Contrato</w:t>
      </w:r>
    </w:p>
    <w:p w14:paraId="63773E85" w14:textId="77777777" w:rsidR="00D76F90" w:rsidRDefault="0062219F" w:rsidP="00C166F5">
      <w:pPr>
        <w:pStyle w:val="Corpodetexto"/>
        <w:spacing w:line="360" w:lineRule="auto"/>
        <w:jc w:val="both"/>
      </w:pPr>
      <w:r>
        <w:rPr>
          <w:rFonts w:ascii="Calibri" w:hAnsi="Calibri" w:cs="Calibri"/>
          <w:b/>
          <w:sz w:val="24"/>
          <w:szCs w:val="24"/>
        </w:rPr>
        <w:t xml:space="preserve">5.3.2.1. </w:t>
      </w:r>
      <w:r>
        <w:rPr>
          <w:rFonts w:ascii="Calibri" w:hAnsi="Calibri" w:cs="Calibri"/>
          <w:sz w:val="24"/>
          <w:szCs w:val="24"/>
        </w:rPr>
        <w:t xml:space="preserve">Receber o objeto contratado nos prazos e condições estabelecidas neste </w:t>
      </w:r>
      <w:r>
        <w:rPr>
          <w:rFonts w:ascii="Calibri" w:hAnsi="Calibri" w:cs="Calibri"/>
          <w:spacing w:val="-5"/>
          <w:sz w:val="24"/>
          <w:szCs w:val="24"/>
        </w:rPr>
        <w:t xml:space="preserve">Termo </w:t>
      </w:r>
      <w:r>
        <w:rPr>
          <w:rFonts w:ascii="Calibri" w:hAnsi="Calibri" w:cs="Calibri"/>
          <w:sz w:val="24"/>
          <w:szCs w:val="24"/>
        </w:rPr>
        <w:t>de Referência e seus</w:t>
      </w:r>
      <w:r>
        <w:rPr>
          <w:rFonts w:ascii="Calibri" w:hAnsi="Calibri" w:cs="Calibri"/>
          <w:spacing w:val="-17"/>
          <w:sz w:val="24"/>
          <w:szCs w:val="24"/>
        </w:rPr>
        <w:t xml:space="preserve"> </w:t>
      </w:r>
      <w:r>
        <w:rPr>
          <w:rFonts w:ascii="Calibri" w:hAnsi="Calibri" w:cs="Calibri"/>
          <w:sz w:val="24"/>
          <w:szCs w:val="24"/>
        </w:rPr>
        <w:t>Adendos.</w:t>
      </w:r>
    </w:p>
    <w:p w14:paraId="70A66262" w14:textId="4AA26FD8" w:rsidR="00D76F90" w:rsidRPr="00BA0AE6" w:rsidRDefault="0062219F" w:rsidP="00C166F5">
      <w:pPr>
        <w:pStyle w:val="Corpodetexto"/>
        <w:spacing w:line="360" w:lineRule="auto"/>
        <w:jc w:val="both"/>
        <w:rPr>
          <w:color w:val="auto"/>
        </w:rPr>
      </w:pPr>
      <w:r>
        <w:rPr>
          <w:rFonts w:ascii="Calibri" w:hAnsi="Calibri" w:cs="Calibri"/>
          <w:b/>
          <w:sz w:val="24"/>
          <w:szCs w:val="24"/>
        </w:rPr>
        <w:t xml:space="preserve">5.3.2.2. </w:t>
      </w:r>
      <w:r>
        <w:rPr>
          <w:rFonts w:ascii="Calibri" w:hAnsi="Calibri" w:cs="Calibri"/>
          <w:sz w:val="24"/>
          <w:szCs w:val="24"/>
        </w:rPr>
        <w:t>Designar por ato formal da autoridade superior, o(s) gestor(es) e o(s) fiscal(is) de</w:t>
      </w:r>
      <w:r>
        <w:rPr>
          <w:rFonts w:ascii="Calibri" w:hAnsi="Calibri" w:cs="Calibri"/>
          <w:spacing w:val="-29"/>
          <w:sz w:val="24"/>
          <w:szCs w:val="24"/>
        </w:rPr>
        <w:t xml:space="preserve"> </w:t>
      </w:r>
      <w:r>
        <w:rPr>
          <w:rFonts w:ascii="Calibri" w:hAnsi="Calibri" w:cs="Calibri"/>
          <w:sz w:val="24"/>
          <w:szCs w:val="24"/>
        </w:rPr>
        <w:t xml:space="preserve">contrato, a quem além </w:t>
      </w:r>
      <w:r w:rsidRPr="00BA0AE6">
        <w:rPr>
          <w:rFonts w:ascii="Calibri" w:hAnsi="Calibri" w:cs="Calibri"/>
          <w:color w:val="auto"/>
          <w:sz w:val="24"/>
          <w:szCs w:val="24"/>
        </w:rPr>
        <w:t xml:space="preserve">das atribuições previstas no artigo 1º parágrafo único, da Portaria Municipal  nº </w:t>
      </w:r>
      <w:r w:rsidR="00462DC2" w:rsidRPr="00BA0AE6">
        <w:rPr>
          <w:rFonts w:ascii="Calibri" w:hAnsi="Calibri" w:cs="Calibri"/>
          <w:color w:val="auto"/>
          <w:sz w:val="24"/>
          <w:szCs w:val="24"/>
        </w:rPr>
        <w:t>002</w:t>
      </w:r>
      <w:r w:rsidRPr="00BA0AE6">
        <w:rPr>
          <w:rFonts w:ascii="Calibri" w:hAnsi="Calibri" w:cs="Calibri"/>
          <w:color w:val="auto"/>
          <w:sz w:val="24"/>
          <w:szCs w:val="24"/>
        </w:rPr>
        <w:t xml:space="preserve"> de 25 </w:t>
      </w:r>
      <w:r w:rsidR="00462DC2" w:rsidRPr="00BA0AE6">
        <w:rPr>
          <w:rFonts w:ascii="Calibri" w:hAnsi="Calibri" w:cs="Calibri"/>
          <w:color w:val="auto"/>
          <w:sz w:val="24"/>
          <w:szCs w:val="24"/>
        </w:rPr>
        <w:t>janeiro</w:t>
      </w:r>
      <w:r w:rsidRPr="00BA0AE6">
        <w:rPr>
          <w:rFonts w:ascii="Calibri" w:hAnsi="Calibri" w:cs="Calibri"/>
          <w:color w:val="auto"/>
          <w:sz w:val="24"/>
          <w:szCs w:val="24"/>
        </w:rPr>
        <w:t xml:space="preserve"> de </w:t>
      </w:r>
      <w:r w:rsidR="00462DC2" w:rsidRPr="00BA0AE6">
        <w:rPr>
          <w:rFonts w:ascii="Calibri" w:hAnsi="Calibri" w:cs="Calibri"/>
          <w:color w:val="auto"/>
          <w:sz w:val="24"/>
          <w:szCs w:val="24"/>
        </w:rPr>
        <w:t>2021</w:t>
      </w:r>
      <w:r w:rsidRPr="00BA0AE6">
        <w:rPr>
          <w:rFonts w:ascii="Calibri" w:hAnsi="Calibri" w:cs="Calibri"/>
          <w:color w:val="auto"/>
          <w:sz w:val="24"/>
          <w:szCs w:val="24"/>
        </w:rPr>
        <w:t xml:space="preserve"> serão responsáveis pela execução das demais atividades constantes neste </w:t>
      </w:r>
      <w:r w:rsidRPr="00BA0AE6">
        <w:rPr>
          <w:rFonts w:ascii="Calibri" w:hAnsi="Calibri" w:cs="Calibri"/>
          <w:color w:val="auto"/>
          <w:spacing w:val="-5"/>
          <w:sz w:val="24"/>
          <w:szCs w:val="24"/>
        </w:rPr>
        <w:t xml:space="preserve">Termo </w:t>
      </w:r>
      <w:r w:rsidRPr="00BA0AE6">
        <w:rPr>
          <w:rFonts w:ascii="Calibri" w:hAnsi="Calibri" w:cs="Calibri"/>
          <w:color w:val="auto"/>
          <w:sz w:val="24"/>
          <w:szCs w:val="24"/>
        </w:rPr>
        <w:t>de Referência, encaminhando cópia da(s) publicação(ões) do(s) ato(s) ao setor de frotas.</w:t>
      </w:r>
    </w:p>
    <w:p w14:paraId="3A194349" w14:textId="77777777" w:rsidR="00D76F90" w:rsidRPr="00BA0AE6" w:rsidRDefault="0062219F" w:rsidP="00C166F5">
      <w:pPr>
        <w:pStyle w:val="Corpodetexto"/>
        <w:spacing w:line="360" w:lineRule="auto"/>
        <w:jc w:val="both"/>
        <w:rPr>
          <w:color w:val="auto"/>
        </w:rPr>
      </w:pPr>
      <w:r w:rsidRPr="00BA0AE6">
        <w:rPr>
          <w:rFonts w:ascii="Calibri" w:hAnsi="Calibri" w:cs="Calibri"/>
          <w:b/>
          <w:color w:val="auto"/>
          <w:sz w:val="24"/>
          <w:szCs w:val="24"/>
        </w:rPr>
        <w:t xml:space="preserve">5.3.2.3. </w:t>
      </w:r>
      <w:r w:rsidRPr="00BA0AE6">
        <w:rPr>
          <w:rFonts w:ascii="Calibri" w:hAnsi="Calibri" w:cs="Calibri"/>
          <w:color w:val="auto"/>
          <w:sz w:val="24"/>
          <w:szCs w:val="24"/>
        </w:rPr>
        <w:t xml:space="preserve">Designar e cadastrar no Sistema de Gestão o usuários da Prefeitura, com poderes para administração plena ou apenas consultas, responsabilizando-se pela atualização automática de seus </w:t>
      </w:r>
      <w:r w:rsidRPr="00BA0AE6">
        <w:rPr>
          <w:rFonts w:ascii="Calibri" w:hAnsi="Calibri" w:cs="Calibri"/>
          <w:color w:val="auto"/>
          <w:sz w:val="24"/>
          <w:szCs w:val="24"/>
        </w:rPr>
        <w:lastRenderedPageBreak/>
        <w:t>perfis, bem como bloqueio/exclusão do cadastro, para os casos de exoneração, substituição, férias ou mudança de lotação,</w:t>
      </w:r>
      <w:r w:rsidRPr="00BA0AE6">
        <w:rPr>
          <w:rFonts w:ascii="Calibri" w:hAnsi="Calibri" w:cs="Calibri"/>
          <w:color w:val="auto"/>
          <w:spacing w:val="-5"/>
          <w:sz w:val="24"/>
          <w:szCs w:val="24"/>
        </w:rPr>
        <w:t xml:space="preserve"> </w:t>
      </w:r>
      <w:r w:rsidRPr="00BA0AE6">
        <w:rPr>
          <w:rFonts w:ascii="Calibri" w:hAnsi="Calibri" w:cs="Calibri"/>
          <w:color w:val="auto"/>
          <w:sz w:val="24"/>
          <w:szCs w:val="24"/>
        </w:rPr>
        <w:t>etc.</w:t>
      </w:r>
    </w:p>
    <w:p w14:paraId="763720C2" w14:textId="77777777" w:rsidR="00D76F90" w:rsidRPr="00BA0AE6" w:rsidRDefault="0062219F" w:rsidP="00C166F5">
      <w:pPr>
        <w:pStyle w:val="Corpodetexto"/>
        <w:spacing w:line="360" w:lineRule="auto"/>
        <w:jc w:val="both"/>
        <w:rPr>
          <w:color w:val="auto"/>
        </w:rPr>
      </w:pPr>
      <w:r w:rsidRPr="00BA0AE6">
        <w:rPr>
          <w:rFonts w:ascii="Calibri" w:hAnsi="Calibri" w:cs="Calibri"/>
          <w:b/>
          <w:color w:val="auto"/>
          <w:sz w:val="24"/>
          <w:szCs w:val="24"/>
        </w:rPr>
        <w:t xml:space="preserve">5.3.2.4. </w:t>
      </w:r>
      <w:r w:rsidRPr="00BA0AE6">
        <w:rPr>
          <w:rFonts w:ascii="Calibri" w:hAnsi="Calibri" w:cs="Calibri"/>
          <w:color w:val="auto"/>
          <w:sz w:val="24"/>
          <w:szCs w:val="24"/>
        </w:rPr>
        <w:t>Manter rigorosamente atualizado o cadastro da sua frota no Sistema de Controle da Frota Municipal e Corpo de Bombeiros, informando aos respectivos Setores competentes as alterações da frota, decorrentes de inclusão, desativação, transferências, dentre outras.</w:t>
      </w:r>
    </w:p>
    <w:p w14:paraId="3BF09921" w14:textId="77777777" w:rsidR="00D76F90" w:rsidRPr="00BA0AE6" w:rsidRDefault="0062219F" w:rsidP="00C166F5">
      <w:pPr>
        <w:pStyle w:val="Corpodetexto"/>
        <w:spacing w:line="360" w:lineRule="auto"/>
        <w:jc w:val="both"/>
        <w:rPr>
          <w:color w:val="auto"/>
        </w:rPr>
      </w:pPr>
      <w:r w:rsidRPr="00BA0AE6">
        <w:rPr>
          <w:rFonts w:ascii="Calibri" w:hAnsi="Calibri" w:cs="Calibri"/>
          <w:b/>
          <w:color w:val="auto"/>
          <w:sz w:val="24"/>
          <w:szCs w:val="24"/>
        </w:rPr>
        <w:t xml:space="preserve">5.3.2.5. </w:t>
      </w:r>
      <w:r w:rsidRPr="00BA0AE6">
        <w:rPr>
          <w:rFonts w:ascii="Calibri" w:hAnsi="Calibri" w:cs="Calibri"/>
          <w:color w:val="auto"/>
          <w:sz w:val="24"/>
          <w:szCs w:val="24"/>
        </w:rPr>
        <w:t>Monitorar as informações que dizem respeito à frota no Sistema de Gestão, a fim de assegurar que os serviços de manutenção sejam utilizados exclusivamente nos termos do Contrato.</w:t>
      </w:r>
    </w:p>
    <w:p w14:paraId="182F5B23" w14:textId="77777777" w:rsidR="00D76F90" w:rsidRPr="00BA0AE6" w:rsidRDefault="0062219F" w:rsidP="00C166F5">
      <w:pPr>
        <w:pStyle w:val="Corpodetexto"/>
        <w:spacing w:line="360" w:lineRule="auto"/>
        <w:jc w:val="both"/>
        <w:rPr>
          <w:color w:val="auto"/>
        </w:rPr>
      </w:pPr>
      <w:r w:rsidRPr="00BA0AE6">
        <w:rPr>
          <w:rFonts w:ascii="Calibri" w:hAnsi="Calibri" w:cs="Calibri"/>
          <w:b/>
          <w:color w:val="auto"/>
          <w:sz w:val="24"/>
          <w:szCs w:val="24"/>
        </w:rPr>
        <w:t xml:space="preserve">5.3.2.6. </w:t>
      </w:r>
      <w:r w:rsidRPr="00BA0AE6">
        <w:rPr>
          <w:rFonts w:ascii="Calibri" w:hAnsi="Calibri" w:cs="Calibri"/>
          <w:color w:val="auto"/>
          <w:sz w:val="24"/>
          <w:szCs w:val="24"/>
        </w:rPr>
        <w:t>Responsabilizar-se pela emissão de prévio empenho para realização das despesas e manter saldo compatível com as necessidades das secretarias, ciente de que o saldo</w:t>
      </w:r>
      <w:r w:rsidRPr="00BA0AE6">
        <w:rPr>
          <w:rFonts w:ascii="Calibri" w:hAnsi="Calibri" w:cs="Calibri"/>
          <w:color w:val="auto"/>
          <w:spacing w:val="-6"/>
          <w:sz w:val="24"/>
          <w:szCs w:val="24"/>
        </w:rPr>
        <w:t xml:space="preserve"> </w:t>
      </w:r>
      <w:r w:rsidRPr="00BA0AE6">
        <w:rPr>
          <w:rFonts w:ascii="Calibri" w:hAnsi="Calibri" w:cs="Calibri"/>
          <w:color w:val="auto"/>
          <w:sz w:val="24"/>
          <w:szCs w:val="24"/>
        </w:rPr>
        <w:t>de</w:t>
      </w:r>
      <w:r w:rsidRPr="00BA0AE6">
        <w:rPr>
          <w:rFonts w:ascii="Calibri" w:hAnsi="Calibri" w:cs="Calibri"/>
          <w:color w:val="auto"/>
          <w:spacing w:val="-6"/>
          <w:sz w:val="24"/>
          <w:szCs w:val="24"/>
        </w:rPr>
        <w:t xml:space="preserve"> </w:t>
      </w:r>
      <w:r w:rsidRPr="00BA0AE6">
        <w:rPr>
          <w:rFonts w:ascii="Calibri" w:hAnsi="Calibri" w:cs="Calibri"/>
          <w:color w:val="auto"/>
          <w:sz w:val="24"/>
          <w:szCs w:val="24"/>
        </w:rPr>
        <w:t>empenho</w:t>
      </w:r>
      <w:r w:rsidRPr="00BA0AE6">
        <w:rPr>
          <w:rFonts w:ascii="Calibri" w:hAnsi="Calibri" w:cs="Calibri"/>
          <w:color w:val="auto"/>
          <w:spacing w:val="-4"/>
          <w:sz w:val="24"/>
          <w:szCs w:val="24"/>
        </w:rPr>
        <w:t xml:space="preserve"> </w:t>
      </w:r>
      <w:r w:rsidRPr="00BA0AE6">
        <w:rPr>
          <w:rFonts w:ascii="Calibri" w:hAnsi="Calibri" w:cs="Calibri"/>
          <w:color w:val="auto"/>
          <w:sz w:val="24"/>
          <w:szCs w:val="24"/>
        </w:rPr>
        <w:t>insuficiente,</w:t>
      </w:r>
      <w:r w:rsidRPr="00BA0AE6">
        <w:rPr>
          <w:rFonts w:ascii="Calibri" w:hAnsi="Calibri" w:cs="Calibri"/>
          <w:color w:val="auto"/>
          <w:spacing w:val="-4"/>
          <w:sz w:val="24"/>
          <w:szCs w:val="24"/>
        </w:rPr>
        <w:t xml:space="preserve"> </w:t>
      </w:r>
      <w:r w:rsidRPr="00BA0AE6">
        <w:rPr>
          <w:rFonts w:ascii="Calibri" w:hAnsi="Calibri" w:cs="Calibri"/>
          <w:color w:val="auto"/>
          <w:sz w:val="24"/>
          <w:szCs w:val="24"/>
        </w:rPr>
        <w:t>impossibilitará</w:t>
      </w:r>
      <w:r w:rsidRPr="00BA0AE6">
        <w:rPr>
          <w:rFonts w:ascii="Calibri" w:hAnsi="Calibri" w:cs="Calibri"/>
          <w:color w:val="auto"/>
          <w:spacing w:val="-7"/>
          <w:sz w:val="24"/>
          <w:szCs w:val="24"/>
        </w:rPr>
        <w:t xml:space="preserve"> </w:t>
      </w:r>
      <w:r w:rsidRPr="00BA0AE6">
        <w:rPr>
          <w:rFonts w:ascii="Calibri" w:hAnsi="Calibri" w:cs="Calibri"/>
          <w:color w:val="auto"/>
          <w:sz w:val="24"/>
          <w:szCs w:val="24"/>
        </w:rPr>
        <w:t>a</w:t>
      </w:r>
      <w:r w:rsidRPr="00BA0AE6">
        <w:rPr>
          <w:rFonts w:ascii="Calibri" w:hAnsi="Calibri" w:cs="Calibri"/>
          <w:color w:val="auto"/>
          <w:spacing w:val="-6"/>
          <w:sz w:val="24"/>
          <w:szCs w:val="24"/>
        </w:rPr>
        <w:t xml:space="preserve"> </w:t>
      </w:r>
      <w:r w:rsidRPr="00BA0AE6">
        <w:rPr>
          <w:rFonts w:ascii="Calibri" w:hAnsi="Calibri" w:cs="Calibri"/>
          <w:color w:val="auto"/>
          <w:sz w:val="24"/>
          <w:szCs w:val="24"/>
        </w:rPr>
        <w:t>abertura</w:t>
      </w:r>
      <w:r w:rsidRPr="00BA0AE6">
        <w:rPr>
          <w:rFonts w:ascii="Calibri" w:hAnsi="Calibri" w:cs="Calibri"/>
          <w:color w:val="auto"/>
          <w:spacing w:val="-5"/>
          <w:sz w:val="24"/>
          <w:szCs w:val="24"/>
        </w:rPr>
        <w:t xml:space="preserve"> </w:t>
      </w:r>
      <w:r w:rsidRPr="00BA0AE6">
        <w:rPr>
          <w:rFonts w:ascii="Calibri" w:hAnsi="Calibri" w:cs="Calibri"/>
          <w:color w:val="auto"/>
          <w:sz w:val="24"/>
          <w:szCs w:val="24"/>
        </w:rPr>
        <w:t>de</w:t>
      </w:r>
      <w:r w:rsidRPr="00BA0AE6">
        <w:rPr>
          <w:rFonts w:ascii="Calibri" w:hAnsi="Calibri" w:cs="Calibri"/>
          <w:color w:val="auto"/>
          <w:spacing w:val="-6"/>
          <w:sz w:val="24"/>
          <w:szCs w:val="24"/>
        </w:rPr>
        <w:t xml:space="preserve"> </w:t>
      </w:r>
      <w:r w:rsidRPr="00BA0AE6">
        <w:rPr>
          <w:rFonts w:ascii="Calibri" w:hAnsi="Calibri" w:cs="Calibri"/>
          <w:color w:val="auto"/>
          <w:sz w:val="24"/>
          <w:szCs w:val="24"/>
        </w:rPr>
        <w:t>novas</w:t>
      </w:r>
      <w:r w:rsidRPr="00BA0AE6">
        <w:rPr>
          <w:rFonts w:ascii="Calibri" w:hAnsi="Calibri" w:cs="Calibri"/>
          <w:color w:val="auto"/>
          <w:spacing w:val="-6"/>
          <w:sz w:val="24"/>
          <w:szCs w:val="24"/>
        </w:rPr>
        <w:t xml:space="preserve"> </w:t>
      </w:r>
      <w:r w:rsidRPr="00BA0AE6">
        <w:rPr>
          <w:rFonts w:ascii="Calibri" w:hAnsi="Calibri" w:cs="Calibri"/>
          <w:color w:val="auto"/>
          <w:sz w:val="24"/>
          <w:szCs w:val="24"/>
        </w:rPr>
        <w:t>ordens</w:t>
      </w:r>
      <w:r w:rsidRPr="00BA0AE6">
        <w:rPr>
          <w:rFonts w:ascii="Calibri" w:hAnsi="Calibri" w:cs="Calibri"/>
          <w:color w:val="auto"/>
          <w:spacing w:val="-5"/>
          <w:sz w:val="24"/>
          <w:szCs w:val="24"/>
        </w:rPr>
        <w:t xml:space="preserve"> </w:t>
      </w:r>
      <w:r w:rsidRPr="00BA0AE6">
        <w:rPr>
          <w:rFonts w:ascii="Calibri" w:hAnsi="Calibri" w:cs="Calibri"/>
          <w:color w:val="auto"/>
          <w:sz w:val="24"/>
          <w:szCs w:val="24"/>
        </w:rPr>
        <w:t>de</w:t>
      </w:r>
      <w:r w:rsidRPr="00BA0AE6">
        <w:rPr>
          <w:rFonts w:ascii="Calibri" w:hAnsi="Calibri" w:cs="Calibri"/>
          <w:color w:val="auto"/>
          <w:spacing w:val="-5"/>
          <w:sz w:val="24"/>
          <w:szCs w:val="24"/>
        </w:rPr>
        <w:t xml:space="preserve"> </w:t>
      </w:r>
      <w:r w:rsidRPr="00BA0AE6">
        <w:rPr>
          <w:rFonts w:ascii="Calibri" w:hAnsi="Calibri" w:cs="Calibri"/>
          <w:color w:val="auto"/>
          <w:sz w:val="24"/>
          <w:szCs w:val="24"/>
        </w:rPr>
        <w:t>serviços</w:t>
      </w:r>
      <w:r w:rsidRPr="00BA0AE6">
        <w:rPr>
          <w:rFonts w:ascii="Calibri" w:hAnsi="Calibri" w:cs="Calibri"/>
          <w:color w:val="auto"/>
          <w:spacing w:val="-5"/>
          <w:sz w:val="24"/>
          <w:szCs w:val="24"/>
        </w:rPr>
        <w:t xml:space="preserve"> </w:t>
      </w:r>
      <w:r w:rsidRPr="00BA0AE6">
        <w:rPr>
          <w:rFonts w:ascii="Calibri" w:hAnsi="Calibri" w:cs="Calibri"/>
          <w:color w:val="auto"/>
          <w:sz w:val="24"/>
          <w:szCs w:val="24"/>
        </w:rPr>
        <w:t>e</w:t>
      </w:r>
      <w:r w:rsidRPr="00BA0AE6">
        <w:rPr>
          <w:rFonts w:ascii="Calibri" w:hAnsi="Calibri" w:cs="Calibri"/>
          <w:color w:val="auto"/>
          <w:spacing w:val="-6"/>
          <w:sz w:val="24"/>
          <w:szCs w:val="24"/>
        </w:rPr>
        <w:t xml:space="preserve"> </w:t>
      </w:r>
      <w:r w:rsidRPr="00BA0AE6">
        <w:rPr>
          <w:rFonts w:ascii="Calibri" w:hAnsi="Calibri" w:cs="Calibri"/>
          <w:color w:val="auto"/>
          <w:sz w:val="24"/>
          <w:szCs w:val="24"/>
        </w:rPr>
        <w:t>aprovação de orçamentos até a disponibilização de novo empenho para inclusão no Sistema de Gestão da Manutenção pela</w:t>
      </w:r>
      <w:r w:rsidRPr="00BA0AE6">
        <w:rPr>
          <w:rFonts w:ascii="Calibri" w:hAnsi="Calibri" w:cs="Calibri"/>
          <w:color w:val="auto"/>
          <w:spacing w:val="-2"/>
          <w:sz w:val="24"/>
          <w:szCs w:val="24"/>
        </w:rPr>
        <w:t xml:space="preserve"> </w:t>
      </w:r>
      <w:r w:rsidRPr="00BA0AE6">
        <w:rPr>
          <w:rFonts w:ascii="Calibri" w:hAnsi="Calibri" w:cs="Calibri"/>
          <w:color w:val="auto"/>
          <w:sz w:val="24"/>
          <w:szCs w:val="24"/>
        </w:rPr>
        <w:t>Contratada</w:t>
      </w:r>
      <w:r w:rsidRPr="00BA0AE6">
        <w:rPr>
          <w:rFonts w:ascii="Calibri" w:hAnsi="Calibri" w:cs="Calibri"/>
          <w:b/>
          <w:color w:val="auto"/>
          <w:sz w:val="24"/>
          <w:szCs w:val="24"/>
        </w:rPr>
        <w:t>.</w:t>
      </w:r>
    </w:p>
    <w:p w14:paraId="6BC80084" w14:textId="77777777" w:rsidR="00D76F90" w:rsidRPr="00BA0AE6" w:rsidRDefault="0062219F" w:rsidP="00C166F5">
      <w:pPr>
        <w:pStyle w:val="Corpodetexto"/>
        <w:spacing w:line="360" w:lineRule="auto"/>
        <w:jc w:val="both"/>
        <w:rPr>
          <w:color w:val="auto"/>
        </w:rPr>
      </w:pPr>
      <w:r w:rsidRPr="00BA0AE6">
        <w:rPr>
          <w:rFonts w:ascii="Calibri" w:hAnsi="Calibri" w:cs="Calibri"/>
          <w:b/>
          <w:color w:val="auto"/>
          <w:sz w:val="24"/>
          <w:szCs w:val="24"/>
        </w:rPr>
        <w:t xml:space="preserve">5.3.2.7. </w:t>
      </w:r>
      <w:r w:rsidRPr="00BA0AE6">
        <w:rPr>
          <w:rFonts w:ascii="Calibri" w:hAnsi="Calibri" w:cs="Calibri"/>
          <w:color w:val="auto"/>
          <w:sz w:val="24"/>
          <w:szCs w:val="24"/>
        </w:rPr>
        <w:t>Comunicar imediatamente à Contratada e ao setor de Frotas eventuais estornos nos valores empenhados.</w:t>
      </w:r>
    </w:p>
    <w:p w14:paraId="72C8A7A2" w14:textId="6BBE5827" w:rsidR="00D76F90" w:rsidRPr="00BA0AE6" w:rsidRDefault="0062219F" w:rsidP="00C166F5">
      <w:pPr>
        <w:pStyle w:val="Corpodetexto"/>
        <w:spacing w:line="360" w:lineRule="auto"/>
        <w:jc w:val="both"/>
        <w:rPr>
          <w:color w:val="auto"/>
        </w:rPr>
      </w:pPr>
      <w:r w:rsidRPr="00BA0AE6">
        <w:rPr>
          <w:rFonts w:ascii="Calibri" w:hAnsi="Calibri" w:cs="Calibri"/>
          <w:b/>
          <w:color w:val="auto"/>
          <w:sz w:val="24"/>
          <w:szCs w:val="24"/>
        </w:rPr>
        <w:t xml:space="preserve">5.3.2.8. </w:t>
      </w:r>
      <w:r w:rsidRPr="00BA0AE6">
        <w:rPr>
          <w:rFonts w:ascii="Calibri" w:hAnsi="Calibri" w:cs="Calibri"/>
          <w:color w:val="auto"/>
          <w:sz w:val="24"/>
          <w:szCs w:val="24"/>
        </w:rPr>
        <w:t>Encaminhar o veículo ao estabelecimento indicado para orçamentação ou execução da manutenção</w:t>
      </w:r>
      <w:r w:rsidRPr="00BA0AE6">
        <w:rPr>
          <w:rFonts w:ascii="Calibri" w:hAnsi="Calibri" w:cs="Calibri"/>
          <w:color w:val="auto"/>
          <w:spacing w:val="-20"/>
          <w:sz w:val="24"/>
          <w:szCs w:val="24"/>
        </w:rPr>
        <w:t xml:space="preserve"> </w:t>
      </w:r>
      <w:r w:rsidRPr="00BA0AE6">
        <w:rPr>
          <w:rFonts w:ascii="Calibri" w:hAnsi="Calibri" w:cs="Calibri"/>
          <w:color w:val="auto"/>
          <w:sz w:val="24"/>
          <w:szCs w:val="24"/>
        </w:rPr>
        <w:t>em</w:t>
      </w:r>
      <w:r w:rsidRPr="00BA0AE6">
        <w:rPr>
          <w:rFonts w:ascii="Calibri" w:hAnsi="Calibri" w:cs="Calibri"/>
          <w:color w:val="auto"/>
          <w:spacing w:val="-15"/>
          <w:sz w:val="24"/>
          <w:szCs w:val="24"/>
        </w:rPr>
        <w:t xml:space="preserve"> </w:t>
      </w:r>
      <w:r w:rsidRPr="00BA0AE6">
        <w:rPr>
          <w:rFonts w:ascii="Calibri" w:hAnsi="Calibri" w:cs="Calibri"/>
          <w:color w:val="auto"/>
          <w:sz w:val="24"/>
          <w:szCs w:val="24"/>
        </w:rPr>
        <w:t>até</w:t>
      </w:r>
      <w:r w:rsidRPr="00BA0AE6">
        <w:rPr>
          <w:rFonts w:ascii="Calibri" w:hAnsi="Calibri" w:cs="Calibri"/>
          <w:color w:val="auto"/>
          <w:spacing w:val="-15"/>
          <w:sz w:val="24"/>
          <w:szCs w:val="24"/>
        </w:rPr>
        <w:t xml:space="preserve"> </w:t>
      </w:r>
      <w:r w:rsidRPr="00BA0AE6">
        <w:rPr>
          <w:rFonts w:ascii="Calibri" w:hAnsi="Calibri" w:cs="Calibri"/>
          <w:color w:val="auto"/>
          <w:sz w:val="24"/>
          <w:szCs w:val="24"/>
        </w:rPr>
        <w:t>2</w:t>
      </w:r>
      <w:r w:rsidRPr="00BA0AE6">
        <w:rPr>
          <w:rFonts w:ascii="Calibri" w:hAnsi="Calibri" w:cs="Calibri"/>
          <w:color w:val="auto"/>
          <w:spacing w:val="-19"/>
          <w:sz w:val="24"/>
          <w:szCs w:val="24"/>
        </w:rPr>
        <w:t xml:space="preserve"> </w:t>
      </w:r>
      <w:r w:rsidRPr="00BA0AE6">
        <w:rPr>
          <w:rFonts w:ascii="Calibri" w:hAnsi="Calibri" w:cs="Calibri"/>
          <w:color w:val="auto"/>
          <w:sz w:val="24"/>
          <w:szCs w:val="24"/>
        </w:rPr>
        <w:t>(dois)</w:t>
      </w:r>
      <w:r w:rsidRPr="00BA0AE6">
        <w:rPr>
          <w:rFonts w:ascii="Calibri" w:hAnsi="Calibri" w:cs="Calibri"/>
          <w:color w:val="auto"/>
          <w:spacing w:val="-13"/>
          <w:sz w:val="24"/>
          <w:szCs w:val="24"/>
        </w:rPr>
        <w:t xml:space="preserve"> </w:t>
      </w:r>
      <w:r w:rsidRPr="00BA0AE6">
        <w:rPr>
          <w:rFonts w:ascii="Calibri" w:hAnsi="Calibri" w:cs="Calibri"/>
          <w:color w:val="auto"/>
          <w:sz w:val="24"/>
          <w:szCs w:val="24"/>
        </w:rPr>
        <w:t>dias</w:t>
      </w:r>
      <w:r w:rsidRPr="00BA0AE6">
        <w:rPr>
          <w:rFonts w:ascii="Calibri" w:hAnsi="Calibri" w:cs="Calibri"/>
          <w:color w:val="auto"/>
          <w:spacing w:val="-15"/>
          <w:sz w:val="24"/>
          <w:szCs w:val="24"/>
        </w:rPr>
        <w:t xml:space="preserve"> </w:t>
      </w:r>
      <w:r w:rsidRPr="00BA0AE6">
        <w:rPr>
          <w:rFonts w:ascii="Calibri" w:hAnsi="Calibri" w:cs="Calibri"/>
          <w:color w:val="auto"/>
          <w:sz w:val="24"/>
          <w:szCs w:val="24"/>
        </w:rPr>
        <w:t>úteis</w:t>
      </w:r>
      <w:r w:rsidR="00462DC2" w:rsidRPr="00BA0AE6">
        <w:rPr>
          <w:rFonts w:ascii="Calibri" w:hAnsi="Calibri" w:cs="Calibri"/>
          <w:color w:val="auto"/>
          <w:sz w:val="24"/>
          <w:szCs w:val="24"/>
        </w:rPr>
        <w:t>.</w:t>
      </w:r>
    </w:p>
    <w:p w14:paraId="16D3F069" w14:textId="77777777" w:rsidR="00D76F90" w:rsidRPr="00BA0AE6" w:rsidRDefault="0062219F" w:rsidP="00C166F5">
      <w:pPr>
        <w:pStyle w:val="PargrafodaLista"/>
        <w:tabs>
          <w:tab w:val="left" w:pos="1030"/>
        </w:tabs>
        <w:spacing w:before="60" w:line="360" w:lineRule="auto"/>
        <w:ind w:right="353"/>
        <w:rPr>
          <w:color w:val="auto"/>
        </w:rPr>
      </w:pPr>
      <w:r w:rsidRPr="00BA0AE6">
        <w:rPr>
          <w:rFonts w:ascii="Calibri" w:hAnsi="Calibri" w:cs="Calibri"/>
          <w:b/>
          <w:color w:val="auto"/>
          <w:sz w:val="24"/>
          <w:szCs w:val="24"/>
        </w:rPr>
        <w:t xml:space="preserve">5.3.2.9. </w:t>
      </w:r>
      <w:r w:rsidRPr="00BA0AE6">
        <w:rPr>
          <w:rStyle w:val="CorpodetextoChar"/>
          <w:rFonts w:ascii="Calibri" w:hAnsi="Calibri" w:cs="Calibri"/>
          <w:color w:val="auto"/>
          <w:sz w:val="24"/>
          <w:szCs w:val="24"/>
        </w:rPr>
        <w:t>Validar, se os orçamentos apresentados pela equipe especializada da Contratada atendem ao item 5.4.2.2.30 deste Termo de Referência.</w:t>
      </w:r>
    </w:p>
    <w:p w14:paraId="5BBA97AD" w14:textId="77777777" w:rsidR="00D76F90" w:rsidRPr="00BA0AE6" w:rsidRDefault="0062219F" w:rsidP="00C166F5">
      <w:pPr>
        <w:pStyle w:val="PargrafodaLista"/>
        <w:tabs>
          <w:tab w:val="left" w:pos="1163"/>
        </w:tabs>
        <w:spacing w:before="64" w:line="360" w:lineRule="auto"/>
        <w:ind w:right="370"/>
        <w:rPr>
          <w:color w:val="auto"/>
        </w:rPr>
      </w:pPr>
      <w:r w:rsidRPr="00BA0AE6">
        <w:rPr>
          <w:rFonts w:ascii="Calibri" w:hAnsi="Calibri" w:cs="Calibri"/>
          <w:b/>
          <w:color w:val="auto"/>
          <w:sz w:val="24"/>
          <w:szCs w:val="24"/>
        </w:rPr>
        <w:t>5.3.2.10</w:t>
      </w:r>
      <w:r w:rsidRPr="00BA0AE6">
        <w:rPr>
          <w:rStyle w:val="CorpodetextoChar"/>
          <w:rFonts w:ascii="Calibri" w:hAnsi="Calibri" w:cs="Calibri"/>
          <w:color w:val="auto"/>
          <w:sz w:val="24"/>
          <w:szCs w:val="24"/>
        </w:rPr>
        <w:t>. Avaliar, no prazo máximo de 10 (dez) dias, os orçamentos de manutenção previamente validados pela equipe especializada da contratada, considerando o menor preço e o local onde os serviços serão executados, avaliando e justificando o custo/benefício, e estando de acordo, autorizar a execução dos serviços.</w:t>
      </w:r>
    </w:p>
    <w:p w14:paraId="2059B625" w14:textId="77777777" w:rsidR="00D76F90" w:rsidRPr="00BA0AE6" w:rsidRDefault="0062219F" w:rsidP="00C166F5">
      <w:pPr>
        <w:pStyle w:val="PargrafodaLista"/>
        <w:tabs>
          <w:tab w:val="left" w:pos="1347"/>
        </w:tabs>
        <w:spacing w:before="56" w:line="360" w:lineRule="auto"/>
        <w:ind w:right="369"/>
        <w:rPr>
          <w:color w:val="auto"/>
        </w:rPr>
      </w:pPr>
      <w:r w:rsidRPr="00BA0AE6">
        <w:rPr>
          <w:rFonts w:ascii="Calibri" w:hAnsi="Calibri" w:cs="Calibri"/>
          <w:b/>
          <w:color w:val="auto"/>
          <w:sz w:val="24"/>
          <w:szCs w:val="24"/>
        </w:rPr>
        <w:t xml:space="preserve">5.3.2.10.1. </w:t>
      </w:r>
      <w:r w:rsidRPr="00BA0AE6">
        <w:rPr>
          <w:rStyle w:val="CorpodetextoChar"/>
          <w:rFonts w:ascii="Calibri" w:hAnsi="Calibri" w:cs="Calibri"/>
          <w:color w:val="auto"/>
          <w:sz w:val="24"/>
          <w:szCs w:val="24"/>
        </w:rPr>
        <w:t>A ausência de análise e avaliação neste período, implica no cancelamento automático da ordem de serviço.</w:t>
      </w:r>
    </w:p>
    <w:p w14:paraId="2CAD6B4E" w14:textId="77777777" w:rsidR="00D76F90" w:rsidRDefault="0062219F" w:rsidP="00C166F5">
      <w:pPr>
        <w:pStyle w:val="PargrafodaLista"/>
        <w:tabs>
          <w:tab w:val="left" w:pos="1076"/>
        </w:tabs>
        <w:spacing w:before="52" w:line="360" w:lineRule="auto"/>
        <w:ind w:right="372"/>
      </w:pPr>
      <w:r w:rsidRPr="00BA0AE6">
        <w:rPr>
          <w:rFonts w:ascii="Calibri" w:hAnsi="Calibri" w:cs="Calibri"/>
          <w:b/>
          <w:color w:val="auto"/>
          <w:sz w:val="24"/>
          <w:szCs w:val="24"/>
        </w:rPr>
        <w:t xml:space="preserve">5.3.2.11. </w:t>
      </w:r>
      <w:r w:rsidRPr="00BA0AE6">
        <w:rPr>
          <w:rStyle w:val="CorpodetextoChar"/>
          <w:rFonts w:ascii="Calibri" w:hAnsi="Calibri" w:cs="Calibri"/>
          <w:color w:val="auto"/>
          <w:sz w:val="24"/>
          <w:szCs w:val="24"/>
        </w:rPr>
        <w:t xml:space="preserve">Negociar </w:t>
      </w:r>
      <w:r>
        <w:rPr>
          <w:rStyle w:val="CorpodetextoChar"/>
          <w:rFonts w:ascii="Calibri" w:hAnsi="Calibri" w:cs="Calibri"/>
          <w:sz w:val="24"/>
          <w:szCs w:val="24"/>
        </w:rPr>
        <w:t>por meio do sistema de gestão, os valores apresentados pelos estabelecimentos credenciados, de modo a obter o melhor preço para a aprovação do orçamento relativo a manutenção solicitada.</w:t>
      </w:r>
    </w:p>
    <w:p w14:paraId="13FA5C37" w14:textId="77777777" w:rsidR="00D76F90" w:rsidRDefault="0062219F" w:rsidP="00C166F5">
      <w:pPr>
        <w:pStyle w:val="PargrafodaLista"/>
        <w:tabs>
          <w:tab w:val="left" w:pos="1320"/>
        </w:tabs>
        <w:spacing w:before="94" w:line="360" w:lineRule="auto"/>
        <w:ind w:right="371"/>
      </w:pPr>
      <w:r>
        <w:rPr>
          <w:rFonts w:ascii="Calibri" w:hAnsi="Calibri" w:cs="Calibri"/>
          <w:b/>
          <w:sz w:val="24"/>
          <w:szCs w:val="24"/>
        </w:rPr>
        <w:t xml:space="preserve">5.3.2.11.1 </w:t>
      </w:r>
      <w:r>
        <w:rPr>
          <w:rStyle w:val="CorpodetextoChar"/>
          <w:rFonts w:ascii="Calibri" w:hAnsi="Calibri" w:cs="Calibri"/>
          <w:sz w:val="24"/>
          <w:szCs w:val="24"/>
        </w:rPr>
        <w:t>O Gestor da frota deve verificar a conformidade dos preços dos serviços propostos pela Rede Credenciada, por meio de pesquisa de mercado do varejo, e, havendo discrepâncias relevantes entre eles, negociar com o estabelecimento visando a redução de custos</w:t>
      </w:r>
      <w:r>
        <w:rPr>
          <w:rStyle w:val="CorpodetextoChar"/>
          <w:rFonts w:ascii="Calibri" w:hAnsi="Calibri" w:cs="Calibri"/>
          <w:color w:val="000000"/>
          <w:sz w:val="24"/>
          <w:szCs w:val="24"/>
        </w:rPr>
        <w:t>.</w:t>
      </w:r>
    </w:p>
    <w:p w14:paraId="06B06B66" w14:textId="77777777" w:rsidR="00D76F90" w:rsidRDefault="0062219F" w:rsidP="00C166F5">
      <w:pPr>
        <w:pStyle w:val="Corpodetexto"/>
        <w:spacing w:before="57" w:line="360" w:lineRule="auto"/>
        <w:ind w:right="349"/>
        <w:jc w:val="both"/>
      </w:pPr>
      <w:r>
        <w:rPr>
          <w:rFonts w:ascii="Calibri" w:hAnsi="Calibri" w:cs="Calibri"/>
          <w:b/>
          <w:sz w:val="24"/>
          <w:szCs w:val="24"/>
        </w:rPr>
        <w:lastRenderedPageBreak/>
        <w:t>5.3.2.12.</w:t>
      </w:r>
      <w:r>
        <w:rPr>
          <w:rFonts w:ascii="Calibri" w:hAnsi="Calibri" w:cs="Calibri"/>
          <w:b/>
          <w:spacing w:val="-6"/>
          <w:sz w:val="24"/>
          <w:szCs w:val="24"/>
        </w:rPr>
        <w:t xml:space="preserve"> </w:t>
      </w:r>
      <w:r>
        <w:rPr>
          <w:rFonts w:ascii="Calibri" w:hAnsi="Calibri" w:cs="Calibri"/>
          <w:sz w:val="24"/>
          <w:szCs w:val="24"/>
        </w:rPr>
        <w:t>Rejeitar,</w:t>
      </w:r>
      <w:r>
        <w:rPr>
          <w:rFonts w:ascii="Calibri" w:hAnsi="Calibri" w:cs="Calibri"/>
          <w:spacing w:val="-5"/>
          <w:sz w:val="24"/>
          <w:szCs w:val="24"/>
        </w:rPr>
        <w:t xml:space="preserve"> </w:t>
      </w:r>
      <w:r>
        <w:rPr>
          <w:rFonts w:ascii="Calibri" w:hAnsi="Calibri" w:cs="Calibri"/>
          <w:sz w:val="24"/>
          <w:szCs w:val="24"/>
        </w:rPr>
        <w:t>no</w:t>
      </w:r>
      <w:r>
        <w:rPr>
          <w:rFonts w:ascii="Calibri" w:hAnsi="Calibri" w:cs="Calibri"/>
          <w:spacing w:val="-6"/>
          <w:sz w:val="24"/>
          <w:szCs w:val="24"/>
        </w:rPr>
        <w:t xml:space="preserve"> </w:t>
      </w:r>
      <w:r>
        <w:rPr>
          <w:rFonts w:ascii="Calibri" w:hAnsi="Calibri" w:cs="Calibri"/>
          <w:sz w:val="24"/>
          <w:szCs w:val="24"/>
        </w:rPr>
        <w:t>todo</w:t>
      </w:r>
      <w:r>
        <w:rPr>
          <w:rFonts w:ascii="Calibri" w:hAnsi="Calibri" w:cs="Calibri"/>
          <w:spacing w:val="-6"/>
          <w:sz w:val="24"/>
          <w:szCs w:val="24"/>
        </w:rPr>
        <w:t xml:space="preserve"> </w:t>
      </w:r>
      <w:r>
        <w:rPr>
          <w:rFonts w:ascii="Calibri" w:hAnsi="Calibri" w:cs="Calibri"/>
          <w:sz w:val="24"/>
          <w:szCs w:val="24"/>
        </w:rPr>
        <w:t>ou</w:t>
      </w:r>
      <w:r>
        <w:rPr>
          <w:rFonts w:ascii="Calibri" w:hAnsi="Calibri" w:cs="Calibri"/>
          <w:spacing w:val="-4"/>
          <w:sz w:val="24"/>
          <w:szCs w:val="24"/>
        </w:rPr>
        <w:t xml:space="preserve"> </w:t>
      </w:r>
      <w:r>
        <w:rPr>
          <w:rFonts w:ascii="Calibri" w:hAnsi="Calibri" w:cs="Calibri"/>
          <w:sz w:val="24"/>
          <w:szCs w:val="24"/>
        </w:rPr>
        <w:t>em</w:t>
      </w:r>
      <w:r>
        <w:rPr>
          <w:rFonts w:ascii="Calibri" w:hAnsi="Calibri" w:cs="Calibri"/>
          <w:spacing w:val="-2"/>
          <w:sz w:val="24"/>
          <w:szCs w:val="24"/>
        </w:rPr>
        <w:t xml:space="preserve"> </w:t>
      </w:r>
      <w:r>
        <w:rPr>
          <w:rFonts w:ascii="Calibri" w:hAnsi="Calibri" w:cs="Calibri"/>
          <w:sz w:val="24"/>
          <w:szCs w:val="24"/>
        </w:rPr>
        <w:t>parte,</w:t>
      </w:r>
      <w:r>
        <w:rPr>
          <w:rFonts w:ascii="Calibri" w:hAnsi="Calibri" w:cs="Calibri"/>
          <w:spacing w:val="-2"/>
          <w:sz w:val="24"/>
          <w:szCs w:val="24"/>
        </w:rPr>
        <w:t xml:space="preserve"> </w:t>
      </w:r>
      <w:r>
        <w:rPr>
          <w:rFonts w:ascii="Calibri" w:hAnsi="Calibri" w:cs="Calibri"/>
          <w:sz w:val="24"/>
          <w:szCs w:val="24"/>
        </w:rPr>
        <w:t>a</w:t>
      </w:r>
      <w:r>
        <w:rPr>
          <w:rFonts w:ascii="Calibri" w:hAnsi="Calibri" w:cs="Calibri"/>
          <w:spacing w:val="-8"/>
          <w:sz w:val="24"/>
          <w:szCs w:val="24"/>
        </w:rPr>
        <w:t xml:space="preserve"> </w:t>
      </w:r>
      <w:r>
        <w:rPr>
          <w:rFonts w:ascii="Calibri" w:hAnsi="Calibri" w:cs="Calibri"/>
          <w:sz w:val="24"/>
          <w:szCs w:val="24"/>
        </w:rPr>
        <w:t>prestação</w:t>
      </w:r>
      <w:r>
        <w:rPr>
          <w:rFonts w:ascii="Calibri" w:hAnsi="Calibri" w:cs="Calibri"/>
          <w:spacing w:val="-4"/>
          <w:sz w:val="24"/>
          <w:szCs w:val="24"/>
        </w:rPr>
        <w:t xml:space="preserve"> </w:t>
      </w:r>
      <w:r>
        <w:rPr>
          <w:rFonts w:ascii="Calibri" w:hAnsi="Calibri" w:cs="Calibri"/>
          <w:sz w:val="24"/>
          <w:szCs w:val="24"/>
        </w:rPr>
        <w:t>dos</w:t>
      </w:r>
      <w:r>
        <w:rPr>
          <w:rFonts w:ascii="Calibri" w:hAnsi="Calibri" w:cs="Calibri"/>
          <w:spacing w:val="-4"/>
          <w:sz w:val="24"/>
          <w:szCs w:val="24"/>
        </w:rPr>
        <w:t xml:space="preserve"> </w:t>
      </w:r>
      <w:r>
        <w:rPr>
          <w:rFonts w:ascii="Calibri" w:hAnsi="Calibri" w:cs="Calibri"/>
          <w:sz w:val="24"/>
          <w:szCs w:val="24"/>
        </w:rPr>
        <w:t>serviços</w:t>
      </w:r>
      <w:r>
        <w:rPr>
          <w:rFonts w:ascii="Calibri" w:hAnsi="Calibri" w:cs="Calibri"/>
          <w:spacing w:val="-4"/>
          <w:sz w:val="24"/>
          <w:szCs w:val="24"/>
        </w:rPr>
        <w:t xml:space="preserve"> </w:t>
      </w:r>
      <w:r>
        <w:rPr>
          <w:rFonts w:ascii="Calibri" w:hAnsi="Calibri" w:cs="Calibri"/>
          <w:sz w:val="24"/>
          <w:szCs w:val="24"/>
        </w:rPr>
        <w:t>ora</w:t>
      </w:r>
      <w:r>
        <w:rPr>
          <w:rFonts w:ascii="Calibri" w:hAnsi="Calibri" w:cs="Calibri"/>
          <w:spacing w:val="-8"/>
          <w:sz w:val="24"/>
          <w:szCs w:val="24"/>
        </w:rPr>
        <w:t xml:space="preserve"> </w:t>
      </w:r>
      <w:r>
        <w:rPr>
          <w:rFonts w:ascii="Calibri" w:hAnsi="Calibri" w:cs="Calibri"/>
          <w:sz w:val="24"/>
          <w:szCs w:val="24"/>
        </w:rPr>
        <w:t>contratados,</w:t>
      </w:r>
      <w:r>
        <w:rPr>
          <w:rFonts w:ascii="Calibri" w:hAnsi="Calibri" w:cs="Calibri"/>
          <w:spacing w:val="-4"/>
          <w:sz w:val="24"/>
          <w:szCs w:val="24"/>
        </w:rPr>
        <w:t xml:space="preserve"> </w:t>
      </w:r>
      <w:r>
        <w:rPr>
          <w:rFonts w:ascii="Calibri" w:hAnsi="Calibri" w:cs="Calibri"/>
          <w:sz w:val="24"/>
          <w:szCs w:val="24"/>
        </w:rPr>
        <w:t>caso</w:t>
      </w:r>
      <w:r>
        <w:rPr>
          <w:rFonts w:ascii="Calibri" w:hAnsi="Calibri" w:cs="Calibri"/>
          <w:spacing w:val="-5"/>
          <w:sz w:val="24"/>
          <w:szCs w:val="24"/>
        </w:rPr>
        <w:t xml:space="preserve"> </w:t>
      </w:r>
      <w:r>
        <w:rPr>
          <w:rFonts w:ascii="Calibri" w:hAnsi="Calibri" w:cs="Calibri"/>
          <w:sz w:val="24"/>
          <w:szCs w:val="24"/>
        </w:rPr>
        <w:t>os</w:t>
      </w:r>
      <w:r>
        <w:rPr>
          <w:rFonts w:ascii="Calibri" w:hAnsi="Calibri" w:cs="Calibri"/>
          <w:spacing w:val="-6"/>
          <w:sz w:val="24"/>
          <w:szCs w:val="24"/>
        </w:rPr>
        <w:t xml:space="preserve"> </w:t>
      </w:r>
      <w:r>
        <w:rPr>
          <w:rFonts w:ascii="Calibri" w:hAnsi="Calibri" w:cs="Calibri"/>
          <w:sz w:val="24"/>
          <w:szCs w:val="24"/>
        </w:rPr>
        <w:t>mesmos afastem-se das especificações do Edital e seus Adendos e da Proposta da contratada, solicitando, de imediato, a correção dos serviços, fixando prazo para a</w:t>
      </w:r>
      <w:r>
        <w:rPr>
          <w:rFonts w:ascii="Calibri" w:hAnsi="Calibri" w:cs="Calibri"/>
          <w:spacing w:val="-13"/>
          <w:sz w:val="24"/>
          <w:szCs w:val="24"/>
        </w:rPr>
        <w:t xml:space="preserve"> </w:t>
      </w:r>
      <w:r>
        <w:rPr>
          <w:rFonts w:ascii="Calibri" w:hAnsi="Calibri" w:cs="Calibri"/>
          <w:sz w:val="24"/>
          <w:szCs w:val="24"/>
        </w:rPr>
        <w:t>solução.</w:t>
      </w:r>
    </w:p>
    <w:p w14:paraId="3914CB1F" w14:textId="77777777" w:rsidR="00D76F90" w:rsidRDefault="0062219F" w:rsidP="00C166F5">
      <w:pPr>
        <w:pStyle w:val="PargrafodaLista"/>
        <w:tabs>
          <w:tab w:val="left" w:pos="1240"/>
        </w:tabs>
        <w:spacing w:before="57" w:line="360" w:lineRule="auto"/>
        <w:ind w:right="369"/>
      </w:pPr>
      <w:r>
        <w:rPr>
          <w:rFonts w:ascii="Calibri" w:hAnsi="Calibri" w:cs="Calibri"/>
          <w:b/>
          <w:sz w:val="24"/>
          <w:szCs w:val="24"/>
        </w:rPr>
        <w:t>5.3.2.13.</w:t>
      </w:r>
      <w:r>
        <w:rPr>
          <w:rFonts w:ascii="Calibri" w:hAnsi="Calibri" w:cs="Calibri"/>
          <w:b/>
          <w:spacing w:val="-6"/>
          <w:sz w:val="24"/>
          <w:szCs w:val="24"/>
        </w:rPr>
        <w:t xml:space="preserve"> </w:t>
      </w:r>
      <w:r>
        <w:rPr>
          <w:rStyle w:val="CorpodetextoChar"/>
          <w:rFonts w:ascii="Calibri" w:hAnsi="Calibri" w:cs="Calibri"/>
          <w:sz w:val="24"/>
          <w:szCs w:val="24"/>
        </w:rPr>
        <w:t>Retirar o veículo no estabelecimento credenciado, conferindo se os serviços de manutenção foram executados conforme orçamento autorizado e realizando os procedimentos estabelecidos no item 5.4.2.2.35.1. do Termo de Referência.</w:t>
      </w:r>
    </w:p>
    <w:p w14:paraId="6DC13E66" w14:textId="77777777" w:rsidR="00D76F90" w:rsidRDefault="0062219F" w:rsidP="00C166F5">
      <w:pPr>
        <w:pStyle w:val="Corpodetexto"/>
        <w:spacing w:line="360" w:lineRule="auto"/>
        <w:jc w:val="both"/>
      </w:pPr>
      <w:r>
        <w:rPr>
          <w:rFonts w:ascii="Calibri" w:hAnsi="Calibri" w:cs="Calibri"/>
          <w:b/>
          <w:sz w:val="24"/>
          <w:szCs w:val="24"/>
        </w:rPr>
        <w:t>5.3.2.14.</w:t>
      </w:r>
      <w:r>
        <w:rPr>
          <w:rFonts w:ascii="Calibri" w:hAnsi="Calibri" w:cs="Calibri"/>
          <w:b/>
          <w:spacing w:val="-6"/>
          <w:sz w:val="24"/>
          <w:szCs w:val="24"/>
        </w:rPr>
        <w:t xml:space="preserve"> </w:t>
      </w:r>
      <w:r>
        <w:rPr>
          <w:rFonts w:ascii="Calibri" w:hAnsi="Calibri" w:cs="Calibri"/>
          <w:sz w:val="24"/>
          <w:szCs w:val="24"/>
        </w:rPr>
        <w:t>Avaliar os serviços executados na Rede</w:t>
      </w:r>
      <w:r>
        <w:rPr>
          <w:rFonts w:ascii="Calibri" w:hAnsi="Calibri" w:cs="Calibri"/>
          <w:spacing w:val="-4"/>
          <w:sz w:val="24"/>
          <w:szCs w:val="24"/>
        </w:rPr>
        <w:t xml:space="preserve"> </w:t>
      </w:r>
      <w:r>
        <w:rPr>
          <w:rFonts w:ascii="Calibri" w:hAnsi="Calibri" w:cs="Calibri"/>
          <w:sz w:val="24"/>
          <w:szCs w:val="24"/>
        </w:rPr>
        <w:t>Credenciada.</w:t>
      </w:r>
    </w:p>
    <w:p w14:paraId="2983BC9A" w14:textId="77777777" w:rsidR="00D76F90" w:rsidRDefault="0062219F" w:rsidP="00C166F5">
      <w:pPr>
        <w:pStyle w:val="Corpodetexto"/>
        <w:spacing w:line="360" w:lineRule="auto"/>
        <w:jc w:val="both"/>
      </w:pPr>
      <w:r>
        <w:rPr>
          <w:rFonts w:ascii="Calibri" w:hAnsi="Calibri" w:cs="Calibri"/>
          <w:b/>
          <w:sz w:val="24"/>
          <w:szCs w:val="24"/>
        </w:rPr>
        <w:t>5.3.2.15.</w:t>
      </w:r>
      <w:r>
        <w:rPr>
          <w:rFonts w:ascii="Calibri" w:hAnsi="Calibri" w:cs="Calibri"/>
          <w:b/>
          <w:spacing w:val="-6"/>
          <w:sz w:val="24"/>
          <w:szCs w:val="24"/>
        </w:rPr>
        <w:t xml:space="preserve"> </w:t>
      </w:r>
      <w:r>
        <w:rPr>
          <w:rFonts w:ascii="Calibri" w:hAnsi="Calibri" w:cs="Calibri"/>
          <w:spacing w:val="-3"/>
          <w:sz w:val="24"/>
          <w:szCs w:val="24"/>
        </w:rPr>
        <w:t xml:space="preserve">Receber, </w:t>
      </w:r>
      <w:r>
        <w:rPr>
          <w:rFonts w:ascii="Calibri" w:hAnsi="Calibri" w:cs="Calibri"/>
          <w:sz w:val="24"/>
          <w:szCs w:val="24"/>
        </w:rPr>
        <w:t>analisar e conferir relatório analítico de despesas prestadas, contestar as inconformidades detectadas e solicitar à contratada eventuais correções</w:t>
      </w:r>
      <w:r>
        <w:rPr>
          <w:rFonts w:ascii="Calibri" w:hAnsi="Calibri" w:cs="Calibri"/>
          <w:spacing w:val="-6"/>
          <w:sz w:val="24"/>
          <w:szCs w:val="24"/>
        </w:rPr>
        <w:t xml:space="preserve"> </w:t>
      </w:r>
      <w:r>
        <w:rPr>
          <w:rFonts w:ascii="Calibri" w:hAnsi="Calibri" w:cs="Calibri"/>
          <w:sz w:val="24"/>
          <w:szCs w:val="24"/>
        </w:rPr>
        <w:t>necessárias.</w:t>
      </w:r>
    </w:p>
    <w:p w14:paraId="3DE72900" w14:textId="77777777" w:rsidR="00D76F90" w:rsidRDefault="0062219F" w:rsidP="00C166F5">
      <w:pPr>
        <w:pStyle w:val="Corpodetexto"/>
        <w:spacing w:line="360" w:lineRule="auto"/>
        <w:jc w:val="both"/>
      </w:pPr>
      <w:r>
        <w:rPr>
          <w:rFonts w:ascii="Calibri" w:hAnsi="Calibri" w:cs="Calibri"/>
          <w:b/>
          <w:sz w:val="24"/>
          <w:szCs w:val="24"/>
        </w:rPr>
        <w:t>5.3.2.16.</w:t>
      </w:r>
      <w:r>
        <w:rPr>
          <w:rFonts w:ascii="Calibri" w:hAnsi="Calibri" w:cs="Calibri"/>
          <w:b/>
          <w:spacing w:val="-6"/>
          <w:sz w:val="24"/>
          <w:szCs w:val="24"/>
        </w:rPr>
        <w:t xml:space="preserve"> </w:t>
      </w:r>
      <w:r>
        <w:rPr>
          <w:rFonts w:ascii="Calibri" w:hAnsi="Calibri" w:cs="Calibri"/>
          <w:sz w:val="24"/>
          <w:szCs w:val="24"/>
        </w:rPr>
        <w:t>Atestar a Nota Fiscal/fatura conferindo as informações dos serviços faturados, primando pelo cumprimento dos prazos de pagamento das Notas Fiscais à</w:t>
      </w:r>
      <w:r>
        <w:rPr>
          <w:rFonts w:ascii="Calibri" w:hAnsi="Calibri" w:cs="Calibri"/>
          <w:spacing w:val="-10"/>
          <w:sz w:val="24"/>
          <w:szCs w:val="24"/>
        </w:rPr>
        <w:t xml:space="preserve"> </w:t>
      </w:r>
      <w:r>
        <w:rPr>
          <w:rFonts w:ascii="Calibri" w:hAnsi="Calibri" w:cs="Calibri"/>
          <w:sz w:val="24"/>
          <w:szCs w:val="24"/>
        </w:rPr>
        <w:t>Contratada.</w:t>
      </w:r>
    </w:p>
    <w:p w14:paraId="681CC2A9" w14:textId="77777777" w:rsidR="00D76F90" w:rsidRDefault="0062219F" w:rsidP="00C166F5">
      <w:pPr>
        <w:pStyle w:val="Corpodetexto"/>
        <w:spacing w:line="360" w:lineRule="auto"/>
        <w:jc w:val="both"/>
      </w:pPr>
      <w:r>
        <w:rPr>
          <w:rFonts w:ascii="Calibri" w:hAnsi="Calibri" w:cs="Calibri"/>
          <w:b/>
          <w:sz w:val="24"/>
          <w:szCs w:val="24"/>
        </w:rPr>
        <w:t>5.3.2.17.</w:t>
      </w:r>
      <w:r>
        <w:rPr>
          <w:rFonts w:ascii="Calibri" w:hAnsi="Calibri" w:cs="Calibri"/>
          <w:b/>
          <w:spacing w:val="-6"/>
          <w:sz w:val="24"/>
          <w:szCs w:val="24"/>
        </w:rPr>
        <w:t xml:space="preserve"> </w:t>
      </w:r>
      <w:r>
        <w:rPr>
          <w:rFonts w:ascii="Calibri" w:hAnsi="Calibri" w:cs="Calibri"/>
          <w:sz w:val="24"/>
          <w:szCs w:val="24"/>
        </w:rPr>
        <w:t xml:space="preserve">Efetuar o pagamento da(s) Nota(s) Fiscal(is)/Fatura(s) nos prazos estabelecidos no instrumento item 6.1.6. do </w:t>
      </w:r>
      <w:r>
        <w:rPr>
          <w:rFonts w:ascii="Calibri" w:hAnsi="Calibri" w:cs="Calibri"/>
          <w:spacing w:val="-5"/>
          <w:sz w:val="24"/>
          <w:szCs w:val="24"/>
        </w:rPr>
        <w:t xml:space="preserve">Termo </w:t>
      </w:r>
      <w:r>
        <w:rPr>
          <w:rFonts w:ascii="Calibri" w:hAnsi="Calibri" w:cs="Calibri"/>
          <w:sz w:val="24"/>
          <w:szCs w:val="24"/>
        </w:rPr>
        <w:t>de Referência e art. 1º do Decreto Municipal n° 22/2021, ciente de que o atraso no pagamento à contratada poderá implicar no bloqueio das transações (lançamento,</w:t>
      </w:r>
      <w:r>
        <w:rPr>
          <w:rFonts w:ascii="Calibri" w:hAnsi="Calibri" w:cs="Calibri"/>
          <w:spacing w:val="-6"/>
          <w:sz w:val="24"/>
          <w:szCs w:val="24"/>
        </w:rPr>
        <w:t xml:space="preserve"> </w:t>
      </w:r>
      <w:r>
        <w:rPr>
          <w:rFonts w:ascii="Calibri" w:hAnsi="Calibri" w:cs="Calibri"/>
          <w:sz w:val="24"/>
          <w:szCs w:val="24"/>
        </w:rPr>
        <w:t>análise</w:t>
      </w:r>
      <w:r>
        <w:rPr>
          <w:rFonts w:ascii="Calibri" w:hAnsi="Calibri" w:cs="Calibri"/>
          <w:spacing w:val="-4"/>
          <w:sz w:val="24"/>
          <w:szCs w:val="24"/>
        </w:rPr>
        <w:t xml:space="preserve"> </w:t>
      </w:r>
      <w:r>
        <w:rPr>
          <w:rFonts w:ascii="Calibri" w:hAnsi="Calibri" w:cs="Calibri"/>
          <w:sz w:val="24"/>
          <w:szCs w:val="24"/>
        </w:rPr>
        <w:t>e</w:t>
      </w:r>
      <w:r>
        <w:rPr>
          <w:rFonts w:ascii="Calibri" w:hAnsi="Calibri" w:cs="Calibri"/>
          <w:spacing w:val="-5"/>
          <w:sz w:val="24"/>
          <w:szCs w:val="24"/>
        </w:rPr>
        <w:t xml:space="preserve"> </w:t>
      </w:r>
      <w:r>
        <w:rPr>
          <w:rFonts w:ascii="Calibri" w:hAnsi="Calibri" w:cs="Calibri"/>
          <w:sz w:val="24"/>
          <w:szCs w:val="24"/>
        </w:rPr>
        <w:t>aprovação</w:t>
      </w:r>
      <w:r>
        <w:rPr>
          <w:rFonts w:ascii="Calibri" w:hAnsi="Calibri" w:cs="Calibri"/>
          <w:spacing w:val="-3"/>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ordens</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serviços)</w:t>
      </w:r>
      <w:r>
        <w:rPr>
          <w:rFonts w:ascii="Calibri" w:hAnsi="Calibri" w:cs="Calibri"/>
          <w:spacing w:val="-1"/>
          <w:sz w:val="24"/>
          <w:szCs w:val="24"/>
        </w:rPr>
        <w:t xml:space="preserve"> </w:t>
      </w:r>
      <w:r>
        <w:rPr>
          <w:rFonts w:ascii="Calibri" w:hAnsi="Calibri" w:cs="Calibri"/>
          <w:sz w:val="24"/>
          <w:szCs w:val="24"/>
        </w:rPr>
        <w:t>a</w:t>
      </w:r>
      <w:r>
        <w:rPr>
          <w:rFonts w:ascii="Calibri" w:hAnsi="Calibri" w:cs="Calibri"/>
          <w:spacing w:val="-5"/>
          <w:sz w:val="24"/>
          <w:szCs w:val="24"/>
        </w:rPr>
        <w:t xml:space="preserve"> </w:t>
      </w:r>
      <w:r>
        <w:rPr>
          <w:rFonts w:ascii="Calibri" w:hAnsi="Calibri" w:cs="Calibri"/>
          <w:sz w:val="24"/>
          <w:szCs w:val="24"/>
        </w:rPr>
        <w:t>serem</w:t>
      </w:r>
      <w:r>
        <w:rPr>
          <w:rFonts w:ascii="Calibri" w:hAnsi="Calibri" w:cs="Calibri"/>
          <w:spacing w:val="-4"/>
          <w:sz w:val="24"/>
          <w:szCs w:val="24"/>
        </w:rPr>
        <w:t xml:space="preserve"> </w:t>
      </w:r>
      <w:r>
        <w:rPr>
          <w:rFonts w:ascii="Calibri" w:hAnsi="Calibri" w:cs="Calibri"/>
          <w:sz w:val="24"/>
          <w:szCs w:val="24"/>
        </w:rPr>
        <w:t>realizadas</w:t>
      </w:r>
      <w:r>
        <w:rPr>
          <w:rFonts w:ascii="Calibri" w:hAnsi="Calibri" w:cs="Calibri"/>
          <w:spacing w:val="-1"/>
          <w:sz w:val="24"/>
          <w:szCs w:val="24"/>
        </w:rPr>
        <w:t xml:space="preserve"> </w:t>
      </w:r>
      <w:r>
        <w:rPr>
          <w:rFonts w:ascii="Calibri" w:hAnsi="Calibri" w:cs="Calibri"/>
          <w:sz w:val="24"/>
          <w:szCs w:val="24"/>
        </w:rPr>
        <w:t>no</w:t>
      </w:r>
      <w:r>
        <w:rPr>
          <w:rFonts w:ascii="Calibri" w:hAnsi="Calibri" w:cs="Calibri"/>
          <w:spacing w:val="-4"/>
          <w:sz w:val="24"/>
          <w:szCs w:val="24"/>
        </w:rPr>
        <w:t xml:space="preserve"> </w:t>
      </w:r>
      <w:r>
        <w:rPr>
          <w:rFonts w:ascii="Calibri" w:hAnsi="Calibri" w:cs="Calibri"/>
          <w:sz w:val="24"/>
          <w:szCs w:val="24"/>
        </w:rPr>
        <w:t>sistema</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gestão da manutenção mediante aviso prévio da Contratada, até a regularização da(s)</w:t>
      </w:r>
      <w:r>
        <w:rPr>
          <w:rFonts w:ascii="Calibri" w:hAnsi="Calibri" w:cs="Calibri"/>
          <w:spacing w:val="-14"/>
          <w:sz w:val="24"/>
          <w:szCs w:val="24"/>
        </w:rPr>
        <w:t xml:space="preserve"> </w:t>
      </w:r>
      <w:r>
        <w:rPr>
          <w:rFonts w:ascii="Calibri" w:hAnsi="Calibri" w:cs="Calibri"/>
          <w:sz w:val="24"/>
          <w:szCs w:val="24"/>
        </w:rPr>
        <w:t>pendência(s).</w:t>
      </w:r>
    </w:p>
    <w:p w14:paraId="3264A92F" w14:textId="77777777" w:rsidR="00D76F90" w:rsidRDefault="0062219F" w:rsidP="00C166F5">
      <w:pPr>
        <w:pStyle w:val="Corpodetexto"/>
        <w:spacing w:line="360" w:lineRule="auto"/>
        <w:jc w:val="both"/>
      </w:pPr>
      <w:r>
        <w:rPr>
          <w:rFonts w:ascii="Calibri" w:hAnsi="Calibri" w:cs="Calibri"/>
          <w:b/>
          <w:sz w:val="24"/>
          <w:szCs w:val="24"/>
        </w:rPr>
        <w:t>5.3.2.18.</w:t>
      </w:r>
      <w:r>
        <w:rPr>
          <w:rFonts w:ascii="Calibri" w:hAnsi="Calibri" w:cs="Calibri"/>
          <w:b/>
          <w:spacing w:val="-6"/>
          <w:sz w:val="24"/>
          <w:szCs w:val="24"/>
        </w:rPr>
        <w:t xml:space="preserve"> </w:t>
      </w:r>
      <w:r>
        <w:rPr>
          <w:rFonts w:ascii="Calibri" w:hAnsi="Calibri" w:cs="Calibri"/>
          <w:spacing w:val="-3"/>
          <w:sz w:val="24"/>
          <w:szCs w:val="24"/>
        </w:rPr>
        <w:t xml:space="preserve">Solicitar, </w:t>
      </w:r>
      <w:r>
        <w:rPr>
          <w:rFonts w:ascii="Calibri" w:hAnsi="Calibri" w:cs="Calibri"/>
          <w:sz w:val="24"/>
          <w:szCs w:val="24"/>
        </w:rPr>
        <w:t xml:space="preserve">por intermédio do setor de Frotas a ampliação da rede credenciada, bem como a substituição de oficinas e estabelecimentos da rede credenciada que forem considerados incompatíveis, assim considerados aqueles que não cumprirem os requisitos estabelecidos no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2"/>
          <w:sz w:val="24"/>
          <w:szCs w:val="24"/>
        </w:rPr>
        <w:t xml:space="preserve"> </w:t>
      </w:r>
      <w:r>
        <w:rPr>
          <w:rFonts w:ascii="Calibri" w:hAnsi="Calibri" w:cs="Calibri"/>
          <w:sz w:val="24"/>
          <w:szCs w:val="24"/>
        </w:rPr>
        <w:t>Referência.</w:t>
      </w:r>
    </w:p>
    <w:p w14:paraId="5ABB371B" w14:textId="26DFAD3E" w:rsidR="00D76F90" w:rsidRDefault="0062219F" w:rsidP="00C166F5">
      <w:pPr>
        <w:pStyle w:val="PargrafodaLista"/>
        <w:tabs>
          <w:tab w:val="left" w:pos="1209"/>
        </w:tabs>
        <w:spacing w:before="56" w:line="360" w:lineRule="auto"/>
        <w:ind w:right="372"/>
      </w:pPr>
      <w:r>
        <w:rPr>
          <w:rFonts w:ascii="Calibri" w:hAnsi="Calibri" w:cs="Calibri"/>
          <w:b/>
          <w:sz w:val="24"/>
          <w:szCs w:val="24"/>
        </w:rPr>
        <w:t>5.3.2.19.</w:t>
      </w:r>
      <w:r>
        <w:rPr>
          <w:rFonts w:ascii="Calibri" w:hAnsi="Calibri" w:cs="Calibri"/>
          <w:b/>
          <w:spacing w:val="-6"/>
          <w:sz w:val="24"/>
          <w:szCs w:val="24"/>
        </w:rPr>
        <w:t xml:space="preserve"> </w:t>
      </w:r>
      <w:r>
        <w:rPr>
          <w:rFonts w:ascii="Calibri" w:hAnsi="Calibri" w:cs="Calibri"/>
          <w:sz w:val="24"/>
          <w:szCs w:val="24"/>
        </w:rPr>
        <w:t xml:space="preserve">Fiscalizar a execução do contrato, zelando pelo fiel cumprimento do pactuado, </w:t>
      </w:r>
      <w:r>
        <w:rPr>
          <w:rFonts w:ascii="Calibri" w:hAnsi="Calibri" w:cs="Calibri"/>
          <w:spacing w:val="-3"/>
          <w:sz w:val="24"/>
          <w:szCs w:val="24"/>
        </w:rPr>
        <w:t xml:space="preserve">em </w:t>
      </w:r>
      <w:r>
        <w:rPr>
          <w:rFonts w:ascii="Calibri" w:hAnsi="Calibri" w:cs="Calibri"/>
          <w:sz w:val="24"/>
          <w:szCs w:val="24"/>
        </w:rPr>
        <w:t>conformidade</w:t>
      </w:r>
      <w:r>
        <w:rPr>
          <w:rFonts w:ascii="Calibri" w:hAnsi="Calibri" w:cs="Calibri"/>
          <w:spacing w:val="-4"/>
          <w:sz w:val="24"/>
          <w:szCs w:val="24"/>
        </w:rPr>
        <w:t xml:space="preserve"> </w:t>
      </w:r>
      <w:r>
        <w:rPr>
          <w:rFonts w:ascii="Calibri" w:hAnsi="Calibri" w:cs="Calibri"/>
          <w:sz w:val="24"/>
          <w:szCs w:val="24"/>
        </w:rPr>
        <w:t>com</w:t>
      </w:r>
      <w:r>
        <w:rPr>
          <w:rFonts w:ascii="Calibri" w:hAnsi="Calibri" w:cs="Calibri"/>
          <w:spacing w:val="-1"/>
          <w:sz w:val="24"/>
          <w:szCs w:val="24"/>
        </w:rPr>
        <w:t xml:space="preserve"> </w:t>
      </w:r>
      <w:r>
        <w:rPr>
          <w:rFonts w:ascii="Calibri" w:hAnsi="Calibri" w:cs="Calibri"/>
          <w:sz w:val="24"/>
          <w:szCs w:val="24"/>
        </w:rPr>
        <w:t>o</w:t>
      </w:r>
      <w:r>
        <w:rPr>
          <w:rFonts w:ascii="Calibri" w:hAnsi="Calibri" w:cs="Calibri"/>
          <w:spacing w:val="-5"/>
          <w:sz w:val="24"/>
          <w:szCs w:val="24"/>
        </w:rPr>
        <w:t xml:space="preserve"> </w:t>
      </w:r>
      <w:r>
        <w:rPr>
          <w:rFonts w:ascii="Calibri" w:hAnsi="Calibri" w:cs="Calibri"/>
          <w:sz w:val="24"/>
          <w:szCs w:val="24"/>
        </w:rPr>
        <w:t>previsto</w:t>
      </w:r>
      <w:r>
        <w:rPr>
          <w:rFonts w:ascii="Calibri" w:hAnsi="Calibri" w:cs="Calibri"/>
          <w:spacing w:val="-4"/>
          <w:sz w:val="24"/>
          <w:szCs w:val="24"/>
        </w:rPr>
        <w:t xml:space="preserve"> </w:t>
      </w:r>
      <w:r>
        <w:rPr>
          <w:rFonts w:ascii="Calibri" w:hAnsi="Calibri" w:cs="Calibri"/>
          <w:sz w:val="24"/>
          <w:szCs w:val="24"/>
        </w:rPr>
        <w:t>no</w:t>
      </w:r>
      <w:r>
        <w:rPr>
          <w:rFonts w:ascii="Calibri" w:hAnsi="Calibri" w:cs="Calibri"/>
          <w:spacing w:val="-3"/>
          <w:sz w:val="24"/>
          <w:szCs w:val="24"/>
        </w:rPr>
        <w:t xml:space="preserve"> </w:t>
      </w:r>
      <w:r>
        <w:rPr>
          <w:rFonts w:ascii="Calibri" w:hAnsi="Calibri" w:cs="Calibri"/>
          <w:sz w:val="24"/>
          <w:szCs w:val="24"/>
        </w:rPr>
        <w:t>Edital,</w:t>
      </w:r>
      <w:r>
        <w:rPr>
          <w:rFonts w:ascii="Calibri" w:hAnsi="Calibri" w:cs="Calibri"/>
          <w:spacing w:val="-1"/>
          <w:sz w:val="24"/>
          <w:szCs w:val="24"/>
        </w:rPr>
        <w:t xml:space="preserve"> </w:t>
      </w:r>
      <w:r w:rsidRPr="00BA0AE6">
        <w:rPr>
          <w:rFonts w:ascii="Calibri" w:hAnsi="Calibri" w:cs="Calibri"/>
          <w:color w:val="auto"/>
          <w:sz w:val="24"/>
          <w:szCs w:val="24"/>
        </w:rPr>
        <w:t>na</w:t>
      </w:r>
      <w:r w:rsidRPr="00BA0AE6">
        <w:rPr>
          <w:rFonts w:ascii="Calibri" w:hAnsi="Calibri" w:cs="Calibri"/>
          <w:color w:val="auto"/>
          <w:spacing w:val="-3"/>
          <w:sz w:val="24"/>
          <w:szCs w:val="24"/>
        </w:rPr>
        <w:t xml:space="preserve"> </w:t>
      </w:r>
      <w:r w:rsidRPr="00BA0AE6">
        <w:rPr>
          <w:rFonts w:ascii="Calibri" w:hAnsi="Calibri" w:cs="Calibri"/>
          <w:color w:val="auto"/>
          <w:sz w:val="24"/>
          <w:szCs w:val="24"/>
        </w:rPr>
        <w:t>proposta</w:t>
      </w:r>
      <w:r w:rsidRPr="00BA0AE6">
        <w:rPr>
          <w:rFonts w:ascii="Calibri" w:hAnsi="Calibri" w:cs="Calibri"/>
          <w:color w:val="auto"/>
          <w:spacing w:val="-5"/>
          <w:sz w:val="24"/>
          <w:szCs w:val="24"/>
        </w:rPr>
        <w:t xml:space="preserve"> </w:t>
      </w:r>
      <w:r w:rsidRPr="00BA0AE6">
        <w:rPr>
          <w:rFonts w:ascii="Calibri" w:hAnsi="Calibri" w:cs="Calibri"/>
          <w:color w:val="auto"/>
          <w:sz w:val="24"/>
          <w:szCs w:val="24"/>
        </w:rPr>
        <w:t>da</w:t>
      </w:r>
      <w:r w:rsidRPr="00BA0AE6">
        <w:rPr>
          <w:rFonts w:ascii="Calibri" w:hAnsi="Calibri" w:cs="Calibri"/>
          <w:color w:val="auto"/>
          <w:spacing w:val="-3"/>
          <w:sz w:val="24"/>
          <w:szCs w:val="24"/>
        </w:rPr>
        <w:t xml:space="preserve"> </w:t>
      </w:r>
      <w:r w:rsidRPr="00BA0AE6">
        <w:rPr>
          <w:rFonts w:ascii="Calibri" w:hAnsi="Calibri" w:cs="Calibri"/>
          <w:color w:val="auto"/>
          <w:sz w:val="24"/>
          <w:szCs w:val="24"/>
        </w:rPr>
        <w:t>Contratada</w:t>
      </w:r>
      <w:r w:rsidRPr="00405206">
        <w:rPr>
          <w:rFonts w:ascii="Calibri" w:hAnsi="Calibri" w:cs="Calibri"/>
          <w:color w:val="FF0000"/>
          <w:sz w:val="24"/>
          <w:szCs w:val="24"/>
        </w:rPr>
        <w:t>,</w:t>
      </w:r>
      <w:r w:rsidRPr="004D1350">
        <w:rPr>
          <w:rFonts w:ascii="Calibri" w:hAnsi="Calibri" w:cs="Calibri"/>
          <w:color w:val="auto"/>
          <w:sz w:val="24"/>
          <w:szCs w:val="24"/>
        </w:rPr>
        <w:t xml:space="preserve"> conforme</w:t>
      </w:r>
      <w:r w:rsidRPr="004D1350">
        <w:rPr>
          <w:rFonts w:ascii="Calibri" w:hAnsi="Calibri" w:cs="Calibri"/>
          <w:color w:val="auto"/>
          <w:spacing w:val="-5"/>
          <w:sz w:val="24"/>
          <w:szCs w:val="24"/>
        </w:rPr>
        <w:t xml:space="preserve"> </w:t>
      </w:r>
      <w:r w:rsidRPr="004D1350">
        <w:rPr>
          <w:rFonts w:ascii="Calibri" w:hAnsi="Calibri" w:cs="Calibri"/>
          <w:color w:val="auto"/>
          <w:sz w:val="24"/>
          <w:szCs w:val="24"/>
        </w:rPr>
        <w:t>previsto</w:t>
      </w:r>
      <w:r w:rsidRPr="004D1350">
        <w:rPr>
          <w:rFonts w:ascii="Calibri" w:hAnsi="Calibri" w:cs="Calibri"/>
          <w:color w:val="auto"/>
          <w:spacing w:val="-4"/>
          <w:sz w:val="24"/>
          <w:szCs w:val="24"/>
        </w:rPr>
        <w:t xml:space="preserve"> </w:t>
      </w:r>
      <w:r w:rsidRPr="004D1350">
        <w:rPr>
          <w:rFonts w:ascii="Calibri" w:hAnsi="Calibri" w:cs="Calibri"/>
          <w:color w:val="auto"/>
          <w:sz w:val="24"/>
          <w:szCs w:val="24"/>
        </w:rPr>
        <w:t>nos</w:t>
      </w:r>
      <w:r w:rsidRPr="004D1350">
        <w:rPr>
          <w:rFonts w:ascii="Calibri" w:hAnsi="Calibri" w:cs="Calibri"/>
          <w:color w:val="auto"/>
          <w:spacing w:val="-1"/>
          <w:sz w:val="24"/>
          <w:szCs w:val="24"/>
        </w:rPr>
        <w:t xml:space="preserve"> </w:t>
      </w:r>
      <w:r w:rsidRPr="004D1350">
        <w:rPr>
          <w:rFonts w:ascii="Calibri" w:hAnsi="Calibri" w:cs="Calibri"/>
          <w:color w:val="auto"/>
          <w:sz w:val="24"/>
          <w:szCs w:val="24"/>
        </w:rPr>
        <w:t>art.</w:t>
      </w:r>
      <w:r w:rsidRPr="004D1350">
        <w:rPr>
          <w:rFonts w:ascii="Calibri" w:hAnsi="Calibri" w:cs="Calibri"/>
          <w:color w:val="auto"/>
          <w:spacing w:val="-1"/>
          <w:sz w:val="24"/>
          <w:szCs w:val="24"/>
        </w:rPr>
        <w:t xml:space="preserve"> 1º parágrafo único</w:t>
      </w:r>
      <w:r w:rsidRPr="004D1350">
        <w:rPr>
          <w:rFonts w:ascii="Calibri" w:hAnsi="Calibri" w:cs="Calibri"/>
          <w:color w:val="auto"/>
          <w:spacing w:val="-7"/>
          <w:sz w:val="24"/>
          <w:szCs w:val="24"/>
        </w:rPr>
        <w:t xml:space="preserve"> </w:t>
      </w:r>
      <w:r w:rsidRPr="004D1350">
        <w:rPr>
          <w:rFonts w:ascii="Calibri" w:hAnsi="Calibri" w:cs="Calibri"/>
          <w:color w:val="auto"/>
          <w:sz w:val="24"/>
          <w:szCs w:val="24"/>
        </w:rPr>
        <w:t>da Portaria</w:t>
      </w:r>
      <w:r w:rsidRPr="004D1350">
        <w:rPr>
          <w:rFonts w:ascii="Calibri" w:hAnsi="Calibri" w:cs="Calibri"/>
          <w:color w:val="auto"/>
          <w:spacing w:val="-4"/>
          <w:sz w:val="24"/>
          <w:szCs w:val="24"/>
        </w:rPr>
        <w:t xml:space="preserve"> </w:t>
      </w:r>
      <w:r w:rsidRPr="004D1350">
        <w:rPr>
          <w:rFonts w:ascii="Calibri" w:hAnsi="Calibri" w:cs="Calibri"/>
          <w:color w:val="auto"/>
          <w:sz w:val="24"/>
          <w:szCs w:val="24"/>
        </w:rPr>
        <w:t xml:space="preserve">n° </w:t>
      </w:r>
      <w:r w:rsidR="004D1350" w:rsidRPr="004D1350">
        <w:rPr>
          <w:rFonts w:ascii="Calibri" w:hAnsi="Calibri" w:cs="Calibri"/>
          <w:color w:val="auto"/>
          <w:sz w:val="24"/>
          <w:szCs w:val="24"/>
        </w:rPr>
        <w:t>002/2021</w:t>
      </w:r>
      <w:r w:rsidRPr="004D1350">
        <w:rPr>
          <w:rFonts w:ascii="Calibri" w:hAnsi="Calibri" w:cs="Calibri"/>
          <w:color w:val="auto"/>
          <w:sz w:val="24"/>
          <w:szCs w:val="24"/>
        </w:rPr>
        <w:t xml:space="preserve"> e</w:t>
      </w:r>
      <w:r w:rsidRPr="004D1350">
        <w:rPr>
          <w:rFonts w:ascii="Calibri" w:hAnsi="Calibri" w:cs="Calibri"/>
          <w:color w:val="auto"/>
          <w:spacing w:val="-8"/>
          <w:sz w:val="24"/>
          <w:szCs w:val="24"/>
        </w:rPr>
        <w:t xml:space="preserve"> </w:t>
      </w:r>
      <w:r w:rsidRPr="004D1350">
        <w:rPr>
          <w:rFonts w:ascii="Calibri" w:hAnsi="Calibri" w:cs="Calibri"/>
          <w:color w:val="auto"/>
          <w:sz w:val="24"/>
          <w:szCs w:val="24"/>
        </w:rPr>
        <w:t>demais</w:t>
      </w:r>
      <w:r w:rsidRPr="004D1350">
        <w:rPr>
          <w:rFonts w:ascii="Calibri" w:hAnsi="Calibri" w:cs="Calibri"/>
          <w:color w:val="auto"/>
          <w:spacing w:val="-8"/>
          <w:sz w:val="24"/>
          <w:szCs w:val="24"/>
        </w:rPr>
        <w:t xml:space="preserve"> </w:t>
      </w:r>
      <w:r w:rsidRPr="004D1350">
        <w:rPr>
          <w:rFonts w:ascii="Calibri" w:hAnsi="Calibri" w:cs="Calibri"/>
          <w:color w:val="auto"/>
          <w:sz w:val="24"/>
          <w:szCs w:val="24"/>
        </w:rPr>
        <w:t>normas</w:t>
      </w:r>
      <w:r w:rsidRPr="004D1350">
        <w:rPr>
          <w:rFonts w:ascii="Calibri" w:hAnsi="Calibri" w:cs="Calibri"/>
          <w:color w:val="auto"/>
          <w:spacing w:val="-8"/>
          <w:sz w:val="24"/>
          <w:szCs w:val="24"/>
        </w:rPr>
        <w:t xml:space="preserve"> </w:t>
      </w:r>
      <w:r w:rsidRPr="004D1350">
        <w:rPr>
          <w:rFonts w:ascii="Calibri" w:hAnsi="Calibri" w:cs="Calibri"/>
          <w:color w:val="auto"/>
          <w:sz w:val="24"/>
          <w:szCs w:val="24"/>
        </w:rPr>
        <w:t>legais.</w:t>
      </w:r>
      <w:r w:rsidRPr="004D1350">
        <w:rPr>
          <w:rFonts w:ascii="Calibri" w:hAnsi="Calibri" w:cs="Calibri"/>
          <w:color w:val="auto"/>
          <w:spacing w:val="-8"/>
          <w:sz w:val="24"/>
          <w:szCs w:val="24"/>
        </w:rPr>
        <w:t xml:space="preserve"> </w:t>
      </w:r>
      <w:r>
        <w:rPr>
          <w:rFonts w:ascii="Calibri" w:hAnsi="Calibri" w:cs="Calibri"/>
          <w:sz w:val="24"/>
          <w:szCs w:val="24"/>
        </w:rPr>
        <w:t>Em</w:t>
      </w:r>
      <w:r>
        <w:rPr>
          <w:rFonts w:ascii="Calibri" w:hAnsi="Calibri" w:cs="Calibri"/>
          <w:spacing w:val="-8"/>
          <w:sz w:val="24"/>
          <w:szCs w:val="24"/>
        </w:rPr>
        <w:t xml:space="preserve"> </w:t>
      </w:r>
      <w:r>
        <w:rPr>
          <w:rFonts w:ascii="Calibri" w:hAnsi="Calibri" w:cs="Calibri"/>
          <w:sz w:val="24"/>
          <w:szCs w:val="24"/>
        </w:rPr>
        <w:t>caso</w:t>
      </w:r>
      <w:r>
        <w:rPr>
          <w:rFonts w:ascii="Calibri" w:hAnsi="Calibri" w:cs="Calibri"/>
          <w:spacing w:val="-8"/>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eventual</w:t>
      </w:r>
      <w:r>
        <w:rPr>
          <w:rFonts w:ascii="Calibri" w:hAnsi="Calibri" w:cs="Calibri"/>
          <w:spacing w:val="-6"/>
          <w:sz w:val="24"/>
          <w:szCs w:val="24"/>
        </w:rPr>
        <w:t xml:space="preserve"> </w:t>
      </w:r>
      <w:r>
        <w:rPr>
          <w:rFonts w:ascii="Calibri" w:hAnsi="Calibri" w:cs="Calibri"/>
          <w:sz w:val="24"/>
          <w:szCs w:val="24"/>
        </w:rPr>
        <w:t>irregularidade, inexecução ou desconformidade na execução do contrato, dar ciência à contratada</w:t>
      </w:r>
      <w:r>
        <w:rPr>
          <w:rFonts w:ascii="Calibri" w:hAnsi="Calibri" w:cs="Calibri"/>
          <w:spacing w:val="-28"/>
          <w:sz w:val="24"/>
          <w:szCs w:val="24"/>
        </w:rPr>
        <w:t xml:space="preserve"> </w:t>
      </w:r>
      <w:r>
        <w:rPr>
          <w:rFonts w:ascii="Calibri" w:hAnsi="Calibri" w:cs="Calibri"/>
          <w:sz w:val="24"/>
          <w:szCs w:val="24"/>
        </w:rPr>
        <w:t>do ocorrido, fazendo-o por escrito, bem como apontar as providências exigidas e prazos para sanar a falha ou defeito descrito;</w:t>
      </w:r>
    </w:p>
    <w:p w14:paraId="5B3DE824" w14:textId="77777777" w:rsidR="00D76F90" w:rsidRDefault="0062219F" w:rsidP="00C166F5">
      <w:pPr>
        <w:pStyle w:val="PargrafodaLista"/>
        <w:tabs>
          <w:tab w:val="left" w:pos="1140"/>
        </w:tabs>
        <w:spacing w:before="60" w:line="360" w:lineRule="auto"/>
        <w:ind w:right="370"/>
      </w:pPr>
      <w:r>
        <w:rPr>
          <w:rFonts w:ascii="Calibri" w:hAnsi="Calibri" w:cs="Calibri"/>
          <w:b/>
          <w:sz w:val="24"/>
          <w:szCs w:val="24"/>
        </w:rPr>
        <w:t>5.3.2.20.</w:t>
      </w:r>
      <w:r>
        <w:rPr>
          <w:rFonts w:ascii="Calibri" w:hAnsi="Calibri" w:cs="Calibri"/>
          <w:b/>
          <w:spacing w:val="-6"/>
          <w:sz w:val="24"/>
          <w:szCs w:val="24"/>
        </w:rPr>
        <w:t xml:space="preserve"> </w:t>
      </w:r>
      <w:r>
        <w:rPr>
          <w:rStyle w:val="CorpodetextoChar"/>
          <w:rFonts w:ascii="Calibri" w:hAnsi="Calibri" w:cs="Calibri"/>
          <w:sz w:val="24"/>
          <w:szCs w:val="24"/>
        </w:rPr>
        <w:t xml:space="preserve">Acompanhar por meio do Sistema de Gestão da Manutenção as comprovações do efetivo pagamento das Notas Fiscais/Fatura relativas os serviços prestados à frota do Município de Piên efetuados pela contratada aos estabelecimentos credenciados, conforme item 5.4.1.39. deste </w:t>
      </w:r>
      <w:r>
        <w:rPr>
          <w:rStyle w:val="CorpodetextoChar"/>
          <w:rFonts w:ascii="Calibri" w:hAnsi="Calibri" w:cs="Calibri"/>
          <w:sz w:val="24"/>
          <w:szCs w:val="24"/>
        </w:rPr>
        <w:lastRenderedPageBreak/>
        <w:t>Termo de Referência.</w:t>
      </w:r>
    </w:p>
    <w:p w14:paraId="70FF850B" w14:textId="77777777" w:rsidR="00D76F90" w:rsidRDefault="0062219F" w:rsidP="00C166F5">
      <w:pPr>
        <w:pStyle w:val="PargrafodaLista"/>
        <w:tabs>
          <w:tab w:val="left" w:pos="1193"/>
        </w:tabs>
        <w:spacing w:before="62" w:line="360" w:lineRule="auto"/>
        <w:ind w:right="372"/>
      </w:pPr>
      <w:r>
        <w:rPr>
          <w:rFonts w:ascii="Calibri" w:hAnsi="Calibri" w:cs="Calibri"/>
          <w:b/>
          <w:sz w:val="24"/>
          <w:szCs w:val="24"/>
        </w:rPr>
        <w:t>5.3.2.21.</w:t>
      </w:r>
      <w:r>
        <w:rPr>
          <w:rFonts w:ascii="Calibri" w:hAnsi="Calibri" w:cs="Calibri"/>
          <w:b/>
          <w:spacing w:val="-6"/>
          <w:sz w:val="24"/>
          <w:szCs w:val="24"/>
        </w:rPr>
        <w:t xml:space="preserve"> </w:t>
      </w:r>
      <w:r>
        <w:rPr>
          <w:rStyle w:val="CorpodetextoChar"/>
          <w:rFonts w:ascii="Calibri" w:hAnsi="Calibri" w:cs="Calibri"/>
          <w:sz w:val="24"/>
          <w:szCs w:val="24"/>
        </w:rPr>
        <w:t>Requerer à Contratada o ressarcimento de valores cobrados do Município, por inobservância do disposto no item 5.4.2.2.30, e detectados em auditoria realizada pela Administração.</w:t>
      </w:r>
    </w:p>
    <w:p w14:paraId="159FDA47" w14:textId="77777777" w:rsidR="00D76F90" w:rsidRDefault="0062219F" w:rsidP="00C166F5">
      <w:pPr>
        <w:pStyle w:val="Corpodetexto"/>
        <w:jc w:val="both"/>
      </w:pPr>
      <w:r>
        <w:rPr>
          <w:rFonts w:ascii="Calibri" w:hAnsi="Calibri" w:cs="Calibri"/>
          <w:b/>
          <w:sz w:val="24"/>
          <w:szCs w:val="24"/>
        </w:rPr>
        <w:t>5.3.2.22.</w:t>
      </w:r>
      <w:r>
        <w:rPr>
          <w:rFonts w:ascii="Calibri" w:hAnsi="Calibri" w:cs="Calibri"/>
          <w:b/>
          <w:spacing w:val="-6"/>
          <w:sz w:val="24"/>
          <w:szCs w:val="24"/>
        </w:rPr>
        <w:t xml:space="preserve"> </w:t>
      </w:r>
      <w:r>
        <w:rPr>
          <w:rFonts w:ascii="Calibri" w:hAnsi="Calibri" w:cs="Calibri"/>
          <w:sz w:val="24"/>
          <w:szCs w:val="24"/>
        </w:rPr>
        <w:t>Convocar a contratada para reuniões sempre que</w:t>
      </w:r>
      <w:r>
        <w:rPr>
          <w:rFonts w:ascii="Calibri" w:hAnsi="Calibri" w:cs="Calibri"/>
          <w:spacing w:val="-2"/>
          <w:sz w:val="24"/>
          <w:szCs w:val="24"/>
        </w:rPr>
        <w:t xml:space="preserve"> </w:t>
      </w:r>
      <w:r>
        <w:rPr>
          <w:rFonts w:ascii="Calibri" w:hAnsi="Calibri" w:cs="Calibri"/>
          <w:sz w:val="24"/>
          <w:szCs w:val="24"/>
        </w:rPr>
        <w:t>necessário.</w:t>
      </w:r>
    </w:p>
    <w:p w14:paraId="3085A332" w14:textId="77777777" w:rsidR="00D76F90" w:rsidRDefault="0062219F" w:rsidP="00C166F5">
      <w:pPr>
        <w:pStyle w:val="PargrafodaLista"/>
        <w:tabs>
          <w:tab w:val="left" w:pos="1223"/>
        </w:tabs>
        <w:spacing w:before="184" w:line="360" w:lineRule="auto"/>
        <w:ind w:right="370"/>
      </w:pPr>
      <w:r>
        <w:rPr>
          <w:rFonts w:ascii="Calibri" w:hAnsi="Calibri" w:cs="Calibri"/>
          <w:b/>
          <w:sz w:val="24"/>
          <w:szCs w:val="24"/>
        </w:rPr>
        <w:t>5.3.2.23.</w:t>
      </w:r>
      <w:r>
        <w:rPr>
          <w:rFonts w:ascii="Calibri" w:hAnsi="Calibri" w:cs="Calibri"/>
          <w:b/>
          <w:spacing w:val="-6"/>
          <w:sz w:val="24"/>
          <w:szCs w:val="24"/>
        </w:rPr>
        <w:t xml:space="preserve"> </w:t>
      </w:r>
      <w:r>
        <w:rPr>
          <w:rStyle w:val="CorpodetextoChar"/>
          <w:rFonts w:ascii="Calibri" w:hAnsi="Calibri" w:cs="Calibri"/>
          <w:sz w:val="24"/>
          <w:szCs w:val="24"/>
        </w:rPr>
        <w:t>Prestar à contratada e seus representantes, bem como, ao setor de Frotas todas as informações e esclarecimentos que eventualmente venham a ser solicitados.</w:t>
      </w:r>
    </w:p>
    <w:p w14:paraId="11D280FF" w14:textId="77777777" w:rsidR="00D76F90" w:rsidRDefault="0062219F" w:rsidP="00C166F5">
      <w:pPr>
        <w:pStyle w:val="PargrafodaLista"/>
        <w:tabs>
          <w:tab w:val="left" w:pos="1148"/>
        </w:tabs>
        <w:spacing w:before="52" w:line="360" w:lineRule="auto"/>
        <w:ind w:right="371"/>
      </w:pPr>
      <w:r>
        <w:rPr>
          <w:rFonts w:ascii="Calibri" w:hAnsi="Calibri" w:cs="Calibri"/>
          <w:b/>
          <w:sz w:val="24"/>
          <w:szCs w:val="24"/>
        </w:rPr>
        <w:t>5.3.2.24.</w:t>
      </w:r>
      <w:r>
        <w:rPr>
          <w:rFonts w:ascii="Calibri" w:hAnsi="Calibri" w:cs="Calibri"/>
          <w:b/>
          <w:spacing w:val="-6"/>
          <w:sz w:val="24"/>
          <w:szCs w:val="24"/>
        </w:rPr>
        <w:t xml:space="preserve"> </w:t>
      </w:r>
      <w:r>
        <w:rPr>
          <w:rStyle w:val="CorpodetextoChar"/>
          <w:rFonts w:ascii="Calibri" w:hAnsi="Calibri" w:cs="Calibri"/>
          <w:sz w:val="24"/>
          <w:szCs w:val="24"/>
        </w:rPr>
        <w:t>Toda e qualquer providência administrativa ou jurídica necessária que extrapole a regular gestão do contrato, deverá ser previamente comunicada ao setor de Frotas para ciência, opinião e assessoramento das autoridades responsáveis participantes deste ajuste.</w:t>
      </w:r>
    </w:p>
    <w:p w14:paraId="53AB6338" w14:textId="77777777" w:rsidR="00D76F90" w:rsidRDefault="0062219F" w:rsidP="00C166F5">
      <w:pPr>
        <w:pStyle w:val="PargrafodaLista"/>
        <w:tabs>
          <w:tab w:val="left" w:pos="1156"/>
        </w:tabs>
        <w:spacing w:before="59" w:line="360" w:lineRule="auto"/>
        <w:ind w:right="370"/>
      </w:pPr>
      <w:r>
        <w:rPr>
          <w:rFonts w:ascii="Calibri" w:hAnsi="Calibri" w:cs="Calibri"/>
          <w:b/>
          <w:sz w:val="24"/>
          <w:szCs w:val="24"/>
        </w:rPr>
        <w:t>5.3.2.25.</w:t>
      </w:r>
      <w:r>
        <w:rPr>
          <w:rFonts w:ascii="Calibri" w:hAnsi="Calibri" w:cs="Calibri"/>
          <w:b/>
          <w:spacing w:val="-6"/>
          <w:sz w:val="24"/>
          <w:szCs w:val="24"/>
        </w:rPr>
        <w:t xml:space="preserve"> </w:t>
      </w:r>
      <w:r>
        <w:rPr>
          <w:rStyle w:val="CorpodetextoChar"/>
          <w:rFonts w:ascii="Calibri" w:hAnsi="Calibri" w:cs="Calibri"/>
          <w:sz w:val="24"/>
          <w:szCs w:val="24"/>
        </w:rPr>
        <w:t>Propor à autoridade competente do Município contratante, a abertura de processo administrativo para apuração de responsabilidades e eventual aplicação de sanção administrativa à contratada, decorrentes do descumprimento total ou parcial de cláusulas contratuais.</w:t>
      </w:r>
    </w:p>
    <w:p w14:paraId="301738B4" w14:textId="77777777" w:rsidR="00D76F90" w:rsidRDefault="0062219F" w:rsidP="00C166F5">
      <w:pPr>
        <w:pStyle w:val="PargrafodaLista"/>
        <w:tabs>
          <w:tab w:val="left" w:pos="1196"/>
        </w:tabs>
        <w:spacing w:before="57" w:line="360" w:lineRule="auto"/>
        <w:ind w:right="369"/>
      </w:pPr>
      <w:r>
        <w:rPr>
          <w:rFonts w:ascii="Calibri" w:hAnsi="Calibri" w:cs="Calibri"/>
          <w:b/>
          <w:sz w:val="24"/>
          <w:szCs w:val="24"/>
        </w:rPr>
        <w:t>5.3.2.26.</w:t>
      </w:r>
      <w:r>
        <w:rPr>
          <w:rFonts w:ascii="Calibri" w:hAnsi="Calibri" w:cs="Calibri"/>
          <w:b/>
          <w:spacing w:val="-6"/>
          <w:sz w:val="24"/>
          <w:szCs w:val="24"/>
        </w:rPr>
        <w:t xml:space="preserve"> </w:t>
      </w:r>
      <w:r>
        <w:rPr>
          <w:rStyle w:val="CorpodetextoChar"/>
          <w:rFonts w:ascii="Calibri" w:hAnsi="Calibri" w:cs="Calibri"/>
          <w:sz w:val="24"/>
          <w:szCs w:val="24"/>
        </w:rPr>
        <w:t>Demais atividades correlatas objetivando o adequado uso do Sistema de Gestão de Manutenção.</w:t>
      </w:r>
    </w:p>
    <w:p w14:paraId="05E72397" w14:textId="77777777" w:rsidR="00D76F90" w:rsidRDefault="0062219F" w:rsidP="00C166F5">
      <w:pPr>
        <w:pStyle w:val="Corpodetexto"/>
        <w:spacing w:line="360" w:lineRule="auto"/>
        <w:jc w:val="both"/>
      </w:pPr>
      <w:r>
        <w:rPr>
          <w:rFonts w:ascii="Calibri" w:hAnsi="Calibri" w:cs="Calibri"/>
          <w:b/>
          <w:sz w:val="24"/>
          <w:szCs w:val="24"/>
        </w:rPr>
        <w:t>5.4</w:t>
      </w:r>
      <w:r>
        <w:rPr>
          <w:rFonts w:ascii="Calibri" w:hAnsi="Calibri" w:cs="Calibri"/>
          <w:sz w:val="24"/>
          <w:szCs w:val="24"/>
        </w:rPr>
        <w:t>.</w:t>
      </w:r>
      <w:r>
        <w:rPr>
          <w:rFonts w:ascii="Calibri" w:hAnsi="Calibri" w:cs="Calibri"/>
          <w:b/>
          <w:sz w:val="24"/>
          <w:szCs w:val="24"/>
        </w:rPr>
        <w:t>São Obrigações da</w:t>
      </w:r>
      <w:r>
        <w:rPr>
          <w:rFonts w:ascii="Calibri" w:hAnsi="Calibri" w:cs="Calibri"/>
          <w:b/>
          <w:spacing w:val="-5"/>
          <w:sz w:val="24"/>
          <w:szCs w:val="24"/>
        </w:rPr>
        <w:t xml:space="preserve"> </w:t>
      </w:r>
      <w:r>
        <w:rPr>
          <w:rFonts w:ascii="Calibri" w:hAnsi="Calibri" w:cs="Calibri"/>
          <w:b/>
          <w:sz w:val="24"/>
          <w:szCs w:val="24"/>
        </w:rPr>
        <w:t>Contratada</w:t>
      </w:r>
      <w:r>
        <w:rPr>
          <w:rFonts w:ascii="Calibri" w:hAnsi="Calibri" w:cs="Calibri"/>
          <w:sz w:val="24"/>
          <w:szCs w:val="24"/>
        </w:rPr>
        <w:t>:</w:t>
      </w:r>
    </w:p>
    <w:p w14:paraId="0F4D154D" w14:textId="77777777" w:rsidR="00D76F90" w:rsidRDefault="0062219F" w:rsidP="00C166F5">
      <w:pPr>
        <w:pStyle w:val="Corpodetexto"/>
        <w:spacing w:line="360" w:lineRule="auto"/>
        <w:jc w:val="both"/>
      </w:pPr>
      <w:r>
        <w:rPr>
          <w:rFonts w:ascii="Calibri" w:hAnsi="Calibri" w:cs="Calibri"/>
          <w:b/>
          <w:sz w:val="24"/>
          <w:szCs w:val="24"/>
        </w:rPr>
        <w:t>5.4.1</w:t>
      </w:r>
      <w:r>
        <w:rPr>
          <w:rFonts w:ascii="Calibri" w:hAnsi="Calibri" w:cs="Calibri"/>
          <w:sz w:val="24"/>
          <w:szCs w:val="24"/>
        </w:rPr>
        <w:t xml:space="preserve">. Executar os serviços conforme especificações apresentadas neste </w:t>
      </w:r>
      <w:r>
        <w:rPr>
          <w:rFonts w:ascii="Calibri" w:hAnsi="Calibri" w:cs="Calibri"/>
          <w:spacing w:val="-6"/>
          <w:sz w:val="24"/>
          <w:szCs w:val="24"/>
        </w:rPr>
        <w:t xml:space="preserve">Termo </w:t>
      </w:r>
      <w:r>
        <w:rPr>
          <w:rFonts w:ascii="Calibri" w:hAnsi="Calibri" w:cs="Calibri"/>
          <w:sz w:val="24"/>
          <w:szCs w:val="24"/>
        </w:rPr>
        <w:t>de Referência e de</w:t>
      </w:r>
      <w:r>
        <w:rPr>
          <w:rFonts w:ascii="Calibri" w:hAnsi="Calibri" w:cs="Calibri"/>
          <w:spacing w:val="-7"/>
          <w:sz w:val="24"/>
          <w:szCs w:val="24"/>
        </w:rPr>
        <w:t xml:space="preserve"> </w:t>
      </w:r>
      <w:r>
        <w:rPr>
          <w:rFonts w:ascii="Calibri" w:hAnsi="Calibri" w:cs="Calibri"/>
          <w:sz w:val="24"/>
          <w:szCs w:val="24"/>
        </w:rPr>
        <w:t>sua</w:t>
      </w:r>
      <w:r>
        <w:rPr>
          <w:rFonts w:ascii="Calibri" w:hAnsi="Calibri" w:cs="Calibri"/>
          <w:spacing w:val="-7"/>
          <w:sz w:val="24"/>
          <w:szCs w:val="24"/>
        </w:rPr>
        <w:t xml:space="preserve"> </w:t>
      </w:r>
      <w:r>
        <w:rPr>
          <w:rFonts w:ascii="Calibri" w:hAnsi="Calibri" w:cs="Calibri"/>
          <w:sz w:val="24"/>
          <w:szCs w:val="24"/>
        </w:rPr>
        <w:t>proposta,</w:t>
      </w:r>
      <w:r>
        <w:rPr>
          <w:rFonts w:ascii="Calibri" w:hAnsi="Calibri" w:cs="Calibri"/>
          <w:spacing w:val="-9"/>
          <w:sz w:val="24"/>
          <w:szCs w:val="24"/>
        </w:rPr>
        <w:t xml:space="preserve"> </w:t>
      </w:r>
      <w:r>
        <w:rPr>
          <w:rFonts w:ascii="Calibri" w:hAnsi="Calibri" w:cs="Calibri"/>
          <w:sz w:val="24"/>
          <w:szCs w:val="24"/>
        </w:rPr>
        <w:t>durante</w:t>
      </w:r>
      <w:r>
        <w:rPr>
          <w:rFonts w:ascii="Calibri" w:hAnsi="Calibri" w:cs="Calibri"/>
          <w:spacing w:val="-11"/>
          <w:sz w:val="24"/>
          <w:szCs w:val="24"/>
        </w:rPr>
        <w:t xml:space="preserve"> </w:t>
      </w:r>
      <w:r>
        <w:rPr>
          <w:rFonts w:ascii="Calibri" w:hAnsi="Calibri" w:cs="Calibri"/>
          <w:sz w:val="24"/>
          <w:szCs w:val="24"/>
        </w:rPr>
        <w:t>a</w:t>
      </w:r>
      <w:r>
        <w:rPr>
          <w:rFonts w:ascii="Calibri" w:hAnsi="Calibri" w:cs="Calibri"/>
          <w:spacing w:val="-8"/>
          <w:sz w:val="24"/>
          <w:szCs w:val="24"/>
        </w:rPr>
        <w:t xml:space="preserve"> </w:t>
      </w:r>
      <w:r>
        <w:rPr>
          <w:rFonts w:ascii="Calibri" w:hAnsi="Calibri" w:cs="Calibri"/>
          <w:sz w:val="24"/>
          <w:szCs w:val="24"/>
        </w:rPr>
        <w:t>vigência</w:t>
      </w:r>
      <w:r>
        <w:rPr>
          <w:rFonts w:ascii="Calibri" w:hAnsi="Calibri" w:cs="Calibri"/>
          <w:spacing w:val="-9"/>
          <w:sz w:val="24"/>
          <w:szCs w:val="24"/>
        </w:rPr>
        <w:t xml:space="preserve"> </w:t>
      </w:r>
      <w:r>
        <w:rPr>
          <w:rFonts w:ascii="Calibri" w:hAnsi="Calibri" w:cs="Calibri"/>
          <w:sz w:val="24"/>
          <w:szCs w:val="24"/>
        </w:rPr>
        <w:t>do contrato, com o perfeito cumprimento das cláusulas contratuais, além de fornecer os materiais, equipamentos, sistema de integrado de gestão da manutenção, acessível em ambiente web, ferramentas e utensílios inerentes à execução do objeto</w:t>
      </w:r>
      <w:r>
        <w:rPr>
          <w:rFonts w:ascii="Calibri" w:hAnsi="Calibri" w:cs="Calibri"/>
          <w:spacing w:val="-7"/>
          <w:sz w:val="24"/>
          <w:szCs w:val="24"/>
        </w:rPr>
        <w:t xml:space="preserve"> </w:t>
      </w:r>
      <w:r>
        <w:rPr>
          <w:rFonts w:ascii="Calibri" w:hAnsi="Calibri" w:cs="Calibri"/>
          <w:sz w:val="24"/>
          <w:szCs w:val="24"/>
        </w:rPr>
        <w:t>contratado.</w:t>
      </w:r>
    </w:p>
    <w:p w14:paraId="1B36DC5A" w14:textId="62128246" w:rsidR="00D76F90" w:rsidRDefault="0062219F" w:rsidP="00C166F5">
      <w:pPr>
        <w:pStyle w:val="Corpodetexto"/>
        <w:spacing w:line="360" w:lineRule="auto"/>
        <w:jc w:val="both"/>
      </w:pPr>
      <w:r>
        <w:rPr>
          <w:rFonts w:ascii="Calibri" w:hAnsi="Calibri" w:cs="Calibri"/>
          <w:b/>
          <w:sz w:val="24"/>
          <w:szCs w:val="24"/>
        </w:rPr>
        <w:t>5.4.1.1</w:t>
      </w:r>
      <w:r>
        <w:rPr>
          <w:rFonts w:ascii="Calibri" w:hAnsi="Calibri" w:cs="Calibri"/>
          <w:sz w:val="24"/>
          <w:szCs w:val="24"/>
        </w:rPr>
        <w:t xml:space="preserve">. </w:t>
      </w:r>
      <w:r>
        <w:rPr>
          <w:rFonts w:ascii="Calibri" w:hAnsi="Calibri" w:cs="Calibri"/>
          <w:spacing w:val="-3"/>
          <w:sz w:val="24"/>
          <w:szCs w:val="24"/>
        </w:rPr>
        <w:t xml:space="preserve">Reparar, </w:t>
      </w:r>
      <w:r>
        <w:rPr>
          <w:rFonts w:ascii="Calibri" w:hAnsi="Calibri" w:cs="Calibri"/>
          <w:sz w:val="24"/>
          <w:szCs w:val="24"/>
        </w:rPr>
        <w:t xml:space="preserve">corrigir, remover ou substituir, às suas expensas, no total ou em parte, no prazo fixado pelo fiscal do </w:t>
      </w:r>
      <w:r w:rsidR="00ED3E96">
        <w:rPr>
          <w:rFonts w:ascii="Calibri" w:hAnsi="Calibri" w:cs="Calibri"/>
          <w:sz w:val="24"/>
          <w:szCs w:val="24"/>
        </w:rPr>
        <w:t>c</w:t>
      </w:r>
      <w:r>
        <w:rPr>
          <w:rFonts w:ascii="Calibri" w:hAnsi="Calibri" w:cs="Calibri"/>
          <w:sz w:val="24"/>
          <w:szCs w:val="24"/>
        </w:rPr>
        <w:t>ontrato, os serviços efetuados em que se verificarem vícios, defeitos ou incorreções resultantes da execução ou dos materiais</w:t>
      </w:r>
      <w:r>
        <w:rPr>
          <w:rFonts w:ascii="Calibri" w:hAnsi="Calibri" w:cs="Calibri"/>
          <w:spacing w:val="-7"/>
          <w:sz w:val="24"/>
          <w:szCs w:val="24"/>
        </w:rPr>
        <w:t xml:space="preserve"> </w:t>
      </w:r>
      <w:r>
        <w:rPr>
          <w:rFonts w:ascii="Calibri" w:hAnsi="Calibri" w:cs="Calibri"/>
          <w:sz w:val="24"/>
          <w:szCs w:val="24"/>
        </w:rPr>
        <w:t>empregados;</w:t>
      </w:r>
    </w:p>
    <w:p w14:paraId="22B03713" w14:textId="77777777" w:rsidR="00D76F90" w:rsidRDefault="0062219F" w:rsidP="00C166F5">
      <w:pPr>
        <w:pStyle w:val="Corpodetexto"/>
        <w:spacing w:line="360" w:lineRule="auto"/>
        <w:jc w:val="both"/>
      </w:pPr>
      <w:r>
        <w:rPr>
          <w:rFonts w:ascii="Calibri" w:hAnsi="Calibri" w:cs="Calibri"/>
          <w:b/>
          <w:sz w:val="24"/>
          <w:szCs w:val="24"/>
        </w:rPr>
        <w:t>5.4.1.2</w:t>
      </w:r>
      <w:r>
        <w:rPr>
          <w:rFonts w:ascii="Calibri" w:hAnsi="Calibri" w:cs="Calibri"/>
          <w:sz w:val="24"/>
          <w:szCs w:val="24"/>
        </w:rPr>
        <w:t>. Responsabilizar-se</w:t>
      </w:r>
      <w:r>
        <w:rPr>
          <w:rFonts w:ascii="Calibri" w:hAnsi="Calibri" w:cs="Calibri"/>
          <w:spacing w:val="-14"/>
          <w:sz w:val="24"/>
          <w:szCs w:val="24"/>
        </w:rPr>
        <w:t xml:space="preserve"> </w:t>
      </w:r>
      <w:r>
        <w:rPr>
          <w:rFonts w:ascii="Calibri" w:hAnsi="Calibri" w:cs="Calibri"/>
          <w:sz w:val="24"/>
          <w:szCs w:val="24"/>
        </w:rPr>
        <w:t>pelos</w:t>
      </w:r>
      <w:r>
        <w:rPr>
          <w:rFonts w:ascii="Calibri" w:hAnsi="Calibri" w:cs="Calibri"/>
          <w:spacing w:val="-13"/>
          <w:sz w:val="24"/>
          <w:szCs w:val="24"/>
        </w:rPr>
        <w:t xml:space="preserve"> </w:t>
      </w:r>
      <w:r>
        <w:rPr>
          <w:rFonts w:ascii="Calibri" w:hAnsi="Calibri" w:cs="Calibri"/>
          <w:sz w:val="24"/>
          <w:szCs w:val="24"/>
        </w:rPr>
        <w:t>vícios</w:t>
      </w:r>
      <w:r>
        <w:rPr>
          <w:rFonts w:ascii="Calibri" w:hAnsi="Calibri" w:cs="Calibri"/>
          <w:spacing w:val="-13"/>
          <w:sz w:val="24"/>
          <w:szCs w:val="24"/>
        </w:rPr>
        <w:t xml:space="preserve"> </w:t>
      </w:r>
      <w:r>
        <w:rPr>
          <w:rFonts w:ascii="Calibri" w:hAnsi="Calibri" w:cs="Calibri"/>
          <w:sz w:val="24"/>
          <w:szCs w:val="24"/>
        </w:rPr>
        <w:t>e</w:t>
      </w:r>
      <w:r>
        <w:rPr>
          <w:rFonts w:ascii="Calibri" w:hAnsi="Calibri" w:cs="Calibri"/>
          <w:spacing w:val="-14"/>
          <w:sz w:val="24"/>
          <w:szCs w:val="24"/>
        </w:rPr>
        <w:t xml:space="preserve"> </w:t>
      </w:r>
      <w:r>
        <w:rPr>
          <w:rFonts w:ascii="Calibri" w:hAnsi="Calibri" w:cs="Calibri"/>
          <w:sz w:val="24"/>
          <w:szCs w:val="24"/>
        </w:rPr>
        <w:t>danos</w:t>
      </w:r>
      <w:r>
        <w:rPr>
          <w:rFonts w:ascii="Calibri" w:hAnsi="Calibri" w:cs="Calibri"/>
          <w:spacing w:val="-13"/>
          <w:sz w:val="24"/>
          <w:szCs w:val="24"/>
        </w:rPr>
        <w:t xml:space="preserve"> </w:t>
      </w:r>
      <w:r>
        <w:rPr>
          <w:rFonts w:ascii="Calibri" w:hAnsi="Calibri" w:cs="Calibri"/>
          <w:sz w:val="24"/>
          <w:szCs w:val="24"/>
        </w:rPr>
        <w:t>decorrentes</w:t>
      </w:r>
      <w:r>
        <w:rPr>
          <w:rFonts w:ascii="Calibri" w:hAnsi="Calibri" w:cs="Calibri"/>
          <w:spacing w:val="-13"/>
          <w:sz w:val="24"/>
          <w:szCs w:val="24"/>
        </w:rPr>
        <w:t xml:space="preserve"> </w:t>
      </w:r>
      <w:r>
        <w:rPr>
          <w:rFonts w:ascii="Calibri" w:hAnsi="Calibri" w:cs="Calibri"/>
          <w:sz w:val="24"/>
          <w:szCs w:val="24"/>
        </w:rPr>
        <w:t>da</w:t>
      </w:r>
      <w:r>
        <w:rPr>
          <w:rFonts w:ascii="Calibri" w:hAnsi="Calibri" w:cs="Calibri"/>
          <w:spacing w:val="-16"/>
          <w:sz w:val="24"/>
          <w:szCs w:val="24"/>
        </w:rPr>
        <w:t xml:space="preserve"> </w:t>
      </w:r>
      <w:r>
        <w:rPr>
          <w:rFonts w:ascii="Calibri" w:hAnsi="Calibri" w:cs="Calibri"/>
          <w:sz w:val="24"/>
          <w:szCs w:val="24"/>
        </w:rPr>
        <w:t>execução</w:t>
      </w:r>
      <w:r>
        <w:rPr>
          <w:rFonts w:ascii="Calibri" w:hAnsi="Calibri" w:cs="Calibri"/>
          <w:spacing w:val="-14"/>
          <w:sz w:val="24"/>
          <w:szCs w:val="24"/>
        </w:rPr>
        <w:t xml:space="preserve"> </w:t>
      </w:r>
      <w:r>
        <w:rPr>
          <w:rFonts w:ascii="Calibri" w:hAnsi="Calibri" w:cs="Calibri"/>
          <w:sz w:val="24"/>
          <w:szCs w:val="24"/>
        </w:rPr>
        <w:t>do</w:t>
      </w:r>
      <w:r>
        <w:rPr>
          <w:rFonts w:ascii="Calibri" w:hAnsi="Calibri" w:cs="Calibri"/>
          <w:spacing w:val="-13"/>
          <w:sz w:val="24"/>
          <w:szCs w:val="24"/>
        </w:rPr>
        <w:t xml:space="preserve"> </w:t>
      </w:r>
      <w:r>
        <w:rPr>
          <w:rFonts w:ascii="Calibri" w:hAnsi="Calibri" w:cs="Calibri"/>
          <w:sz w:val="24"/>
          <w:szCs w:val="24"/>
        </w:rPr>
        <w:t>objeto,</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6"/>
          <w:sz w:val="24"/>
          <w:szCs w:val="24"/>
        </w:rPr>
        <w:t xml:space="preserve"> </w:t>
      </w:r>
      <w:r>
        <w:rPr>
          <w:rFonts w:ascii="Calibri" w:hAnsi="Calibri" w:cs="Calibri"/>
          <w:sz w:val="24"/>
          <w:szCs w:val="24"/>
        </w:rPr>
        <w:t>acordo</w:t>
      </w:r>
      <w:r>
        <w:rPr>
          <w:rFonts w:ascii="Calibri" w:hAnsi="Calibri" w:cs="Calibri"/>
          <w:spacing w:val="-16"/>
          <w:sz w:val="24"/>
          <w:szCs w:val="24"/>
        </w:rPr>
        <w:t xml:space="preserve"> </w:t>
      </w:r>
      <w:r>
        <w:rPr>
          <w:rFonts w:ascii="Calibri" w:hAnsi="Calibri" w:cs="Calibri"/>
          <w:sz w:val="24"/>
          <w:szCs w:val="24"/>
        </w:rPr>
        <w:t>com os artigos artigos 14 e 17 a 27, do Código de Defesa do Consumidor (Lei nº 8.078/1990), ficando o Contratante</w:t>
      </w:r>
      <w:r>
        <w:rPr>
          <w:rFonts w:ascii="Calibri" w:hAnsi="Calibri" w:cs="Calibri"/>
          <w:spacing w:val="-10"/>
          <w:sz w:val="24"/>
          <w:szCs w:val="24"/>
        </w:rPr>
        <w:t xml:space="preserve"> </w:t>
      </w:r>
      <w:r>
        <w:rPr>
          <w:rFonts w:ascii="Calibri" w:hAnsi="Calibri" w:cs="Calibri"/>
          <w:sz w:val="24"/>
          <w:szCs w:val="24"/>
        </w:rPr>
        <w:t>autorizado</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descontar</w:t>
      </w:r>
      <w:r>
        <w:rPr>
          <w:rFonts w:ascii="Calibri" w:hAnsi="Calibri" w:cs="Calibri"/>
          <w:spacing w:val="-7"/>
          <w:sz w:val="24"/>
          <w:szCs w:val="24"/>
        </w:rPr>
        <w:t xml:space="preserve"> </w:t>
      </w:r>
      <w:r>
        <w:rPr>
          <w:rFonts w:ascii="Calibri" w:hAnsi="Calibri" w:cs="Calibri"/>
          <w:sz w:val="24"/>
          <w:szCs w:val="24"/>
        </w:rPr>
        <w:t>dos</w:t>
      </w:r>
      <w:r>
        <w:rPr>
          <w:rFonts w:ascii="Calibri" w:hAnsi="Calibri" w:cs="Calibri"/>
          <w:spacing w:val="-8"/>
          <w:sz w:val="24"/>
          <w:szCs w:val="24"/>
        </w:rPr>
        <w:t xml:space="preserve"> </w:t>
      </w:r>
      <w:r>
        <w:rPr>
          <w:rFonts w:ascii="Calibri" w:hAnsi="Calibri" w:cs="Calibri"/>
          <w:sz w:val="24"/>
          <w:szCs w:val="24"/>
        </w:rPr>
        <w:t>pagamentos</w:t>
      </w:r>
      <w:r>
        <w:rPr>
          <w:rFonts w:ascii="Calibri" w:hAnsi="Calibri" w:cs="Calibri"/>
          <w:spacing w:val="-7"/>
          <w:sz w:val="24"/>
          <w:szCs w:val="24"/>
        </w:rPr>
        <w:t xml:space="preserve"> </w:t>
      </w:r>
      <w:r>
        <w:rPr>
          <w:rFonts w:ascii="Calibri" w:hAnsi="Calibri" w:cs="Calibri"/>
          <w:sz w:val="24"/>
          <w:szCs w:val="24"/>
        </w:rPr>
        <w:t>devidos ao contratado, o valor correspondente aos danos sofridos;</w:t>
      </w:r>
    </w:p>
    <w:p w14:paraId="5D3D873A" w14:textId="77777777" w:rsidR="00D76F90" w:rsidRDefault="0062219F" w:rsidP="00C166F5">
      <w:pPr>
        <w:pStyle w:val="Corpodetexto"/>
        <w:spacing w:line="360" w:lineRule="auto"/>
        <w:jc w:val="both"/>
      </w:pPr>
      <w:r>
        <w:rPr>
          <w:rFonts w:ascii="Calibri" w:hAnsi="Calibri" w:cs="Calibri"/>
          <w:b/>
          <w:sz w:val="24"/>
          <w:szCs w:val="24"/>
        </w:rPr>
        <w:t>5.4.1.3</w:t>
      </w:r>
      <w:r>
        <w:rPr>
          <w:rFonts w:ascii="Calibri" w:hAnsi="Calibri" w:cs="Calibri"/>
          <w:sz w:val="24"/>
          <w:szCs w:val="24"/>
        </w:rPr>
        <w:t>. Utilizar</w:t>
      </w:r>
      <w:r>
        <w:rPr>
          <w:rFonts w:ascii="Calibri" w:hAnsi="Calibri" w:cs="Calibri"/>
          <w:spacing w:val="-6"/>
          <w:sz w:val="24"/>
          <w:szCs w:val="24"/>
        </w:rPr>
        <w:t xml:space="preserve"> </w:t>
      </w:r>
      <w:r>
        <w:rPr>
          <w:rFonts w:ascii="Calibri" w:hAnsi="Calibri" w:cs="Calibri"/>
          <w:sz w:val="24"/>
          <w:szCs w:val="24"/>
        </w:rPr>
        <w:t>empregados</w:t>
      </w:r>
      <w:r>
        <w:rPr>
          <w:rFonts w:ascii="Calibri" w:hAnsi="Calibri" w:cs="Calibri"/>
          <w:spacing w:val="-6"/>
          <w:sz w:val="24"/>
          <w:szCs w:val="24"/>
        </w:rPr>
        <w:t xml:space="preserve"> </w:t>
      </w:r>
      <w:r>
        <w:rPr>
          <w:rFonts w:ascii="Calibri" w:hAnsi="Calibri" w:cs="Calibri"/>
          <w:sz w:val="24"/>
          <w:szCs w:val="24"/>
        </w:rPr>
        <w:t>habilitados</w:t>
      </w:r>
      <w:r>
        <w:rPr>
          <w:rFonts w:ascii="Calibri" w:hAnsi="Calibri" w:cs="Calibri"/>
          <w:spacing w:val="-9"/>
          <w:sz w:val="24"/>
          <w:szCs w:val="24"/>
        </w:rPr>
        <w:t xml:space="preserve"> </w:t>
      </w:r>
      <w:r>
        <w:rPr>
          <w:rFonts w:ascii="Calibri" w:hAnsi="Calibri" w:cs="Calibri"/>
          <w:sz w:val="24"/>
          <w:szCs w:val="24"/>
        </w:rPr>
        <w:t>e</w:t>
      </w:r>
      <w:r>
        <w:rPr>
          <w:rFonts w:ascii="Calibri" w:hAnsi="Calibri" w:cs="Calibri"/>
          <w:spacing w:val="-10"/>
          <w:sz w:val="24"/>
          <w:szCs w:val="24"/>
        </w:rPr>
        <w:t xml:space="preserve"> </w:t>
      </w:r>
      <w:r>
        <w:rPr>
          <w:rFonts w:ascii="Calibri" w:hAnsi="Calibri" w:cs="Calibri"/>
          <w:sz w:val="24"/>
          <w:szCs w:val="24"/>
        </w:rPr>
        <w:t>com</w:t>
      </w:r>
      <w:r>
        <w:rPr>
          <w:rFonts w:ascii="Calibri" w:hAnsi="Calibri" w:cs="Calibri"/>
          <w:spacing w:val="-9"/>
          <w:sz w:val="24"/>
          <w:szCs w:val="24"/>
        </w:rPr>
        <w:t xml:space="preserve"> </w:t>
      </w:r>
      <w:r>
        <w:rPr>
          <w:rFonts w:ascii="Calibri" w:hAnsi="Calibri" w:cs="Calibri"/>
          <w:sz w:val="24"/>
          <w:szCs w:val="24"/>
        </w:rPr>
        <w:t>conhecimento</w:t>
      </w:r>
      <w:r>
        <w:rPr>
          <w:rFonts w:ascii="Calibri" w:hAnsi="Calibri" w:cs="Calibri"/>
          <w:spacing w:val="-9"/>
          <w:sz w:val="24"/>
          <w:szCs w:val="24"/>
        </w:rPr>
        <w:t xml:space="preserve"> </w:t>
      </w:r>
      <w:r>
        <w:rPr>
          <w:rFonts w:ascii="Calibri" w:hAnsi="Calibri" w:cs="Calibri"/>
          <w:sz w:val="24"/>
          <w:szCs w:val="24"/>
        </w:rPr>
        <w:t>dos</w:t>
      </w:r>
      <w:r>
        <w:rPr>
          <w:rFonts w:ascii="Calibri" w:hAnsi="Calibri" w:cs="Calibri"/>
          <w:spacing w:val="-8"/>
          <w:sz w:val="24"/>
          <w:szCs w:val="24"/>
        </w:rPr>
        <w:t xml:space="preserve"> </w:t>
      </w:r>
      <w:r>
        <w:rPr>
          <w:rFonts w:ascii="Calibri" w:hAnsi="Calibri" w:cs="Calibri"/>
          <w:sz w:val="24"/>
          <w:szCs w:val="24"/>
        </w:rPr>
        <w:t>serviços</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8"/>
          <w:sz w:val="24"/>
          <w:szCs w:val="24"/>
        </w:rPr>
        <w:t xml:space="preserve"> </w:t>
      </w:r>
      <w:r>
        <w:rPr>
          <w:rFonts w:ascii="Calibri" w:hAnsi="Calibri" w:cs="Calibri"/>
          <w:sz w:val="24"/>
          <w:szCs w:val="24"/>
        </w:rPr>
        <w:t>serem</w:t>
      </w:r>
      <w:r>
        <w:rPr>
          <w:rFonts w:ascii="Calibri" w:hAnsi="Calibri" w:cs="Calibri"/>
          <w:spacing w:val="-7"/>
          <w:sz w:val="24"/>
          <w:szCs w:val="24"/>
        </w:rPr>
        <w:t xml:space="preserve"> </w:t>
      </w:r>
      <w:r>
        <w:rPr>
          <w:rFonts w:ascii="Calibri" w:hAnsi="Calibri" w:cs="Calibri"/>
          <w:sz w:val="24"/>
          <w:szCs w:val="24"/>
        </w:rPr>
        <w:t>executados,</w:t>
      </w:r>
      <w:r>
        <w:rPr>
          <w:rFonts w:ascii="Calibri" w:hAnsi="Calibri" w:cs="Calibri"/>
          <w:spacing w:val="-8"/>
          <w:sz w:val="24"/>
          <w:szCs w:val="24"/>
        </w:rPr>
        <w:t xml:space="preserve"> </w:t>
      </w:r>
      <w:r>
        <w:rPr>
          <w:rFonts w:ascii="Calibri" w:hAnsi="Calibri" w:cs="Calibri"/>
          <w:sz w:val="24"/>
          <w:szCs w:val="24"/>
        </w:rPr>
        <w:t>em conformidade com as normas e determinações em</w:t>
      </w:r>
      <w:r>
        <w:rPr>
          <w:rFonts w:ascii="Calibri" w:hAnsi="Calibri" w:cs="Calibri"/>
          <w:spacing w:val="3"/>
          <w:sz w:val="24"/>
          <w:szCs w:val="24"/>
        </w:rPr>
        <w:t xml:space="preserve"> </w:t>
      </w:r>
      <w:r>
        <w:rPr>
          <w:rFonts w:ascii="Calibri" w:hAnsi="Calibri" w:cs="Calibri"/>
          <w:sz w:val="24"/>
          <w:szCs w:val="24"/>
        </w:rPr>
        <w:t>vigor;</w:t>
      </w:r>
    </w:p>
    <w:p w14:paraId="1C79A62C" w14:textId="77777777" w:rsidR="00D76F90" w:rsidRDefault="0062219F" w:rsidP="00C166F5">
      <w:pPr>
        <w:pStyle w:val="Corpodetexto"/>
        <w:spacing w:line="360" w:lineRule="auto"/>
        <w:jc w:val="both"/>
      </w:pPr>
      <w:r>
        <w:rPr>
          <w:rFonts w:ascii="Calibri" w:hAnsi="Calibri" w:cs="Calibri"/>
          <w:b/>
          <w:sz w:val="24"/>
          <w:szCs w:val="24"/>
        </w:rPr>
        <w:lastRenderedPageBreak/>
        <w:t>5.4.1.4</w:t>
      </w:r>
      <w:r>
        <w:rPr>
          <w:rFonts w:ascii="Calibri" w:hAnsi="Calibri" w:cs="Calibri"/>
          <w:sz w:val="24"/>
          <w:szCs w:val="24"/>
        </w:rPr>
        <w:t>. Relacionar os trabalhadores que executarão os serviços na sede do Município contratante, além de provê-los conforme as exigências de segurança do trabalho, se for o</w:t>
      </w:r>
      <w:r>
        <w:rPr>
          <w:rFonts w:ascii="Calibri" w:hAnsi="Calibri" w:cs="Calibri"/>
          <w:spacing w:val="-20"/>
          <w:sz w:val="24"/>
          <w:szCs w:val="24"/>
        </w:rPr>
        <w:t xml:space="preserve"> </w:t>
      </w:r>
      <w:r>
        <w:rPr>
          <w:rFonts w:ascii="Calibri" w:hAnsi="Calibri" w:cs="Calibri"/>
          <w:sz w:val="24"/>
          <w:szCs w:val="24"/>
        </w:rPr>
        <w:t>caso;</w:t>
      </w:r>
    </w:p>
    <w:p w14:paraId="01E8A142" w14:textId="77777777" w:rsidR="00D76F90" w:rsidRDefault="0062219F" w:rsidP="00C166F5">
      <w:pPr>
        <w:pStyle w:val="Corpodetexto"/>
        <w:spacing w:line="360" w:lineRule="auto"/>
        <w:jc w:val="both"/>
      </w:pPr>
      <w:r>
        <w:rPr>
          <w:rFonts w:ascii="Calibri" w:hAnsi="Calibri" w:cs="Calibri"/>
          <w:b/>
          <w:sz w:val="24"/>
          <w:szCs w:val="24"/>
        </w:rPr>
        <w:t>5.4.1.5</w:t>
      </w:r>
      <w:r>
        <w:rPr>
          <w:rFonts w:ascii="Calibri" w:hAnsi="Calibri" w:cs="Calibri"/>
          <w:sz w:val="24"/>
          <w:szCs w:val="24"/>
        </w:rPr>
        <w:t>. Responsabilizar-se</w:t>
      </w:r>
      <w:r>
        <w:rPr>
          <w:rFonts w:ascii="Calibri" w:hAnsi="Calibri" w:cs="Calibri"/>
          <w:spacing w:val="-16"/>
          <w:sz w:val="24"/>
          <w:szCs w:val="24"/>
        </w:rPr>
        <w:t xml:space="preserve"> </w:t>
      </w:r>
      <w:r>
        <w:rPr>
          <w:rFonts w:ascii="Calibri" w:hAnsi="Calibri" w:cs="Calibri"/>
          <w:sz w:val="24"/>
          <w:szCs w:val="24"/>
        </w:rPr>
        <w:t>por</w:t>
      </w:r>
      <w:r>
        <w:rPr>
          <w:rFonts w:ascii="Calibri" w:hAnsi="Calibri" w:cs="Calibri"/>
          <w:spacing w:val="-16"/>
          <w:sz w:val="24"/>
          <w:szCs w:val="24"/>
        </w:rPr>
        <w:t xml:space="preserve"> </w:t>
      </w:r>
      <w:r>
        <w:rPr>
          <w:rFonts w:ascii="Calibri" w:hAnsi="Calibri" w:cs="Calibri"/>
          <w:sz w:val="24"/>
          <w:szCs w:val="24"/>
        </w:rPr>
        <w:t>todas</w:t>
      </w:r>
      <w:r>
        <w:rPr>
          <w:rFonts w:ascii="Calibri" w:hAnsi="Calibri" w:cs="Calibri"/>
          <w:spacing w:val="-16"/>
          <w:sz w:val="24"/>
          <w:szCs w:val="24"/>
        </w:rPr>
        <w:t xml:space="preserve"> </w:t>
      </w:r>
      <w:r>
        <w:rPr>
          <w:rFonts w:ascii="Calibri" w:hAnsi="Calibri" w:cs="Calibri"/>
          <w:sz w:val="24"/>
          <w:szCs w:val="24"/>
        </w:rPr>
        <w:t>as</w:t>
      </w:r>
      <w:r>
        <w:rPr>
          <w:rFonts w:ascii="Calibri" w:hAnsi="Calibri" w:cs="Calibri"/>
          <w:spacing w:val="-16"/>
          <w:sz w:val="24"/>
          <w:szCs w:val="24"/>
        </w:rPr>
        <w:t xml:space="preserve"> </w:t>
      </w:r>
      <w:r>
        <w:rPr>
          <w:rFonts w:ascii="Calibri" w:hAnsi="Calibri" w:cs="Calibri"/>
          <w:sz w:val="24"/>
          <w:szCs w:val="24"/>
        </w:rPr>
        <w:t>obrigações</w:t>
      </w:r>
      <w:r>
        <w:rPr>
          <w:rFonts w:ascii="Calibri" w:hAnsi="Calibri" w:cs="Calibri"/>
          <w:spacing w:val="-14"/>
          <w:sz w:val="24"/>
          <w:szCs w:val="24"/>
        </w:rPr>
        <w:t xml:space="preserve"> </w:t>
      </w:r>
      <w:r>
        <w:rPr>
          <w:rFonts w:ascii="Calibri" w:hAnsi="Calibri" w:cs="Calibri"/>
          <w:sz w:val="24"/>
          <w:szCs w:val="24"/>
        </w:rPr>
        <w:t>trabalhistas,</w:t>
      </w:r>
      <w:r>
        <w:rPr>
          <w:rFonts w:ascii="Calibri" w:hAnsi="Calibri" w:cs="Calibri"/>
          <w:spacing w:val="-16"/>
          <w:sz w:val="24"/>
          <w:szCs w:val="24"/>
        </w:rPr>
        <w:t xml:space="preserve"> </w:t>
      </w:r>
      <w:r>
        <w:rPr>
          <w:rFonts w:ascii="Calibri" w:hAnsi="Calibri" w:cs="Calibri"/>
          <w:sz w:val="24"/>
          <w:szCs w:val="24"/>
        </w:rPr>
        <w:t>sociais,</w:t>
      </w:r>
      <w:r>
        <w:rPr>
          <w:rFonts w:ascii="Calibri" w:hAnsi="Calibri" w:cs="Calibri"/>
          <w:spacing w:val="-15"/>
          <w:sz w:val="24"/>
          <w:szCs w:val="24"/>
        </w:rPr>
        <w:t xml:space="preserve"> </w:t>
      </w:r>
      <w:r>
        <w:rPr>
          <w:rFonts w:ascii="Calibri" w:hAnsi="Calibri" w:cs="Calibri"/>
          <w:sz w:val="24"/>
          <w:szCs w:val="24"/>
        </w:rPr>
        <w:t>previdenciárias,</w:t>
      </w:r>
      <w:r>
        <w:rPr>
          <w:rFonts w:ascii="Calibri" w:hAnsi="Calibri" w:cs="Calibri"/>
          <w:spacing w:val="-14"/>
          <w:sz w:val="24"/>
          <w:szCs w:val="24"/>
        </w:rPr>
        <w:t xml:space="preserve"> </w:t>
      </w:r>
      <w:r>
        <w:rPr>
          <w:rFonts w:ascii="Calibri" w:hAnsi="Calibri" w:cs="Calibri"/>
          <w:sz w:val="24"/>
          <w:szCs w:val="24"/>
        </w:rPr>
        <w:t>tributárias e as demais previstas na legislação específica, cuja inadimplência não transfere responsabilidade ao Município contratante.</w:t>
      </w:r>
    </w:p>
    <w:p w14:paraId="547F0817" w14:textId="77777777" w:rsidR="00D76F90" w:rsidRDefault="0062219F" w:rsidP="00C166F5">
      <w:pPr>
        <w:pStyle w:val="Corpodetexto"/>
        <w:spacing w:line="360" w:lineRule="auto"/>
        <w:jc w:val="both"/>
      </w:pPr>
      <w:r>
        <w:rPr>
          <w:rFonts w:ascii="Calibri" w:hAnsi="Calibri" w:cs="Calibri"/>
          <w:b/>
          <w:sz w:val="24"/>
          <w:szCs w:val="24"/>
        </w:rPr>
        <w:t>5.4.1.6</w:t>
      </w:r>
      <w:r>
        <w:rPr>
          <w:rFonts w:ascii="Calibri" w:hAnsi="Calibri" w:cs="Calibri"/>
          <w:sz w:val="24"/>
          <w:szCs w:val="24"/>
        </w:rPr>
        <w:t>. Instruir os trabalhadores que eventualmente executarem os serviços na sede do contratante quanto à necessidade de acatar as normas internas da</w:t>
      </w:r>
      <w:r>
        <w:rPr>
          <w:rFonts w:ascii="Calibri" w:hAnsi="Calibri" w:cs="Calibri"/>
          <w:spacing w:val="-24"/>
          <w:sz w:val="24"/>
          <w:szCs w:val="24"/>
        </w:rPr>
        <w:t xml:space="preserve"> </w:t>
      </w:r>
      <w:r>
        <w:rPr>
          <w:rFonts w:ascii="Calibri" w:hAnsi="Calibri" w:cs="Calibri"/>
          <w:sz w:val="24"/>
          <w:szCs w:val="24"/>
        </w:rPr>
        <w:t>Administração;</w:t>
      </w:r>
    </w:p>
    <w:p w14:paraId="28662D28" w14:textId="77777777" w:rsidR="00D76F90" w:rsidRDefault="0062219F" w:rsidP="00C166F5">
      <w:pPr>
        <w:pStyle w:val="Corpodetexto"/>
        <w:spacing w:line="360" w:lineRule="auto"/>
        <w:jc w:val="both"/>
      </w:pPr>
      <w:r>
        <w:rPr>
          <w:rFonts w:ascii="Calibri" w:hAnsi="Calibri" w:cs="Calibri"/>
          <w:b/>
          <w:sz w:val="24"/>
          <w:szCs w:val="24"/>
        </w:rPr>
        <w:t>5.4.1.7</w:t>
      </w:r>
      <w:r>
        <w:rPr>
          <w:rFonts w:ascii="Calibri" w:hAnsi="Calibri" w:cs="Calibri"/>
          <w:sz w:val="24"/>
          <w:szCs w:val="24"/>
        </w:rPr>
        <w:t xml:space="preserve">. Relatar o Município contratante toda e qualquer irregularidade verificada no decorrer da prestação </w:t>
      </w:r>
      <w:r>
        <w:rPr>
          <w:rFonts w:ascii="Calibri" w:hAnsi="Calibri" w:cs="Calibri"/>
          <w:spacing w:val="-2"/>
          <w:sz w:val="24"/>
          <w:szCs w:val="24"/>
        </w:rPr>
        <w:t xml:space="preserve">dos </w:t>
      </w:r>
      <w:r>
        <w:rPr>
          <w:rFonts w:ascii="Calibri" w:hAnsi="Calibri" w:cs="Calibri"/>
          <w:sz w:val="24"/>
          <w:szCs w:val="24"/>
        </w:rPr>
        <w:t>serviços;</w:t>
      </w:r>
    </w:p>
    <w:p w14:paraId="72DF16FE" w14:textId="77777777" w:rsidR="00D76F90" w:rsidRDefault="0062219F" w:rsidP="00C166F5">
      <w:pPr>
        <w:pStyle w:val="Corpodetexto"/>
        <w:spacing w:line="360" w:lineRule="auto"/>
        <w:jc w:val="both"/>
      </w:pPr>
      <w:r>
        <w:rPr>
          <w:rFonts w:ascii="Calibri" w:hAnsi="Calibri" w:cs="Calibri"/>
          <w:b/>
          <w:sz w:val="24"/>
          <w:szCs w:val="24"/>
        </w:rPr>
        <w:t>5.4.1.8</w:t>
      </w:r>
      <w:r>
        <w:rPr>
          <w:rFonts w:ascii="Calibri" w:hAnsi="Calibri" w:cs="Calibri"/>
          <w:sz w:val="24"/>
          <w:szCs w:val="24"/>
        </w:rPr>
        <w:t xml:space="preserve">. Não permitir a utilização de qualquer trabalho do menor de 16 (dezesseis) anos, exceto na condição de aprendiz para os maiores de 14 (quatorze) anos; </w:t>
      </w:r>
      <w:r>
        <w:rPr>
          <w:rFonts w:ascii="Calibri" w:hAnsi="Calibri" w:cs="Calibri"/>
          <w:spacing w:val="-2"/>
          <w:sz w:val="24"/>
          <w:szCs w:val="24"/>
        </w:rPr>
        <w:t xml:space="preserve">nem </w:t>
      </w:r>
      <w:r>
        <w:rPr>
          <w:rFonts w:ascii="Calibri" w:hAnsi="Calibri" w:cs="Calibri"/>
          <w:sz w:val="24"/>
          <w:szCs w:val="24"/>
        </w:rPr>
        <w:t>permitir a utilização do trabalho do menor de 18 (dezoito) anos em trabalho noturno, perigoso ou</w:t>
      </w:r>
      <w:r>
        <w:rPr>
          <w:rFonts w:ascii="Calibri" w:hAnsi="Calibri" w:cs="Calibri"/>
          <w:spacing w:val="-8"/>
          <w:sz w:val="24"/>
          <w:szCs w:val="24"/>
        </w:rPr>
        <w:t xml:space="preserve"> </w:t>
      </w:r>
      <w:r>
        <w:rPr>
          <w:rFonts w:ascii="Calibri" w:hAnsi="Calibri" w:cs="Calibri"/>
          <w:sz w:val="24"/>
          <w:szCs w:val="24"/>
        </w:rPr>
        <w:t>insalubre;</w:t>
      </w:r>
    </w:p>
    <w:p w14:paraId="738208B4" w14:textId="77777777" w:rsidR="00D76F90" w:rsidRDefault="0062219F" w:rsidP="00C166F5">
      <w:pPr>
        <w:pStyle w:val="Corpodetexto"/>
        <w:spacing w:line="360" w:lineRule="auto"/>
        <w:jc w:val="both"/>
      </w:pPr>
      <w:r>
        <w:rPr>
          <w:rFonts w:ascii="Calibri" w:hAnsi="Calibri" w:cs="Calibri"/>
          <w:b/>
          <w:sz w:val="24"/>
          <w:szCs w:val="24"/>
        </w:rPr>
        <w:t>5.4.1.9</w:t>
      </w:r>
      <w:r>
        <w:rPr>
          <w:rFonts w:ascii="Calibri" w:hAnsi="Calibri" w:cs="Calibri"/>
          <w:sz w:val="24"/>
          <w:szCs w:val="24"/>
        </w:rPr>
        <w:t xml:space="preserve">. </w:t>
      </w:r>
      <w:r>
        <w:rPr>
          <w:rStyle w:val="CorpodetextoChar"/>
          <w:rFonts w:ascii="Calibri" w:hAnsi="Calibri" w:cs="Calibri"/>
          <w:sz w:val="24"/>
          <w:szCs w:val="24"/>
        </w:rPr>
        <w:t>Manter durante a execução do contrato, em compatibilidade com as obrigações assumidas, todas as condições de habilitação e qualificação exigidas na licitação, bem como apresentar a cada fatura, comprovação de regularidade.</w:t>
      </w:r>
    </w:p>
    <w:p w14:paraId="5E94DA19" w14:textId="77777777" w:rsidR="00D76F90" w:rsidRDefault="0062219F" w:rsidP="00C166F5">
      <w:pPr>
        <w:pStyle w:val="Corpodetexto"/>
        <w:spacing w:line="360" w:lineRule="auto"/>
        <w:jc w:val="both"/>
      </w:pPr>
      <w:r>
        <w:rPr>
          <w:rFonts w:ascii="Calibri" w:hAnsi="Calibri" w:cs="Calibri"/>
          <w:b/>
          <w:sz w:val="24"/>
          <w:szCs w:val="24"/>
        </w:rPr>
        <w:t>5.4.1.10</w:t>
      </w:r>
      <w:r>
        <w:rPr>
          <w:rFonts w:ascii="Calibri" w:hAnsi="Calibri" w:cs="Calibri"/>
          <w:sz w:val="24"/>
          <w:szCs w:val="24"/>
        </w:rPr>
        <w:t xml:space="preserve">. </w:t>
      </w:r>
      <w:r>
        <w:rPr>
          <w:rStyle w:val="CorpodetextoChar"/>
          <w:rFonts w:ascii="Calibri" w:hAnsi="Calibri" w:cs="Calibri"/>
          <w:sz w:val="24"/>
          <w:szCs w:val="24"/>
        </w:rPr>
        <w:t>Guardar sigilo sobre todas as informações obtidas em decorrência do cumprimento do contrato;</w:t>
      </w:r>
    </w:p>
    <w:p w14:paraId="0F7FE2E7" w14:textId="77777777" w:rsidR="00D76F90" w:rsidRDefault="0062219F" w:rsidP="00C166F5">
      <w:pPr>
        <w:pStyle w:val="Corpodetexto"/>
        <w:spacing w:line="360" w:lineRule="auto"/>
        <w:jc w:val="both"/>
      </w:pPr>
      <w:r>
        <w:rPr>
          <w:rFonts w:ascii="Calibri" w:hAnsi="Calibri" w:cs="Calibri"/>
          <w:b/>
          <w:sz w:val="24"/>
          <w:szCs w:val="24"/>
        </w:rPr>
        <w:t>5.4.1.11</w:t>
      </w:r>
      <w:r>
        <w:rPr>
          <w:rFonts w:ascii="Calibri" w:hAnsi="Calibri" w:cs="Calibri"/>
          <w:sz w:val="24"/>
          <w:szCs w:val="24"/>
        </w:rPr>
        <w:t xml:space="preserve">. </w:t>
      </w:r>
      <w:r>
        <w:rPr>
          <w:rStyle w:val="CorpodetextoChar"/>
          <w:rFonts w:ascii="Calibri" w:hAnsi="Calibri" w:cs="Calibri"/>
          <w:sz w:val="24"/>
          <w:szCs w:val="24"/>
        </w:rPr>
        <w:t>Responsabilizar-se civil e criminalmente pelos danos causados diretamente à administração ou a terceiros decorrentes de sua culpa ou dolo na execução do contrato, não excluindo ou reduzindo esta responsabilidade à alegação de ausência de fiscalização do setor de seu acompanhamento.</w:t>
      </w:r>
    </w:p>
    <w:p w14:paraId="38306806" w14:textId="77777777" w:rsidR="00D76F90" w:rsidRDefault="0062219F" w:rsidP="00C166F5">
      <w:pPr>
        <w:pStyle w:val="Corpodetexto"/>
        <w:spacing w:line="360" w:lineRule="auto"/>
        <w:jc w:val="both"/>
      </w:pPr>
      <w:r>
        <w:rPr>
          <w:rFonts w:ascii="Calibri" w:hAnsi="Calibri" w:cs="Calibri"/>
          <w:b/>
          <w:sz w:val="24"/>
          <w:szCs w:val="24"/>
        </w:rPr>
        <w:t>5.4.1.12</w:t>
      </w:r>
      <w:r>
        <w:rPr>
          <w:rFonts w:ascii="Calibri" w:hAnsi="Calibri" w:cs="Calibri"/>
          <w:sz w:val="24"/>
          <w:szCs w:val="24"/>
        </w:rPr>
        <w:t>. Responsabilizar-se, com foros de exclusividade, pela observância a todas as normas estatuídas pela legislação trabalhista, social e providenciaria, tanto no que se refere a seus empregados, como a contratados e prepostos, responsabilizando-se, mais, por toda e qualquer autuação e condenação oriunda da eventual inobservância das cita</w:t>
      </w:r>
      <w:r>
        <w:rPr>
          <w:rFonts w:ascii="Calibri" w:hAnsi="Calibri" w:cs="Calibri"/>
          <w:color w:val="000000"/>
          <w:sz w:val="24"/>
          <w:szCs w:val="24"/>
        </w:rPr>
        <w:t>das normas, aí incluídos acidentes de trabalho, ainda que ocorridos nas dependências do Setor de Frotas. Caso o Município de Piên seja chamado a juízo e condenado pela eventual inobservância das normas em referência, a contratada obriga-se a ressarci-lo do respectivo desembolso, ressarcimento este que abrangerá despesas processuais e honorários de advogado arbitrados na referida condenação.</w:t>
      </w:r>
    </w:p>
    <w:p w14:paraId="3413792F" w14:textId="77777777" w:rsidR="00D76F90" w:rsidRDefault="0062219F" w:rsidP="00C166F5">
      <w:pPr>
        <w:pStyle w:val="PargrafodaLista"/>
        <w:tabs>
          <w:tab w:val="left" w:pos="1139"/>
        </w:tabs>
        <w:spacing w:before="55" w:line="360" w:lineRule="auto"/>
        <w:ind w:right="357"/>
      </w:pPr>
      <w:r>
        <w:rPr>
          <w:rFonts w:ascii="Calibri" w:hAnsi="Calibri" w:cs="Calibri"/>
          <w:b/>
          <w:color w:val="000000"/>
          <w:sz w:val="24"/>
          <w:szCs w:val="24"/>
        </w:rPr>
        <w:t>5.4.1.13</w:t>
      </w:r>
      <w:r>
        <w:rPr>
          <w:rFonts w:ascii="Calibri" w:hAnsi="Calibri" w:cs="Calibri"/>
          <w:color w:val="000000"/>
          <w:sz w:val="24"/>
          <w:szCs w:val="24"/>
        </w:rPr>
        <w:t>. Ressarcir</w:t>
      </w:r>
      <w:r>
        <w:rPr>
          <w:rFonts w:ascii="Calibri" w:hAnsi="Calibri" w:cs="Calibri"/>
          <w:color w:val="000000"/>
          <w:spacing w:val="-19"/>
          <w:sz w:val="24"/>
          <w:szCs w:val="24"/>
        </w:rPr>
        <w:t xml:space="preserve"> </w:t>
      </w:r>
      <w:r>
        <w:rPr>
          <w:rFonts w:ascii="Calibri" w:hAnsi="Calibri" w:cs="Calibri"/>
          <w:color w:val="000000"/>
          <w:sz w:val="24"/>
          <w:szCs w:val="24"/>
        </w:rPr>
        <w:t>os</w:t>
      </w:r>
      <w:r>
        <w:rPr>
          <w:rFonts w:ascii="Calibri" w:hAnsi="Calibri" w:cs="Calibri"/>
          <w:color w:val="000000"/>
          <w:spacing w:val="-15"/>
          <w:sz w:val="24"/>
          <w:szCs w:val="24"/>
        </w:rPr>
        <w:t xml:space="preserve"> </w:t>
      </w:r>
      <w:r>
        <w:rPr>
          <w:rFonts w:ascii="Calibri" w:hAnsi="Calibri" w:cs="Calibri"/>
          <w:color w:val="000000"/>
          <w:sz w:val="24"/>
          <w:szCs w:val="24"/>
        </w:rPr>
        <w:t>eventuais</w:t>
      </w:r>
      <w:r>
        <w:rPr>
          <w:rFonts w:ascii="Calibri" w:hAnsi="Calibri" w:cs="Calibri"/>
          <w:color w:val="000000"/>
          <w:spacing w:val="-16"/>
          <w:sz w:val="24"/>
          <w:szCs w:val="24"/>
        </w:rPr>
        <w:t xml:space="preserve"> </w:t>
      </w:r>
      <w:r>
        <w:rPr>
          <w:rFonts w:ascii="Calibri" w:hAnsi="Calibri" w:cs="Calibri"/>
          <w:color w:val="000000"/>
          <w:sz w:val="24"/>
          <w:szCs w:val="24"/>
        </w:rPr>
        <w:t>prejuízos</w:t>
      </w:r>
      <w:r>
        <w:rPr>
          <w:rFonts w:ascii="Calibri" w:hAnsi="Calibri" w:cs="Calibri"/>
          <w:color w:val="000000"/>
          <w:spacing w:val="-15"/>
          <w:sz w:val="24"/>
          <w:szCs w:val="24"/>
        </w:rPr>
        <w:t xml:space="preserve"> </w:t>
      </w:r>
      <w:r>
        <w:rPr>
          <w:rFonts w:ascii="Calibri" w:hAnsi="Calibri" w:cs="Calibri"/>
          <w:color w:val="000000"/>
          <w:sz w:val="24"/>
          <w:szCs w:val="24"/>
        </w:rPr>
        <w:t>causados</w:t>
      </w:r>
      <w:r>
        <w:rPr>
          <w:rFonts w:ascii="Calibri" w:hAnsi="Calibri" w:cs="Calibri"/>
          <w:color w:val="000000"/>
          <w:spacing w:val="-15"/>
          <w:sz w:val="24"/>
          <w:szCs w:val="24"/>
        </w:rPr>
        <w:t xml:space="preserve"> </w:t>
      </w:r>
      <w:r>
        <w:rPr>
          <w:rFonts w:ascii="Calibri" w:hAnsi="Calibri" w:cs="Calibri"/>
          <w:color w:val="000000"/>
          <w:sz w:val="24"/>
          <w:szCs w:val="24"/>
        </w:rPr>
        <w:t>o Município de Piên ou</w:t>
      </w:r>
      <w:r>
        <w:rPr>
          <w:rFonts w:ascii="Calibri" w:hAnsi="Calibri" w:cs="Calibri"/>
          <w:color w:val="000000"/>
          <w:spacing w:val="-15"/>
          <w:sz w:val="24"/>
          <w:szCs w:val="24"/>
        </w:rPr>
        <w:t xml:space="preserve"> </w:t>
      </w:r>
      <w:r>
        <w:rPr>
          <w:rFonts w:ascii="Calibri" w:hAnsi="Calibri" w:cs="Calibri"/>
          <w:color w:val="000000"/>
          <w:sz w:val="24"/>
          <w:szCs w:val="24"/>
        </w:rPr>
        <w:t>a</w:t>
      </w:r>
      <w:r>
        <w:rPr>
          <w:rFonts w:ascii="Calibri" w:hAnsi="Calibri" w:cs="Calibri"/>
          <w:color w:val="000000"/>
          <w:spacing w:val="-17"/>
          <w:sz w:val="24"/>
          <w:szCs w:val="24"/>
        </w:rPr>
        <w:t xml:space="preserve"> </w:t>
      </w:r>
      <w:r>
        <w:rPr>
          <w:rFonts w:ascii="Calibri" w:hAnsi="Calibri" w:cs="Calibri"/>
          <w:color w:val="000000"/>
          <w:sz w:val="24"/>
          <w:szCs w:val="24"/>
        </w:rPr>
        <w:t>terceiros</w:t>
      </w:r>
      <w:r>
        <w:rPr>
          <w:rFonts w:ascii="Calibri" w:hAnsi="Calibri" w:cs="Calibri"/>
          <w:color w:val="000000"/>
          <w:spacing w:val="-17"/>
          <w:sz w:val="24"/>
          <w:szCs w:val="24"/>
        </w:rPr>
        <w:t xml:space="preserve"> </w:t>
      </w:r>
      <w:r>
        <w:rPr>
          <w:rFonts w:ascii="Calibri" w:hAnsi="Calibri" w:cs="Calibri"/>
          <w:color w:val="000000"/>
          <w:sz w:val="24"/>
          <w:szCs w:val="24"/>
        </w:rPr>
        <w:t xml:space="preserve">provocados </w:t>
      </w:r>
      <w:r>
        <w:rPr>
          <w:rFonts w:ascii="Calibri" w:hAnsi="Calibri" w:cs="Calibri"/>
          <w:color w:val="000000"/>
          <w:sz w:val="24"/>
          <w:szCs w:val="24"/>
        </w:rPr>
        <w:lastRenderedPageBreak/>
        <w:t xml:space="preserve">por ineficiência ou irregularidades cometidas na execução das obrigações </w:t>
      </w:r>
      <w:r>
        <w:rPr>
          <w:rFonts w:ascii="Calibri" w:hAnsi="Calibri" w:cs="Calibri"/>
          <w:sz w:val="24"/>
          <w:szCs w:val="24"/>
        </w:rPr>
        <w:t>assumidas no</w:t>
      </w:r>
      <w:r>
        <w:rPr>
          <w:rFonts w:ascii="Calibri" w:hAnsi="Calibri" w:cs="Calibri"/>
          <w:spacing w:val="-16"/>
          <w:sz w:val="24"/>
          <w:szCs w:val="24"/>
        </w:rPr>
        <w:t xml:space="preserve"> </w:t>
      </w:r>
      <w:r>
        <w:rPr>
          <w:rFonts w:ascii="Calibri" w:hAnsi="Calibri" w:cs="Calibri"/>
          <w:sz w:val="24"/>
          <w:szCs w:val="24"/>
        </w:rPr>
        <w:t>Edital.</w:t>
      </w:r>
    </w:p>
    <w:p w14:paraId="6A1CD318" w14:textId="77777777" w:rsidR="00D76F90" w:rsidRDefault="0062219F" w:rsidP="00C166F5">
      <w:pPr>
        <w:pStyle w:val="PargrafodaLista"/>
        <w:tabs>
          <w:tab w:val="left" w:pos="1218"/>
        </w:tabs>
        <w:spacing w:before="52" w:line="360" w:lineRule="auto"/>
        <w:ind w:right="351"/>
      </w:pPr>
      <w:r>
        <w:rPr>
          <w:rFonts w:ascii="Calibri" w:hAnsi="Calibri" w:cs="Calibri"/>
          <w:b/>
          <w:sz w:val="24"/>
          <w:szCs w:val="24"/>
        </w:rPr>
        <w:t>5.4.1.14</w:t>
      </w:r>
      <w:r>
        <w:rPr>
          <w:rFonts w:ascii="Calibri" w:hAnsi="Calibri" w:cs="Calibri"/>
          <w:sz w:val="24"/>
          <w:szCs w:val="24"/>
        </w:rPr>
        <w:t xml:space="preserve">. </w:t>
      </w:r>
      <w:r>
        <w:rPr>
          <w:rStyle w:val="CorpodetextoChar"/>
          <w:rFonts w:ascii="Calibri" w:hAnsi="Calibri" w:cs="Calibri"/>
          <w:sz w:val="24"/>
          <w:szCs w:val="24"/>
        </w:rPr>
        <w:t>Responsabilizar-se pelo pagamento de quaisquer multas ou despesas de qualquer natureza em decorrência de descumprimento de qualquer cláusula ou condição do Edital, dispositivo legal ou regulamento.</w:t>
      </w:r>
    </w:p>
    <w:p w14:paraId="6EDB2372" w14:textId="77777777" w:rsidR="00D76F90" w:rsidRDefault="0062219F" w:rsidP="00C166F5">
      <w:pPr>
        <w:pStyle w:val="PargrafodaLista"/>
        <w:tabs>
          <w:tab w:val="left" w:pos="1218"/>
        </w:tabs>
        <w:spacing w:before="52" w:line="360" w:lineRule="auto"/>
        <w:ind w:right="351"/>
      </w:pPr>
      <w:r>
        <w:rPr>
          <w:rFonts w:ascii="Calibri" w:hAnsi="Calibri" w:cs="Calibri"/>
          <w:b/>
          <w:sz w:val="24"/>
          <w:szCs w:val="24"/>
        </w:rPr>
        <w:t xml:space="preserve"> 5.4.1.15. </w:t>
      </w:r>
      <w:r>
        <w:rPr>
          <w:rStyle w:val="CorpodetextoChar"/>
          <w:rFonts w:ascii="Calibri" w:hAnsi="Calibri" w:cs="Calibri"/>
          <w:sz w:val="24"/>
          <w:szCs w:val="24"/>
        </w:rPr>
        <w:t>Responsabilizar-se pelo pagamento à Rede Credenciada pelos serviços realizados e peças fornecidas, não havendo qualquer responsabilidade solidária ou subsidiária por parte do Município contratante por tal pagamento.</w:t>
      </w:r>
    </w:p>
    <w:p w14:paraId="67EBC38C" w14:textId="77777777" w:rsidR="00D76F90" w:rsidRDefault="0062219F" w:rsidP="00C166F5">
      <w:pPr>
        <w:tabs>
          <w:tab w:val="left" w:pos="1186"/>
        </w:tabs>
        <w:spacing w:before="94" w:line="360" w:lineRule="auto"/>
        <w:ind w:left="232" w:right="352"/>
        <w:jc w:val="both"/>
      </w:pPr>
      <w:r>
        <w:rPr>
          <w:rFonts w:ascii="Calibri" w:hAnsi="Calibri" w:cs="Calibri"/>
          <w:b/>
          <w:sz w:val="24"/>
          <w:szCs w:val="24"/>
        </w:rPr>
        <w:t xml:space="preserve">5.4.1.16. </w:t>
      </w:r>
      <w:r>
        <w:rPr>
          <w:rStyle w:val="CorpodetextoChar"/>
          <w:rFonts w:ascii="Calibri" w:hAnsi="Calibri" w:cs="Calibri"/>
          <w:sz w:val="24"/>
          <w:szCs w:val="24"/>
        </w:rPr>
        <w:t>Não promover alteração em qualquer das regras e disposições do objeto contratado.</w:t>
      </w:r>
    </w:p>
    <w:p w14:paraId="5AB9CADE" w14:textId="77777777" w:rsidR="00D76F90" w:rsidRDefault="0062219F" w:rsidP="00C166F5">
      <w:pPr>
        <w:pStyle w:val="PargrafodaLista"/>
        <w:tabs>
          <w:tab w:val="left" w:pos="1141"/>
        </w:tabs>
        <w:spacing w:before="57" w:line="360" w:lineRule="auto"/>
        <w:ind w:right="353"/>
      </w:pPr>
      <w:r>
        <w:rPr>
          <w:rFonts w:ascii="Calibri" w:hAnsi="Calibri" w:cs="Calibri"/>
          <w:b/>
          <w:sz w:val="24"/>
          <w:szCs w:val="24"/>
        </w:rPr>
        <w:t xml:space="preserve">5.4.1.17.  </w:t>
      </w:r>
      <w:r>
        <w:rPr>
          <w:rStyle w:val="CorpodetextoChar"/>
          <w:rFonts w:ascii="Calibri" w:hAnsi="Calibri" w:cs="Calibri"/>
          <w:sz w:val="24"/>
          <w:szCs w:val="24"/>
        </w:rPr>
        <w:t>Disponibilizar Sistema Integrado para o gerenciamento da manutenção da frota oficial conforme disposto no Adendo 1 - Funcionalidades do Sistema.</w:t>
      </w:r>
      <w:r>
        <w:rPr>
          <w:rFonts w:ascii="Calibri" w:hAnsi="Calibri" w:cs="Calibri"/>
          <w:b/>
          <w:sz w:val="24"/>
          <w:szCs w:val="24"/>
        </w:rPr>
        <w:t xml:space="preserve"> </w:t>
      </w:r>
    </w:p>
    <w:p w14:paraId="24A88DE7" w14:textId="77777777" w:rsidR="00D76F90" w:rsidRDefault="0062219F" w:rsidP="00C166F5">
      <w:pPr>
        <w:pStyle w:val="PargrafodaLista"/>
        <w:tabs>
          <w:tab w:val="left" w:pos="1141"/>
        </w:tabs>
        <w:spacing w:before="57" w:line="360" w:lineRule="auto"/>
        <w:ind w:right="353"/>
      </w:pPr>
      <w:r>
        <w:rPr>
          <w:rFonts w:ascii="Calibri" w:hAnsi="Calibri" w:cs="Calibri"/>
          <w:b/>
          <w:sz w:val="24"/>
          <w:szCs w:val="24"/>
        </w:rPr>
        <w:t xml:space="preserve">5.4.1.18. </w:t>
      </w:r>
      <w:r>
        <w:rPr>
          <w:rStyle w:val="CorpodetextoChar"/>
          <w:rFonts w:ascii="Calibri" w:hAnsi="Calibri" w:cs="Calibri"/>
          <w:sz w:val="24"/>
          <w:szCs w:val="24"/>
        </w:rPr>
        <w:t>Ampliar e disponibilizar Rede Credenciada, mediante solicitação do setor de Frotas no prazo máximo de 10 (dez) dias do recebimento do pedido.</w:t>
      </w:r>
    </w:p>
    <w:p w14:paraId="715895EE" w14:textId="77777777" w:rsidR="00D76F90" w:rsidRDefault="0062219F" w:rsidP="00C166F5">
      <w:pPr>
        <w:pStyle w:val="PargrafodaLista"/>
        <w:tabs>
          <w:tab w:val="left" w:pos="1148"/>
        </w:tabs>
        <w:spacing w:before="60" w:line="360" w:lineRule="auto"/>
        <w:ind w:right="352"/>
      </w:pPr>
      <w:r>
        <w:rPr>
          <w:rFonts w:ascii="Calibri" w:hAnsi="Calibri" w:cs="Calibri"/>
          <w:b/>
          <w:sz w:val="24"/>
          <w:szCs w:val="24"/>
        </w:rPr>
        <w:t xml:space="preserve">5.4.1.19. </w:t>
      </w:r>
      <w:r>
        <w:rPr>
          <w:rFonts w:ascii="Calibri" w:hAnsi="Calibri" w:cs="Calibri"/>
          <w:sz w:val="24"/>
          <w:szCs w:val="24"/>
        </w:rPr>
        <w:t>Na impossibilidade de credenciamento em razão do estabelecimento não se enquadrar nos critérios aqui estabelecidos, a contratada deverá justificar por escrito e comprovar</w:t>
      </w:r>
      <w:r>
        <w:rPr>
          <w:rFonts w:ascii="Calibri" w:hAnsi="Calibri" w:cs="Calibri"/>
          <w:spacing w:val="17"/>
          <w:sz w:val="24"/>
          <w:szCs w:val="24"/>
        </w:rPr>
        <w:t xml:space="preserve"> </w:t>
      </w:r>
      <w:r>
        <w:rPr>
          <w:rFonts w:ascii="Calibri" w:hAnsi="Calibri" w:cs="Calibri"/>
          <w:sz w:val="24"/>
          <w:szCs w:val="24"/>
        </w:rPr>
        <w:t>a incompatibilidade, credenciando outros estabelecimentos, conforme os critérios de distância e do horário de funcionamento, constantes neste Termo de Referência</w:t>
      </w:r>
      <w:r>
        <w:rPr>
          <w:rStyle w:val="CorpodetextoChar"/>
          <w:rFonts w:ascii="Calibri" w:hAnsi="Calibri" w:cs="Calibri"/>
          <w:sz w:val="24"/>
          <w:szCs w:val="24"/>
        </w:rPr>
        <w:t>.</w:t>
      </w:r>
      <w:r>
        <w:rPr>
          <w:rFonts w:ascii="Calibri" w:hAnsi="Calibri" w:cs="Calibri"/>
          <w:b/>
          <w:sz w:val="24"/>
          <w:szCs w:val="24"/>
        </w:rPr>
        <w:t xml:space="preserve"> </w:t>
      </w:r>
    </w:p>
    <w:p w14:paraId="6E7CC272" w14:textId="1EA69533" w:rsidR="00D76F90" w:rsidRDefault="0062219F" w:rsidP="00C166F5">
      <w:pPr>
        <w:pStyle w:val="PargrafodaLista"/>
        <w:tabs>
          <w:tab w:val="left" w:pos="1148"/>
        </w:tabs>
        <w:spacing w:before="60" w:line="360" w:lineRule="auto"/>
        <w:ind w:right="352"/>
      </w:pPr>
      <w:r>
        <w:rPr>
          <w:rFonts w:ascii="Calibri" w:hAnsi="Calibri" w:cs="Calibri"/>
          <w:b/>
          <w:sz w:val="24"/>
          <w:szCs w:val="24"/>
        </w:rPr>
        <w:t xml:space="preserve">5.4.1.20. </w:t>
      </w:r>
      <w:r>
        <w:rPr>
          <w:rStyle w:val="CorpodetextoChar"/>
          <w:rFonts w:ascii="Calibri" w:hAnsi="Calibri" w:cs="Calibri"/>
          <w:sz w:val="24"/>
          <w:szCs w:val="24"/>
        </w:rPr>
        <w:t>A Contratada deve efetuar o pagamento do valor integral e não parcelado da prestação de serviços de manutenção exclusivamente ao estabelecimento integrante da Rede Credenciada que o executou, no prazo máximo de 5 (Cinco) dias</w:t>
      </w:r>
      <w:r w:rsidR="00ED3E96">
        <w:rPr>
          <w:rStyle w:val="CorpodetextoChar"/>
          <w:rFonts w:ascii="Calibri" w:hAnsi="Calibri" w:cs="Calibri"/>
          <w:sz w:val="24"/>
          <w:szCs w:val="24"/>
        </w:rPr>
        <w:t xml:space="preserve"> úteis</w:t>
      </w:r>
      <w:r>
        <w:rPr>
          <w:rStyle w:val="CorpodetextoChar"/>
          <w:rFonts w:ascii="Calibri" w:hAnsi="Calibri" w:cs="Calibri"/>
          <w:sz w:val="24"/>
          <w:szCs w:val="24"/>
        </w:rPr>
        <w:t xml:space="preserve">, após o efetivo pagamento da Nota Fiscal/Fatura, por intermédio da Secretaria Municipal de </w:t>
      </w:r>
      <w:r w:rsidR="00ED3E96">
        <w:rPr>
          <w:rStyle w:val="CorpodetextoChar"/>
          <w:rFonts w:ascii="Calibri" w:hAnsi="Calibri" w:cs="Calibri"/>
          <w:sz w:val="24"/>
          <w:szCs w:val="24"/>
        </w:rPr>
        <w:t>Administração</w:t>
      </w:r>
      <w:r>
        <w:rPr>
          <w:rStyle w:val="CorpodetextoChar"/>
          <w:rFonts w:ascii="Calibri" w:hAnsi="Calibri" w:cs="Calibri"/>
          <w:sz w:val="24"/>
          <w:szCs w:val="24"/>
        </w:rPr>
        <w:t xml:space="preserve"> e Finanças.</w:t>
      </w:r>
    </w:p>
    <w:p w14:paraId="022E16E1" w14:textId="77777777" w:rsidR="00D76F90" w:rsidRDefault="0062219F" w:rsidP="00C166F5">
      <w:pPr>
        <w:pStyle w:val="PargrafodaLista"/>
        <w:tabs>
          <w:tab w:val="left" w:pos="1161"/>
        </w:tabs>
        <w:spacing w:before="52" w:line="360" w:lineRule="auto"/>
        <w:ind w:right="349"/>
      </w:pPr>
      <w:r>
        <w:rPr>
          <w:rFonts w:ascii="Calibri" w:hAnsi="Calibri" w:cs="Calibri"/>
          <w:b/>
          <w:sz w:val="24"/>
          <w:szCs w:val="24"/>
        </w:rPr>
        <w:t xml:space="preserve">5.4.1.21. </w:t>
      </w:r>
      <w:r>
        <w:rPr>
          <w:rStyle w:val="CorpodetextoChar"/>
          <w:rFonts w:ascii="Calibri" w:hAnsi="Calibri" w:cs="Calibri"/>
          <w:sz w:val="24"/>
          <w:szCs w:val="24"/>
        </w:rPr>
        <w:t>Designar preposto para representá-la durante a vigência e execução do contrato.</w:t>
      </w:r>
    </w:p>
    <w:p w14:paraId="3D305CDA" w14:textId="77777777" w:rsidR="00D76F90" w:rsidRDefault="0062219F" w:rsidP="00C166F5">
      <w:pPr>
        <w:pStyle w:val="PargrafodaLista"/>
        <w:tabs>
          <w:tab w:val="left" w:pos="1162"/>
        </w:tabs>
        <w:spacing w:before="52" w:line="360" w:lineRule="auto"/>
        <w:ind w:right="353"/>
      </w:pPr>
      <w:r>
        <w:rPr>
          <w:rFonts w:ascii="Calibri" w:hAnsi="Calibri" w:cs="Calibri"/>
          <w:b/>
          <w:sz w:val="24"/>
          <w:szCs w:val="24"/>
        </w:rPr>
        <w:t>5.4.</w:t>
      </w:r>
      <w:r>
        <w:rPr>
          <w:rFonts w:ascii="Calibri" w:hAnsi="Calibri" w:cs="Calibri"/>
          <w:b/>
          <w:color w:val="000000"/>
          <w:sz w:val="24"/>
          <w:szCs w:val="24"/>
        </w:rPr>
        <w:t xml:space="preserve">1.22. </w:t>
      </w:r>
      <w:r>
        <w:rPr>
          <w:rStyle w:val="CorpodetextoChar"/>
          <w:rFonts w:ascii="Calibri" w:hAnsi="Calibri" w:cs="Calibri"/>
          <w:color w:val="000000"/>
          <w:sz w:val="24"/>
          <w:szCs w:val="24"/>
        </w:rPr>
        <w:t>Manter preposto em Curitiba ou região metropolitana, para atendimento presencial e telefônico, para representá- la durante a execução do contrato, com telefone fixo, celular e e-mail de contato, a fim de prestar atendimento às necessidades do departamento de almoxarifado patrimônio e frotas</w:t>
      </w:r>
      <w:r>
        <w:rPr>
          <w:rFonts w:ascii="Calibri" w:hAnsi="Calibri" w:cs="Calibri"/>
          <w:color w:val="000000"/>
          <w:sz w:val="24"/>
          <w:szCs w:val="24"/>
        </w:rPr>
        <w:t>.</w:t>
      </w:r>
    </w:p>
    <w:p w14:paraId="0366E9FF" w14:textId="77777777" w:rsidR="00D76F90" w:rsidRDefault="0062219F" w:rsidP="00C166F5">
      <w:pPr>
        <w:pStyle w:val="PargrafodaLista"/>
        <w:tabs>
          <w:tab w:val="left" w:pos="1140"/>
        </w:tabs>
        <w:spacing w:before="56" w:line="362" w:lineRule="auto"/>
        <w:ind w:right="353"/>
      </w:pPr>
      <w:r>
        <w:rPr>
          <w:rFonts w:ascii="Calibri" w:hAnsi="Calibri" w:cs="Calibri"/>
          <w:b/>
          <w:sz w:val="24"/>
          <w:szCs w:val="24"/>
        </w:rPr>
        <w:t xml:space="preserve">5.4.1.23. </w:t>
      </w:r>
      <w:r>
        <w:rPr>
          <w:rStyle w:val="CorpodetextoChar"/>
          <w:rFonts w:ascii="Calibri" w:hAnsi="Calibri" w:cs="Calibri"/>
          <w:sz w:val="24"/>
          <w:szCs w:val="24"/>
        </w:rPr>
        <w:t>O preposto designado deverá ter condições de prestar o atendimento necessário, no prazo de até 2 (duas) horas, quando a urgência não determinar que seja imediatamente</w:t>
      </w:r>
      <w:r>
        <w:rPr>
          <w:rFonts w:ascii="Calibri" w:hAnsi="Calibri" w:cs="Calibri"/>
          <w:sz w:val="24"/>
          <w:szCs w:val="24"/>
        </w:rPr>
        <w:t>.</w:t>
      </w:r>
    </w:p>
    <w:p w14:paraId="1E2B9B1A" w14:textId="77777777" w:rsidR="00D76F90" w:rsidRDefault="0062219F" w:rsidP="00C166F5">
      <w:pPr>
        <w:pStyle w:val="PargrafodaLista"/>
        <w:tabs>
          <w:tab w:val="left" w:pos="1150"/>
        </w:tabs>
        <w:spacing w:before="52" w:line="360" w:lineRule="auto"/>
        <w:ind w:right="350"/>
      </w:pPr>
      <w:r>
        <w:rPr>
          <w:rFonts w:ascii="Calibri" w:hAnsi="Calibri" w:cs="Calibri"/>
          <w:b/>
          <w:sz w:val="24"/>
          <w:szCs w:val="24"/>
        </w:rPr>
        <w:t xml:space="preserve">5.4.1.24. </w:t>
      </w:r>
      <w:r>
        <w:rPr>
          <w:rStyle w:val="CorpodetextoChar"/>
          <w:rFonts w:ascii="Calibri" w:hAnsi="Calibri" w:cs="Calibri"/>
          <w:sz w:val="24"/>
          <w:szCs w:val="24"/>
        </w:rPr>
        <w:t xml:space="preserve">Disponibilizar uma central de atendimento ininterrupto e exclusivo aos órgãos e entidades </w:t>
      </w:r>
      <w:r>
        <w:rPr>
          <w:rStyle w:val="CorpodetextoChar"/>
          <w:rFonts w:ascii="Calibri" w:hAnsi="Calibri" w:cs="Calibri"/>
          <w:sz w:val="24"/>
          <w:szCs w:val="24"/>
        </w:rPr>
        <w:lastRenderedPageBreak/>
        <w:t>contratantes, através de ligação gratuita para o suporte quanto ao uso do Sistema de Gestão de Manutenção, e esclarecimentos quanto aos procedimentos relativos à manutenção da frota Municipal.</w:t>
      </w:r>
    </w:p>
    <w:p w14:paraId="09EA0885" w14:textId="77777777" w:rsidR="00D76F90" w:rsidRDefault="0062219F" w:rsidP="00C166F5">
      <w:pPr>
        <w:pStyle w:val="PargrafodaLista"/>
        <w:tabs>
          <w:tab w:val="left" w:pos="1139"/>
        </w:tabs>
        <w:spacing w:before="60" w:line="360" w:lineRule="auto"/>
        <w:ind w:right="351"/>
      </w:pPr>
      <w:r>
        <w:rPr>
          <w:rFonts w:ascii="Calibri" w:hAnsi="Calibri" w:cs="Calibri"/>
          <w:b/>
          <w:sz w:val="24"/>
          <w:szCs w:val="24"/>
        </w:rPr>
        <w:t>5.4.1.25</w:t>
      </w:r>
      <w:r>
        <w:rPr>
          <w:rFonts w:ascii="Calibri" w:hAnsi="Calibri" w:cs="Calibri"/>
          <w:b/>
          <w:color w:val="000000"/>
          <w:sz w:val="24"/>
          <w:szCs w:val="24"/>
        </w:rPr>
        <w:t xml:space="preserve">. </w:t>
      </w:r>
      <w:r>
        <w:rPr>
          <w:rStyle w:val="CorpodetextoChar"/>
          <w:rFonts w:ascii="Calibri" w:hAnsi="Calibri" w:cs="Calibri"/>
          <w:color w:val="000000"/>
          <w:sz w:val="24"/>
          <w:szCs w:val="24"/>
        </w:rPr>
        <w:t>Acatar, nas mesmas condições contratuais, os acréscimos e as supressões que se fizerem necessárias, em até 25% (vinte e cinco por cento) do escopo inicialmente proposto, em valores atualizados do contrato, em conformidade com a legislação.</w:t>
      </w:r>
    </w:p>
    <w:p w14:paraId="72558226" w14:textId="77777777" w:rsidR="00D76F90" w:rsidRDefault="0062219F" w:rsidP="00C166F5">
      <w:pPr>
        <w:pStyle w:val="PargrafodaLista"/>
        <w:tabs>
          <w:tab w:val="left" w:pos="1151"/>
        </w:tabs>
        <w:spacing w:before="56" w:line="360" w:lineRule="auto"/>
        <w:ind w:right="350"/>
      </w:pPr>
      <w:r>
        <w:rPr>
          <w:rFonts w:ascii="Calibri" w:hAnsi="Calibri" w:cs="Calibri"/>
          <w:b/>
          <w:color w:val="000000"/>
          <w:sz w:val="24"/>
          <w:szCs w:val="24"/>
        </w:rPr>
        <w:t xml:space="preserve">5.4.1.26. </w:t>
      </w:r>
      <w:r>
        <w:rPr>
          <w:rStyle w:val="CorpodetextoChar"/>
          <w:rFonts w:ascii="Calibri" w:hAnsi="Calibri" w:cs="Calibri"/>
          <w:color w:val="000000"/>
          <w:sz w:val="24"/>
          <w:szCs w:val="24"/>
        </w:rPr>
        <w:t>Gerenciar e executar as revisões de garantia dos veículos novos enquanto esta perdurar, nas concessionárias e autorizadas das respectivas marcas.</w:t>
      </w:r>
    </w:p>
    <w:p w14:paraId="556ECF9C" w14:textId="77777777" w:rsidR="00D76F90" w:rsidRDefault="0062219F" w:rsidP="00C166F5">
      <w:pPr>
        <w:pStyle w:val="Corpodetexto"/>
        <w:spacing w:line="360" w:lineRule="auto"/>
        <w:jc w:val="both"/>
      </w:pPr>
      <w:r>
        <w:rPr>
          <w:rFonts w:ascii="Calibri" w:hAnsi="Calibri" w:cs="Calibri"/>
          <w:b/>
          <w:color w:val="000000"/>
          <w:sz w:val="24"/>
          <w:szCs w:val="24"/>
        </w:rPr>
        <w:t xml:space="preserve">5.4.1.27. </w:t>
      </w:r>
      <w:r>
        <w:rPr>
          <w:rStyle w:val="CorpodetextoChar"/>
          <w:rFonts w:ascii="Calibri" w:hAnsi="Calibri" w:cs="Calibri"/>
          <w:color w:val="000000"/>
          <w:sz w:val="24"/>
          <w:szCs w:val="24"/>
        </w:rPr>
        <w:t>Disponibilizar ao setor de Frotas acesso on-line às Tabelas Referenciais de Preços de Peças e Tempos de Serviço Padrão (Tabela Tempária) emitidas pelas ou outro instrumento técnico similar, usualmente praticados na iniciativa privada e reconhecido nacionalmente (Exemplo: Cesvi/Orion, Cilia, Audatex, Tempário, etc.), ou ainda, fixado por órgão oficial.</w:t>
      </w:r>
      <w:r>
        <w:rPr>
          <w:rFonts w:ascii="Calibri" w:hAnsi="Calibri" w:cs="Calibri"/>
          <w:b/>
          <w:color w:val="000000"/>
          <w:sz w:val="24"/>
          <w:szCs w:val="24"/>
        </w:rPr>
        <w:t xml:space="preserve"> </w:t>
      </w:r>
    </w:p>
    <w:p w14:paraId="171F6B6A" w14:textId="77777777" w:rsidR="00D76F90" w:rsidRDefault="0062219F" w:rsidP="00C166F5">
      <w:pPr>
        <w:pStyle w:val="PargrafodaLista"/>
        <w:tabs>
          <w:tab w:val="left" w:pos="1243"/>
        </w:tabs>
        <w:spacing w:before="59" w:line="360" w:lineRule="auto"/>
        <w:ind w:right="350"/>
      </w:pPr>
      <w:r>
        <w:rPr>
          <w:rFonts w:ascii="Calibri" w:hAnsi="Calibri" w:cs="Calibri"/>
          <w:b/>
          <w:color w:val="000000"/>
          <w:sz w:val="24"/>
          <w:szCs w:val="24"/>
        </w:rPr>
        <w:t xml:space="preserve">5.4.1.28. </w:t>
      </w:r>
      <w:r>
        <w:rPr>
          <w:rStyle w:val="CorpodetextoChar"/>
          <w:rFonts w:ascii="Calibri" w:hAnsi="Calibri" w:cs="Calibri"/>
          <w:color w:val="000000"/>
          <w:sz w:val="24"/>
          <w:szCs w:val="24"/>
        </w:rPr>
        <w:t>Disponibilizar e manter atualizada no Sistema Gestão de Manutenção, a relação de estabelecimentos integrantes da Rede Credenciada, para consulta a qualquer tempo pelo setor de Frotas, contendo no mínimo, os seguintes dados: Nome do estabelecimento, Razão Social, Endereço, Contato, tipo do serviço prestado (ex.: mecânica, elétrica, funilaria), e tipo de veículo que atende (ex. leve, pesado, motocicleta, etc.).</w:t>
      </w:r>
      <w:r>
        <w:rPr>
          <w:rFonts w:ascii="Calibri" w:hAnsi="Calibri" w:cs="Calibri"/>
          <w:b/>
          <w:color w:val="000000"/>
          <w:sz w:val="24"/>
          <w:szCs w:val="24"/>
        </w:rPr>
        <w:t xml:space="preserve"> </w:t>
      </w:r>
    </w:p>
    <w:p w14:paraId="2B688FE2" w14:textId="77777777" w:rsidR="00D76F90" w:rsidRDefault="0062219F" w:rsidP="00C166F5">
      <w:pPr>
        <w:pStyle w:val="PargrafodaLista"/>
        <w:tabs>
          <w:tab w:val="left" w:pos="1178"/>
        </w:tabs>
        <w:spacing w:before="56" w:line="360" w:lineRule="auto"/>
        <w:ind w:right="350"/>
      </w:pPr>
      <w:r>
        <w:rPr>
          <w:rFonts w:ascii="Calibri" w:hAnsi="Calibri" w:cs="Calibri"/>
          <w:b/>
          <w:color w:val="000000"/>
          <w:sz w:val="24"/>
          <w:szCs w:val="24"/>
        </w:rPr>
        <w:t xml:space="preserve">5.4.1.30. </w:t>
      </w:r>
      <w:r>
        <w:rPr>
          <w:rStyle w:val="CorpodetextoChar"/>
          <w:rFonts w:ascii="Calibri" w:hAnsi="Calibri" w:cs="Calibri"/>
          <w:color w:val="000000"/>
          <w:sz w:val="24"/>
          <w:szCs w:val="24"/>
        </w:rPr>
        <w:t>Fornecer o banco de dados de gerenciamento do sistema ao setor de Frotas por meio de integração e disponibilização periódica sendo tais informações consideradas de propriedade do Município, vedada sua divulgação por qualquer meio ou utilização para fins diversos do objeto do contrato.</w:t>
      </w:r>
      <w:r>
        <w:rPr>
          <w:rFonts w:ascii="Calibri" w:hAnsi="Calibri" w:cs="Calibri"/>
          <w:b/>
          <w:color w:val="000000"/>
          <w:sz w:val="24"/>
          <w:szCs w:val="24"/>
        </w:rPr>
        <w:t xml:space="preserve"> </w:t>
      </w:r>
    </w:p>
    <w:p w14:paraId="6564AACA" w14:textId="77777777" w:rsidR="00D76F90" w:rsidRDefault="0062219F" w:rsidP="00C166F5">
      <w:pPr>
        <w:pStyle w:val="PargrafodaLista"/>
        <w:tabs>
          <w:tab w:val="left" w:pos="1163"/>
        </w:tabs>
        <w:spacing w:before="57" w:line="360" w:lineRule="auto"/>
        <w:ind w:right="349"/>
      </w:pPr>
      <w:r>
        <w:rPr>
          <w:rFonts w:ascii="Calibri" w:hAnsi="Calibri" w:cs="Calibri"/>
          <w:b/>
          <w:color w:val="000000"/>
          <w:sz w:val="24"/>
          <w:szCs w:val="24"/>
        </w:rPr>
        <w:t xml:space="preserve">5.4.1.31. </w:t>
      </w:r>
      <w:r>
        <w:rPr>
          <w:rStyle w:val="CorpodetextoChar"/>
          <w:rFonts w:ascii="Calibri" w:hAnsi="Calibri" w:cs="Calibri"/>
          <w:color w:val="000000"/>
          <w:sz w:val="24"/>
          <w:szCs w:val="24"/>
        </w:rPr>
        <w:t>Manter sigilo absoluto, em qualquer tempo, sobre as informações do setor de Frotas e do Município contratante constantes do seu banco de dados, devendo mantê-las arquivadas e disponíveis a Secretaria de Administração, após a extinção do contrato, por no mínimo, 05 (cinco) anos.</w:t>
      </w:r>
      <w:r>
        <w:rPr>
          <w:rFonts w:ascii="Calibri" w:hAnsi="Calibri" w:cs="Calibri"/>
          <w:b/>
          <w:color w:val="000000"/>
          <w:sz w:val="24"/>
          <w:szCs w:val="24"/>
        </w:rPr>
        <w:t xml:space="preserve"> </w:t>
      </w:r>
    </w:p>
    <w:p w14:paraId="61F8F17B" w14:textId="77777777" w:rsidR="00D76F90" w:rsidRDefault="0062219F" w:rsidP="00C166F5">
      <w:pPr>
        <w:pStyle w:val="PargrafodaLista"/>
        <w:tabs>
          <w:tab w:val="left" w:pos="1328"/>
        </w:tabs>
        <w:spacing w:before="60" w:line="360" w:lineRule="auto"/>
        <w:ind w:right="348"/>
      </w:pPr>
      <w:r>
        <w:rPr>
          <w:rFonts w:ascii="Calibri" w:hAnsi="Calibri" w:cs="Calibri"/>
          <w:b/>
          <w:color w:val="000000"/>
          <w:sz w:val="24"/>
          <w:szCs w:val="24"/>
        </w:rPr>
        <w:t xml:space="preserve">5.4.1.31.1. </w:t>
      </w:r>
      <w:r>
        <w:rPr>
          <w:rStyle w:val="CorpodetextoChar"/>
          <w:rFonts w:ascii="Calibri" w:hAnsi="Calibri" w:cs="Calibri"/>
          <w:color w:val="000000"/>
          <w:sz w:val="24"/>
          <w:szCs w:val="24"/>
        </w:rPr>
        <w:t>Fornecer em formato a ser definido pelo setor de Frotas, todo banco de dados desde o início dos serviços até a data da extinção do contrato. O prazo máximo para a entrega da referida documentação é de 05 (cinco) dias úteis após a extinção contratual.</w:t>
      </w:r>
    </w:p>
    <w:p w14:paraId="2654DD51" w14:textId="77777777" w:rsidR="00D76F90" w:rsidRPr="00BA0AE6" w:rsidRDefault="0062219F" w:rsidP="00C166F5">
      <w:pPr>
        <w:pStyle w:val="PargrafodaLista"/>
        <w:tabs>
          <w:tab w:val="left" w:pos="1328"/>
        </w:tabs>
        <w:spacing w:before="60" w:line="360" w:lineRule="auto"/>
        <w:ind w:right="348"/>
        <w:rPr>
          <w:color w:val="auto"/>
        </w:rPr>
      </w:pPr>
      <w:r w:rsidRPr="00BA0AE6">
        <w:rPr>
          <w:rFonts w:ascii="Calibri" w:hAnsi="Calibri" w:cs="Calibri"/>
          <w:b/>
          <w:color w:val="auto"/>
          <w:sz w:val="24"/>
          <w:szCs w:val="24"/>
        </w:rPr>
        <w:t xml:space="preserve">5.4.1.31.2. </w:t>
      </w:r>
      <w:r w:rsidRPr="00BA0AE6">
        <w:rPr>
          <w:rStyle w:val="CorpodetextoChar"/>
          <w:rFonts w:ascii="Calibri" w:hAnsi="Calibri" w:cs="Calibri"/>
          <w:color w:val="auto"/>
          <w:sz w:val="24"/>
          <w:szCs w:val="24"/>
        </w:rPr>
        <w:t xml:space="preserve">Fornecer bimestralmente, até o 5º (quinto) dia útil do mês subsequente, a base de dados </w:t>
      </w:r>
      <w:r w:rsidRPr="00BA0AE6">
        <w:rPr>
          <w:rStyle w:val="CorpodetextoChar"/>
          <w:rFonts w:ascii="Calibri" w:hAnsi="Calibri" w:cs="Calibri"/>
          <w:color w:val="auto"/>
          <w:sz w:val="24"/>
          <w:szCs w:val="24"/>
        </w:rPr>
        <w:lastRenderedPageBreak/>
        <w:t>completa, utilizada no serviço de gestão.</w:t>
      </w:r>
    </w:p>
    <w:p w14:paraId="20BB39E7" w14:textId="77B6781A" w:rsidR="00D76F90" w:rsidRDefault="0062219F" w:rsidP="00C166F5">
      <w:pPr>
        <w:pStyle w:val="PargrafodaLista"/>
        <w:tabs>
          <w:tab w:val="left" w:pos="1143"/>
        </w:tabs>
        <w:spacing w:before="94" w:line="360" w:lineRule="auto"/>
        <w:ind w:right="350"/>
      </w:pPr>
      <w:r>
        <w:rPr>
          <w:rFonts w:ascii="Calibri" w:hAnsi="Calibri" w:cs="Calibri"/>
          <w:b/>
          <w:color w:val="000000"/>
          <w:sz w:val="24"/>
          <w:szCs w:val="24"/>
        </w:rPr>
        <w:t xml:space="preserve">5.4.1.32. </w:t>
      </w:r>
      <w:r>
        <w:rPr>
          <w:rStyle w:val="CorpodetextoChar"/>
          <w:rFonts w:ascii="Calibri" w:hAnsi="Calibri" w:cs="Calibri"/>
          <w:color w:val="000000"/>
          <w:sz w:val="24"/>
          <w:szCs w:val="24"/>
        </w:rPr>
        <w:t xml:space="preserve">Manter durante a fase de implantação no setor, em turno de 08 (oito) horas diárias, de segunda à sexta-feira, no mínimo 02 (dois) profissionais, qualificados e com a experiência necessária para atender todas as demandas relacionadas a implantação, funcionamento e ao gerenciamento do Sistema contratado. </w:t>
      </w:r>
    </w:p>
    <w:p w14:paraId="49A925B7" w14:textId="0C9F3ADF" w:rsidR="00D76F90" w:rsidRDefault="0062219F" w:rsidP="00C166F5">
      <w:pPr>
        <w:pStyle w:val="PargrafodaLista"/>
        <w:tabs>
          <w:tab w:val="left" w:pos="1200"/>
        </w:tabs>
        <w:spacing w:before="57" w:line="360" w:lineRule="auto"/>
        <w:ind w:right="351"/>
      </w:pPr>
      <w:r>
        <w:rPr>
          <w:rFonts w:ascii="Calibri" w:hAnsi="Calibri" w:cs="Calibri"/>
          <w:b/>
          <w:sz w:val="24"/>
          <w:szCs w:val="24"/>
        </w:rPr>
        <w:t xml:space="preserve">5.4.1.33. </w:t>
      </w:r>
      <w:r>
        <w:rPr>
          <w:rStyle w:val="CorpodetextoChar"/>
          <w:rFonts w:ascii="Calibri" w:hAnsi="Calibri" w:cs="Calibri"/>
          <w:sz w:val="24"/>
          <w:szCs w:val="24"/>
        </w:rPr>
        <w:t xml:space="preserve">Disponibilizar durante a vigência do contrato profissionais da área de </w:t>
      </w:r>
      <w:r w:rsidR="00ED3E96">
        <w:rPr>
          <w:rStyle w:val="CorpodetextoChar"/>
          <w:rFonts w:ascii="Calibri" w:hAnsi="Calibri" w:cs="Calibri"/>
          <w:sz w:val="24"/>
          <w:szCs w:val="24"/>
        </w:rPr>
        <w:t>t</w:t>
      </w:r>
      <w:r>
        <w:rPr>
          <w:rStyle w:val="CorpodetextoChar"/>
          <w:rFonts w:ascii="Calibri" w:hAnsi="Calibri" w:cs="Calibri"/>
          <w:sz w:val="24"/>
          <w:szCs w:val="24"/>
        </w:rPr>
        <w:t xml:space="preserve">ecnologia da </w:t>
      </w:r>
      <w:r w:rsidR="00ED3E96">
        <w:rPr>
          <w:rStyle w:val="CorpodetextoChar"/>
          <w:rFonts w:ascii="Calibri" w:hAnsi="Calibri" w:cs="Calibri"/>
          <w:sz w:val="24"/>
          <w:szCs w:val="24"/>
        </w:rPr>
        <w:t>i</w:t>
      </w:r>
      <w:r>
        <w:rPr>
          <w:rStyle w:val="CorpodetextoChar"/>
          <w:rFonts w:ascii="Calibri" w:hAnsi="Calibri" w:cs="Calibri"/>
          <w:sz w:val="24"/>
          <w:szCs w:val="24"/>
        </w:rPr>
        <w:t>nformação para participar de reuniões de trabalho com o setor de Frotas e demais áreas técnicas envolvidas, com a finalidade de auxiliar na identificação de soluções para otimizar a utilização do Sistema de Gestão de Manutenção, a fim de obter sempre o melhor desempenho da aplicação.</w:t>
      </w:r>
    </w:p>
    <w:p w14:paraId="7918AC4D" w14:textId="77777777" w:rsidR="00D76F90" w:rsidRDefault="0062219F" w:rsidP="00C166F5">
      <w:pPr>
        <w:pStyle w:val="PargrafodaLista"/>
        <w:tabs>
          <w:tab w:val="left" w:pos="1176"/>
        </w:tabs>
        <w:spacing w:before="56" w:line="360" w:lineRule="auto"/>
        <w:ind w:right="349"/>
      </w:pPr>
      <w:r>
        <w:rPr>
          <w:rFonts w:ascii="Calibri" w:hAnsi="Calibri" w:cs="Calibri"/>
          <w:b/>
          <w:sz w:val="24"/>
          <w:szCs w:val="24"/>
        </w:rPr>
        <w:t xml:space="preserve">5.4.1.34. </w:t>
      </w:r>
      <w:r>
        <w:rPr>
          <w:rStyle w:val="CorpodetextoChar"/>
          <w:rFonts w:ascii="Calibri" w:hAnsi="Calibri" w:cs="Calibri"/>
          <w:sz w:val="24"/>
          <w:szCs w:val="24"/>
        </w:rPr>
        <w:t>Disponibilizar, sem ônus para a Administração, as atualizações das funcionalidades do “sistema”, assim como as alterações solicitadas.</w:t>
      </w:r>
    </w:p>
    <w:p w14:paraId="42970979" w14:textId="77777777" w:rsidR="00D76F90" w:rsidRDefault="0062219F" w:rsidP="00C166F5">
      <w:pPr>
        <w:pStyle w:val="PargrafodaLista"/>
        <w:tabs>
          <w:tab w:val="left" w:pos="1140"/>
        </w:tabs>
        <w:spacing w:before="57" w:line="360" w:lineRule="auto"/>
        <w:ind w:right="351"/>
      </w:pPr>
      <w:r>
        <w:rPr>
          <w:rFonts w:ascii="Calibri" w:hAnsi="Calibri" w:cs="Calibri"/>
          <w:b/>
          <w:sz w:val="24"/>
          <w:szCs w:val="24"/>
        </w:rPr>
        <w:t xml:space="preserve">5.4.1.35. </w:t>
      </w:r>
      <w:r>
        <w:rPr>
          <w:rStyle w:val="CorpodetextoChar"/>
          <w:rFonts w:ascii="Calibri" w:hAnsi="Calibri" w:cs="Calibri"/>
          <w:sz w:val="24"/>
          <w:szCs w:val="24"/>
        </w:rPr>
        <w:t>Prestar assistência na homologação do Sistema de Gestão de Manutenção ao setor de Frotas e sistemas utilizados pelo Município, no processo de integração dos dados entre o sistemas, conforme Adendo 4 do Termo de Referência.</w:t>
      </w:r>
    </w:p>
    <w:p w14:paraId="37533868" w14:textId="77777777" w:rsidR="00D76F90" w:rsidRDefault="0062219F" w:rsidP="00C166F5">
      <w:pPr>
        <w:pStyle w:val="PargrafodaLista"/>
        <w:tabs>
          <w:tab w:val="left" w:pos="1141"/>
        </w:tabs>
        <w:spacing w:before="57" w:line="360" w:lineRule="auto"/>
        <w:ind w:right="351"/>
      </w:pPr>
      <w:r>
        <w:rPr>
          <w:rFonts w:ascii="Calibri" w:hAnsi="Calibri" w:cs="Calibri"/>
          <w:b/>
          <w:sz w:val="24"/>
          <w:szCs w:val="24"/>
        </w:rPr>
        <w:t xml:space="preserve">5.4.1.36. </w:t>
      </w:r>
      <w:r>
        <w:rPr>
          <w:rStyle w:val="CorpodetextoChar"/>
          <w:rFonts w:ascii="Calibri" w:hAnsi="Calibri" w:cs="Calibri"/>
          <w:sz w:val="24"/>
          <w:szCs w:val="24"/>
        </w:rPr>
        <w:t>A Contratada não pode transferir a outrem, no todo ou em parte, a execução do objeto do contrato, sem a prévia autorização do setor de Frotas, e respeitadas as regras estabelecidas pela Lei Federal n° 8.666/93.</w:t>
      </w:r>
    </w:p>
    <w:p w14:paraId="0EA7B245" w14:textId="77777777" w:rsidR="00D76F90" w:rsidRDefault="0062219F" w:rsidP="00C166F5">
      <w:pPr>
        <w:pStyle w:val="PargrafodaLista"/>
        <w:tabs>
          <w:tab w:val="left" w:pos="1150"/>
        </w:tabs>
        <w:spacing w:before="57" w:line="360" w:lineRule="auto"/>
        <w:ind w:right="351"/>
      </w:pPr>
      <w:r>
        <w:rPr>
          <w:rFonts w:ascii="Calibri" w:hAnsi="Calibri" w:cs="Calibri"/>
          <w:b/>
          <w:sz w:val="24"/>
          <w:szCs w:val="24"/>
        </w:rPr>
        <w:t xml:space="preserve">5.4.1.37. </w:t>
      </w:r>
      <w:r>
        <w:rPr>
          <w:rStyle w:val="CorpodetextoChar"/>
          <w:rFonts w:ascii="Calibri" w:hAnsi="Calibri" w:cs="Calibri"/>
          <w:sz w:val="24"/>
          <w:szCs w:val="24"/>
        </w:rPr>
        <w:t>Possuir Equipe Especializada com conhecimentos e experiência em manutenção veicular para treinamento e atendimento ao gestor do Município contratante, sendo de sua competência</w:t>
      </w:r>
      <w:r>
        <w:rPr>
          <w:rFonts w:ascii="Calibri" w:hAnsi="Calibri" w:cs="Calibri"/>
          <w:sz w:val="24"/>
          <w:szCs w:val="24"/>
        </w:rPr>
        <w:t>:</w:t>
      </w:r>
    </w:p>
    <w:p w14:paraId="526EB54A" w14:textId="77777777" w:rsidR="00D76F90" w:rsidRDefault="0062219F" w:rsidP="00C166F5">
      <w:pPr>
        <w:pStyle w:val="PargrafodaLista"/>
        <w:tabs>
          <w:tab w:val="left" w:pos="1330"/>
        </w:tabs>
        <w:spacing w:line="360" w:lineRule="auto"/>
        <w:ind w:right="350"/>
      </w:pPr>
      <w:r>
        <w:rPr>
          <w:rFonts w:ascii="Calibri" w:hAnsi="Calibri" w:cs="Calibri"/>
          <w:b/>
          <w:sz w:val="24"/>
          <w:szCs w:val="24"/>
        </w:rPr>
        <w:t xml:space="preserve">5.4.1.37.1. </w:t>
      </w:r>
      <w:r>
        <w:rPr>
          <w:rStyle w:val="CorpodetextoChar"/>
          <w:rFonts w:ascii="Calibri" w:hAnsi="Calibri" w:cs="Calibri"/>
          <w:sz w:val="24"/>
          <w:szCs w:val="24"/>
        </w:rPr>
        <w:t>Elaborar, acompanhar e controlar a execução dos planos de manutenção preventiva por veículo da frota do Município, e informar via Sistema de Gestão, a necessidade da realização de Recall nos veículos, conforme informativo dos fabricantes.</w:t>
      </w:r>
    </w:p>
    <w:p w14:paraId="7C2DC8DF" w14:textId="77777777" w:rsidR="00D76F90" w:rsidRDefault="0062219F" w:rsidP="00C166F5">
      <w:pPr>
        <w:pStyle w:val="PargrafodaLista"/>
        <w:tabs>
          <w:tab w:val="left" w:pos="1359"/>
        </w:tabs>
        <w:spacing w:before="56" w:line="362" w:lineRule="auto"/>
        <w:ind w:right="352"/>
      </w:pPr>
      <w:r>
        <w:rPr>
          <w:rFonts w:ascii="Calibri" w:hAnsi="Calibri" w:cs="Calibri"/>
          <w:b/>
          <w:sz w:val="24"/>
          <w:szCs w:val="24"/>
        </w:rPr>
        <w:t xml:space="preserve">5.4.1.37.2. </w:t>
      </w:r>
      <w:r>
        <w:rPr>
          <w:rStyle w:val="CorpodetextoChar"/>
          <w:rFonts w:ascii="Calibri" w:hAnsi="Calibri" w:cs="Calibri"/>
          <w:sz w:val="24"/>
          <w:szCs w:val="24"/>
        </w:rPr>
        <w:t>Prestar assistência ao Município em caso de sinistro ou pane, inclusive mediante serviço de guincho/reboque e/ou socorro mecânico.</w:t>
      </w:r>
    </w:p>
    <w:p w14:paraId="03800FEC" w14:textId="77777777" w:rsidR="00D76F90" w:rsidRDefault="0062219F" w:rsidP="00C166F5">
      <w:pPr>
        <w:pStyle w:val="Corpodetexto"/>
        <w:spacing w:line="360" w:lineRule="auto"/>
        <w:jc w:val="both"/>
      </w:pPr>
      <w:r>
        <w:rPr>
          <w:rFonts w:ascii="Calibri" w:hAnsi="Calibri" w:cs="Calibri"/>
          <w:b/>
          <w:sz w:val="24"/>
          <w:szCs w:val="24"/>
        </w:rPr>
        <w:t xml:space="preserve">5.4.1.37.3. </w:t>
      </w:r>
      <w:r>
        <w:rPr>
          <w:rFonts w:ascii="Calibri" w:hAnsi="Calibri" w:cs="Calibri"/>
          <w:sz w:val="24"/>
          <w:szCs w:val="24"/>
        </w:rPr>
        <w:t>Direcionar os veículos, embarcação ou equipamento para os estabelecimentos da Rede Credenciada, preferencialmente os mais próximos de onde se encontra, respeitando a distância de até 30 Km e o critério de rotatividade entre os estabelecimentos.</w:t>
      </w:r>
    </w:p>
    <w:p w14:paraId="62EF7C6A" w14:textId="77777777" w:rsidR="00D76F90" w:rsidRDefault="0062219F" w:rsidP="00C166F5">
      <w:pPr>
        <w:pStyle w:val="Corpodetexto"/>
        <w:spacing w:line="360" w:lineRule="auto"/>
        <w:jc w:val="both"/>
      </w:pPr>
      <w:r>
        <w:rPr>
          <w:rFonts w:ascii="Calibri" w:hAnsi="Calibri" w:cs="Calibri"/>
          <w:b/>
          <w:sz w:val="24"/>
          <w:szCs w:val="24"/>
        </w:rPr>
        <w:t xml:space="preserve">5.4.1.37.4. </w:t>
      </w:r>
      <w:r>
        <w:rPr>
          <w:rFonts w:ascii="Calibri" w:hAnsi="Calibri" w:cs="Calibri"/>
          <w:sz w:val="24"/>
          <w:szCs w:val="24"/>
        </w:rPr>
        <w:t xml:space="preserve">Avaliar tecnicamente os orçamentos registrados no Sistema de Gestão, verificando se os </w:t>
      </w:r>
      <w:r>
        <w:rPr>
          <w:rFonts w:ascii="Calibri" w:hAnsi="Calibri" w:cs="Calibri"/>
          <w:sz w:val="24"/>
          <w:szCs w:val="24"/>
        </w:rPr>
        <w:lastRenderedPageBreak/>
        <w:t>itens se encontram em garantia, ou dentro do tempo de vida útil esperado para durabilidade do componente.</w:t>
      </w:r>
    </w:p>
    <w:p w14:paraId="1884EABE" w14:textId="77777777" w:rsidR="00D76F90" w:rsidRDefault="0062219F" w:rsidP="00C166F5">
      <w:pPr>
        <w:pStyle w:val="Corpodetexto"/>
        <w:spacing w:line="360" w:lineRule="auto"/>
        <w:jc w:val="both"/>
      </w:pPr>
      <w:r>
        <w:rPr>
          <w:rFonts w:ascii="Calibri" w:hAnsi="Calibri" w:cs="Calibri"/>
          <w:b/>
          <w:sz w:val="24"/>
          <w:szCs w:val="24"/>
        </w:rPr>
        <w:t xml:space="preserve">5.4.1.37.5. </w:t>
      </w:r>
      <w:r>
        <w:rPr>
          <w:rFonts w:ascii="Calibri" w:hAnsi="Calibri" w:cs="Calibri"/>
          <w:sz w:val="24"/>
          <w:szCs w:val="24"/>
        </w:rPr>
        <w:t>Acompanhar as solicitações de serviços, desde a abertura pelo usuário até a sua conclusão e entrega do veículo, fazendo cumprir os prazos de orçamentação e de execução dos serviços pela Rede Credenciada, assim como, comprovar a compatibilidade dos valores orçados com as Tabelas Referenciais Contratadas.</w:t>
      </w:r>
    </w:p>
    <w:p w14:paraId="3E2E34A5" w14:textId="77777777" w:rsidR="00D76F90" w:rsidRDefault="0062219F" w:rsidP="00C166F5">
      <w:pPr>
        <w:pStyle w:val="Corpodetexto"/>
        <w:spacing w:line="360" w:lineRule="auto"/>
        <w:jc w:val="both"/>
      </w:pPr>
      <w:r>
        <w:rPr>
          <w:rFonts w:ascii="Calibri" w:hAnsi="Calibri" w:cs="Calibri"/>
          <w:b/>
          <w:sz w:val="24"/>
          <w:szCs w:val="24"/>
        </w:rPr>
        <w:t xml:space="preserve">5.4.1.37.6. </w:t>
      </w:r>
      <w:r>
        <w:rPr>
          <w:rFonts w:ascii="Calibri" w:hAnsi="Calibri" w:cs="Calibri"/>
          <w:sz w:val="24"/>
          <w:szCs w:val="24"/>
        </w:rPr>
        <w:t xml:space="preserve">A compatibilidade entre os valores orçados com as </w:t>
      </w:r>
      <w:r>
        <w:rPr>
          <w:rFonts w:ascii="Calibri" w:hAnsi="Calibri" w:cs="Calibri"/>
          <w:spacing w:val="-4"/>
          <w:sz w:val="24"/>
          <w:szCs w:val="24"/>
        </w:rPr>
        <w:t xml:space="preserve">Tabelas </w:t>
      </w:r>
      <w:r>
        <w:rPr>
          <w:rFonts w:ascii="Calibri" w:hAnsi="Calibri" w:cs="Calibri"/>
          <w:sz w:val="24"/>
          <w:szCs w:val="24"/>
        </w:rPr>
        <w:t xml:space="preserve">Referenciais Contratadas deve ser demonstrado </w:t>
      </w:r>
      <w:r>
        <w:rPr>
          <w:rFonts w:ascii="Calibri" w:hAnsi="Calibri" w:cs="Calibri"/>
          <w:spacing w:val="-2"/>
          <w:sz w:val="24"/>
          <w:szCs w:val="24"/>
        </w:rPr>
        <w:t xml:space="preserve">por </w:t>
      </w:r>
      <w:r>
        <w:rPr>
          <w:rFonts w:ascii="Calibri" w:hAnsi="Calibri" w:cs="Calibri"/>
          <w:sz w:val="24"/>
          <w:szCs w:val="24"/>
        </w:rPr>
        <w:t>meio de cópia digitalizada (pdf) das referidas tabelas a serem juntados aos respectivos</w:t>
      </w:r>
      <w:r>
        <w:rPr>
          <w:rFonts w:ascii="Calibri" w:hAnsi="Calibri" w:cs="Calibri"/>
          <w:spacing w:val="1"/>
          <w:sz w:val="24"/>
          <w:szCs w:val="24"/>
        </w:rPr>
        <w:t xml:space="preserve"> </w:t>
      </w:r>
      <w:r>
        <w:rPr>
          <w:rFonts w:ascii="Calibri" w:hAnsi="Calibri" w:cs="Calibri"/>
          <w:sz w:val="24"/>
          <w:szCs w:val="24"/>
        </w:rPr>
        <w:t>orçamentos.</w:t>
      </w:r>
    </w:p>
    <w:p w14:paraId="0DA66B92" w14:textId="10F38796" w:rsidR="00D76F90" w:rsidRDefault="0062219F" w:rsidP="00C166F5">
      <w:pPr>
        <w:pStyle w:val="Corpodetexto"/>
        <w:spacing w:line="360" w:lineRule="auto"/>
        <w:jc w:val="both"/>
      </w:pPr>
      <w:r>
        <w:rPr>
          <w:rFonts w:ascii="Calibri" w:hAnsi="Calibri" w:cs="Calibri"/>
          <w:b/>
          <w:sz w:val="24"/>
          <w:szCs w:val="24"/>
        </w:rPr>
        <w:t xml:space="preserve">5.4.1.38. </w:t>
      </w:r>
      <w:r>
        <w:rPr>
          <w:rStyle w:val="CorpodetextoChar"/>
          <w:rFonts w:ascii="Calibri" w:hAnsi="Calibri" w:cs="Calibri"/>
          <w:sz w:val="24"/>
          <w:szCs w:val="24"/>
        </w:rPr>
        <w:t xml:space="preserve">Comprovar por meio do Sistema de Gestão da Manutenção, mensalmente, a partir do 2º mês da prestação de serviços, o efetivo pagamento ao estabelecimento credenciado das </w:t>
      </w:r>
      <w:r w:rsidR="00ED3E96">
        <w:rPr>
          <w:rStyle w:val="CorpodetextoChar"/>
          <w:rFonts w:ascii="Calibri" w:hAnsi="Calibri" w:cs="Calibri"/>
          <w:sz w:val="24"/>
          <w:szCs w:val="24"/>
        </w:rPr>
        <w:t>n</w:t>
      </w:r>
      <w:r>
        <w:rPr>
          <w:rStyle w:val="CorpodetextoChar"/>
          <w:rFonts w:ascii="Calibri" w:hAnsi="Calibri" w:cs="Calibri"/>
          <w:sz w:val="24"/>
          <w:szCs w:val="24"/>
        </w:rPr>
        <w:t xml:space="preserve">otas </w:t>
      </w:r>
      <w:r w:rsidR="00ED3E96">
        <w:rPr>
          <w:rStyle w:val="CorpodetextoChar"/>
          <w:rFonts w:ascii="Calibri" w:hAnsi="Calibri" w:cs="Calibri"/>
          <w:sz w:val="24"/>
          <w:szCs w:val="24"/>
        </w:rPr>
        <w:t>f</w:t>
      </w:r>
      <w:r>
        <w:rPr>
          <w:rStyle w:val="CorpodetextoChar"/>
          <w:rFonts w:ascii="Calibri" w:hAnsi="Calibri" w:cs="Calibri"/>
          <w:sz w:val="24"/>
          <w:szCs w:val="24"/>
        </w:rPr>
        <w:t>iscais/</w:t>
      </w:r>
      <w:r w:rsidR="00ED3E96">
        <w:rPr>
          <w:rStyle w:val="CorpodetextoChar"/>
          <w:rFonts w:ascii="Calibri" w:hAnsi="Calibri" w:cs="Calibri"/>
          <w:sz w:val="24"/>
          <w:szCs w:val="24"/>
        </w:rPr>
        <w:t>f</w:t>
      </w:r>
      <w:r>
        <w:rPr>
          <w:rStyle w:val="CorpodetextoChar"/>
          <w:rFonts w:ascii="Calibri" w:hAnsi="Calibri" w:cs="Calibri"/>
          <w:sz w:val="24"/>
          <w:szCs w:val="24"/>
        </w:rPr>
        <w:t>aturas relativas os serviços prestados à frota do Município e corpo de Bombeiros. A informação deve permanecer disponível para consulta, de modo cumulativo, durante toda a vigência contratual.</w:t>
      </w:r>
    </w:p>
    <w:p w14:paraId="44797A69" w14:textId="77777777" w:rsidR="00D76F90" w:rsidRDefault="0062219F" w:rsidP="00C166F5">
      <w:pPr>
        <w:pStyle w:val="Corpodetexto"/>
        <w:spacing w:line="360" w:lineRule="auto"/>
        <w:jc w:val="both"/>
      </w:pPr>
      <w:r>
        <w:rPr>
          <w:rFonts w:ascii="Calibri" w:hAnsi="Calibri" w:cs="Calibri"/>
          <w:b/>
          <w:sz w:val="24"/>
          <w:szCs w:val="24"/>
        </w:rPr>
        <w:t xml:space="preserve">5.4.1.39. </w:t>
      </w:r>
      <w:r>
        <w:rPr>
          <w:rFonts w:ascii="Calibri" w:hAnsi="Calibri" w:cs="Calibri"/>
          <w:sz w:val="24"/>
          <w:szCs w:val="24"/>
        </w:rPr>
        <w:t>A comprovação deverá ser realizada por meio de atesto em campo específico do sistema, mediante login e senha do estabelecimento.</w:t>
      </w:r>
    </w:p>
    <w:p w14:paraId="0359D4BB" w14:textId="77777777" w:rsidR="00D76F90" w:rsidRDefault="0062219F" w:rsidP="00C166F5">
      <w:pPr>
        <w:pStyle w:val="Corpodetexto"/>
        <w:spacing w:line="360" w:lineRule="auto"/>
        <w:jc w:val="both"/>
      </w:pPr>
      <w:r>
        <w:rPr>
          <w:rFonts w:ascii="Calibri" w:hAnsi="Calibri" w:cs="Calibri"/>
          <w:b/>
          <w:sz w:val="24"/>
          <w:szCs w:val="24"/>
        </w:rPr>
        <w:t xml:space="preserve">5.4.1.40. </w:t>
      </w:r>
      <w:r>
        <w:rPr>
          <w:rFonts w:ascii="Calibri" w:hAnsi="Calibri" w:cs="Calibri"/>
          <w:sz w:val="24"/>
          <w:szCs w:val="24"/>
        </w:rPr>
        <w:t xml:space="preserve">A execução completa dos contratos será considerada somente após a comprovação do cumprimento de todas as obrigações assumidas pela Contratada com os estabelecimentos credenciados. </w:t>
      </w:r>
    </w:p>
    <w:p w14:paraId="2842C175" w14:textId="77777777" w:rsidR="00D76F90" w:rsidRDefault="0062219F" w:rsidP="00C166F5">
      <w:pPr>
        <w:pStyle w:val="Corpodetexto"/>
        <w:spacing w:line="360" w:lineRule="auto"/>
        <w:jc w:val="both"/>
      </w:pPr>
      <w:r>
        <w:rPr>
          <w:rFonts w:ascii="Calibri" w:hAnsi="Calibri" w:cs="Calibri"/>
          <w:b/>
          <w:sz w:val="24"/>
          <w:szCs w:val="24"/>
        </w:rPr>
        <w:t>5.4.2. São</w:t>
      </w:r>
      <w:r>
        <w:rPr>
          <w:rFonts w:ascii="Calibri" w:hAnsi="Calibri" w:cs="Calibri"/>
          <w:sz w:val="24"/>
          <w:szCs w:val="24"/>
        </w:rPr>
        <w:t xml:space="preserve"> </w:t>
      </w:r>
      <w:r>
        <w:rPr>
          <w:rFonts w:ascii="Calibri" w:hAnsi="Calibri" w:cs="Calibri"/>
          <w:b/>
          <w:sz w:val="24"/>
          <w:szCs w:val="24"/>
        </w:rPr>
        <w:t xml:space="preserve">Obrigações e Responsabilidades </w:t>
      </w:r>
      <w:r>
        <w:rPr>
          <w:rFonts w:ascii="Calibri" w:hAnsi="Calibri" w:cs="Calibri"/>
          <w:b/>
          <w:spacing w:val="-3"/>
          <w:sz w:val="24"/>
          <w:szCs w:val="24"/>
        </w:rPr>
        <w:t xml:space="preserve">da </w:t>
      </w:r>
      <w:r>
        <w:rPr>
          <w:rFonts w:ascii="Calibri" w:hAnsi="Calibri" w:cs="Calibri"/>
          <w:b/>
          <w:sz w:val="24"/>
          <w:szCs w:val="24"/>
        </w:rPr>
        <w:t>Contratada Relativas à Rede</w:t>
      </w:r>
      <w:r>
        <w:rPr>
          <w:rFonts w:ascii="Calibri" w:hAnsi="Calibri" w:cs="Calibri"/>
          <w:b/>
          <w:spacing w:val="-6"/>
          <w:sz w:val="24"/>
          <w:szCs w:val="24"/>
        </w:rPr>
        <w:t xml:space="preserve"> </w:t>
      </w:r>
      <w:r>
        <w:rPr>
          <w:rFonts w:ascii="Calibri" w:hAnsi="Calibri" w:cs="Calibri"/>
          <w:b/>
          <w:sz w:val="24"/>
          <w:szCs w:val="24"/>
        </w:rPr>
        <w:t>Credenciada</w:t>
      </w:r>
      <w:r>
        <w:rPr>
          <w:rFonts w:ascii="Calibri" w:hAnsi="Calibri" w:cs="Calibri"/>
          <w:sz w:val="24"/>
          <w:szCs w:val="24"/>
        </w:rPr>
        <w:t>:</w:t>
      </w:r>
      <w:r>
        <w:rPr>
          <w:rFonts w:ascii="Calibri" w:hAnsi="Calibri" w:cs="Calibri"/>
          <w:sz w:val="24"/>
          <w:szCs w:val="24"/>
        </w:rPr>
        <w:tab/>
      </w:r>
    </w:p>
    <w:p w14:paraId="24046FD6" w14:textId="2FC77855" w:rsidR="00D76F90" w:rsidRDefault="0062219F" w:rsidP="00C166F5">
      <w:pPr>
        <w:pStyle w:val="Corpodetexto"/>
        <w:spacing w:line="360" w:lineRule="auto"/>
        <w:jc w:val="both"/>
      </w:pPr>
      <w:r>
        <w:rPr>
          <w:rFonts w:ascii="Calibri" w:hAnsi="Calibri" w:cs="Calibri"/>
          <w:b/>
          <w:sz w:val="24"/>
          <w:szCs w:val="24"/>
        </w:rPr>
        <w:t xml:space="preserve">5.4.2.1. </w:t>
      </w:r>
      <w:r>
        <w:rPr>
          <w:rFonts w:ascii="Calibri" w:hAnsi="Calibri" w:cs="Calibri"/>
          <w:sz w:val="24"/>
          <w:szCs w:val="24"/>
        </w:rPr>
        <w:t>O sistema da Contratada deve obrigatoriamente possibilitar a rotatividade entre os credenciados,</w:t>
      </w:r>
      <w:r>
        <w:rPr>
          <w:rFonts w:ascii="Calibri" w:hAnsi="Calibri" w:cs="Calibri"/>
          <w:spacing w:val="-16"/>
          <w:sz w:val="24"/>
          <w:szCs w:val="24"/>
        </w:rPr>
        <w:t xml:space="preserve"> </w:t>
      </w:r>
      <w:r>
        <w:rPr>
          <w:rFonts w:ascii="Calibri" w:hAnsi="Calibri" w:cs="Calibri"/>
          <w:sz w:val="24"/>
          <w:szCs w:val="24"/>
        </w:rPr>
        <w:t>para</w:t>
      </w:r>
      <w:r>
        <w:rPr>
          <w:rFonts w:ascii="Calibri" w:hAnsi="Calibri" w:cs="Calibri"/>
          <w:spacing w:val="-18"/>
          <w:sz w:val="24"/>
          <w:szCs w:val="24"/>
        </w:rPr>
        <w:t xml:space="preserve"> </w:t>
      </w:r>
      <w:r>
        <w:rPr>
          <w:rFonts w:ascii="Calibri" w:hAnsi="Calibri" w:cs="Calibri"/>
          <w:sz w:val="24"/>
          <w:szCs w:val="24"/>
        </w:rPr>
        <w:t>que</w:t>
      </w:r>
      <w:r>
        <w:rPr>
          <w:rFonts w:ascii="Calibri" w:hAnsi="Calibri" w:cs="Calibri"/>
          <w:spacing w:val="-17"/>
          <w:sz w:val="24"/>
          <w:szCs w:val="24"/>
        </w:rPr>
        <w:t xml:space="preserve"> </w:t>
      </w:r>
      <w:r>
        <w:rPr>
          <w:rFonts w:ascii="Calibri" w:hAnsi="Calibri" w:cs="Calibri"/>
          <w:sz w:val="24"/>
          <w:szCs w:val="24"/>
        </w:rPr>
        <w:t>todos</w:t>
      </w:r>
      <w:r>
        <w:rPr>
          <w:rFonts w:ascii="Calibri" w:hAnsi="Calibri" w:cs="Calibri"/>
          <w:spacing w:val="-15"/>
          <w:sz w:val="24"/>
          <w:szCs w:val="24"/>
        </w:rPr>
        <w:t xml:space="preserve"> </w:t>
      </w:r>
      <w:r>
        <w:rPr>
          <w:rFonts w:ascii="Calibri" w:hAnsi="Calibri" w:cs="Calibri"/>
          <w:sz w:val="24"/>
          <w:szCs w:val="24"/>
        </w:rPr>
        <w:t>participem</w:t>
      </w:r>
      <w:r>
        <w:rPr>
          <w:rFonts w:ascii="Calibri" w:hAnsi="Calibri" w:cs="Calibri"/>
          <w:spacing w:val="-17"/>
          <w:sz w:val="24"/>
          <w:szCs w:val="24"/>
        </w:rPr>
        <w:t xml:space="preserve"> </w:t>
      </w:r>
      <w:r>
        <w:rPr>
          <w:rFonts w:ascii="Calibri" w:hAnsi="Calibri" w:cs="Calibri"/>
          <w:sz w:val="24"/>
          <w:szCs w:val="24"/>
        </w:rPr>
        <w:t>do</w:t>
      </w:r>
      <w:r>
        <w:rPr>
          <w:rFonts w:ascii="Calibri" w:hAnsi="Calibri" w:cs="Calibri"/>
          <w:spacing w:val="-19"/>
          <w:sz w:val="24"/>
          <w:szCs w:val="24"/>
        </w:rPr>
        <w:t xml:space="preserve"> </w:t>
      </w:r>
      <w:r>
        <w:rPr>
          <w:rFonts w:ascii="Calibri" w:hAnsi="Calibri" w:cs="Calibri"/>
          <w:sz w:val="24"/>
          <w:szCs w:val="24"/>
        </w:rPr>
        <w:t>processo</w:t>
      </w:r>
      <w:r>
        <w:rPr>
          <w:rFonts w:ascii="Calibri" w:hAnsi="Calibri" w:cs="Calibri"/>
          <w:spacing w:val="-16"/>
          <w:sz w:val="24"/>
          <w:szCs w:val="24"/>
        </w:rPr>
        <w:t xml:space="preserve"> </w:t>
      </w:r>
      <w:r>
        <w:rPr>
          <w:rFonts w:ascii="Calibri" w:hAnsi="Calibri" w:cs="Calibri"/>
          <w:sz w:val="24"/>
          <w:szCs w:val="24"/>
        </w:rPr>
        <w:t>de</w:t>
      </w:r>
      <w:r>
        <w:rPr>
          <w:rFonts w:ascii="Calibri" w:hAnsi="Calibri" w:cs="Calibri"/>
          <w:spacing w:val="-19"/>
          <w:sz w:val="24"/>
          <w:szCs w:val="24"/>
        </w:rPr>
        <w:t xml:space="preserve"> </w:t>
      </w:r>
      <w:r>
        <w:rPr>
          <w:rFonts w:ascii="Calibri" w:hAnsi="Calibri" w:cs="Calibri"/>
          <w:sz w:val="24"/>
          <w:szCs w:val="24"/>
        </w:rPr>
        <w:t>orçamentação</w:t>
      </w:r>
      <w:r>
        <w:rPr>
          <w:rFonts w:ascii="Calibri" w:hAnsi="Calibri" w:cs="Calibri"/>
          <w:spacing w:val="-19"/>
          <w:sz w:val="24"/>
          <w:szCs w:val="24"/>
        </w:rPr>
        <w:t xml:space="preserve"> </w:t>
      </w:r>
      <w:r>
        <w:rPr>
          <w:rFonts w:ascii="Calibri" w:hAnsi="Calibri" w:cs="Calibri"/>
          <w:sz w:val="24"/>
          <w:szCs w:val="24"/>
        </w:rPr>
        <w:t>e</w:t>
      </w:r>
      <w:r>
        <w:rPr>
          <w:rFonts w:ascii="Calibri" w:hAnsi="Calibri" w:cs="Calibri"/>
          <w:spacing w:val="-19"/>
          <w:sz w:val="24"/>
          <w:szCs w:val="24"/>
        </w:rPr>
        <w:t xml:space="preserve"> </w:t>
      </w:r>
      <w:r>
        <w:rPr>
          <w:rFonts w:ascii="Calibri" w:hAnsi="Calibri" w:cs="Calibri"/>
          <w:sz w:val="24"/>
          <w:szCs w:val="24"/>
        </w:rPr>
        <w:t>execução</w:t>
      </w:r>
      <w:r>
        <w:rPr>
          <w:rFonts w:ascii="Calibri" w:hAnsi="Calibri" w:cs="Calibri"/>
          <w:spacing w:val="-15"/>
          <w:sz w:val="24"/>
          <w:szCs w:val="24"/>
        </w:rPr>
        <w:t xml:space="preserve"> </w:t>
      </w:r>
      <w:r>
        <w:rPr>
          <w:rFonts w:ascii="Calibri" w:hAnsi="Calibri" w:cs="Calibri"/>
          <w:sz w:val="24"/>
          <w:szCs w:val="24"/>
        </w:rPr>
        <w:t>da</w:t>
      </w:r>
      <w:r>
        <w:rPr>
          <w:rFonts w:ascii="Calibri" w:hAnsi="Calibri" w:cs="Calibri"/>
          <w:spacing w:val="-17"/>
          <w:sz w:val="24"/>
          <w:szCs w:val="24"/>
        </w:rPr>
        <w:t xml:space="preserve"> </w:t>
      </w:r>
      <w:r>
        <w:rPr>
          <w:rFonts w:ascii="Calibri" w:hAnsi="Calibri" w:cs="Calibri"/>
          <w:sz w:val="24"/>
          <w:szCs w:val="24"/>
        </w:rPr>
        <w:t>manutenção, de</w:t>
      </w:r>
      <w:r>
        <w:rPr>
          <w:rFonts w:ascii="Calibri" w:hAnsi="Calibri" w:cs="Calibri"/>
          <w:spacing w:val="-13"/>
          <w:sz w:val="24"/>
          <w:szCs w:val="24"/>
        </w:rPr>
        <w:t xml:space="preserve"> </w:t>
      </w:r>
      <w:r>
        <w:rPr>
          <w:rFonts w:ascii="Calibri" w:hAnsi="Calibri" w:cs="Calibri"/>
          <w:sz w:val="24"/>
          <w:szCs w:val="24"/>
        </w:rPr>
        <w:t>modo</w:t>
      </w:r>
      <w:r>
        <w:rPr>
          <w:rFonts w:ascii="Calibri" w:hAnsi="Calibri" w:cs="Calibri"/>
          <w:spacing w:val="-15"/>
          <w:sz w:val="24"/>
          <w:szCs w:val="24"/>
        </w:rPr>
        <w:t xml:space="preserve"> </w:t>
      </w:r>
      <w:r>
        <w:rPr>
          <w:rFonts w:ascii="Calibri" w:hAnsi="Calibri" w:cs="Calibri"/>
          <w:sz w:val="24"/>
          <w:szCs w:val="24"/>
        </w:rPr>
        <w:t>que</w:t>
      </w:r>
      <w:r>
        <w:rPr>
          <w:rFonts w:ascii="Calibri" w:hAnsi="Calibri" w:cs="Calibri"/>
          <w:spacing w:val="-12"/>
          <w:sz w:val="24"/>
          <w:szCs w:val="24"/>
        </w:rPr>
        <w:t xml:space="preserve"> </w:t>
      </w:r>
      <w:r>
        <w:rPr>
          <w:rFonts w:ascii="Calibri" w:hAnsi="Calibri" w:cs="Calibri"/>
          <w:sz w:val="24"/>
          <w:szCs w:val="24"/>
        </w:rPr>
        <w:t>o</w:t>
      </w:r>
      <w:r>
        <w:rPr>
          <w:rFonts w:ascii="Calibri" w:hAnsi="Calibri" w:cs="Calibri"/>
          <w:spacing w:val="-15"/>
          <w:sz w:val="24"/>
          <w:szCs w:val="24"/>
        </w:rPr>
        <w:t xml:space="preserve"> </w:t>
      </w:r>
      <w:r>
        <w:rPr>
          <w:rFonts w:ascii="Calibri" w:hAnsi="Calibri" w:cs="Calibri"/>
          <w:sz w:val="24"/>
          <w:szCs w:val="24"/>
        </w:rPr>
        <w:t>estabelecimento</w:t>
      </w:r>
      <w:r>
        <w:rPr>
          <w:rFonts w:ascii="Calibri" w:hAnsi="Calibri" w:cs="Calibri"/>
          <w:spacing w:val="-14"/>
          <w:sz w:val="24"/>
          <w:szCs w:val="24"/>
        </w:rPr>
        <w:t xml:space="preserve"> </w:t>
      </w:r>
      <w:r>
        <w:rPr>
          <w:rFonts w:ascii="Calibri" w:hAnsi="Calibri" w:cs="Calibri"/>
          <w:sz w:val="24"/>
          <w:szCs w:val="24"/>
        </w:rPr>
        <w:t>credenciado</w:t>
      </w:r>
      <w:r>
        <w:rPr>
          <w:rFonts w:ascii="Calibri" w:hAnsi="Calibri" w:cs="Calibri"/>
          <w:spacing w:val="-14"/>
          <w:sz w:val="24"/>
          <w:szCs w:val="24"/>
        </w:rPr>
        <w:t xml:space="preserve"> </w:t>
      </w:r>
      <w:r>
        <w:rPr>
          <w:rFonts w:ascii="Calibri" w:hAnsi="Calibri" w:cs="Calibri"/>
          <w:sz w:val="24"/>
          <w:szCs w:val="24"/>
        </w:rPr>
        <w:t>que</w:t>
      </w:r>
      <w:r>
        <w:rPr>
          <w:rFonts w:ascii="Calibri" w:hAnsi="Calibri" w:cs="Calibri"/>
          <w:spacing w:val="-15"/>
          <w:sz w:val="24"/>
          <w:szCs w:val="24"/>
        </w:rPr>
        <w:t xml:space="preserve"> </w:t>
      </w:r>
      <w:r>
        <w:rPr>
          <w:rFonts w:ascii="Calibri" w:hAnsi="Calibri" w:cs="Calibri"/>
          <w:sz w:val="24"/>
          <w:szCs w:val="24"/>
        </w:rPr>
        <w:t>realizou</w:t>
      </w:r>
      <w:r>
        <w:rPr>
          <w:rFonts w:ascii="Calibri" w:hAnsi="Calibri" w:cs="Calibri"/>
          <w:spacing w:val="-13"/>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última</w:t>
      </w:r>
      <w:r>
        <w:rPr>
          <w:rFonts w:ascii="Calibri" w:hAnsi="Calibri" w:cs="Calibri"/>
          <w:spacing w:val="-14"/>
          <w:sz w:val="24"/>
          <w:szCs w:val="24"/>
        </w:rPr>
        <w:t xml:space="preserve"> </w:t>
      </w:r>
      <w:r>
        <w:rPr>
          <w:rFonts w:ascii="Calibri" w:hAnsi="Calibri" w:cs="Calibri"/>
          <w:sz w:val="24"/>
          <w:szCs w:val="24"/>
        </w:rPr>
        <w:t>manutenção</w:t>
      </w:r>
      <w:r>
        <w:rPr>
          <w:rFonts w:ascii="Calibri" w:hAnsi="Calibri" w:cs="Calibri"/>
          <w:spacing w:val="-12"/>
          <w:sz w:val="24"/>
          <w:szCs w:val="24"/>
        </w:rPr>
        <w:t xml:space="preserve"> </w:t>
      </w:r>
      <w:r>
        <w:rPr>
          <w:rFonts w:ascii="Calibri" w:hAnsi="Calibri" w:cs="Calibri"/>
          <w:sz w:val="24"/>
          <w:szCs w:val="24"/>
        </w:rPr>
        <w:t>em</w:t>
      </w:r>
      <w:r>
        <w:rPr>
          <w:rFonts w:ascii="Calibri" w:hAnsi="Calibri" w:cs="Calibri"/>
          <w:spacing w:val="-10"/>
          <w:sz w:val="24"/>
          <w:szCs w:val="24"/>
        </w:rPr>
        <w:t xml:space="preserve"> </w:t>
      </w:r>
      <w:r>
        <w:rPr>
          <w:rFonts w:ascii="Calibri" w:hAnsi="Calibri" w:cs="Calibri"/>
          <w:sz w:val="24"/>
          <w:szCs w:val="24"/>
        </w:rPr>
        <w:t>veículos</w:t>
      </w:r>
      <w:r>
        <w:rPr>
          <w:rFonts w:ascii="Calibri" w:hAnsi="Calibri" w:cs="Calibri"/>
          <w:spacing w:val="-12"/>
          <w:sz w:val="24"/>
          <w:szCs w:val="24"/>
        </w:rPr>
        <w:t xml:space="preserve"> </w:t>
      </w:r>
      <w:r>
        <w:rPr>
          <w:rFonts w:ascii="Calibri" w:hAnsi="Calibri" w:cs="Calibri"/>
          <w:sz w:val="24"/>
          <w:szCs w:val="24"/>
        </w:rPr>
        <w:t>da</w:t>
      </w:r>
      <w:r>
        <w:rPr>
          <w:rFonts w:ascii="Calibri" w:hAnsi="Calibri" w:cs="Calibri"/>
          <w:spacing w:val="-13"/>
          <w:sz w:val="24"/>
          <w:szCs w:val="24"/>
        </w:rPr>
        <w:t xml:space="preserve"> </w:t>
      </w:r>
      <w:r>
        <w:rPr>
          <w:rFonts w:ascii="Calibri" w:hAnsi="Calibri" w:cs="Calibri"/>
          <w:sz w:val="24"/>
          <w:szCs w:val="24"/>
        </w:rPr>
        <w:t>frota oficial seja apresentado para nova cotação ao final da lista e assim sucessivamente, respeitando</w:t>
      </w:r>
      <w:r>
        <w:rPr>
          <w:rFonts w:ascii="Calibri" w:hAnsi="Calibri" w:cs="Calibri"/>
          <w:spacing w:val="-9"/>
          <w:sz w:val="24"/>
          <w:szCs w:val="24"/>
        </w:rPr>
        <w:t xml:space="preserve"> </w:t>
      </w:r>
      <w:r>
        <w:rPr>
          <w:rFonts w:ascii="Calibri" w:hAnsi="Calibri" w:cs="Calibri"/>
          <w:sz w:val="24"/>
          <w:szCs w:val="24"/>
        </w:rPr>
        <w:t>à distância de até 30 (trinta) Km</w:t>
      </w:r>
      <w:r w:rsidR="00ED3E96">
        <w:rPr>
          <w:rFonts w:ascii="Calibri" w:hAnsi="Calibri" w:cs="Calibri"/>
          <w:sz w:val="24"/>
          <w:szCs w:val="24"/>
        </w:rPr>
        <w:t>, exceto nos casos previamente definidos pelo Departamento de Almoxarifado Frotas e Patrimônio.</w:t>
      </w:r>
    </w:p>
    <w:p w14:paraId="59431F69" w14:textId="77777777" w:rsidR="00D76F90" w:rsidRDefault="0062219F" w:rsidP="00C166F5">
      <w:pPr>
        <w:pStyle w:val="Corpodetexto"/>
        <w:spacing w:line="360" w:lineRule="auto"/>
        <w:jc w:val="both"/>
      </w:pPr>
      <w:r>
        <w:rPr>
          <w:rFonts w:ascii="Calibri" w:hAnsi="Calibri" w:cs="Calibri"/>
          <w:b/>
          <w:sz w:val="24"/>
          <w:szCs w:val="24"/>
        </w:rPr>
        <w:t xml:space="preserve">5.4.2.2. </w:t>
      </w:r>
      <w:r>
        <w:rPr>
          <w:rStyle w:val="CorpodetextoChar"/>
          <w:rFonts w:ascii="Calibri" w:hAnsi="Calibri" w:cs="Calibri"/>
          <w:sz w:val="24"/>
          <w:szCs w:val="24"/>
        </w:rPr>
        <w:t>A contratada, seguindo os critérios da distância de rotatividade, deve apresentar, via sistema, ao Município contratante, o primeiro orçamento após a disponibilização do bem para orçamentação, nos prazos estabelecidos na tabela a seguir:</w:t>
      </w:r>
    </w:p>
    <w:tbl>
      <w:tblPr>
        <w:tblW w:w="9638" w:type="dxa"/>
        <w:tblInd w:w="12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343"/>
        <w:gridCol w:w="3199"/>
        <w:gridCol w:w="3096"/>
      </w:tblGrid>
      <w:tr w:rsidR="00D76F90" w14:paraId="5E2D3FC9" w14:textId="77777777">
        <w:trPr>
          <w:trHeight w:val="363"/>
        </w:trPr>
        <w:tc>
          <w:tcPr>
            <w:tcW w:w="3343"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F18E199" w14:textId="77777777" w:rsidR="00D76F90" w:rsidRPr="00ED3E96" w:rsidRDefault="00D76F90" w:rsidP="00C166F5">
            <w:pPr>
              <w:pStyle w:val="TableParagraph"/>
              <w:jc w:val="both"/>
              <w:rPr>
                <w:rFonts w:ascii="Calibri" w:hAnsi="Calibri" w:cs="Calibri"/>
                <w:sz w:val="20"/>
                <w:szCs w:val="20"/>
                <w:lang w:val="pt-BR"/>
              </w:rPr>
            </w:pPr>
          </w:p>
          <w:p w14:paraId="78939E58" w14:textId="77777777" w:rsidR="00D76F90" w:rsidRPr="00ED3E96" w:rsidRDefault="0062219F" w:rsidP="00C166F5">
            <w:pPr>
              <w:pStyle w:val="TableParagraph"/>
              <w:spacing w:before="141"/>
              <w:ind w:right="1295"/>
              <w:jc w:val="both"/>
              <w:rPr>
                <w:rFonts w:ascii="Calibri" w:hAnsi="Calibri" w:cs="Calibri"/>
                <w:b/>
                <w:sz w:val="20"/>
                <w:szCs w:val="20"/>
                <w:lang w:val="en-US"/>
              </w:rPr>
            </w:pPr>
            <w:r w:rsidRPr="00ED3E96">
              <w:rPr>
                <w:rFonts w:ascii="Calibri" w:hAnsi="Calibri" w:cs="Calibri"/>
                <w:b/>
                <w:sz w:val="20"/>
                <w:szCs w:val="20"/>
                <w:lang w:val="en-US"/>
              </w:rPr>
              <w:lastRenderedPageBreak/>
              <w:t xml:space="preserve">               AÇÃO</w:t>
            </w:r>
          </w:p>
        </w:tc>
        <w:tc>
          <w:tcPr>
            <w:tcW w:w="629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22E883C" w14:textId="77777777" w:rsidR="00D76F90" w:rsidRPr="00ED3E96" w:rsidRDefault="0062219F" w:rsidP="00C166F5">
            <w:pPr>
              <w:pStyle w:val="TableParagraph"/>
              <w:spacing w:line="165" w:lineRule="exact"/>
              <w:ind w:left="2344" w:right="2390"/>
              <w:jc w:val="both"/>
              <w:rPr>
                <w:rFonts w:ascii="Calibri" w:hAnsi="Calibri" w:cs="Calibri"/>
                <w:b/>
                <w:sz w:val="20"/>
                <w:szCs w:val="20"/>
                <w:lang w:val="en-US"/>
              </w:rPr>
            </w:pPr>
            <w:r w:rsidRPr="00ED3E96">
              <w:rPr>
                <w:rFonts w:ascii="Calibri" w:hAnsi="Calibri" w:cs="Calibri"/>
                <w:b/>
                <w:sz w:val="20"/>
                <w:szCs w:val="20"/>
                <w:lang w:val="en-US"/>
              </w:rPr>
              <w:lastRenderedPageBreak/>
              <w:t>VEÍCULOS / PRAZOS</w:t>
            </w:r>
          </w:p>
        </w:tc>
      </w:tr>
      <w:tr w:rsidR="00D76F90" w14:paraId="0BCB2F7A" w14:textId="77777777">
        <w:trPr>
          <w:trHeight w:val="697"/>
        </w:trPr>
        <w:tc>
          <w:tcPr>
            <w:tcW w:w="334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08F4E1A2" w14:textId="77777777" w:rsidR="00D76F90" w:rsidRPr="00ED3E96" w:rsidRDefault="00D76F90" w:rsidP="00C166F5">
            <w:pPr>
              <w:jc w:val="both"/>
              <w:rPr>
                <w:sz w:val="20"/>
                <w:szCs w:val="20"/>
              </w:rPr>
            </w:pPr>
          </w:p>
        </w:tc>
        <w:tc>
          <w:tcPr>
            <w:tcW w:w="31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580AEA3" w14:textId="77777777" w:rsidR="00D76F90" w:rsidRPr="00ED3E96" w:rsidRDefault="0062219F" w:rsidP="00C166F5">
            <w:pPr>
              <w:pStyle w:val="TableParagraph"/>
              <w:spacing w:line="165" w:lineRule="exact"/>
              <w:ind w:left="598" w:right="642"/>
              <w:jc w:val="both"/>
              <w:rPr>
                <w:sz w:val="20"/>
                <w:szCs w:val="20"/>
              </w:rPr>
            </w:pPr>
            <w:r w:rsidRPr="00ED3E96">
              <w:rPr>
                <w:rFonts w:ascii="Calibri" w:hAnsi="Calibri" w:cs="Calibri"/>
                <w:b/>
                <w:sz w:val="20"/>
                <w:szCs w:val="20"/>
                <w:lang w:val="pt-BR"/>
              </w:rPr>
              <w:t>Leves, Médios e</w:t>
            </w:r>
          </w:p>
          <w:p w14:paraId="24B87231" w14:textId="77777777" w:rsidR="00D76F90" w:rsidRPr="00ED3E96" w:rsidRDefault="0062219F" w:rsidP="00C166F5">
            <w:pPr>
              <w:pStyle w:val="TableParagraph"/>
              <w:spacing w:before="149"/>
              <w:ind w:left="598" w:right="638"/>
              <w:jc w:val="both"/>
              <w:rPr>
                <w:sz w:val="20"/>
                <w:szCs w:val="20"/>
              </w:rPr>
            </w:pPr>
            <w:r w:rsidRPr="00ED3E96">
              <w:rPr>
                <w:rFonts w:ascii="Calibri" w:hAnsi="Calibri" w:cs="Calibri"/>
                <w:b/>
                <w:sz w:val="20"/>
                <w:szCs w:val="20"/>
                <w:lang w:val="pt-BR"/>
              </w:rPr>
              <w:t>Similares</w:t>
            </w:r>
          </w:p>
        </w:tc>
        <w:tc>
          <w:tcPr>
            <w:tcW w:w="30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3018682" w14:textId="77777777" w:rsidR="00D76F90" w:rsidRDefault="0062219F" w:rsidP="00C166F5">
            <w:pPr>
              <w:pStyle w:val="TableParagraph"/>
              <w:spacing w:line="165" w:lineRule="exact"/>
              <w:ind w:left="626"/>
              <w:jc w:val="both"/>
              <w:rPr>
                <w:lang w:val="en-US"/>
              </w:rPr>
            </w:pPr>
            <w:proofErr w:type="spellStart"/>
            <w:r>
              <w:rPr>
                <w:rFonts w:ascii="Calibri" w:hAnsi="Calibri" w:cs="Calibri"/>
                <w:b/>
                <w:sz w:val="18"/>
                <w:szCs w:val="18"/>
                <w:lang w:val="en-US"/>
              </w:rPr>
              <w:t>Pesados</w:t>
            </w:r>
            <w:proofErr w:type="spellEnd"/>
            <w:r>
              <w:rPr>
                <w:rFonts w:ascii="Calibri" w:hAnsi="Calibri" w:cs="Calibri"/>
                <w:b/>
                <w:sz w:val="18"/>
                <w:szCs w:val="18"/>
                <w:lang w:val="en-US"/>
              </w:rPr>
              <w:t>,</w:t>
            </w:r>
            <w:r>
              <w:rPr>
                <w:rFonts w:ascii="Calibri" w:hAnsi="Calibri" w:cs="Calibri"/>
                <w:b/>
                <w:spacing w:val="-1"/>
                <w:sz w:val="18"/>
                <w:szCs w:val="18"/>
                <w:lang w:val="en-US"/>
              </w:rPr>
              <w:t xml:space="preserve"> </w:t>
            </w:r>
            <w:proofErr w:type="spellStart"/>
            <w:r>
              <w:rPr>
                <w:rFonts w:ascii="Calibri" w:hAnsi="Calibri" w:cs="Calibri"/>
                <w:b/>
                <w:sz w:val="18"/>
                <w:szCs w:val="18"/>
                <w:lang w:val="en-US"/>
              </w:rPr>
              <w:t>Equipamentos</w:t>
            </w:r>
            <w:proofErr w:type="spellEnd"/>
            <w:r>
              <w:rPr>
                <w:rFonts w:ascii="Calibri" w:hAnsi="Calibri" w:cs="Calibri"/>
                <w:b/>
                <w:sz w:val="18"/>
                <w:szCs w:val="18"/>
                <w:lang w:val="en-US"/>
              </w:rPr>
              <w:t>,</w:t>
            </w:r>
          </w:p>
          <w:p w14:paraId="7C9218B7" w14:textId="77777777" w:rsidR="00D76F90" w:rsidRDefault="0062219F" w:rsidP="00C166F5">
            <w:pPr>
              <w:pStyle w:val="TableParagraph"/>
              <w:spacing w:before="149"/>
              <w:ind w:left="595"/>
              <w:jc w:val="both"/>
              <w:rPr>
                <w:lang w:val="en-US"/>
              </w:rPr>
            </w:pPr>
            <w:proofErr w:type="spellStart"/>
            <w:r>
              <w:rPr>
                <w:rFonts w:ascii="Calibri" w:hAnsi="Calibri" w:cs="Calibri"/>
                <w:b/>
                <w:sz w:val="18"/>
                <w:szCs w:val="18"/>
                <w:lang w:val="en-US"/>
              </w:rPr>
              <w:t>Máquinas</w:t>
            </w:r>
            <w:proofErr w:type="spellEnd"/>
            <w:r>
              <w:rPr>
                <w:rFonts w:ascii="Calibri" w:hAnsi="Calibri" w:cs="Calibri"/>
                <w:b/>
                <w:sz w:val="18"/>
                <w:szCs w:val="18"/>
                <w:lang w:val="en-US"/>
              </w:rPr>
              <w:t xml:space="preserve"> e</w:t>
            </w:r>
            <w:r>
              <w:rPr>
                <w:rFonts w:ascii="Calibri" w:hAnsi="Calibri" w:cs="Calibri"/>
                <w:b/>
                <w:spacing w:val="-2"/>
                <w:sz w:val="18"/>
                <w:szCs w:val="18"/>
                <w:lang w:val="en-US"/>
              </w:rPr>
              <w:t xml:space="preserve"> </w:t>
            </w:r>
            <w:proofErr w:type="spellStart"/>
            <w:r>
              <w:rPr>
                <w:rFonts w:ascii="Calibri" w:hAnsi="Calibri" w:cs="Calibri"/>
                <w:b/>
                <w:sz w:val="18"/>
                <w:szCs w:val="18"/>
                <w:lang w:val="en-US"/>
              </w:rPr>
              <w:t>Embarcações</w:t>
            </w:r>
            <w:proofErr w:type="spellEnd"/>
          </w:p>
        </w:tc>
      </w:tr>
      <w:tr w:rsidR="00D76F90" w14:paraId="10151FE9" w14:textId="77777777">
        <w:trPr>
          <w:trHeight w:val="493"/>
        </w:trPr>
        <w:tc>
          <w:tcPr>
            <w:tcW w:w="33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CE90CB4" w14:textId="77777777" w:rsidR="00D76F90" w:rsidRPr="00ED3E96" w:rsidRDefault="0062219F" w:rsidP="00C166F5">
            <w:pPr>
              <w:pStyle w:val="TableParagraph"/>
              <w:spacing w:line="165" w:lineRule="exact"/>
              <w:ind w:left="4"/>
              <w:jc w:val="both"/>
              <w:rPr>
                <w:rFonts w:ascii="Calibri" w:hAnsi="Calibri" w:cs="Calibri"/>
                <w:b/>
                <w:sz w:val="20"/>
                <w:szCs w:val="20"/>
                <w:lang w:val="en-US"/>
              </w:rPr>
            </w:pPr>
            <w:proofErr w:type="spellStart"/>
            <w:r w:rsidRPr="00ED3E96">
              <w:rPr>
                <w:rFonts w:ascii="Calibri" w:hAnsi="Calibri" w:cs="Calibri"/>
                <w:b/>
                <w:sz w:val="20"/>
                <w:szCs w:val="20"/>
                <w:lang w:val="en-US"/>
              </w:rPr>
              <w:t>Manutenção</w:t>
            </w:r>
            <w:proofErr w:type="spellEnd"/>
            <w:r w:rsidRPr="00ED3E96">
              <w:rPr>
                <w:rFonts w:ascii="Calibri" w:hAnsi="Calibri" w:cs="Calibri"/>
                <w:b/>
                <w:sz w:val="20"/>
                <w:szCs w:val="20"/>
                <w:lang w:val="en-US"/>
              </w:rPr>
              <w:t xml:space="preserve"> de </w:t>
            </w:r>
            <w:proofErr w:type="spellStart"/>
            <w:r w:rsidRPr="00ED3E96">
              <w:rPr>
                <w:rFonts w:ascii="Calibri" w:hAnsi="Calibri" w:cs="Calibri"/>
                <w:b/>
                <w:sz w:val="20"/>
                <w:szCs w:val="20"/>
                <w:lang w:val="en-US"/>
              </w:rPr>
              <w:t>Pequena</w:t>
            </w:r>
            <w:proofErr w:type="spellEnd"/>
            <w:r w:rsidRPr="00ED3E96">
              <w:rPr>
                <w:rFonts w:ascii="Calibri" w:hAnsi="Calibri" w:cs="Calibri"/>
                <w:b/>
                <w:sz w:val="20"/>
                <w:szCs w:val="20"/>
                <w:lang w:val="en-US"/>
              </w:rPr>
              <w:t xml:space="preserve"> Monta</w:t>
            </w:r>
          </w:p>
        </w:tc>
        <w:tc>
          <w:tcPr>
            <w:tcW w:w="31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98FD67" w14:textId="77777777" w:rsidR="00D76F90" w:rsidRPr="00ED3E96" w:rsidRDefault="0062219F" w:rsidP="00C166F5">
            <w:pPr>
              <w:pStyle w:val="TableParagraph"/>
              <w:spacing w:line="165" w:lineRule="exact"/>
              <w:ind w:left="703"/>
              <w:jc w:val="both"/>
              <w:rPr>
                <w:rFonts w:ascii="Calibri" w:hAnsi="Calibri" w:cs="Calibri"/>
                <w:b/>
                <w:sz w:val="20"/>
                <w:szCs w:val="20"/>
                <w:lang w:val="en-US"/>
              </w:rPr>
            </w:pPr>
            <w:proofErr w:type="spellStart"/>
            <w:r w:rsidRPr="00ED3E96">
              <w:rPr>
                <w:rFonts w:ascii="Calibri" w:hAnsi="Calibri" w:cs="Calibri"/>
                <w:b/>
                <w:sz w:val="20"/>
                <w:szCs w:val="20"/>
                <w:lang w:val="en-US"/>
              </w:rPr>
              <w:t>Até</w:t>
            </w:r>
            <w:proofErr w:type="spellEnd"/>
            <w:r w:rsidRPr="00ED3E96">
              <w:rPr>
                <w:rFonts w:ascii="Calibri" w:hAnsi="Calibri" w:cs="Calibri"/>
                <w:b/>
                <w:sz w:val="20"/>
                <w:szCs w:val="20"/>
                <w:lang w:val="en-US"/>
              </w:rPr>
              <w:t xml:space="preserve"> 02 (</w:t>
            </w:r>
            <w:proofErr w:type="spellStart"/>
            <w:r w:rsidRPr="00ED3E96">
              <w:rPr>
                <w:rFonts w:ascii="Calibri" w:hAnsi="Calibri" w:cs="Calibri"/>
                <w:b/>
                <w:sz w:val="20"/>
                <w:szCs w:val="20"/>
                <w:lang w:val="en-US"/>
              </w:rPr>
              <w:t>dois</w:t>
            </w:r>
            <w:proofErr w:type="spellEnd"/>
            <w:r w:rsidRPr="00ED3E96">
              <w:rPr>
                <w:rFonts w:ascii="Calibri" w:hAnsi="Calibri" w:cs="Calibri"/>
                <w:b/>
                <w:sz w:val="20"/>
                <w:szCs w:val="20"/>
                <w:lang w:val="en-US"/>
              </w:rPr>
              <w:t xml:space="preserve">) </w:t>
            </w:r>
            <w:proofErr w:type="spellStart"/>
            <w:r w:rsidRPr="00ED3E96">
              <w:rPr>
                <w:rFonts w:ascii="Calibri" w:hAnsi="Calibri" w:cs="Calibri"/>
                <w:b/>
                <w:sz w:val="20"/>
                <w:szCs w:val="20"/>
                <w:lang w:val="en-US"/>
              </w:rPr>
              <w:t>dias</w:t>
            </w:r>
            <w:proofErr w:type="spellEnd"/>
            <w:r w:rsidRPr="00ED3E96">
              <w:rPr>
                <w:rFonts w:ascii="Calibri" w:hAnsi="Calibri" w:cs="Calibri"/>
                <w:b/>
                <w:sz w:val="20"/>
                <w:szCs w:val="20"/>
                <w:lang w:val="en-US"/>
              </w:rPr>
              <w:t xml:space="preserve"> </w:t>
            </w:r>
            <w:proofErr w:type="spellStart"/>
            <w:r w:rsidRPr="00ED3E96">
              <w:rPr>
                <w:rFonts w:ascii="Calibri" w:hAnsi="Calibri" w:cs="Calibri"/>
                <w:b/>
                <w:sz w:val="20"/>
                <w:szCs w:val="20"/>
                <w:lang w:val="en-US"/>
              </w:rPr>
              <w:t>úteis</w:t>
            </w:r>
            <w:proofErr w:type="spellEnd"/>
          </w:p>
        </w:tc>
        <w:tc>
          <w:tcPr>
            <w:tcW w:w="30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3E321B" w14:textId="77777777" w:rsidR="00D76F90" w:rsidRDefault="0062219F" w:rsidP="00C166F5">
            <w:pPr>
              <w:pStyle w:val="TableParagraph"/>
              <w:spacing w:line="165" w:lineRule="exact"/>
              <w:ind w:left="598" w:right="640"/>
              <w:jc w:val="both"/>
              <w:rPr>
                <w:rFonts w:ascii="Calibri" w:hAnsi="Calibri" w:cs="Calibri"/>
                <w:b/>
                <w:sz w:val="18"/>
                <w:szCs w:val="18"/>
                <w:lang w:val="en-US"/>
              </w:rPr>
            </w:pPr>
            <w:proofErr w:type="spellStart"/>
            <w:r>
              <w:rPr>
                <w:rFonts w:ascii="Calibri" w:hAnsi="Calibri" w:cs="Calibri"/>
                <w:b/>
                <w:sz w:val="18"/>
                <w:szCs w:val="18"/>
                <w:lang w:val="en-US"/>
              </w:rPr>
              <w:t>Até</w:t>
            </w:r>
            <w:proofErr w:type="spellEnd"/>
            <w:r>
              <w:rPr>
                <w:rFonts w:ascii="Calibri" w:hAnsi="Calibri" w:cs="Calibri"/>
                <w:b/>
                <w:sz w:val="18"/>
                <w:szCs w:val="18"/>
                <w:lang w:val="en-US"/>
              </w:rPr>
              <w:t xml:space="preserve"> 03 (</w:t>
            </w:r>
            <w:proofErr w:type="spellStart"/>
            <w:r>
              <w:rPr>
                <w:rFonts w:ascii="Calibri" w:hAnsi="Calibri" w:cs="Calibri"/>
                <w:b/>
                <w:sz w:val="18"/>
                <w:szCs w:val="18"/>
                <w:lang w:val="en-US"/>
              </w:rPr>
              <w:t>três</w:t>
            </w:r>
            <w:proofErr w:type="spellEnd"/>
            <w:r>
              <w:rPr>
                <w:rFonts w:ascii="Calibri" w:hAnsi="Calibri" w:cs="Calibri"/>
                <w:b/>
                <w:sz w:val="18"/>
                <w:szCs w:val="18"/>
                <w:lang w:val="en-US"/>
              </w:rPr>
              <w:t xml:space="preserve">) </w:t>
            </w:r>
            <w:proofErr w:type="spellStart"/>
            <w:r>
              <w:rPr>
                <w:rFonts w:ascii="Calibri" w:hAnsi="Calibri" w:cs="Calibri"/>
                <w:b/>
                <w:sz w:val="18"/>
                <w:szCs w:val="18"/>
                <w:lang w:val="en-US"/>
              </w:rPr>
              <w:t>dias</w:t>
            </w:r>
            <w:proofErr w:type="spellEnd"/>
            <w:r>
              <w:rPr>
                <w:rFonts w:ascii="Calibri" w:hAnsi="Calibri" w:cs="Calibri"/>
                <w:b/>
                <w:sz w:val="18"/>
                <w:szCs w:val="18"/>
                <w:lang w:val="en-US"/>
              </w:rPr>
              <w:t xml:space="preserve"> </w:t>
            </w:r>
            <w:proofErr w:type="spellStart"/>
            <w:r>
              <w:rPr>
                <w:rFonts w:ascii="Calibri" w:hAnsi="Calibri" w:cs="Calibri"/>
                <w:b/>
                <w:sz w:val="18"/>
                <w:szCs w:val="18"/>
                <w:lang w:val="en-US"/>
              </w:rPr>
              <w:t>úteis</w:t>
            </w:r>
            <w:proofErr w:type="spellEnd"/>
          </w:p>
        </w:tc>
      </w:tr>
      <w:tr w:rsidR="00D76F90" w14:paraId="30E86E4B" w14:textId="77777777">
        <w:trPr>
          <w:trHeight w:val="401"/>
        </w:trPr>
        <w:tc>
          <w:tcPr>
            <w:tcW w:w="33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575E8EA" w14:textId="77777777" w:rsidR="00D76F90" w:rsidRPr="00ED3E96" w:rsidRDefault="0062219F" w:rsidP="00C166F5">
            <w:pPr>
              <w:pStyle w:val="TableParagraph"/>
              <w:spacing w:line="165" w:lineRule="exact"/>
              <w:ind w:left="4"/>
              <w:jc w:val="both"/>
              <w:rPr>
                <w:rFonts w:ascii="Calibri" w:hAnsi="Calibri" w:cs="Calibri"/>
                <w:b/>
                <w:sz w:val="20"/>
                <w:szCs w:val="20"/>
                <w:lang w:val="pt-BR"/>
              </w:rPr>
            </w:pPr>
            <w:r w:rsidRPr="00ED3E96">
              <w:rPr>
                <w:rFonts w:ascii="Calibri" w:hAnsi="Calibri" w:cs="Calibri"/>
                <w:b/>
                <w:sz w:val="20"/>
                <w:szCs w:val="20"/>
                <w:lang w:val="pt-BR"/>
              </w:rPr>
              <w:t>Manutenção de Média e Grande Monta</w:t>
            </w:r>
          </w:p>
        </w:tc>
        <w:tc>
          <w:tcPr>
            <w:tcW w:w="31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75267B" w14:textId="599184FF" w:rsidR="00D76F90" w:rsidRPr="00ED3E96" w:rsidRDefault="0062219F" w:rsidP="00C166F5">
            <w:pPr>
              <w:pStyle w:val="TableParagraph"/>
              <w:spacing w:line="165" w:lineRule="exact"/>
              <w:ind w:left="719"/>
              <w:jc w:val="both"/>
              <w:rPr>
                <w:rFonts w:ascii="Calibri" w:hAnsi="Calibri" w:cs="Calibri"/>
                <w:b/>
                <w:sz w:val="20"/>
                <w:szCs w:val="20"/>
                <w:lang w:val="en-US"/>
              </w:rPr>
            </w:pPr>
            <w:proofErr w:type="spellStart"/>
            <w:r w:rsidRPr="00ED3E96">
              <w:rPr>
                <w:rFonts w:ascii="Calibri" w:hAnsi="Calibri" w:cs="Calibri"/>
                <w:b/>
                <w:sz w:val="20"/>
                <w:szCs w:val="20"/>
                <w:lang w:val="en-US"/>
              </w:rPr>
              <w:t>Até</w:t>
            </w:r>
            <w:proofErr w:type="spellEnd"/>
            <w:r w:rsidRPr="00ED3E96">
              <w:rPr>
                <w:rFonts w:ascii="Calibri" w:hAnsi="Calibri" w:cs="Calibri"/>
                <w:b/>
                <w:sz w:val="20"/>
                <w:szCs w:val="20"/>
                <w:lang w:val="en-US"/>
              </w:rPr>
              <w:t xml:space="preserve"> 0</w:t>
            </w:r>
            <w:r w:rsidR="00ED3E96" w:rsidRPr="00ED3E96">
              <w:rPr>
                <w:rFonts w:ascii="Calibri" w:hAnsi="Calibri" w:cs="Calibri"/>
                <w:b/>
                <w:sz w:val="20"/>
                <w:szCs w:val="20"/>
                <w:lang w:val="en-US"/>
              </w:rPr>
              <w:t>5</w:t>
            </w:r>
            <w:r w:rsidRPr="00ED3E96">
              <w:rPr>
                <w:rFonts w:ascii="Calibri" w:hAnsi="Calibri" w:cs="Calibri"/>
                <w:b/>
                <w:sz w:val="20"/>
                <w:szCs w:val="20"/>
                <w:lang w:val="en-US"/>
              </w:rPr>
              <w:t xml:space="preserve"> (</w:t>
            </w:r>
            <w:proofErr w:type="spellStart"/>
            <w:r w:rsidR="00ED3E96" w:rsidRPr="00ED3E96">
              <w:rPr>
                <w:rFonts w:ascii="Calibri" w:hAnsi="Calibri" w:cs="Calibri"/>
                <w:b/>
                <w:sz w:val="20"/>
                <w:szCs w:val="20"/>
                <w:lang w:val="en-US"/>
              </w:rPr>
              <w:t>cinco</w:t>
            </w:r>
            <w:proofErr w:type="spellEnd"/>
            <w:r w:rsidRPr="00ED3E96">
              <w:rPr>
                <w:rFonts w:ascii="Calibri" w:hAnsi="Calibri" w:cs="Calibri"/>
                <w:b/>
                <w:sz w:val="20"/>
                <w:szCs w:val="20"/>
                <w:lang w:val="en-US"/>
              </w:rPr>
              <w:t xml:space="preserve">) </w:t>
            </w:r>
            <w:proofErr w:type="spellStart"/>
            <w:r w:rsidRPr="00ED3E96">
              <w:rPr>
                <w:rFonts w:ascii="Calibri" w:hAnsi="Calibri" w:cs="Calibri"/>
                <w:b/>
                <w:sz w:val="20"/>
                <w:szCs w:val="20"/>
                <w:lang w:val="en-US"/>
              </w:rPr>
              <w:t>dias</w:t>
            </w:r>
            <w:proofErr w:type="spellEnd"/>
            <w:r w:rsidRPr="00ED3E96">
              <w:rPr>
                <w:rFonts w:ascii="Calibri" w:hAnsi="Calibri" w:cs="Calibri"/>
                <w:b/>
                <w:sz w:val="20"/>
                <w:szCs w:val="20"/>
                <w:lang w:val="en-US"/>
              </w:rPr>
              <w:t xml:space="preserve"> </w:t>
            </w:r>
            <w:proofErr w:type="spellStart"/>
            <w:r w:rsidRPr="00ED3E96">
              <w:rPr>
                <w:rFonts w:ascii="Calibri" w:hAnsi="Calibri" w:cs="Calibri"/>
                <w:b/>
                <w:sz w:val="20"/>
                <w:szCs w:val="20"/>
                <w:lang w:val="en-US"/>
              </w:rPr>
              <w:t>úteis</w:t>
            </w:r>
            <w:proofErr w:type="spellEnd"/>
          </w:p>
        </w:tc>
        <w:tc>
          <w:tcPr>
            <w:tcW w:w="30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5235D8" w14:textId="19FE6811" w:rsidR="00D76F90" w:rsidRDefault="0062219F" w:rsidP="00C166F5">
            <w:pPr>
              <w:pStyle w:val="TableParagraph"/>
              <w:spacing w:line="165" w:lineRule="exact"/>
              <w:ind w:left="598" w:right="643"/>
              <w:jc w:val="both"/>
              <w:rPr>
                <w:rFonts w:ascii="Calibri" w:hAnsi="Calibri" w:cs="Calibri"/>
                <w:b/>
                <w:sz w:val="18"/>
                <w:szCs w:val="18"/>
                <w:lang w:val="en-US"/>
              </w:rPr>
            </w:pPr>
            <w:proofErr w:type="spellStart"/>
            <w:r>
              <w:rPr>
                <w:rFonts w:ascii="Calibri" w:hAnsi="Calibri" w:cs="Calibri"/>
                <w:b/>
                <w:sz w:val="18"/>
                <w:szCs w:val="18"/>
                <w:lang w:val="en-US"/>
              </w:rPr>
              <w:t>Até</w:t>
            </w:r>
            <w:proofErr w:type="spellEnd"/>
            <w:r>
              <w:rPr>
                <w:rFonts w:ascii="Calibri" w:hAnsi="Calibri" w:cs="Calibri"/>
                <w:b/>
                <w:sz w:val="18"/>
                <w:szCs w:val="18"/>
                <w:lang w:val="en-US"/>
              </w:rPr>
              <w:t xml:space="preserve"> </w:t>
            </w:r>
            <w:r w:rsidR="00ED3E96">
              <w:rPr>
                <w:rFonts w:ascii="Calibri" w:hAnsi="Calibri" w:cs="Calibri"/>
                <w:b/>
                <w:sz w:val="18"/>
                <w:szCs w:val="18"/>
                <w:lang w:val="en-US"/>
              </w:rPr>
              <w:t>10</w:t>
            </w:r>
            <w:r>
              <w:rPr>
                <w:rFonts w:ascii="Calibri" w:hAnsi="Calibri" w:cs="Calibri"/>
                <w:b/>
                <w:sz w:val="18"/>
                <w:szCs w:val="18"/>
                <w:lang w:val="en-US"/>
              </w:rPr>
              <w:t xml:space="preserve"> (</w:t>
            </w:r>
            <w:proofErr w:type="spellStart"/>
            <w:r w:rsidR="00ED3E96">
              <w:rPr>
                <w:rFonts w:ascii="Calibri" w:hAnsi="Calibri" w:cs="Calibri"/>
                <w:b/>
                <w:sz w:val="18"/>
                <w:szCs w:val="18"/>
                <w:lang w:val="en-US"/>
              </w:rPr>
              <w:t>dez</w:t>
            </w:r>
            <w:proofErr w:type="spellEnd"/>
            <w:r>
              <w:rPr>
                <w:rFonts w:ascii="Calibri" w:hAnsi="Calibri" w:cs="Calibri"/>
                <w:b/>
                <w:sz w:val="18"/>
                <w:szCs w:val="18"/>
                <w:lang w:val="en-US"/>
              </w:rPr>
              <w:t xml:space="preserve">) </w:t>
            </w:r>
            <w:proofErr w:type="spellStart"/>
            <w:r>
              <w:rPr>
                <w:rFonts w:ascii="Calibri" w:hAnsi="Calibri" w:cs="Calibri"/>
                <w:b/>
                <w:sz w:val="18"/>
                <w:szCs w:val="18"/>
                <w:lang w:val="en-US"/>
              </w:rPr>
              <w:t>dias</w:t>
            </w:r>
            <w:proofErr w:type="spellEnd"/>
            <w:r>
              <w:rPr>
                <w:rFonts w:ascii="Calibri" w:hAnsi="Calibri" w:cs="Calibri"/>
                <w:b/>
                <w:sz w:val="18"/>
                <w:szCs w:val="18"/>
                <w:lang w:val="en-US"/>
              </w:rPr>
              <w:t xml:space="preserve"> </w:t>
            </w:r>
            <w:proofErr w:type="spellStart"/>
            <w:r>
              <w:rPr>
                <w:rFonts w:ascii="Calibri" w:hAnsi="Calibri" w:cs="Calibri"/>
                <w:b/>
                <w:sz w:val="18"/>
                <w:szCs w:val="18"/>
                <w:lang w:val="en-US"/>
              </w:rPr>
              <w:t>úteis</w:t>
            </w:r>
            <w:proofErr w:type="spellEnd"/>
          </w:p>
        </w:tc>
      </w:tr>
      <w:tr w:rsidR="00D76F90" w14:paraId="186D50FA" w14:textId="77777777">
        <w:trPr>
          <w:trHeight w:val="476"/>
        </w:trPr>
        <w:tc>
          <w:tcPr>
            <w:tcW w:w="9638"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FDC1061" w14:textId="77777777" w:rsidR="00D76F90" w:rsidRPr="00ED3E96" w:rsidRDefault="0062219F" w:rsidP="00C166F5">
            <w:pPr>
              <w:pStyle w:val="TableParagraph"/>
              <w:spacing w:line="168" w:lineRule="exact"/>
              <w:ind w:left="4"/>
              <w:jc w:val="both"/>
              <w:rPr>
                <w:rFonts w:ascii="Calibri" w:hAnsi="Calibri" w:cs="Calibri"/>
                <w:sz w:val="20"/>
                <w:szCs w:val="20"/>
                <w:lang w:val="pt-BR"/>
              </w:rPr>
            </w:pPr>
            <w:r w:rsidRPr="00ED3E96">
              <w:rPr>
                <w:rFonts w:ascii="Calibri" w:hAnsi="Calibri" w:cs="Calibri"/>
                <w:sz w:val="20"/>
                <w:szCs w:val="20"/>
                <w:lang w:val="pt-BR"/>
              </w:rPr>
              <w:t>A contagem do prazo para elaboração do orçamento terá início a partir da disponibilização do bem no Estabelecimento Credenciado, ou acesso no pátio quando o Órgão solicitar a manutenção em campo/sede.</w:t>
            </w:r>
          </w:p>
        </w:tc>
      </w:tr>
    </w:tbl>
    <w:p w14:paraId="34C84456" w14:textId="77777777" w:rsidR="00D76F90" w:rsidRDefault="00D76F90" w:rsidP="00C166F5">
      <w:pPr>
        <w:pStyle w:val="Corpodetexto"/>
        <w:spacing w:before="4"/>
        <w:ind w:left="0"/>
        <w:jc w:val="both"/>
        <w:rPr>
          <w:rFonts w:ascii="Calibri" w:hAnsi="Calibri" w:cs="Calibri"/>
          <w:sz w:val="24"/>
          <w:szCs w:val="24"/>
        </w:rPr>
      </w:pPr>
    </w:p>
    <w:p w14:paraId="01F275F5" w14:textId="287E9DD4" w:rsidR="00D76F90" w:rsidRDefault="0062219F" w:rsidP="00C166F5">
      <w:pPr>
        <w:pStyle w:val="Corpodetexto"/>
        <w:spacing w:line="360" w:lineRule="auto"/>
        <w:jc w:val="both"/>
      </w:pPr>
      <w:r>
        <w:rPr>
          <w:rFonts w:ascii="Calibri" w:hAnsi="Calibri" w:cs="Calibri"/>
          <w:b/>
          <w:sz w:val="24"/>
          <w:szCs w:val="24"/>
        </w:rPr>
        <w:t xml:space="preserve">5.4.2.2.1. </w:t>
      </w:r>
      <w:r>
        <w:rPr>
          <w:rFonts w:ascii="Calibri" w:hAnsi="Calibri" w:cs="Calibri"/>
          <w:sz w:val="24"/>
          <w:szCs w:val="24"/>
        </w:rPr>
        <w:t>Para autorização da manutenção a Contratada por meio de sua Rede Credenciada, deverá disponibilizar no mínimo mais 02 (duas)</w:t>
      </w:r>
      <w:r w:rsidR="00ED3E96">
        <w:rPr>
          <w:rFonts w:ascii="Calibri" w:hAnsi="Calibri" w:cs="Calibri"/>
          <w:sz w:val="24"/>
          <w:szCs w:val="24"/>
        </w:rPr>
        <w:t xml:space="preserve"> cotações</w:t>
      </w:r>
      <w:r>
        <w:rPr>
          <w:rFonts w:ascii="Calibri" w:hAnsi="Calibri" w:cs="Calibri"/>
          <w:sz w:val="24"/>
          <w:szCs w:val="24"/>
        </w:rPr>
        <w:t>, igualmente cumprindo os critérios da distância e rotatividade entre estabelecimentos credenciados, em até 01 (um) dia útil após a disponibilização do primeiro orçamento, ressalvado os casos excepcionais, para análise e aprovação do Município.</w:t>
      </w:r>
    </w:p>
    <w:p w14:paraId="4DA3DBE5" w14:textId="5F5746F0" w:rsidR="00D76F90" w:rsidRDefault="0062219F" w:rsidP="00C166F5">
      <w:pPr>
        <w:pStyle w:val="Corpodetexto"/>
        <w:spacing w:line="360" w:lineRule="auto"/>
        <w:jc w:val="both"/>
      </w:pPr>
      <w:r>
        <w:rPr>
          <w:rFonts w:ascii="Calibri" w:hAnsi="Calibri" w:cs="Calibri"/>
          <w:b/>
          <w:sz w:val="24"/>
          <w:szCs w:val="24"/>
        </w:rPr>
        <w:t xml:space="preserve">5.4.2.2.1.1. </w:t>
      </w:r>
      <w:r>
        <w:rPr>
          <w:rFonts w:ascii="Calibri" w:hAnsi="Calibri" w:cs="Calibri"/>
          <w:sz w:val="24"/>
          <w:szCs w:val="24"/>
        </w:rPr>
        <w:t>O Sistema de Gestão da Manutenção deve permitir que a descrição de peças</w:t>
      </w:r>
      <w:r w:rsidR="00ED3E96">
        <w:rPr>
          <w:rFonts w:ascii="Calibri" w:hAnsi="Calibri" w:cs="Calibri"/>
          <w:sz w:val="24"/>
          <w:szCs w:val="24"/>
        </w:rPr>
        <w:t>, incluindo os códigos das mesmas,</w:t>
      </w:r>
      <w:r w:rsidR="00B96C11">
        <w:rPr>
          <w:rFonts w:ascii="Calibri" w:hAnsi="Calibri" w:cs="Calibri"/>
          <w:sz w:val="24"/>
          <w:szCs w:val="24"/>
        </w:rPr>
        <w:t>além dos</w:t>
      </w:r>
      <w:r>
        <w:rPr>
          <w:rFonts w:ascii="Calibri" w:hAnsi="Calibri" w:cs="Calibri"/>
          <w:sz w:val="24"/>
          <w:szCs w:val="24"/>
        </w:rPr>
        <w:t xml:space="preserve"> serviços constantes no primeiro orçamento sirva</w:t>
      </w:r>
      <w:r w:rsidR="00B96C11">
        <w:rPr>
          <w:rFonts w:ascii="Calibri" w:hAnsi="Calibri" w:cs="Calibri"/>
          <w:sz w:val="24"/>
          <w:szCs w:val="24"/>
        </w:rPr>
        <w:t>m</w:t>
      </w:r>
      <w:r>
        <w:rPr>
          <w:rFonts w:ascii="Calibri" w:hAnsi="Calibri" w:cs="Calibri"/>
          <w:sz w:val="24"/>
          <w:szCs w:val="24"/>
        </w:rPr>
        <w:t xml:space="preserve"> de base para as demais cotações, sendo contudo, vedado a qualquer estabelecimento credenciado participante ter conhecimento dos valores apresentados nas demais cotações.</w:t>
      </w:r>
    </w:p>
    <w:p w14:paraId="2237BA42" w14:textId="77777777" w:rsidR="00D76F90" w:rsidRDefault="0062219F" w:rsidP="00C166F5">
      <w:pPr>
        <w:pStyle w:val="Corpodetexto"/>
        <w:spacing w:line="360" w:lineRule="auto"/>
        <w:jc w:val="both"/>
      </w:pPr>
      <w:r>
        <w:rPr>
          <w:rFonts w:ascii="Calibri" w:hAnsi="Calibri" w:cs="Calibri"/>
          <w:b/>
          <w:sz w:val="24"/>
          <w:szCs w:val="24"/>
        </w:rPr>
        <w:t xml:space="preserve">5.4.2.2.2. </w:t>
      </w:r>
      <w:r>
        <w:rPr>
          <w:rFonts w:ascii="Calibri" w:hAnsi="Calibri" w:cs="Calibri"/>
          <w:sz w:val="24"/>
          <w:szCs w:val="24"/>
        </w:rPr>
        <w:t>Caso haja algum fato fundamentado que atrase a geração do orçamento, o estabelecimento credenciado deverá justificar à equipe especializada da contratada que comunicará ao Gestor de frota (formalmente, com registro das informações no Sistema de Gestão de Manutenção).</w:t>
      </w:r>
    </w:p>
    <w:p w14:paraId="4EF14D31" w14:textId="77777777" w:rsidR="00D76F90" w:rsidRDefault="0062219F" w:rsidP="00C166F5">
      <w:pPr>
        <w:pStyle w:val="Corpodetexto"/>
        <w:spacing w:line="360" w:lineRule="auto"/>
        <w:jc w:val="both"/>
      </w:pPr>
      <w:r>
        <w:rPr>
          <w:rFonts w:ascii="Calibri" w:hAnsi="Calibri" w:cs="Calibri"/>
          <w:b/>
          <w:sz w:val="24"/>
          <w:szCs w:val="24"/>
        </w:rPr>
        <w:t xml:space="preserve">5.4.2.2.2.1. </w:t>
      </w:r>
      <w:r>
        <w:rPr>
          <w:rFonts w:ascii="Calibri" w:hAnsi="Calibri" w:cs="Calibri"/>
          <w:sz w:val="24"/>
          <w:szCs w:val="24"/>
        </w:rPr>
        <w:t>O Município contratante se reserva o direito de aceitar ou não a justificativa apresentada pela contratada, sob o risco da aplicação da glosa prevista neste Termo de Referência.</w:t>
      </w:r>
    </w:p>
    <w:p w14:paraId="1A2B3B20" w14:textId="77777777" w:rsidR="00D76F90" w:rsidRDefault="0062219F" w:rsidP="00C166F5">
      <w:pPr>
        <w:pStyle w:val="Corpodetexto"/>
        <w:spacing w:line="360" w:lineRule="auto"/>
        <w:jc w:val="both"/>
      </w:pPr>
      <w:r>
        <w:rPr>
          <w:rFonts w:ascii="Calibri" w:hAnsi="Calibri" w:cs="Calibri"/>
          <w:b/>
          <w:sz w:val="24"/>
          <w:szCs w:val="24"/>
        </w:rPr>
        <w:t>5.4.2.2.3.</w:t>
      </w:r>
      <w:r>
        <w:rPr>
          <w:rFonts w:ascii="Calibri" w:hAnsi="Calibri" w:cs="Calibri"/>
          <w:sz w:val="24"/>
          <w:szCs w:val="24"/>
        </w:rPr>
        <w:t xml:space="preserve"> Os estabelecimentos credenciados deverão enviar à contratada por meio do Sistema de Gestão da Manutenção os orçamentos/cotações, devendo aplicar percentual de desconto igual ou superior aos estabelecidos nos itens 6.1.3. e 6.1.4., e tempo de execução do serviço igual ou inferiores aos constantes nas Tabelas Referenciais de Tempos de Serviço Padrão (Tabela Tempária) emitidas pelas montadoras/fabricantes, ou outro instrumento técnico similar, usualmente praticados na iniciativa privada e reconhecido nacionalmente (Exemplo: Cesvi/Orion, Cilia, Audatex, Tempário, etc.), ou ainda, fixado por órgão oficial.</w:t>
      </w:r>
    </w:p>
    <w:p w14:paraId="07880ACD" w14:textId="77777777" w:rsidR="00D76F90" w:rsidRDefault="0062219F" w:rsidP="00C166F5">
      <w:pPr>
        <w:pStyle w:val="Corpodetexto"/>
        <w:spacing w:line="360" w:lineRule="auto"/>
        <w:jc w:val="both"/>
      </w:pPr>
      <w:r>
        <w:rPr>
          <w:rFonts w:ascii="Calibri" w:hAnsi="Calibri" w:cs="Calibri"/>
          <w:b/>
          <w:sz w:val="24"/>
          <w:szCs w:val="24"/>
        </w:rPr>
        <w:t xml:space="preserve">5.4.2.2.4. </w:t>
      </w:r>
      <w:r>
        <w:rPr>
          <w:rFonts w:ascii="Calibri" w:hAnsi="Calibri" w:cs="Calibri"/>
          <w:sz w:val="24"/>
          <w:szCs w:val="24"/>
        </w:rPr>
        <w:t>O Município contratante poderá solicitar a elaboração de orçamentos adicionais aos demais estabelecimentos credenciados no raio de 100 Km, sem restrição à quantidade, devendo o sistema permitir o registro dessas cotações.</w:t>
      </w:r>
    </w:p>
    <w:p w14:paraId="09131B97" w14:textId="77777777" w:rsidR="00D76F90" w:rsidRDefault="0062219F" w:rsidP="00C166F5">
      <w:pPr>
        <w:pStyle w:val="Corpodetexto"/>
        <w:spacing w:line="360" w:lineRule="auto"/>
        <w:jc w:val="both"/>
      </w:pPr>
      <w:r>
        <w:rPr>
          <w:rFonts w:ascii="Calibri" w:hAnsi="Calibri" w:cs="Calibri"/>
          <w:b/>
          <w:sz w:val="24"/>
          <w:szCs w:val="24"/>
        </w:rPr>
        <w:t xml:space="preserve">5.4.2.2.5. </w:t>
      </w:r>
      <w:r>
        <w:rPr>
          <w:rFonts w:ascii="Calibri" w:hAnsi="Calibri" w:cs="Calibri"/>
          <w:sz w:val="24"/>
          <w:szCs w:val="24"/>
        </w:rPr>
        <w:t xml:space="preserve">A Rede Credenciada, quando da elaboração do orçamento, poderá aplicar percentual de </w:t>
      </w:r>
      <w:r>
        <w:rPr>
          <w:rFonts w:ascii="Calibri" w:hAnsi="Calibri" w:cs="Calibri"/>
          <w:sz w:val="24"/>
          <w:szCs w:val="24"/>
        </w:rPr>
        <w:lastRenderedPageBreak/>
        <w:t>desconto sobre peça superior ao estabelecido no contrato, devendo este ser repassado integralmente pela Contratada ao Município.</w:t>
      </w:r>
    </w:p>
    <w:p w14:paraId="3D161D6A" w14:textId="77777777" w:rsidR="00D76F90" w:rsidRDefault="0062219F" w:rsidP="00C166F5">
      <w:pPr>
        <w:pStyle w:val="Corpodetexto"/>
        <w:spacing w:line="360" w:lineRule="auto"/>
        <w:jc w:val="both"/>
      </w:pPr>
      <w:r>
        <w:rPr>
          <w:rFonts w:ascii="Calibri" w:hAnsi="Calibri" w:cs="Calibri"/>
          <w:b/>
          <w:sz w:val="24"/>
          <w:szCs w:val="24"/>
        </w:rPr>
        <w:t xml:space="preserve">5.4.2.2.6. </w:t>
      </w:r>
      <w:r>
        <w:rPr>
          <w:rFonts w:ascii="Calibri" w:hAnsi="Calibri" w:cs="Calibri"/>
          <w:sz w:val="24"/>
          <w:szCs w:val="24"/>
        </w:rPr>
        <w:t>O Sistema de Gestão da Manutenção deve disponibilizar ferramenta para cotação de preços, de forma a permitir:</w:t>
      </w:r>
    </w:p>
    <w:p w14:paraId="14732FC5" w14:textId="77777777" w:rsidR="00D76F90" w:rsidRDefault="0062219F" w:rsidP="00C166F5">
      <w:pPr>
        <w:pStyle w:val="PargrafodaLista"/>
        <w:numPr>
          <w:ilvl w:val="0"/>
          <w:numId w:val="18"/>
        </w:numPr>
        <w:tabs>
          <w:tab w:val="left" w:pos="481"/>
        </w:tabs>
        <w:spacing w:before="57" w:line="360" w:lineRule="auto"/>
        <w:ind w:hanging="249"/>
      </w:pPr>
      <w:r>
        <w:rPr>
          <w:rFonts w:ascii="Calibri" w:hAnsi="Calibri" w:cs="Calibri"/>
          <w:sz w:val="24"/>
          <w:szCs w:val="24"/>
        </w:rPr>
        <w:t>Acompanhamento das respostas dos estabelecimentos participantes de forma</w:t>
      </w:r>
      <w:r>
        <w:rPr>
          <w:rFonts w:ascii="Calibri" w:hAnsi="Calibri" w:cs="Calibri"/>
          <w:spacing w:val="-13"/>
          <w:sz w:val="24"/>
          <w:szCs w:val="24"/>
        </w:rPr>
        <w:t xml:space="preserve"> </w:t>
      </w:r>
      <w:r>
        <w:rPr>
          <w:rFonts w:ascii="Calibri" w:hAnsi="Calibri" w:cs="Calibri"/>
          <w:sz w:val="24"/>
          <w:szCs w:val="24"/>
        </w:rPr>
        <w:t>centralizada;</w:t>
      </w:r>
    </w:p>
    <w:p w14:paraId="21FC5E40" w14:textId="77777777" w:rsidR="00D76F90" w:rsidRDefault="0062219F" w:rsidP="00C166F5">
      <w:pPr>
        <w:pStyle w:val="PargrafodaLista"/>
        <w:numPr>
          <w:ilvl w:val="0"/>
          <w:numId w:val="18"/>
        </w:numPr>
        <w:tabs>
          <w:tab w:val="left" w:pos="485"/>
        </w:tabs>
        <w:spacing w:before="186" w:line="360" w:lineRule="auto"/>
        <w:ind w:left="232" w:right="350" w:firstLine="0"/>
      </w:pPr>
      <w:r>
        <w:rPr>
          <w:rFonts w:ascii="Calibri" w:hAnsi="Calibri" w:cs="Calibri"/>
          <w:sz w:val="24"/>
          <w:szCs w:val="24"/>
        </w:rPr>
        <w:t>Incluir</w:t>
      </w:r>
      <w:r>
        <w:rPr>
          <w:rFonts w:ascii="Calibri" w:hAnsi="Calibri" w:cs="Calibri"/>
          <w:spacing w:val="-7"/>
          <w:sz w:val="24"/>
          <w:szCs w:val="24"/>
        </w:rPr>
        <w:t xml:space="preserve"> </w:t>
      </w:r>
      <w:r>
        <w:rPr>
          <w:rFonts w:ascii="Calibri" w:hAnsi="Calibri" w:cs="Calibri"/>
          <w:sz w:val="24"/>
          <w:szCs w:val="24"/>
        </w:rPr>
        <w:t>novos</w:t>
      </w:r>
      <w:r>
        <w:rPr>
          <w:rFonts w:ascii="Calibri" w:hAnsi="Calibri" w:cs="Calibri"/>
          <w:spacing w:val="-6"/>
          <w:sz w:val="24"/>
          <w:szCs w:val="24"/>
        </w:rPr>
        <w:t xml:space="preserve"> </w:t>
      </w:r>
      <w:r>
        <w:rPr>
          <w:rFonts w:ascii="Calibri" w:hAnsi="Calibri" w:cs="Calibri"/>
          <w:sz w:val="24"/>
          <w:szCs w:val="24"/>
        </w:rPr>
        <w:t>estabelecimentos/cotações</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qualquer</w:t>
      </w:r>
      <w:r>
        <w:rPr>
          <w:rFonts w:ascii="Calibri" w:hAnsi="Calibri" w:cs="Calibri"/>
          <w:spacing w:val="-9"/>
          <w:sz w:val="24"/>
          <w:szCs w:val="24"/>
        </w:rPr>
        <w:t xml:space="preserve"> </w:t>
      </w:r>
      <w:r>
        <w:rPr>
          <w:rFonts w:ascii="Calibri" w:hAnsi="Calibri" w:cs="Calibri"/>
          <w:sz w:val="24"/>
          <w:szCs w:val="24"/>
        </w:rPr>
        <w:t>momento</w:t>
      </w:r>
      <w:r>
        <w:rPr>
          <w:rFonts w:ascii="Calibri" w:hAnsi="Calibri" w:cs="Calibri"/>
          <w:spacing w:val="-9"/>
          <w:sz w:val="24"/>
          <w:szCs w:val="24"/>
        </w:rPr>
        <w:t xml:space="preserve"> </w:t>
      </w:r>
      <w:r>
        <w:rPr>
          <w:rFonts w:ascii="Calibri" w:hAnsi="Calibri" w:cs="Calibri"/>
          <w:sz w:val="24"/>
          <w:szCs w:val="24"/>
        </w:rPr>
        <w:t>antes</w:t>
      </w:r>
      <w:r>
        <w:rPr>
          <w:rFonts w:ascii="Calibri" w:hAnsi="Calibri" w:cs="Calibri"/>
          <w:spacing w:val="-7"/>
          <w:sz w:val="24"/>
          <w:szCs w:val="24"/>
        </w:rPr>
        <w:t xml:space="preserve"> </w:t>
      </w:r>
      <w:r>
        <w:rPr>
          <w:rFonts w:ascii="Calibri" w:hAnsi="Calibri" w:cs="Calibri"/>
          <w:sz w:val="24"/>
          <w:szCs w:val="24"/>
        </w:rPr>
        <w:t>da</w:t>
      </w:r>
      <w:r>
        <w:rPr>
          <w:rFonts w:ascii="Calibri" w:hAnsi="Calibri" w:cs="Calibri"/>
          <w:spacing w:val="-9"/>
          <w:sz w:val="24"/>
          <w:szCs w:val="24"/>
        </w:rPr>
        <w:t xml:space="preserve"> </w:t>
      </w:r>
      <w:r>
        <w:rPr>
          <w:rFonts w:ascii="Calibri" w:hAnsi="Calibri" w:cs="Calibri"/>
          <w:sz w:val="24"/>
          <w:szCs w:val="24"/>
        </w:rPr>
        <w:t>autorização</w:t>
      </w:r>
      <w:r>
        <w:rPr>
          <w:rFonts w:ascii="Calibri" w:hAnsi="Calibri" w:cs="Calibri"/>
          <w:spacing w:val="-5"/>
          <w:sz w:val="24"/>
          <w:szCs w:val="24"/>
        </w:rPr>
        <w:t xml:space="preserve"> </w:t>
      </w:r>
      <w:r>
        <w:rPr>
          <w:rFonts w:ascii="Calibri" w:hAnsi="Calibri" w:cs="Calibri"/>
          <w:sz w:val="24"/>
          <w:szCs w:val="24"/>
        </w:rPr>
        <w:t>da</w:t>
      </w:r>
      <w:r>
        <w:rPr>
          <w:rFonts w:ascii="Calibri" w:hAnsi="Calibri" w:cs="Calibri"/>
          <w:spacing w:val="-7"/>
          <w:sz w:val="24"/>
          <w:szCs w:val="24"/>
        </w:rPr>
        <w:t xml:space="preserve"> </w:t>
      </w:r>
      <w:r>
        <w:rPr>
          <w:rFonts w:ascii="Calibri" w:hAnsi="Calibri" w:cs="Calibri"/>
          <w:sz w:val="24"/>
          <w:szCs w:val="24"/>
        </w:rPr>
        <w:t>execução do</w:t>
      </w:r>
      <w:r>
        <w:rPr>
          <w:rFonts w:ascii="Calibri" w:hAnsi="Calibri" w:cs="Calibri"/>
          <w:spacing w:val="1"/>
          <w:sz w:val="24"/>
          <w:szCs w:val="24"/>
        </w:rPr>
        <w:t xml:space="preserve"> </w:t>
      </w:r>
      <w:r>
        <w:rPr>
          <w:rFonts w:ascii="Calibri" w:hAnsi="Calibri" w:cs="Calibri"/>
          <w:sz w:val="24"/>
          <w:szCs w:val="24"/>
        </w:rPr>
        <w:t>serviço;</w:t>
      </w:r>
    </w:p>
    <w:p w14:paraId="69B8943D" w14:textId="77777777" w:rsidR="00D76F90" w:rsidRDefault="0062219F" w:rsidP="00C166F5">
      <w:pPr>
        <w:pStyle w:val="PargrafodaLista"/>
        <w:numPr>
          <w:ilvl w:val="0"/>
          <w:numId w:val="18"/>
        </w:numPr>
        <w:tabs>
          <w:tab w:val="left" w:pos="576"/>
        </w:tabs>
        <w:spacing w:before="62" w:line="360" w:lineRule="auto"/>
        <w:ind w:left="232" w:right="350" w:firstLine="0"/>
      </w:pPr>
      <w:r>
        <w:rPr>
          <w:rFonts w:ascii="Calibri" w:hAnsi="Calibri" w:cs="Calibri"/>
          <w:sz w:val="24"/>
          <w:szCs w:val="24"/>
        </w:rPr>
        <w:t>Alterar escopo do orçamento e o Sistema de Gestão comunicar automaticamente os estabelecimentos credenciados</w:t>
      </w:r>
      <w:r>
        <w:rPr>
          <w:rFonts w:ascii="Calibri" w:hAnsi="Calibri" w:cs="Calibri"/>
          <w:spacing w:val="1"/>
          <w:sz w:val="24"/>
          <w:szCs w:val="24"/>
        </w:rPr>
        <w:t xml:space="preserve"> </w:t>
      </w:r>
      <w:r>
        <w:rPr>
          <w:rFonts w:ascii="Calibri" w:hAnsi="Calibri" w:cs="Calibri"/>
          <w:sz w:val="24"/>
          <w:szCs w:val="24"/>
        </w:rPr>
        <w:t>participantes.</w:t>
      </w:r>
    </w:p>
    <w:p w14:paraId="691BE3F1" w14:textId="77777777" w:rsidR="00D76F90" w:rsidRDefault="0062219F" w:rsidP="00C166F5">
      <w:pPr>
        <w:pStyle w:val="Corpodetexto"/>
        <w:spacing w:line="360" w:lineRule="auto"/>
        <w:jc w:val="both"/>
      </w:pPr>
      <w:r>
        <w:rPr>
          <w:rFonts w:ascii="Calibri" w:hAnsi="Calibri" w:cs="Calibri"/>
          <w:b/>
          <w:sz w:val="24"/>
          <w:szCs w:val="24"/>
        </w:rPr>
        <w:t xml:space="preserve">5.4.2.2.7. </w:t>
      </w:r>
      <w:r>
        <w:rPr>
          <w:rFonts w:ascii="Calibri" w:hAnsi="Calibri" w:cs="Calibri"/>
          <w:sz w:val="24"/>
          <w:szCs w:val="24"/>
        </w:rPr>
        <w:t>A Contratada, por meio da Rede Credenciada, deve:</w:t>
      </w:r>
    </w:p>
    <w:p w14:paraId="6E047116" w14:textId="77777777" w:rsidR="00D76F90" w:rsidRDefault="0062219F" w:rsidP="00C166F5">
      <w:pPr>
        <w:pStyle w:val="Corpodetexto"/>
        <w:spacing w:line="360" w:lineRule="auto"/>
        <w:jc w:val="both"/>
      </w:pPr>
      <w:r>
        <w:rPr>
          <w:rFonts w:ascii="Calibri" w:hAnsi="Calibri" w:cs="Calibri"/>
          <w:b/>
          <w:sz w:val="24"/>
          <w:szCs w:val="24"/>
        </w:rPr>
        <w:t xml:space="preserve">5.4.2.2.7.1. </w:t>
      </w:r>
      <w:r>
        <w:rPr>
          <w:rFonts w:ascii="Calibri" w:hAnsi="Calibri" w:cs="Calibri"/>
          <w:sz w:val="24"/>
          <w:szCs w:val="24"/>
        </w:rPr>
        <w:t>Realizar o orçamento, sem ônus paro Município contratante, inclusive quando envolver a desmontagem do bem.</w:t>
      </w:r>
    </w:p>
    <w:p w14:paraId="3B733F58" w14:textId="77777777" w:rsidR="00D76F90" w:rsidRDefault="0062219F" w:rsidP="00C166F5">
      <w:pPr>
        <w:pStyle w:val="Corpodetexto"/>
        <w:spacing w:line="360" w:lineRule="auto"/>
        <w:jc w:val="both"/>
      </w:pPr>
      <w:r>
        <w:rPr>
          <w:noProof/>
        </w:rPr>
        <mc:AlternateContent>
          <mc:Choice Requires="wps">
            <w:drawing>
              <wp:anchor distT="0" distB="0" distL="114300" distR="114300" simplePos="0" relativeHeight="6" behindDoc="1" locked="0" layoutInCell="1" allowOverlap="1" wp14:anchorId="795A3DE7" wp14:editId="1605BD88">
                <wp:simplePos x="0" y="0"/>
                <wp:positionH relativeFrom="page">
                  <wp:posOffset>1932305</wp:posOffset>
                </wp:positionH>
                <wp:positionV relativeFrom="paragraph">
                  <wp:posOffset>424815</wp:posOffset>
                </wp:positionV>
                <wp:extent cx="34290" cy="14605"/>
                <wp:effectExtent l="0" t="0" r="0" b="0"/>
                <wp:wrapNone/>
                <wp:docPr id="4" name="Figura2"/>
                <wp:cNvGraphicFramePr/>
                <a:graphic xmlns:a="http://schemas.openxmlformats.org/drawingml/2006/main">
                  <a:graphicData uri="http://schemas.microsoft.com/office/word/2010/wordprocessingShape">
                    <wps:wsp>
                      <wps:cNvSpPr/>
                      <wps:spPr>
                        <a:xfrm>
                          <a:off x="0" y="0"/>
                          <a:ext cx="33480" cy="14040"/>
                        </a:xfrm>
                        <a:prstGeom prst="rect">
                          <a:avLst/>
                        </a:prstGeom>
                        <a:solidFill>
                          <a:srgbClr val="00000A"/>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A50ED18" id="Figura2" o:spid="_x0000_s1026" style="position:absolute;margin-left:152.15pt;margin-top:33.45pt;width:2.7pt;height:1.15pt;z-index:-50331647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" fillcolor="#00000a" stroked="f">
                <w10:wrap anchorx="page"/>
              </v:rect>
            </w:pict>
          </mc:Fallback>
        </mc:AlternateContent>
      </w:r>
      <w:r>
        <w:rPr>
          <w:rFonts w:ascii="Calibri" w:hAnsi="Calibri" w:cs="Calibri"/>
          <w:b/>
          <w:sz w:val="24"/>
          <w:szCs w:val="24"/>
        </w:rPr>
        <w:t xml:space="preserve">5.4.2.2.7.2. </w:t>
      </w:r>
      <w:r>
        <w:rPr>
          <w:rFonts w:ascii="Calibri" w:hAnsi="Calibri" w:cs="Calibri"/>
          <w:sz w:val="24"/>
          <w:szCs w:val="24"/>
        </w:rPr>
        <w:t>Na hipótese de não realização do serviço, o veículo, embarcação ou equipamento deverá ser liberado impreterivelmente nas mesmas condições em que foi  recebido no prazo máximo de 02 (dois) dias úteis.</w:t>
      </w:r>
    </w:p>
    <w:p w14:paraId="4F51F19A" w14:textId="77777777" w:rsidR="00D76F90" w:rsidRDefault="0062219F" w:rsidP="00C166F5">
      <w:pPr>
        <w:pStyle w:val="Corpodetexto"/>
        <w:spacing w:line="360" w:lineRule="auto"/>
        <w:jc w:val="both"/>
      </w:pPr>
      <w:r>
        <w:rPr>
          <w:noProof/>
        </w:rPr>
        <mc:AlternateContent>
          <mc:Choice Requires="wps">
            <w:drawing>
              <wp:anchor distT="0" distB="0" distL="114300" distR="114300" simplePos="0" relativeHeight="2" behindDoc="1" locked="0" layoutInCell="1" allowOverlap="1" wp14:anchorId="7544D28F" wp14:editId="6C4EB514">
                <wp:simplePos x="0" y="0"/>
                <wp:positionH relativeFrom="page">
                  <wp:posOffset>1932305</wp:posOffset>
                </wp:positionH>
                <wp:positionV relativeFrom="paragraph">
                  <wp:posOffset>424815</wp:posOffset>
                </wp:positionV>
                <wp:extent cx="34290" cy="14605"/>
                <wp:effectExtent l="0" t="0" r="0" b="0"/>
                <wp:wrapNone/>
                <wp:docPr id="5" name="Figura3"/>
                <wp:cNvGraphicFramePr/>
                <a:graphic xmlns:a="http://schemas.openxmlformats.org/drawingml/2006/main">
                  <a:graphicData uri="http://schemas.microsoft.com/office/word/2010/wordprocessingShape">
                    <wps:wsp>
                      <wps:cNvSpPr/>
                      <wps:spPr>
                        <a:xfrm>
                          <a:off x="0" y="0"/>
                          <a:ext cx="33480" cy="14040"/>
                        </a:xfrm>
                        <a:prstGeom prst="rect">
                          <a:avLst/>
                        </a:prstGeom>
                        <a:solidFill>
                          <a:srgbClr val="00000A"/>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BC59FC5" id="Figura3" o:spid="_x0000_s1026" style="position:absolute;margin-left:152.15pt;margin-top:33.45pt;width:2.7pt;height:1.15pt;z-index:-5033164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" fillcolor="#00000a" stroked="f">
                <w10:wrap anchorx="page"/>
              </v:rect>
            </w:pict>
          </mc:Fallback>
        </mc:AlternateContent>
      </w:r>
      <w:r>
        <w:rPr>
          <w:rFonts w:ascii="Calibri" w:hAnsi="Calibri" w:cs="Calibri"/>
          <w:b/>
          <w:sz w:val="24"/>
          <w:szCs w:val="24"/>
        </w:rPr>
        <w:t>5.4.2.2.7.3</w:t>
      </w:r>
      <w:r>
        <w:rPr>
          <w:rFonts w:ascii="Calibri" w:hAnsi="Calibri" w:cs="Calibri"/>
          <w:sz w:val="24"/>
          <w:szCs w:val="24"/>
        </w:rPr>
        <w:t xml:space="preserve">. Registrar no Sistema de Gestão, no mínimo 1 (um) orçamento e 2 (duas) cotações para a manutenção. O primeiro orçamento será validado pela equipe especializada da Contratada, que deve disponibilizar no Sistema de Gestão da Manutenção a cópia da Tabelas Referenciais de Preços de Peças e Tempos de Serviço Padrão (Tabela Tempária) emitidas pelas montadoras/fabricantes, ou outro instrumento técnico similar, usualmente praticados na iniciativa privada e reconhecido nacionalmente (Exemplo: Cesvi/Orion, Cilia, Audatex, Tempário, etc.), ou ainda, fixado por órgão oficial. O primeiro orçamento e demais cotações serão disponibilizados ao Município, que com base nas Tabelas Contratadas, fará a análise e decidirá quanto a aprovação ou recusa do orçamento. </w:t>
      </w:r>
    </w:p>
    <w:p w14:paraId="15AE8A99" w14:textId="77777777" w:rsidR="00D76F90" w:rsidRDefault="0062219F" w:rsidP="00C166F5">
      <w:pPr>
        <w:pStyle w:val="Corpodetexto"/>
        <w:spacing w:line="360" w:lineRule="auto"/>
        <w:jc w:val="both"/>
      </w:pPr>
      <w:r>
        <w:rPr>
          <w:noProof/>
        </w:rPr>
        <mc:AlternateContent>
          <mc:Choice Requires="wps">
            <w:drawing>
              <wp:anchor distT="0" distB="0" distL="114300" distR="114300" simplePos="0" relativeHeight="3" behindDoc="1" locked="0" layoutInCell="1" allowOverlap="1" wp14:anchorId="2285A74B" wp14:editId="7C6FB8CA">
                <wp:simplePos x="0" y="0"/>
                <wp:positionH relativeFrom="page">
                  <wp:posOffset>1932305</wp:posOffset>
                </wp:positionH>
                <wp:positionV relativeFrom="paragraph">
                  <wp:posOffset>424815</wp:posOffset>
                </wp:positionV>
                <wp:extent cx="34290" cy="14605"/>
                <wp:effectExtent l="0" t="0" r="0" b="0"/>
                <wp:wrapNone/>
                <wp:docPr id="6" name="Figura4"/>
                <wp:cNvGraphicFramePr/>
                <a:graphic xmlns:a="http://schemas.openxmlformats.org/drawingml/2006/main">
                  <a:graphicData uri="http://schemas.microsoft.com/office/word/2010/wordprocessingShape">
                    <wps:wsp>
                      <wps:cNvSpPr/>
                      <wps:spPr>
                        <a:xfrm>
                          <a:off x="0" y="0"/>
                          <a:ext cx="33480" cy="14040"/>
                        </a:xfrm>
                        <a:prstGeom prst="rect">
                          <a:avLst/>
                        </a:prstGeom>
                        <a:solidFill>
                          <a:srgbClr val="00000A"/>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BC5A7E7" id="Figura4" o:spid="_x0000_s1026" style="position:absolute;margin-left:152.15pt;margin-top:33.45pt;width:2.7pt;height:1.15pt;z-index:-503316477;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" fillcolor="#00000a" stroked="f">
                <w10:wrap anchorx="page"/>
              </v:rect>
            </w:pict>
          </mc:Fallback>
        </mc:AlternateContent>
      </w:r>
      <w:r>
        <w:rPr>
          <w:rFonts w:ascii="Calibri" w:hAnsi="Calibri" w:cs="Calibri"/>
          <w:b/>
          <w:sz w:val="24"/>
          <w:szCs w:val="24"/>
        </w:rPr>
        <w:t xml:space="preserve">5.4.2.2.7.3.1. </w:t>
      </w:r>
      <w:r>
        <w:rPr>
          <w:rFonts w:ascii="Calibri" w:hAnsi="Calibri" w:cs="Calibri"/>
          <w:sz w:val="24"/>
          <w:szCs w:val="24"/>
        </w:rPr>
        <w:t>Quando</w:t>
      </w:r>
      <w:r>
        <w:rPr>
          <w:rFonts w:ascii="Calibri" w:hAnsi="Calibri" w:cs="Calibri"/>
          <w:spacing w:val="-15"/>
          <w:sz w:val="24"/>
          <w:szCs w:val="24"/>
        </w:rPr>
        <w:t xml:space="preserve"> </w:t>
      </w:r>
      <w:r>
        <w:rPr>
          <w:rFonts w:ascii="Calibri" w:hAnsi="Calibri" w:cs="Calibri"/>
          <w:sz w:val="24"/>
          <w:szCs w:val="24"/>
        </w:rPr>
        <w:t>a</w:t>
      </w:r>
      <w:r>
        <w:rPr>
          <w:rFonts w:ascii="Calibri" w:hAnsi="Calibri" w:cs="Calibri"/>
          <w:spacing w:val="-13"/>
          <w:sz w:val="24"/>
          <w:szCs w:val="24"/>
        </w:rPr>
        <w:t xml:space="preserve"> </w:t>
      </w:r>
      <w:r>
        <w:rPr>
          <w:rFonts w:ascii="Calibri" w:hAnsi="Calibri" w:cs="Calibri"/>
          <w:sz w:val="24"/>
          <w:szCs w:val="24"/>
        </w:rPr>
        <w:t>peça</w:t>
      </w:r>
      <w:r>
        <w:rPr>
          <w:rFonts w:ascii="Calibri" w:hAnsi="Calibri" w:cs="Calibri"/>
          <w:spacing w:val="-12"/>
          <w:sz w:val="24"/>
          <w:szCs w:val="24"/>
        </w:rPr>
        <w:t xml:space="preserve"> </w:t>
      </w:r>
      <w:r>
        <w:rPr>
          <w:rFonts w:ascii="Calibri" w:hAnsi="Calibri" w:cs="Calibri"/>
          <w:sz w:val="24"/>
          <w:szCs w:val="24"/>
        </w:rPr>
        <w:t>ou</w:t>
      </w:r>
      <w:r>
        <w:rPr>
          <w:rFonts w:ascii="Calibri" w:hAnsi="Calibri" w:cs="Calibri"/>
          <w:spacing w:val="-15"/>
          <w:sz w:val="24"/>
          <w:szCs w:val="24"/>
        </w:rPr>
        <w:t xml:space="preserve"> </w:t>
      </w:r>
      <w:r>
        <w:rPr>
          <w:rFonts w:ascii="Calibri" w:hAnsi="Calibri" w:cs="Calibri"/>
          <w:sz w:val="24"/>
          <w:szCs w:val="24"/>
        </w:rPr>
        <w:t>material</w:t>
      </w:r>
      <w:r>
        <w:rPr>
          <w:rFonts w:ascii="Calibri" w:hAnsi="Calibri" w:cs="Calibri"/>
          <w:spacing w:val="-11"/>
          <w:sz w:val="24"/>
          <w:szCs w:val="24"/>
        </w:rPr>
        <w:t xml:space="preserve"> </w:t>
      </w:r>
      <w:r>
        <w:rPr>
          <w:rFonts w:ascii="Calibri" w:hAnsi="Calibri" w:cs="Calibri"/>
          <w:sz w:val="24"/>
          <w:szCs w:val="24"/>
        </w:rPr>
        <w:t>não</w:t>
      </w:r>
      <w:r>
        <w:rPr>
          <w:rFonts w:ascii="Calibri" w:hAnsi="Calibri" w:cs="Calibri"/>
          <w:spacing w:val="-12"/>
          <w:sz w:val="24"/>
          <w:szCs w:val="24"/>
        </w:rPr>
        <w:t xml:space="preserve"> </w:t>
      </w:r>
      <w:r>
        <w:rPr>
          <w:rFonts w:ascii="Calibri" w:hAnsi="Calibri" w:cs="Calibri"/>
          <w:sz w:val="24"/>
          <w:szCs w:val="24"/>
        </w:rPr>
        <w:t>constar</w:t>
      </w:r>
      <w:r>
        <w:rPr>
          <w:rFonts w:ascii="Calibri" w:hAnsi="Calibri" w:cs="Calibri"/>
          <w:spacing w:val="-13"/>
          <w:sz w:val="24"/>
          <w:szCs w:val="24"/>
        </w:rPr>
        <w:t xml:space="preserve"> </w:t>
      </w:r>
      <w:r>
        <w:rPr>
          <w:rFonts w:ascii="Calibri" w:hAnsi="Calibri" w:cs="Calibri"/>
          <w:sz w:val="24"/>
          <w:szCs w:val="24"/>
        </w:rPr>
        <w:t>nas</w:t>
      </w:r>
      <w:r>
        <w:rPr>
          <w:rFonts w:ascii="Calibri" w:hAnsi="Calibri" w:cs="Calibri"/>
          <w:spacing w:val="34"/>
          <w:sz w:val="24"/>
          <w:szCs w:val="24"/>
        </w:rPr>
        <w:t xml:space="preserve"> </w:t>
      </w:r>
      <w:r>
        <w:rPr>
          <w:rFonts w:ascii="Calibri" w:hAnsi="Calibri" w:cs="Calibri"/>
          <w:spacing w:val="-5"/>
          <w:sz w:val="24"/>
          <w:szCs w:val="24"/>
        </w:rPr>
        <w:t>Tabelas</w:t>
      </w:r>
      <w:r>
        <w:rPr>
          <w:rFonts w:ascii="Calibri" w:hAnsi="Calibri" w:cs="Calibri"/>
          <w:spacing w:val="-11"/>
          <w:sz w:val="24"/>
          <w:szCs w:val="24"/>
        </w:rPr>
        <w:t xml:space="preserve"> </w:t>
      </w:r>
      <w:r>
        <w:rPr>
          <w:rFonts w:ascii="Calibri" w:hAnsi="Calibri" w:cs="Calibri"/>
          <w:sz w:val="24"/>
          <w:szCs w:val="24"/>
        </w:rPr>
        <w:t>Referenciais</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Preços</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4"/>
          <w:sz w:val="24"/>
          <w:szCs w:val="24"/>
        </w:rPr>
        <w:t xml:space="preserve"> </w:t>
      </w:r>
      <w:r>
        <w:rPr>
          <w:rFonts w:ascii="Calibri" w:hAnsi="Calibri" w:cs="Calibri"/>
          <w:sz w:val="24"/>
          <w:szCs w:val="24"/>
        </w:rPr>
        <w:t xml:space="preserve">Peças e </w:t>
      </w:r>
      <w:r>
        <w:rPr>
          <w:rFonts w:ascii="Calibri" w:hAnsi="Calibri" w:cs="Calibri"/>
          <w:spacing w:val="-5"/>
          <w:sz w:val="24"/>
          <w:szCs w:val="24"/>
        </w:rPr>
        <w:t xml:space="preserve">Tempos </w:t>
      </w:r>
      <w:r>
        <w:rPr>
          <w:rFonts w:ascii="Calibri" w:hAnsi="Calibri" w:cs="Calibri"/>
          <w:sz w:val="24"/>
          <w:szCs w:val="24"/>
        </w:rPr>
        <w:t xml:space="preserve">de Serviço Padrão </w:t>
      </w:r>
      <w:r>
        <w:rPr>
          <w:rFonts w:ascii="Calibri" w:hAnsi="Calibri" w:cs="Calibri"/>
          <w:spacing w:val="-4"/>
          <w:sz w:val="24"/>
          <w:szCs w:val="24"/>
        </w:rPr>
        <w:t xml:space="preserve">(Tabela Tempária) </w:t>
      </w:r>
      <w:r>
        <w:rPr>
          <w:rFonts w:ascii="Calibri" w:hAnsi="Calibri" w:cs="Calibri"/>
          <w:sz w:val="24"/>
          <w:szCs w:val="24"/>
        </w:rPr>
        <w:t xml:space="preserve">emitidas pelas montadoras/fabricantes, ou outro instrumento técnico similar, usualmente praticados na iniciativa privada e reconhecido nacionalmente (Exemplo: Cesvi/Orion, Cilia, Audatex, </w:t>
      </w:r>
      <w:r>
        <w:rPr>
          <w:rFonts w:ascii="Calibri" w:hAnsi="Calibri" w:cs="Calibri"/>
          <w:spacing w:val="-4"/>
          <w:sz w:val="24"/>
          <w:szCs w:val="24"/>
        </w:rPr>
        <w:t xml:space="preserve">Tempário, </w:t>
      </w:r>
      <w:r>
        <w:rPr>
          <w:rFonts w:ascii="Calibri" w:hAnsi="Calibri" w:cs="Calibri"/>
          <w:sz w:val="24"/>
          <w:szCs w:val="24"/>
        </w:rPr>
        <w:t>etc.), ou ainda, fixado por órgão oficial a Contratada deverá apresentar o orçamento com base no menor preço ou ainda, com base em outra metodologia de pesquisa/cotação, a ser definida em conjunto com o setor de Frotas.</w:t>
      </w:r>
    </w:p>
    <w:p w14:paraId="6407C767" w14:textId="77777777" w:rsidR="00D76F90" w:rsidRDefault="0062219F" w:rsidP="00C166F5">
      <w:pPr>
        <w:pStyle w:val="Corpodetexto"/>
        <w:spacing w:line="360" w:lineRule="auto"/>
        <w:jc w:val="both"/>
      </w:pPr>
      <w:r>
        <w:rPr>
          <w:noProof/>
        </w:rPr>
        <w:lastRenderedPageBreak/>
        <mc:AlternateContent>
          <mc:Choice Requires="wps">
            <w:drawing>
              <wp:anchor distT="0" distB="0" distL="114300" distR="114300" simplePos="0" relativeHeight="4" behindDoc="1" locked="0" layoutInCell="1" allowOverlap="1" wp14:anchorId="651127B3" wp14:editId="5E2CE3DA">
                <wp:simplePos x="0" y="0"/>
                <wp:positionH relativeFrom="page">
                  <wp:posOffset>1932305</wp:posOffset>
                </wp:positionH>
                <wp:positionV relativeFrom="paragraph">
                  <wp:posOffset>424815</wp:posOffset>
                </wp:positionV>
                <wp:extent cx="34290" cy="14605"/>
                <wp:effectExtent l="0" t="0" r="0" b="0"/>
                <wp:wrapNone/>
                <wp:docPr id="7" name="Figura5"/>
                <wp:cNvGraphicFramePr/>
                <a:graphic xmlns:a="http://schemas.openxmlformats.org/drawingml/2006/main">
                  <a:graphicData uri="http://schemas.microsoft.com/office/word/2010/wordprocessingShape">
                    <wps:wsp>
                      <wps:cNvSpPr/>
                      <wps:spPr>
                        <a:xfrm>
                          <a:off x="0" y="0"/>
                          <a:ext cx="33480" cy="14040"/>
                        </a:xfrm>
                        <a:prstGeom prst="rect">
                          <a:avLst/>
                        </a:prstGeom>
                        <a:solidFill>
                          <a:srgbClr val="00000A"/>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DD147AD" id="Figura5" o:spid="_x0000_s1026" style="position:absolute;margin-left:152.15pt;margin-top:33.45pt;width:2.7pt;height:1.15pt;z-index:-5033164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" fillcolor="#00000a" stroked="f">
                <w10:wrap anchorx="page"/>
              </v:rect>
            </w:pict>
          </mc:Fallback>
        </mc:AlternateContent>
      </w:r>
      <w:r>
        <w:rPr>
          <w:rFonts w:ascii="Calibri" w:hAnsi="Calibri" w:cs="Calibri"/>
          <w:b/>
          <w:sz w:val="24"/>
          <w:szCs w:val="24"/>
        </w:rPr>
        <w:t xml:space="preserve">5.4.2.2.7.3.2. </w:t>
      </w:r>
      <w:r>
        <w:rPr>
          <w:rFonts w:ascii="Calibri" w:hAnsi="Calibri" w:cs="Calibri"/>
          <w:sz w:val="24"/>
          <w:szCs w:val="24"/>
        </w:rPr>
        <w:t>Os descritivos de serviços, peças e acessórios devem ser, obrigatoriamente, padronizados conforme práticas de mercado, seja de acordo com a codificação e nomenclatura das montadoras, ou outra forma que atenda ao exigido.</w:t>
      </w:r>
    </w:p>
    <w:p w14:paraId="1979A09F" w14:textId="77777777" w:rsidR="00D76F90" w:rsidRDefault="0062219F" w:rsidP="00C166F5">
      <w:pPr>
        <w:pStyle w:val="Corpodetexto"/>
        <w:spacing w:line="360" w:lineRule="auto"/>
        <w:jc w:val="both"/>
      </w:pPr>
      <w:r>
        <w:rPr>
          <w:rFonts w:ascii="Calibri" w:hAnsi="Calibri" w:cs="Calibri"/>
          <w:b/>
          <w:sz w:val="24"/>
          <w:szCs w:val="24"/>
        </w:rPr>
        <w:t xml:space="preserve">5.4.2.2.8. </w:t>
      </w:r>
      <w:r>
        <w:rPr>
          <w:rFonts w:ascii="Calibri" w:hAnsi="Calibri" w:cs="Calibri"/>
          <w:sz w:val="24"/>
          <w:szCs w:val="24"/>
        </w:rPr>
        <w:t>Executar, na sede do estabelecimento credenciado os serviços de manutenção preventiva e corretiva de acordo com sua especialidade, com fornecimento de peças, componentes e materiais necessários à manutenção da frota de veículos Municipal, salvo quando a manutenção ocorrer em campo, em face das dificuldades de transporte.</w:t>
      </w:r>
    </w:p>
    <w:p w14:paraId="6A13C44F" w14:textId="77777777" w:rsidR="00D76F90" w:rsidRDefault="0062219F" w:rsidP="00C166F5">
      <w:pPr>
        <w:pStyle w:val="PargrafodaLista"/>
        <w:tabs>
          <w:tab w:val="left" w:pos="1587"/>
        </w:tabs>
        <w:spacing w:before="60" w:line="360" w:lineRule="auto"/>
        <w:ind w:right="348"/>
      </w:pPr>
      <w:r>
        <w:rPr>
          <w:rFonts w:ascii="Calibri" w:hAnsi="Calibri" w:cs="Calibri"/>
          <w:b/>
          <w:sz w:val="24"/>
          <w:szCs w:val="24"/>
        </w:rPr>
        <w:t xml:space="preserve">5.4.2.2.8.1. </w:t>
      </w:r>
      <w:r>
        <w:rPr>
          <w:rFonts w:ascii="Calibri" w:hAnsi="Calibri" w:cs="Calibri"/>
          <w:sz w:val="24"/>
          <w:szCs w:val="24"/>
        </w:rPr>
        <w:t>A Contratada deve credenciar prestadores de serviço para executar a manutenção básica dos veículos (ex. troca de óleo, filtros, bateria, palhetas e lâmpadas, etc.), no pátio indicado pelo Município contratante, quando possível, mediante agendamento prévio</w:t>
      </w:r>
      <w:r>
        <w:rPr>
          <w:rFonts w:ascii="Calibri" w:hAnsi="Calibri" w:cs="Calibri"/>
          <w:color w:val="FF0000"/>
          <w:sz w:val="24"/>
          <w:szCs w:val="24"/>
        </w:rPr>
        <w:t xml:space="preserve">. </w:t>
      </w:r>
      <w:r>
        <w:rPr>
          <w:rFonts w:ascii="Calibri" w:hAnsi="Calibri" w:cs="Calibri"/>
          <w:sz w:val="24"/>
          <w:szCs w:val="24"/>
        </w:rPr>
        <w:t xml:space="preserve">Para serviços básicos nos veículos leves, não caberá cobrança de taxa de deslocamento e/ou hora técnica adicional além do previsto nas </w:t>
      </w:r>
      <w:r>
        <w:rPr>
          <w:rFonts w:ascii="Calibri" w:hAnsi="Calibri" w:cs="Calibri"/>
          <w:spacing w:val="-4"/>
          <w:sz w:val="24"/>
          <w:szCs w:val="24"/>
        </w:rPr>
        <w:t xml:space="preserve">Tabelas </w:t>
      </w:r>
      <w:r>
        <w:rPr>
          <w:rFonts w:ascii="Calibri" w:hAnsi="Calibri" w:cs="Calibri"/>
          <w:sz w:val="24"/>
          <w:szCs w:val="24"/>
        </w:rPr>
        <w:t xml:space="preserve">Referenciais de </w:t>
      </w:r>
      <w:r>
        <w:rPr>
          <w:rFonts w:ascii="Calibri" w:hAnsi="Calibri" w:cs="Calibri"/>
          <w:spacing w:val="-5"/>
          <w:sz w:val="24"/>
          <w:szCs w:val="24"/>
        </w:rPr>
        <w:t xml:space="preserve">Tempos </w:t>
      </w:r>
      <w:r>
        <w:rPr>
          <w:rFonts w:ascii="Calibri" w:hAnsi="Calibri" w:cs="Calibri"/>
          <w:sz w:val="24"/>
          <w:szCs w:val="24"/>
        </w:rPr>
        <w:t xml:space="preserve">de Serviço Padrão </w:t>
      </w:r>
      <w:r>
        <w:rPr>
          <w:rFonts w:ascii="Calibri" w:hAnsi="Calibri" w:cs="Calibri"/>
          <w:spacing w:val="-4"/>
          <w:sz w:val="24"/>
          <w:szCs w:val="24"/>
        </w:rPr>
        <w:t xml:space="preserve">(Tabela Tempária) </w:t>
      </w:r>
      <w:r>
        <w:rPr>
          <w:rFonts w:ascii="Calibri" w:hAnsi="Calibri" w:cs="Calibri"/>
          <w:sz w:val="24"/>
          <w:szCs w:val="24"/>
        </w:rPr>
        <w:t>emitidas pelas montadoras/fabricantes, ou outro instrumento técnico similar,</w:t>
      </w:r>
      <w:r>
        <w:rPr>
          <w:rFonts w:ascii="Calibri" w:hAnsi="Calibri" w:cs="Calibri"/>
          <w:spacing w:val="-32"/>
          <w:sz w:val="24"/>
          <w:szCs w:val="24"/>
        </w:rPr>
        <w:t xml:space="preserve"> </w:t>
      </w:r>
      <w:r>
        <w:rPr>
          <w:rFonts w:ascii="Calibri" w:hAnsi="Calibri" w:cs="Calibri"/>
          <w:sz w:val="24"/>
          <w:szCs w:val="24"/>
        </w:rPr>
        <w:t>usualmente praticados</w:t>
      </w:r>
      <w:r>
        <w:rPr>
          <w:rFonts w:ascii="Calibri" w:hAnsi="Calibri" w:cs="Calibri"/>
          <w:spacing w:val="-14"/>
          <w:sz w:val="24"/>
          <w:szCs w:val="24"/>
        </w:rPr>
        <w:t xml:space="preserve"> </w:t>
      </w:r>
      <w:r>
        <w:rPr>
          <w:rFonts w:ascii="Calibri" w:hAnsi="Calibri" w:cs="Calibri"/>
          <w:sz w:val="24"/>
          <w:szCs w:val="24"/>
        </w:rPr>
        <w:t>na</w:t>
      </w:r>
      <w:r>
        <w:rPr>
          <w:rFonts w:ascii="Calibri" w:hAnsi="Calibri" w:cs="Calibri"/>
          <w:spacing w:val="-13"/>
          <w:sz w:val="24"/>
          <w:szCs w:val="24"/>
        </w:rPr>
        <w:t xml:space="preserve"> </w:t>
      </w:r>
      <w:r>
        <w:rPr>
          <w:rFonts w:ascii="Calibri" w:hAnsi="Calibri" w:cs="Calibri"/>
          <w:sz w:val="24"/>
          <w:szCs w:val="24"/>
        </w:rPr>
        <w:t>iniciativa</w:t>
      </w:r>
      <w:r>
        <w:rPr>
          <w:rFonts w:ascii="Calibri" w:hAnsi="Calibri" w:cs="Calibri"/>
          <w:spacing w:val="-12"/>
          <w:sz w:val="24"/>
          <w:szCs w:val="24"/>
        </w:rPr>
        <w:t xml:space="preserve"> </w:t>
      </w:r>
      <w:r>
        <w:rPr>
          <w:rFonts w:ascii="Calibri" w:hAnsi="Calibri" w:cs="Calibri"/>
          <w:sz w:val="24"/>
          <w:szCs w:val="24"/>
        </w:rPr>
        <w:t>privada</w:t>
      </w:r>
      <w:r>
        <w:rPr>
          <w:rFonts w:ascii="Calibri" w:hAnsi="Calibri" w:cs="Calibri"/>
          <w:spacing w:val="-12"/>
          <w:sz w:val="24"/>
          <w:szCs w:val="24"/>
        </w:rPr>
        <w:t xml:space="preserve"> </w:t>
      </w:r>
      <w:r>
        <w:rPr>
          <w:rFonts w:ascii="Calibri" w:hAnsi="Calibri" w:cs="Calibri"/>
          <w:sz w:val="24"/>
          <w:szCs w:val="24"/>
        </w:rPr>
        <w:t>e</w:t>
      </w:r>
      <w:r>
        <w:rPr>
          <w:rFonts w:ascii="Calibri" w:hAnsi="Calibri" w:cs="Calibri"/>
          <w:spacing w:val="-12"/>
          <w:sz w:val="24"/>
          <w:szCs w:val="24"/>
        </w:rPr>
        <w:t xml:space="preserve"> </w:t>
      </w:r>
      <w:r>
        <w:rPr>
          <w:rFonts w:ascii="Calibri" w:hAnsi="Calibri" w:cs="Calibri"/>
          <w:sz w:val="24"/>
          <w:szCs w:val="24"/>
        </w:rPr>
        <w:t>reconhecido</w:t>
      </w:r>
      <w:r>
        <w:rPr>
          <w:rFonts w:ascii="Calibri" w:hAnsi="Calibri" w:cs="Calibri"/>
          <w:spacing w:val="-15"/>
          <w:sz w:val="24"/>
          <w:szCs w:val="24"/>
        </w:rPr>
        <w:t xml:space="preserve"> </w:t>
      </w:r>
      <w:r>
        <w:rPr>
          <w:rFonts w:ascii="Calibri" w:hAnsi="Calibri" w:cs="Calibri"/>
          <w:sz w:val="24"/>
          <w:szCs w:val="24"/>
        </w:rPr>
        <w:t>nacionalmente</w:t>
      </w:r>
      <w:r>
        <w:rPr>
          <w:rFonts w:ascii="Calibri" w:hAnsi="Calibri" w:cs="Calibri"/>
          <w:spacing w:val="-15"/>
          <w:sz w:val="24"/>
          <w:szCs w:val="24"/>
        </w:rPr>
        <w:t xml:space="preserve"> </w:t>
      </w:r>
      <w:r>
        <w:rPr>
          <w:rFonts w:ascii="Calibri" w:hAnsi="Calibri" w:cs="Calibri"/>
          <w:sz w:val="24"/>
          <w:szCs w:val="24"/>
        </w:rPr>
        <w:t>(Exemplo:</w:t>
      </w:r>
      <w:r>
        <w:rPr>
          <w:rFonts w:ascii="Calibri" w:hAnsi="Calibri" w:cs="Calibri"/>
          <w:spacing w:val="-13"/>
          <w:sz w:val="24"/>
          <w:szCs w:val="24"/>
        </w:rPr>
        <w:t xml:space="preserve"> </w:t>
      </w:r>
      <w:r>
        <w:rPr>
          <w:rFonts w:ascii="Calibri" w:hAnsi="Calibri" w:cs="Calibri"/>
          <w:sz w:val="24"/>
          <w:szCs w:val="24"/>
        </w:rPr>
        <w:t>Cesvi/Orion,</w:t>
      </w:r>
      <w:r>
        <w:rPr>
          <w:rFonts w:ascii="Calibri" w:hAnsi="Calibri" w:cs="Calibri"/>
          <w:spacing w:val="-13"/>
          <w:sz w:val="24"/>
          <w:szCs w:val="24"/>
        </w:rPr>
        <w:t xml:space="preserve"> </w:t>
      </w:r>
      <w:r>
        <w:rPr>
          <w:rFonts w:ascii="Calibri" w:hAnsi="Calibri" w:cs="Calibri"/>
          <w:sz w:val="24"/>
          <w:szCs w:val="24"/>
        </w:rPr>
        <w:t>Cilia,</w:t>
      </w:r>
      <w:r>
        <w:rPr>
          <w:rFonts w:ascii="Calibri" w:hAnsi="Calibri" w:cs="Calibri"/>
          <w:spacing w:val="-16"/>
          <w:sz w:val="24"/>
          <w:szCs w:val="24"/>
        </w:rPr>
        <w:t xml:space="preserve"> </w:t>
      </w:r>
      <w:r>
        <w:rPr>
          <w:rFonts w:ascii="Calibri" w:hAnsi="Calibri" w:cs="Calibri"/>
          <w:sz w:val="24"/>
          <w:szCs w:val="24"/>
        </w:rPr>
        <w:t xml:space="preserve">Audatex, </w:t>
      </w:r>
      <w:r>
        <w:rPr>
          <w:rFonts w:ascii="Calibri" w:hAnsi="Calibri" w:cs="Calibri"/>
          <w:spacing w:val="-4"/>
          <w:sz w:val="24"/>
          <w:szCs w:val="24"/>
        </w:rPr>
        <w:t xml:space="preserve">Tempário, </w:t>
      </w:r>
      <w:r>
        <w:rPr>
          <w:rFonts w:ascii="Calibri" w:hAnsi="Calibri" w:cs="Calibri"/>
          <w:sz w:val="24"/>
          <w:szCs w:val="24"/>
        </w:rPr>
        <w:t>etc.), ou ainda, fixado por órgão</w:t>
      </w:r>
      <w:r>
        <w:rPr>
          <w:rFonts w:ascii="Calibri" w:hAnsi="Calibri" w:cs="Calibri"/>
          <w:spacing w:val="2"/>
          <w:sz w:val="24"/>
          <w:szCs w:val="24"/>
        </w:rPr>
        <w:t xml:space="preserve"> </w:t>
      </w:r>
      <w:r>
        <w:rPr>
          <w:rFonts w:ascii="Calibri" w:hAnsi="Calibri" w:cs="Calibri"/>
          <w:sz w:val="24"/>
          <w:szCs w:val="24"/>
        </w:rPr>
        <w:t>oficial.</w:t>
      </w:r>
      <w:r>
        <w:rPr>
          <w:rFonts w:ascii="Calibri" w:hAnsi="Calibri" w:cs="Calibri"/>
          <w:b/>
          <w:sz w:val="24"/>
          <w:szCs w:val="24"/>
        </w:rPr>
        <w:t xml:space="preserve"> </w:t>
      </w:r>
    </w:p>
    <w:p w14:paraId="135EEEA8" w14:textId="77777777" w:rsidR="00D76F90" w:rsidRDefault="0062219F" w:rsidP="00C166F5">
      <w:pPr>
        <w:pStyle w:val="Corpodetexto"/>
        <w:spacing w:line="360" w:lineRule="auto"/>
        <w:jc w:val="both"/>
      </w:pPr>
      <w:r>
        <w:rPr>
          <w:rFonts w:ascii="Calibri" w:hAnsi="Calibri" w:cs="Calibri"/>
          <w:b/>
          <w:sz w:val="24"/>
          <w:szCs w:val="24"/>
        </w:rPr>
        <w:t xml:space="preserve">5.4.2.2.8.1.1. </w:t>
      </w:r>
      <w:r>
        <w:rPr>
          <w:rStyle w:val="CorpodetextoChar"/>
          <w:rFonts w:ascii="Calibri" w:hAnsi="Calibri" w:cs="Calibri"/>
          <w:sz w:val="24"/>
          <w:szCs w:val="24"/>
        </w:rPr>
        <w:t>O Sistema de Gestão deve possibilitar ao setor de Frotas, no momento da abertura da Ordem de Serviço, a indicação se a manutenção ocorrerá nas dependências do estabelecimento credenciado (padrão sugerido) ou no próprio setor, ou ainda em outro local que se encontra o bem.</w:t>
      </w:r>
      <w:r>
        <w:rPr>
          <w:rFonts w:ascii="Calibri" w:hAnsi="Calibri" w:cs="Calibri"/>
          <w:b/>
          <w:sz w:val="24"/>
          <w:szCs w:val="24"/>
        </w:rPr>
        <w:t xml:space="preserve"> </w:t>
      </w:r>
    </w:p>
    <w:p w14:paraId="3BF66259" w14:textId="77777777" w:rsidR="00D76F90" w:rsidRDefault="0062219F" w:rsidP="00C166F5">
      <w:pPr>
        <w:pStyle w:val="Corpodetexto"/>
        <w:spacing w:line="360" w:lineRule="auto"/>
        <w:jc w:val="both"/>
      </w:pPr>
      <w:r>
        <w:rPr>
          <w:rFonts w:ascii="Calibri" w:hAnsi="Calibri" w:cs="Calibri"/>
          <w:b/>
          <w:sz w:val="24"/>
          <w:szCs w:val="24"/>
        </w:rPr>
        <w:t xml:space="preserve">5.4.2.2.9. </w:t>
      </w:r>
      <w:r>
        <w:rPr>
          <w:rFonts w:ascii="Calibri" w:hAnsi="Calibri" w:cs="Calibri"/>
          <w:sz w:val="24"/>
          <w:szCs w:val="24"/>
        </w:rPr>
        <w:t>Para veículos pesados, equipamentos agrícolas e rodoviários, o setor de frotas poderá solicitar os serviços de socorro mecânico, que deve ser atendido no prazo de 120 (cento e vinte) minutos, pelo estabelecimento credenciado mais próximo do bem que está imobilizado, neste caso dispensando da apresentação de 03 (três) orçamentos, contudo, o gestor deverá autorizar o pagamento da taxa de deslocamento do estabelecimento credenciado, e ainda, as despesas relativas ao conserto emergencial, conforme</w:t>
      </w:r>
      <w:r>
        <w:rPr>
          <w:rFonts w:ascii="Calibri" w:hAnsi="Calibri" w:cs="Calibri"/>
          <w:spacing w:val="-45"/>
          <w:sz w:val="24"/>
          <w:szCs w:val="24"/>
        </w:rPr>
        <w:t xml:space="preserve"> </w:t>
      </w:r>
      <w:r>
        <w:rPr>
          <w:rFonts w:ascii="Calibri" w:hAnsi="Calibri" w:cs="Calibri"/>
          <w:spacing w:val="-5"/>
          <w:sz w:val="24"/>
          <w:szCs w:val="24"/>
        </w:rPr>
        <w:t xml:space="preserve">Tabela </w:t>
      </w:r>
      <w:r>
        <w:rPr>
          <w:rFonts w:ascii="Calibri" w:hAnsi="Calibri" w:cs="Calibri"/>
          <w:spacing w:val="-3"/>
          <w:sz w:val="24"/>
          <w:szCs w:val="24"/>
        </w:rPr>
        <w:t>SEGUIPAR:</w:t>
      </w:r>
    </w:p>
    <w:p w14:paraId="7627B676" w14:textId="77777777" w:rsidR="00D76F90" w:rsidRDefault="0062219F" w:rsidP="00C166F5">
      <w:pPr>
        <w:pStyle w:val="PargrafodaLista"/>
        <w:tabs>
          <w:tab w:val="left" w:pos="1363"/>
        </w:tabs>
        <w:spacing w:before="57" w:line="360" w:lineRule="auto"/>
        <w:ind w:right="348"/>
      </w:pPr>
      <w:r>
        <w:rPr>
          <w:rFonts w:ascii="Calibri" w:hAnsi="Calibri" w:cs="Calibri"/>
          <w:sz w:val="24"/>
          <w:szCs w:val="24"/>
        </w:rPr>
        <w:t xml:space="preserve">- Sindicato das Empresas e Proprietários de Serviços de Auto Socorro, Remoção e Resgate de </w:t>
      </w:r>
      <w:r>
        <w:rPr>
          <w:rFonts w:ascii="Calibri" w:hAnsi="Calibri" w:cs="Calibri"/>
          <w:spacing w:val="-3"/>
          <w:sz w:val="24"/>
          <w:szCs w:val="24"/>
        </w:rPr>
        <w:t xml:space="preserve">Veículos </w:t>
      </w:r>
      <w:r>
        <w:rPr>
          <w:rFonts w:ascii="Calibri" w:hAnsi="Calibri" w:cs="Calibri"/>
          <w:sz w:val="24"/>
          <w:szCs w:val="24"/>
        </w:rPr>
        <w:t>e de Içamento através de Guinchos e Guindastes do Estado do</w:t>
      </w:r>
      <w:r>
        <w:rPr>
          <w:rFonts w:ascii="Calibri" w:hAnsi="Calibri" w:cs="Calibri"/>
          <w:spacing w:val="-8"/>
          <w:sz w:val="24"/>
          <w:szCs w:val="24"/>
        </w:rPr>
        <w:t xml:space="preserve"> </w:t>
      </w:r>
      <w:r>
        <w:rPr>
          <w:rFonts w:ascii="Calibri" w:hAnsi="Calibri" w:cs="Calibri"/>
          <w:sz w:val="24"/>
          <w:szCs w:val="24"/>
        </w:rPr>
        <w:t>Paraná.</w:t>
      </w:r>
      <w:r>
        <w:rPr>
          <w:rFonts w:ascii="Calibri" w:hAnsi="Calibri" w:cs="Calibri"/>
          <w:b/>
          <w:sz w:val="24"/>
          <w:szCs w:val="24"/>
        </w:rPr>
        <w:t xml:space="preserve"> </w:t>
      </w:r>
    </w:p>
    <w:p w14:paraId="6C8FCDAB" w14:textId="77777777" w:rsidR="00D76F90" w:rsidRDefault="0062219F" w:rsidP="00C166F5">
      <w:pPr>
        <w:pStyle w:val="PargrafodaLista"/>
        <w:tabs>
          <w:tab w:val="left" w:pos="1363"/>
        </w:tabs>
        <w:spacing w:before="57" w:line="360" w:lineRule="auto"/>
        <w:ind w:right="348"/>
      </w:pPr>
      <w:r>
        <w:rPr>
          <w:rFonts w:ascii="Calibri" w:hAnsi="Calibri" w:cs="Calibri"/>
          <w:b/>
          <w:sz w:val="24"/>
          <w:szCs w:val="24"/>
        </w:rPr>
        <w:t xml:space="preserve">5.4.2.2.10. </w:t>
      </w:r>
      <w:r>
        <w:rPr>
          <w:rStyle w:val="CorpodetextoChar"/>
          <w:rFonts w:ascii="Calibri" w:hAnsi="Calibri" w:cs="Calibri"/>
          <w:sz w:val="24"/>
          <w:szCs w:val="24"/>
        </w:rPr>
        <w:t xml:space="preserve">Executar os serviços e o fornecimento de peças somente nos termos em que foram aprovados, com pessoal qualificado, mediante o emprego de técnica, equipamentos e ferramentas adequados, em conformidade com as especificações de fábrica/montadora e com capacidade </w:t>
      </w:r>
      <w:r>
        <w:rPr>
          <w:rStyle w:val="CorpodetextoChar"/>
          <w:rFonts w:ascii="Calibri" w:hAnsi="Calibri" w:cs="Calibri"/>
          <w:sz w:val="24"/>
          <w:szCs w:val="24"/>
        </w:rPr>
        <w:lastRenderedPageBreak/>
        <w:t>técnica comprovada, devolvendo o veículo em perfeitas condições de funcionamento.</w:t>
      </w:r>
    </w:p>
    <w:p w14:paraId="63D1FC40" w14:textId="77777777" w:rsidR="00D76F90" w:rsidRDefault="0062219F" w:rsidP="00C166F5">
      <w:pPr>
        <w:pStyle w:val="PargrafodaLista"/>
        <w:tabs>
          <w:tab w:val="left" w:pos="1371"/>
        </w:tabs>
        <w:spacing w:before="56" w:line="360" w:lineRule="auto"/>
        <w:ind w:right="350"/>
      </w:pPr>
      <w:r>
        <w:rPr>
          <w:rFonts w:ascii="Calibri" w:hAnsi="Calibri" w:cs="Calibri"/>
          <w:b/>
          <w:sz w:val="24"/>
          <w:szCs w:val="24"/>
        </w:rPr>
        <w:t xml:space="preserve">5.4.2.2.11. </w:t>
      </w:r>
      <w:r>
        <w:rPr>
          <w:rStyle w:val="CorpodetextoChar"/>
          <w:rFonts w:ascii="Calibri" w:hAnsi="Calibri" w:cs="Calibri"/>
          <w:sz w:val="24"/>
          <w:szCs w:val="24"/>
        </w:rPr>
        <w:t>Entregar o veículo, logo após a conclusão dos serviços, obrigatoriamente asseado (limpeza das partes com sujidades relativas ao serviço prestado).</w:t>
      </w:r>
    </w:p>
    <w:p w14:paraId="09C70915" w14:textId="77777777" w:rsidR="00D76F90" w:rsidRDefault="0062219F" w:rsidP="00C166F5">
      <w:pPr>
        <w:pStyle w:val="PargrafodaLista"/>
        <w:tabs>
          <w:tab w:val="left" w:pos="1347"/>
        </w:tabs>
        <w:spacing w:before="57" w:line="360" w:lineRule="auto"/>
        <w:ind w:right="351"/>
      </w:pPr>
      <w:r>
        <w:rPr>
          <w:rFonts w:ascii="Calibri" w:hAnsi="Calibri" w:cs="Calibri"/>
          <w:b/>
          <w:sz w:val="24"/>
          <w:szCs w:val="24"/>
        </w:rPr>
        <w:t xml:space="preserve">5.4.2.2.12. </w:t>
      </w:r>
      <w:r>
        <w:rPr>
          <w:rStyle w:val="CorpodetextoChar"/>
          <w:rFonts w:ascii="Calibri" w:hAnsi="Calibri" w:cs="Calibri"/>
          <w:sz w:val="24"/>
          <w:szCs w:val="24"/>
        </w:rPr>
        <w:t>A contratada deve responsabilizar-se pelo uso indevido e danos causados a veículos, embarcações ou equipamentos decorrentes de erros ou falhas nos serviços prestados pelo estabelecimento credenciado.</w:t>
      </w:r>
    </w:p>
    <w:p w14:paraId="33B41856" w14:textId="77777777" w:rsidR="00D76F90" w:rsidRDefault="0062219F" w:rsidP="00C166F5">
      <w:pPr>
        <w:pStyle w:val="PargrafodaLista"/>
        <w:tabs>
          <w:tab w:val="left" w:pos="1347"/>
        </w:tabs>
        <w:spacing w:before="57" w:line="360" w:lineRule="auto"/>
        <w:ind w:right="351"/>
      </w:pPr>
      <w:r>
        <w:rPr>
          <w:rFonts w:ascii="Calibri" w:hAnsi="Calibri" w:cs="Calibri"/>
          <w:b/>
          <w:sz w:val="24"/>
          <w:szCs w:val="24"/>
        </w:rPr>
        <w:t>5.4.2.2.13.</w:t>
      </w:r>
      <w:r>
        <w:rPr>
          <w:rStyle w:val="CorpodetextoChar"/>
          <w:rFonts w:ascii="Calibri" w:hAnsi="Calibri" w:cs="Calibri"/>
          <w:sz w:val="24"/>
          <w:szCs w:val="24"/>
        </w:rPr>
        <w:t>A Contratada deve exigir da Rede Credenciada garantia conforme abaixo estabelecido:</w:t>
      </w:r>
    </w:p>
    <w:p w14:paraId="1F166D71" w14:textId="77777777" w:rsidR="00D76F90" w:rsidRDefault="0062219F" w:rsidP="00C166F5">
      <w:pPr>
        <w:pStyle w:val="Corpodetexto"/>
        <w:spacing w:line="360" w:lineRule="auto"/>
        <w:jc w:val="both"/>
      </w:pPr>
      <w:r>
        <w:rPr>
          <w:rFonts w:ascii="Calibri" w:hAnsi="Calibri" w:cs="Calibri"/>
          <w:sz w:val="24"/>
          <w:szCs w:val="24"/>
        </w:rPr>
        <w:t xml:space="preserve">A Rede Credenciada deve fornecer garantia </w:t>
      </w:r>
      <w:r>
        <w:rPr>
          <w:rFonts w:ascii="Calibri" w:hAnsi="Calibri" w:cs="Calibri"/>
          <w:spacing w:val="-2"/>
          <w:sz w:val="24"/>
          <w:szCs w:val="24"/>
        </w:rPr>
        <w:t xml:space="preserve">de, </w:t>
      </w:r>
      <w:r>
        <w:rPr>
          <w:rFonts w:ascii="Calibri" w:hAnsi="Calibri" w:cs="Calibri"/>
          <w:sz w:val="24"/>
          <w:szCs w:val="24"/>
        </w:rPr>
        <w:t>no mínimo, 90 (noventa) dias corridos, a todo o serviço</w:t>
      </w:r>
      <w:r>
        <w:rPr>
          <w:rFonts w:ascii="Calibri" w:hAnsi="Calibri" w:cs="Calibri"/>
          <w:spacing w:val="12"/>
          <w:sz w:val="24"/>
          <w:szCs w:val="24"/>
        </w:rPr>
        <w:t xml:space="preserve"> </w:t>
      </w:r>
      <w:r>
        <w:rPr>
          <w:rFonts w:ascii="Calibri" w:hAnsi="Calibri" w:cs="Calibri"/>
          <w:sz w:val="24"/>
          <w:szCs w:val="24"/>
        </w:rPr>
        <w:t>executado</w:t>
      </w:r>
      <w:r>
        <w:rPr>
          <w:rFonts w:ascii="Calibri" w:hAnsi="Calibri" w:cs="Calibri"/>
          <w:spacing w:val="15"/>
          <w:sz w:val="24"/>
          <w:szCs w:val="24"/>
        </w:rPr>
        <w:t xml:space="preserve"> </w:t>
      </w:r>
      <w:r>
        <w:rPr>
          <w:rFonts w:ascii="Calibri" w:hAnsi="Calibri" w:cs="Calibri"/>
          <w:sz w:val="24"/>
          <w:szCs w:val="24"/>
        </w:rPr>
        <w:t>e</w:t>
      </w:r>
      <w:r>
        <w:rPr>
          <w:rFonts w:ascii="Calibri" w:hAnsi="Calibri" w:cs="Calibri"/>
          <w:spacing w:val="15"/>
          <w:sz w:val="24"/>
          <w:szCs w:val="24"/>
        </w:rPr>
        <w:t xml:space="preserve"> </w:t>
      </w:r>
      <w:r>
        <w:rPr>
          <w:rFonts w:ascii="Calibri" w:hAnsi="Calibri" w:cs="Calibri"/>
          <w:sz w:val="24"/>
          <w:szCs w:val="24"/>
        </w:rPr>
        <w:t>peças</w:t>
      </w:r>
      <w:r>
        <w:rPr>
          <w:rFonts w:ascii="Calibri" w:hAnsi="Calibri" w:cs="Calibri"/>
          <w:spacing w:val="14"/>
          <w:sz w:val="24"/>
          <w:szCs w:val="24"/>
        </w:rPr>
        <w:t xml:space="preserve"> </w:t>
      </w:r>
      <w:r>
        <w:rPr>
          <w:rFonts w:ascii="Calibri" w:hAnsi="Calibri" w:cs="Calibri"/>
          <w:sz w:val="24"/>
          <w:szCs w:val="24"/>
        </w:rPr>
        <w:t>substituídas,</w:t>
      </w:r>
      <w:r>
        <w:rPr>
          <w:rFonts w:ascii="Calibri" w:hAnsi="Calibri" w:cs="Calibri"/>
          <w:spacing w:val="15"/>
          <w:sz w:val="24"/>
          <w:szCs w:val="24"/>
        </w:rPr>
        <w:t xml:space="preserve"> </w:t>
      </w:r>
      <w:r>
        <w:rPr>
          <w:rFonts w:ascii="Calibri" w:hAnsi="Calibri" w:cs="Calibri"/>
          <w:sz w:val="24"/>
          <w:szCs w:val="24"/>
        </w:rPr>
        <w:t>contados</w:t>
      </w:r>
      <w:r>
        <w:rPr>
          <w:rFonts w:ascii="Calibri" w:hAnsi="Calibri" w:cs="Calibri"/>
          <w:spacing w:val="15"/>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partir</w:t>
      </w:r>
      <w:r>
        <w:rPr>
          <w:rFonts w:ascii="Calibri" w:hAnsi="Calibri" w:cs="Calibri"/>
          <w:spacing w:val="16"/>
          <w:sz w:val="24"/>
          <w:szCs w:val="24"/>
        </w:rPr>
        <w:t xml:space="preserve"> </w:t>
      </w:r>
      <w:r>
        <w:rPr>
          <w:rFonts w:ascii="Calibri" w:hAnsi="Calibri" w:cs="Calibri"/>
          <w:sz w:val="24"/>
          <w:szCs w:val="24"/>
        </w:rPr>
        <w:t>da</w:t>
      </w:r>
      <w:r>
        <w:rPr>
          <w:rFonts w:ascii="Calibri" w:hAnsi="Calibri" w:cs="Calibri"/>
          <w:spacing w:val="12"/>
          <w:sz w:val="24"/>
          <w:szCs w:val="24"/>
        </w:rPr>
        <w:t xml:space="preserve"> </w:t>
      </w:r>
      <w:r>
        <w:rPr>
          <w:rFonts w:ascii="Calibri" w:hAnsi="Calibri" w:cs="Calibri"/>
          <w:sz w:val="24"/>
          <w:szCs w:val="24"/>
        </w:rPr>
        <w:t>retirada</w:t>
      </w:r>
      <w:r>
        <w:rPr>
          <w:rFonts w:ascii="Calibri" w:hAnsi="Calibri" w:cs="Calibri"/>
          <w:spacing w:val="11"/>
          <w:sz w:val="24"/>
          <w:szCs w:val="24"/>
        </w:rPr>
        <w:t xml:space="preserve"> </w:t>
      </w:r>
      <w:r>
        <w:rPr>
          <w:rFonts w:ascii="Calibri" w:hAnsi="Calibri" w:cs="Calibri"/>
          <w:sz w:val="24"/>
          <w:szCs w:val="24"/>
        </w:rPr>
        <w:t>do</w:t>
      </w:r>
      <w:r>
        <w:rPr>
          <w:rFonts w:ascii="Calibri" w:hAnsi="Calibri" w:cs="Calibri"/>
          <w:spacing w:val="10"/>
          <w:sz w:val="24"/>
          <w:szCs w:val="24"/>
        </w:rPr>
        <w:t xml:space="preserve"> </w:t>
      </w:r>
      <w:r>
        <w:rPr>
          <w:rFonts w:ascii="Calibri" w:hAnsi="Calibri" w:cs="Calibri"/>
          <w:sz w:val="24"/>
          <w:szCs w:val="24"/>
        </w:rPr>
        <w:t>bem</w:t>
      </w:r>
      <w:r>
        <w:rPr>
          <w:rFonts w:ascii="Calibri" w:hAnsi="Calibri" w:cs="Calibri"/>
          <w:spacing w:val="14"/>
          <w:sz w:val="24"/>
          <w:szCs w:val="24"/>
        </w:rPr>
        <w:t xml:space="preserve"> </w:t>
      </w:r>
      <w:r>
        <w:rPr>
          <w:rFonts w:ascii="Calibri" w:hAnsi="Calibri" w:cs="Calibri"/>
          <w:sz w:val="24"/>
          <w:szCs w:val="24"/>
        </w:rPr>
        <w:t>manutenido,</w:t>
      </w:r>
      <w:r>
        <w:rPr>
          <w:rFonts w:ascii="Calibri" w:hAnsi="Calibri" w:cs="Calibri"/>
          <w:spacing w:val="13"/>
          <w:sz w:val="24"/>
          <w:szCs w:val="24"/>
        </w:rPr>
        <w:t xml:space="preserve"> </w:t>
      </w:r>
      <w:r>
        <w:rPr>
          <w:rFonts w:ascii="Calibri" w:hAnsi="Calibri" w:cs="Calibri"/>
          <w:sz w:val="24"/>
          <w:szCs w:val="24"/>
        </w:rPr>
        <w:t>sendo que durante este prazo, estará obrigada a refazer os serviços considerados imperfeitos, sem qualquer ônus adicional ao Município Contratante</w:t>
      </w:r>
      <w:r>
        <w:rPr>
          <w:rFonts w:ascii="Calibri" w:hAnsi="Calibri" w:cs="Calibri"/>
          <w:b/>
          <w:sz w:val="24"/>
          <w:szCs w:val="24"/>
        </w:rPr>
        <w:t>.</w:t>
      </w:r>
      <w:r>
        <w:rPr>
          <w:rFonts w:ascii="Calibri" w:hAnsi="Calibri" w:cs="Calibri"/>
          <w:sz w:val="24"/>
          <w:szCs w:val="24"/>
        </w:rPr>
        <w:t xml:space="preserve"> </w:t>
      </w:r>
    </w:p>
    <w:p w14:paraId="3A71457E" w14:textId="77777777" w:rsidR="00D76F90" w:rsidRDefault="0062219F" w:rsidP="00C166F5">
      <w:pPr>
        <w:pStyle w:val="PargrafodaLista"/>
        <w:tabs>
          <w:tab w:val="left" w:pos="701"/>
        </w:tabs>
        <w:spacing w:before="65" w:line="360" w:lineRule="auto"/>
        <w:ind w:right="348"/>
      </w:pPr>
      <w:r>
        <w:rPr>
          <w:rFonts w:ascii="Calibri" w:hAnsi="Calibri" w:cs="Calibri"/>
          <w:b/>
          <w:sz w:val="24"/>
          <w:szCs w:val="24"/>
        </w:rPr>
        <w:t>a)</w:t>
      </w:r>
      <w:r>
        <w:rPr>
          <w:rFonts w:ascii="Calibri" w:hAnsi="Calibri" w:cs="Calibri"/>
          <w:sz w:val="24"/>
          <w:szCs w:val="24"/>
        </w:rPr>
        <w:t xml:space="preserve"> </w:t>
      </w:r>
      <w:r>
        <w:rPr>
          <w:rStyle w:val="CorpodetextoChar"/>
          <w:rFonts w:ascii="Calibri" w:hAnsi="Calibri" w:cs="Calibri"/>
          <w:sz w:val="24"/>
          <w:szCs w:val="24"/>
        </w:rPr>
        <w:t>As peças utilizadas nos serviços poderão ter garantia diferenciada, desde que seja por um período superior à garantia mínima;</w:t>
      </w:r>
    </w:p>
    <w:p w14:paraId="2683CA84" w14:textId="77777777" w:rsidR="00D76F90" w:rsidRDefault="0062219F" w:rsidP="00C166F5">
      <w:pPr>
        <w:pStyle w:val="PargrafodaLista"/>
        <w:tabs>
          <w:tab w:val="left" w:pos="721"/>
        </w:tabs>
        <w:spacing w:before="57" w:line="360" w:lineRule="auto"/>
        <w:ind w:right="352"/>
      </w:pPr>
      <w:r>
        <w:rPr>
          <w:rFonts w:ascii="Calibri" w:hAnsi="Calibri" w:cs="Calibri"/>
          <w:b/>
          <w:sz w:val="24"/>
          <w:szCs w:val="24"/>
        </w:rPr>
        <w:t>a.1)</w:t>
      </w:r>
      <w:r>
        <w:rPr>
          <w:rFonts w:ascii="Calibri" w:hAnsi="Calibri" w:cs="Calibri"/>
          <w:sz w:val="24"/>
          <w:szCs w:val="24"/>
        </w:rPr>
        <w:t xml:space="preserve"> </w:t>
      </w:r>
      <w:r>
        <w:rPr>
          <w:rStyle w:val="CorpodetextoChar"/>
          <w:rFonts w:ascii="Calibri" w:hAnsi="Calibri" w:cs="Calibri"/>
          <w:sz w:val="24"/>
          <w:szCs w:val="24"/>
        </w:rPr>
        <w:t>A Contratada, por meio da Rede Credenciada deve fornecer, obrigatoriamente, a mesma garantia oferecida pelo fabricante das peças, componentes, acessórios e materiais utilizados na manutenção dos veículos, quando for superior ao prazo constante no item acima;</w:t>
      </w:r>
    </w:p>
    <w:p w14:paraId="28FCF854" w14:textId="77777777" w:rsidR="00D76F90" w:rsidRDefault="0062219F" w:rsidP="00C166F5">
      <w:pPr>
        <w:pStyle w:val="PargrafodaLista"/>
        <w:tabs>
          <w:tab w:val="left" w:pos="508"/>
        </w:tabs>
        <w:spacing w:before="57" w:line="360" w:lineRule="auto"/>
        <w:ind w:right="348"/>
      </w:pPr>
      <w:r>
        <w:rPr>
          <w:rFonts w:ascii="Calibri" w:hAnsi="Calibri" w:cs="Calibri"/>
          <w:b/>
          <w:sz w:val="24"/>
          <w:szCs w:val="24"/>
        </w:rPr>
        <w:t>a.2)</w:t>
      </w:r>
      <w:r>
        <w:rPr>
          <w:rFonts w:ascii="Calibri" w:hAnsi="Calibri" w:cs="Calibri"/>
          <w:sz w:val="24"/>
          <w:szCs w:val="24"/>
        </w:rPr>
        <w:t xml:space="preserve"> Os </w:t>
      </w:r>
      <w:r>
        <w:rPr>
          <w:rStyle w:val="CorpodetextoChar"/>
          <w:rFonts w:ascii="Calibri" w:hAnsi="Calibri" w:cs="Calibri"/>
          <w:sz w:val="24"/>
          <w:szCs w:val="24"/>
        </w:rPr>
        <w:t>serviços de pintura e funilaria terão garantia mínima de 6 (seis) meses, contados a partir da retirada do bem manutenido do estabelecimento credenciado.</w:t>
      </w:r>
    </w:p>
    <w:p w14:paraId="0BCF8835" w14:textId="77777777" w:rsidR="00D76F90" w:rsidRDefault="0062219F" w:rsidP="00C166F5">
      <w:pPr>
        <w:pStyle w:val="PargrafodaLista"/>
        <w:tabs>
          <w:tab w:val="left" w:pos="496"/>
        </w:tabs>
        <w:spacing w:before="57" w:line="360" w:lineRule="auto"/>
        <w:ind w:right="350"/>
      </w:pPr>
      <w:r>
        <w:rPr>
          <w:rStyle w:val="CorpodetextoChar"/>
          <w:rFonts w:ascii="Calibri" w:hAnsi="Calibri" w:cs="Calibri"/>
          <w:b/>
          <w:sz w:val="24"/>
          <w:szCs w:val="24"/>
        </w:rPr>
        <w:t>b)</w:t>
      </w:r>
      <w:r>
        <w:rPr>
          <w:rStyle w:val="CorpodetextoChar"/>
          <w:rFonts w:ascii="Calibri" w:hAnsi="Calibri" w:cs="Calibri"/>
          <w:sz w:val="24"/>
          <w:szCs w:val="24"/>
        </w:rPr>
        <w:t xml:space="preserve"> Durante o período da garantia os estabelecimentos credenciados estão obrigados a substituir o material/peça defeituosa no prazo de 07 (sete) dias corridos, a contar da data da comunicação do Gestor da Frota do Município contratante, mediante o registro na respectiva Ordem de Serviço</w:t>
      </w:r>
      <w:r>
        <w:rPr>
          <w:rFonts w:ascii="Calibri" w:hAnsi="Calibri" w:cs="Calibri"/>
          <w:sz w:val="24"/>
          <w:szCs w:val="24"/>
        </w:rPr>
        <w:t>.</w:t>
      </w:r>
    </w:p>
    <w:p w14:paraId="33A91CFD" w14:textId="77777777" w:rsidR="00D76F90" w:rsidRDefault="0062219F" w:rsidP="00C166F5">
      <w:pPr>
        <w:pStyle w:val="Corpodetexto"/>
        <w:spacing w:before="57" w:line="360" w:lineRule="auto"/>
        <w:ind w:right="351"/>
        <w:jc w:val="both"/>
      </w:pPr>
      <w:r>
        <w:rPr>
          <w:rFonts w:ascii="Calibri" w:hAnsi="Calibri" w:cs="Calibri"/>
          <w:b/>
          <w:sz w:val="24"/>
          <w:szCs w:val="24"/>
        </w:rPr>
        <w:t xml:space="preserve">c) </w:t>
      </w:r>
      <w:r>
        <w:rPr>
          <w:rFonts w:ascii="Calibri" w:hAnsi="Calibri" w:cs="Calibri"/>
          <w:sz w:val="24"/>
          <w:szCs w:val="24"/>
        </w:rPr>
        <w:t>O sistema deverá possibilitar a abertura da ordem de serviço para serviços e peças que apresentaram defeito durante o prazo de garantia, vinculando-a a ordem de serviços original</w:t>
      </w:r>
      <w:r>
        <w:rPr>
          <w:rFonts w:ascii="Calibri" w:hAnsi="Calibri" w:cs="Calibri"/>
          <w:b/>
          <w:sz w:val="24"/>
          <w:szCs w:val="24"/>
        </w:rPr>
        <w:t>.</w:t>
      </w:r>
    </w:p>
    <w:p w14:paraId="79C9F78A" w14:textId="77777777" w:rsidR="00D76F90" w:rsidRDefault="0062219F" w:rsidP="00C166F5">
      <w:pPr>
        <w:pStyle w:val="PargrafodaLista"/>
        <w:tabs>
          <w:tab w:val="left" w:pos="493"/>
        </w:tabs>
        <w:spacing w:before="57" w:line="360" w:lineRule="auto"/>
        <w:ind w:right="352"/>
      </w:pPr>
      <w:r>
        <w:rPr>
          <w:rFonts w:ascii="Calibri" w:hAnsi="Calibri" w:cs="Calibri"/>
          <w:b/>
          <w:sz w:val="24"/>
          <w:szCs w:val="24"/>
        </w:rPr>
        <w:t xml:space="preserve">c.1) </w:t>
      </w:r>
      <w:r>
        <w:rPr>
          <w:rFonts w:ascii="Calibri" w:hAnsi="Calibri" w:cs="Calibri"/>
          <w:sz w:val="24"/>
          <w:szCs w:val="24"/>
        </w:rPr>
        <w:t>A</w:t>
      </w:r>
      <w:r>
        <w:rPr>
          <w:rStyle w:val="CorpodetextoChar"/>
          <w:rFonts w:ascii="Calibri" w:hAnsi="Calibri" w:cs="Calibri"/>
          <w:sz w:val="24"/>
          <w:szCs w:val="24"/>
        </w:rPr>
        <w:t>pós a correção dos serviços considerados imperfeitos, será reiniciada a contagem do prazo de garantia.</w:t>
      </w:r>
    </w:p>
    <w:p w14:paraId="542A5CF9" w14:textId="77777777" w:rsidR="00D76F90" w:rsidRDefault="0062219F" w:rsidP="00C166F5">
      <w:pPr>
        <w:pStyle w:val="PargrafodaLista"/>
        <w:tabs>
          <w:tab w:val="left" w:pos="1405"/>
        </w:tabs>
        <w:spacing w:before="52" w:line="360" w:lineRule="auto"/>
        <w:ind w:right="349"/>
      </w:pPr>
      <w:r>
        <w:rPr>
          <w:rFonts w:ascii="Calibri" w:hAnsi="Calibri" w:cs="Calibri"/>
          <w:b/>
          <w:sz w:val="24"/>
          <w:szCs w:val="24"/>
        </w:rPr>
        <w:t xml:space="preserve">5.4.2.2.14. </w:t>
      </w:r>
      <w:r>
        <w:rPr>
          <w:rStyle w:val="CorpodetextoChar"/>
          <w:rFonts w:ascii="Calibri" w:hAnsi="Calibri" w:cs="Calibri"/>
          <w:sz w:val="24"/>
          <w:szCs w:val="24"/>
        </w:rPr>
        <w:t xml:space="preserve">Sob responsabilidade da Contratada, a Rede Credenciada deve reparar, corrigir, remover, substituir, desfazer ou refazer, prioritária e exclusivamente à sua custa e risco, no total ou em parte, e dentro de um prazo não maior que o da manutenção original, as peças, componentes, </w:t>
      </w:r>
      <w:r>
        <w:rPr>
          <w:rStyle w:val="CorpodetextoChar"/>
          <w:rFonts w:ascii="Calibri" w:hAnsi="Calibri" w:cs="Calibri"/>
          <w:sz w:val="24"/>
          <w:szCs w:val="24"/>
        </w:rPr>
        <w:lastRenderedPageBreak/>
        <w:t>acessórios e materiais substituídos ou serviços executados com vícios, defeitos, incorreções, erros, falhas, imperfeições ou recusados pelo gestor da frota do Município contratante, decorrentes de sua culpa, inclusive por emprego de serviços ou materiais impróprios ou de qualidade inferior, sem que tal fato possa ser invocado para justificar qualquer cobrança adicional, a qualquer título, mesmo nas aquisições e serviços recebidos pelo gestor da frota, mas cujas irregularidades venham a surgir quando da aceitação ou dentro do prazo de garantia.</w:t>
      </w:r>
    </w:p>
    <w:p w14:paraId="783D8F66" w14:textId="77777777" w:rsidR="00D76F90" w:rsidRDefault="0062219F" w:rsidP="00C166F5">
      <w:pPr>
        <w:pStyle w:val="Corpodetexto"/>
        <w:spacing w:before="93" w:line="360" w:lineRule="auto"/>
        <w:ind w:right="347"/>
        <w:jc w:val="both"/>
      </w:pPr>
      <w:r>
        <w:rPr>
          <w:rFonts w:ascii="Calibri" w:hAnsi="Calibri" w:cs="Calibri"/>
          <w:b/>
          <w:sz w:val="24"/>
          <w:szCs w:val="24"/>
        </w:rPr>
        <w:t xml:space="preserve">5.4.2.2.15. </w:t>
      </w:r>
      <w:r>
        <w:rPr>
          <w:rFonts w:ascii="Calibri" w:hAnsi="Calibri" w:cs="Calibri"/>
          <w:sz w:val="24"/>
          <w:szCs w:val="24"/>
        </w:rPr>
        <w:t>Sob responsabilidade da Contratada</w:t>
      </w:r>
      <w:r>
        <w:rPr>
          <w:rFonts w:ascii="Calibri" w:hAnsi="Calibri" w:cs="Calibri"/>
          <w:b/>
          <w:sz w:val="24"/>
          <w:szCs w:val="24"/>
        </w:rPr>
        <w:t xml:space="preserve">, </w:t>
      </w:r>
      <w:r>
        <w:rPr>
          <w:rFonts w:ascii="Calibri" w:hAnsi="Calibri" w:cs="Calibri"/>
          <w:sz w:val="24"/>
          <w:szCs w:val="24"/>
        </w:rPr>
        <w:t>a Rede Credenciada deve responsabilizar-se integralmente pelos bens recebidos do Município contratante</w:t>
      </w:r>
      <w:r>
        <w:rPr>
          <w:rFonts w:ascii="Calibri" w:hAnsi="Calibri" w:cs="Calibri"/>
          <w:b/>
          <w:sz w:val="24"/>
          <w:szCs w:val="24"/>
        </w:rPr>
        <w:t xml:space="preserve">, </w:t>
      </w:r>
      <w:r>
        <w:rPr>
          <w:rFonts w:ascii="Calibri" w:hAnsi="Calibri" w:cs="Calibri"/>
          <w:sz w:val="24"/>
          <w:szCs w:val="24"/>
        </w:rPr>
        <w:t>incluindo todos os</w:t>
      </w:r>
      <w:r>
        <w:rPr>
          <w:rFonts w:ascii="Calibri" w:hAnsi="Calibri" w:cs="Calibri"/>
          <w:spacing w:val="50"/>
          <w:sz w:val="24"/>
          <w:szCs w:val="24"/>
        </w:rPr>
        <w:t xml:space="preserve"> </w:t>
      </w:r>
      <w:r>
        <w:rPr>
          <w:rFonts w:ascii="Calibri" w:hAnsi="Calibri" w:cs="Calibri"/>
          <w:sz w:val="24"/>
          <w:szCs w:val="24"/>
        </w:rPr>
        <w:t>pertences, acessórios e objetos nele contidos, obrigando-se à reparação total da perda, em casos de furto ou roubo,</w:t>
      </w:r>
      <w:r>
        <w:rPr>
          <w:rFonts w:ascii="Calibri" w:hAnsi="Calibri" w:cs="Calibri"/>
          <w:spacing w:val="-8"/>
          <w:sz w:val="24"/>
          <w:szCs w:val="24"/>
        </w:rPr>
        <w:t xml:space="preserve"> </w:t>
      </w:r>
      <w:r>
        <w:rPr>
          <w:rFonts w:ascii="Calibri" w:hAnsi="Calibri" w:cs="Calibri"/>
          <w:sz w:val="24"/>
          <w:szCs w:val="24"/>
        </w:rPr>
        <w:t>incêndios</w:t>
      </w:r>
      <w:r>
        <w:rPr>
          <w:rFonts w:ascii="Calibri" w:hAnsi="Calibri" w:cs="Calibri"/>
          <w:spacing w:val="-4"/>
          <w:sz w:val="24"/>
          <w:szCs w:val="24"/>
        </w:rPr>
        <w:t xml:space="preserve"> </w:t>
      </w:r>
      <w:r>
        <w:rPr>
          <w:rFonts w:ascii="Calibri" w:hAnsi="Calibri" w:cs="Calibri"/>
          <w:sz w:val="24"/>
          <w:szCs w:val="24"/>
        </w:rPr>
        <w:t>ou</w:t>
      </w:r>
      <w:r>
        <w:rPr>
          <w:rFonts w:ascii="Calibri" w:hAnsi="Calibri" w:cs="Calibri"/>
          <w:spacing w:val="-7"/>
          <w:sz w:val="24"/>
          <w:szCs w:val="24"/>
        </w:rPr>
        <w:t xml:space="preserve"> </w:t>
      </w:r>
      <w:r>
        <w:rPr>
          <w:rFonts w:ascii="Calibri" w:hAnsi="Calibri" w:cs="Calibri"/>
          <w:sz w:val="24"/>
          <w:szCs w:val="24"/>
        </w:rPr>
        <w:t>acidentes,</w:t>
      </w:r>
      <w:r>
        <w:rPr>
          <w:rFonts w:ascii="Calibri" w:hAnsi="Calibri" w:cs="Calibri"/>
          <w:spacing w:val="-8"/>
          <w:sz w:val="24"/>
          <w:szCs w:val="24"/>
        </w:rPr>
        <w:t xml:space="preserve"> </w:t>
      </w:r>
      <w:r>
        <w:rPr>
          <w:rFonts w:ascii="Calibri" w:hAnsi="Calibri" w:cs="Calibri"/>
          <w:sz w:val="24"/>
          <w:szCs w:val="24"/>
        </w:rPr>
        <w:t>independente</w:t>
      </w:r>
      <w:r>
        <w:rPr>
          <w:rFonts w:ascii="Calibri" w:hAnsi="Calibri" w:cs="Calibri"/>
          <w:spacing w:val="-8"/>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culpa,</w:t>
      </w:r>
      <w:r>
        <w:rPr>
          <w:rFonts w:ascii="Calibri" w:hAnsi="Calibri" w:cs="Calibri"/>
          <w:spacing w:val="-4"/>
          <w:sz w:val="24"/>
          <w:szCs w:val="24"/>
        </w:rPr>
        <w:t xml:space="preserve"> </w:t>
      </w:r>
      <w:r>
        <w:rPr>
          <w:rFonts w:ascii="Calibri" w:hAnsi="Calibri" w:cs="Calibri"/>
          <w:sz w:val="24"/>
          <w:szCs w:val="24"/>
        </w:rPr>
        <w:t>bem</w:t>
      </w:r>
      <w:r>
        <w:rPr>
          <w:rFonts w:ascii="Calibri" w:hAnsi="Calibri" w:cs="Calibri"/>
          <w:spacing w:val="-6"/>
          <w:sz w:val="24"/>
          <w:szCs w:val="24"/>
        </w:rPr>
        <w:t xml:space="preserve"> </w:t>
      </w:r>
      <w:r>
        <w:rPr>
          <w:rFonts w:ascii="Calibri" w:hAnsi="Calibri" w:cs="Calibri"/>
          <w:sz w:val="24"/>
          <w:szCs w:val="24"/>
        </w:rPr>
        <w:t>como</w:t>
      </w:r>
      <w:r>
        <w:rPr>
          <w:rFonts w:ascii="Calibri" w:hAnsi="Calibri" w:cs="Calibri"/>
          <w:spacing w:val="-7"/>
          <w:sz w:val="24"/>
          <w:szCs w:val="24"/>
        </w:rPr>
        <w:t xml:space="preserve"> </w:t>
      </w:r>
      <w:r>
        <w:rPr>
          <w:rFonts w:ascii="Calibri" w:hAnsi="Calibri" w:cs="Calibri"/>
          <w:sz w:val="24"/>
          <w:szCs w:val="24"/>
        </w:rPr>
        <w:t>ressarcir</w:t>
      </w:r>
      <w:r>
        <w:rPr>
          <w:rFonts w:ascii="Calibri" w:hAnsi="Calibri" w:cs="Calibri"/>
          <w:spacing w:val="-6"/>
          <w:sz w:val="24"/>
          <w:szCs w:val="24"/>
        </w:rPr>
        <w:t xml:space="preserve"> </w:t>
      </w:r>
      <w:r>
        <w:rPr>
          <w:rFonts w:ascii="Calibri" w:hAnsi="Calibri" w:cs="Calibri"/>
          <w:sz w:val="24"/>
          <w:szCs w:val="24"/>
        </w:rPr>
        <w:t>os</w:t>
      </w:r>
      <w:r>
        <w:rPr>
          <w:rFonts w:ascii="Calibri" w:hAnsi="Calibri" w:cs="Calibri"/>
          <w:spacing w:val="-3"/>
          <w:sz w:val="24"/>
          <w:szCs w:val="24"/>
        </w:rPr>
        <w:t xml:space="preserve"> </w:t>
      </w:r>
      <w:r>
        <w:rPr>
          <w:rFonts w:ascii="Calibri" w:hAnsi="Calibri" w:cs="Calibri"/>
          <w:sz w:val="24"/>
          <w:szCs w:val="24"/>
        </w:rPr>
        <w:t>danos</w:t>
      </w:r>
      <w:r>
        <w:rPr>
          <w:rFonts w:ascii="Calibri" w:hAnsi="Calibri" w:cs="Calibri"/>
          <w:spacing w:val="-8"/>
          <w:sz w:val="24"/>
          <w:szCs w:val="24"/>
        </w:rPr>
        <w:t xml:space="preserve"> </w:t>
      </w:r>
      <w:r>
        <w:rPr>
          <w:rFonts w:ascii="Calibri" w:hAnsi="Calibri" w:cs="Calibri"/>
          <w:sz w:val="24"/>
          <w:szCs w:val="24"/>
        </w:rPr>
        <w:t>causados</w:t>
      </w:r>
      <w:r>
        <w:rPr>
          <w:rFonts w:ascii="Calibri" w:hAnsi="Calibri" w:cs="Calibri"/>
          <w:spacing w:val="-8"/>
          <w:sz w:val="24"/>
          <w:szCs w:val="24"/>
        </w:rPr>
        <w:t xml:space="preserve"> </w:t>
      </w:r>
      <w:r>
        <w:rPr>
          <w:rFonts w:ascii="Calibri" w:hAnsi="Calibri" w:cs="Calibri"/>
          <w:sz w:val="24"/>
          <w:szCs w:val="24"/>
        </w:rPr>
        <w:t>aos contratantes, no caso de uso indevido do veículo, enquanto este estiver sob sua guarda, não transferindo tal responsabilidade a possíveis sub Contratadas ou terceiros, desde o momento do recebimento do veículo para orçamento até a entrega do bem ao final do serviço mediante formulário de vistoria</w:t>
      </w:r>
      <w:r>
        <w:rPr>
          <w:rFonts w:ascii="Calibri" w:hAnsi="Calibri" w:cs="Calibri"/>
          <w:spacing w:val="-5"/>
          <w:sz w:val="24"/>
          <w:szCs w:val="24"/>
        </w:rPr>
        <w:t xml:space="preserve"> </w:t>
      </w:r>
      <w:r>
        <w:rPr>
          <w:rFonts w:ascii="Calibri" w:hAnsi="Calibri" w:cs="Calibri"/>
          <w:sz w:val="24"/>
          <w:szCs w:val="24"/>
        </w:rPr>
        <w:t>(check-list).</w:t>
      </w:r>
    </w:p>
    <w:p w14:paraId="6CB33F2D" w14:textId="4ECF5A92" w:rsidR="00D76F90" w:rsidRDefault="0062219F" w:rsidP="00C166F5">
      <w:pPr>
        <w:pStyle w:val="Corpodetexto"/>
        <w:spacing w:before="93" w:line="360" w:lineRule="auto"/>
        <w:ind w:right="347"/>
        <w:jc w:val="both"/>
      </w:pPr>
      <w:r>
        <w:rPr>
          <w:rFonts w:ascii="Calibri" w:hAnsi="Calibri" w:cs="Calibri"/>
          <w:b/>
          <w:sz w:val="24"/>
          <w:szCs w:val="24"/>
        </w:rPr>
        <w:t xml:space="preserve">5.4.2.2.15.1. </w:t>
      </w:r>
      <w:r>
        <w:rPr>
          <w:rFonts w:ascii="Calibri" w:hAnsi="Calibri" w:cs="Calibri"/>
          <w:sz w:val="24"/>
          <w:szCs w:val="24"/>
        </w:rPr>
        <w:t>Os veículos, não poderão, em hipótese alguma, permanecer do lado de fora do</w:t>
      </w:r>
      <w:r w:rsidR="00B82FFC">
        <w:rPr>
          <w:rFonts w:ascii="Calibri" w:hAnsi="Calibri" w:cs="Calibri"/>
          <w:sz w:val="24"/>
          <w:szCs w:val="24"/>
        </w:rPr>
        <w:t xml:space="preserve"> patio do</w:t>
      </w:r>
      <w:r>
        <w:rPr>
          <w:rFonts w:ascii="Calibri" w:hAnsi="Calibri" w:cs="Calibri"/>
          <w:sz w:val="24"/>
          <w:szCs w:val="24"/>
        </w:rPr>
        <w:t xml:space="preserve"> estabelecimento credenciado, estacionados em calçadas ou vias públicas, aguardando manutenção.</w:t>
      </w:r>
    </w:p>
    <w:p w14:paraId="338B9CC1" w14:textId="77777777" w:rsidR="00D76F90" w:rsidRDefault="0062219F" w:rsidP="00C166F5">
      <w:pPr>
        <w:pStyle w:val="PargrafodaLista"/>
        <w:tabs>
          <w:tab w:val="left" w:pos="1370"/>
        </w:tabs>
        <w:spacing w:before="57" w:line="360" w:lineRule="auto"/>
        <w:ind w:right="350"/>
      </w:pPr>
      <w:r>
        <w:rPr>
          <w:rFonts w:ascii="Calibri" w:hAnsi="Calibri" w:cs="Calibri"/>
          <w:b/>
          <w:sz w:val="24"/>
          <w:szCs w:val="24"/>
        </w:rPr>
        <w:t xml:space="preserve">5.4.2.2.16. </w:t>
      </w:r>
      <w:r>
        <w:rPr>
          <w:rStyle w:val="CorpodetextoChar"/>
          <w:rFonts w:ascii="Calibri" w:hAnsi="Calibri" w:cs="Calibri"/>
          <w:sz w:val="24"/>
          <w:szCs w:val="24"/>
        </w:rPr>
        <w:t>Disponibilizar e manter na Rede Credenciada, em local visível, a identificação de adesão ao sistema objeto deste Termo de Referência.</w:t>
      </w:r>
    </w:p>
    <w:p w14:paraId="0E097840" w14:textId="77777777" w:rsidR="00D76F90" w:rsidRDefault="0062219F" w:rsidP="00C166F5">
      <w:pPr>
        <w:pStyle w:val="PargrafodaLista"/>
        <w:tabs>
          <w:tab w:val="left" w:pos="1471"/>
        </w:tabs>
        <w:spacing w:before="57" w:line="360" w:lineRule="auto"/>
        <w:ind w:right="351"/>
      </w:pPr>
      <w:r>
        <w:rPr>
          <w:rFonts w:ascii="Calibri" w:hAnsi="Calibri" w:cs="Calibri"/>
          <w:b/>
          <w:sz w:val="24"/>
          <w:szCs w:val="24"/>
        </w:rPr>
        <w:t xml:space="preserve">5.4.2.2.17. </w:t>
      </w:r>
      <w:r>
        <w:rPr>
          <w:rFonts w:ascii="Calibri" w:hAnsi="Calibri" w:cs="Calibri"/>
          <w:sz w:val="24"/>
          <w:szCs w:val="24"/>
        </w:rPr>
        <w:t>Providenciar a correção das deficiências apontadas pelo setor de Frotas quanto à execução dos serviços</w:t>
      </w:r>
      <w:r>
        <w:rPr>
          <w:rFonts w:ascii="Calibri" w:hAnsi="Calibri" w:cs="Calibri"/>
          <w:spacing w:val="-7"/>
          <w:sz w:val="24"/>
          <w:szCs w:val="24"/>
        </w:rPr>
        <w:t xml:space="preserve"> </w:t>
      </w:r>
      <w:r>
        <w:rPr>
          <w:rFonts w:ascii="Calibri" w:hAnsi="Calibri" w:cs="Calibri"/>
          <w:sz w:val="24"/>
          <w:szCs w:val="24"/>
        </w:rPr>
        <w:t>contratados.</w:t>
      </w:r>
    </w:p>
    <w:p w14:paraId="1C56E474" w14:textId="77777777" w:rsidR="00D76F90" w:rsidRDefault="0062219F" w:rsidP="00C166F5">
      <w:pPr>
        <w:pStyle w:val="PargrafodaLista"/>
        <w:tabs>
          <w:tab w:val="left" w:pos="1374"/>
        </w:tabs>
        <w:spacing w:before="57" w:line="360" w:lineRule="auto"/>
        <w:ind w:right="351"/>
      </w:pPr>
      <w:r>
        <w:rPr>
          <w:rFonts w:ascii="Calibri" w:hAnsi="Calibri" w:cs="Calibri"/>
          <w:b/>
          <w:sz w:val="24"/>
          <w:szCs w:val="24"/>
        </w:rPr>
        <w:t xml:space="preserve">5.4.2.2.18. </w:t>
      </w:r>
      <w:r>
        <w:rPr>
          <w:rStyle w:val="CorpodetextoChar"/>
          <w:rFonts w:ascii="Calibri" w:hAnsi="Calibri" w:cs="Calibri"/>
          <w:sz w:val="24"/>
          <w:szCs w:val="24"/>
        </w:rPr>
        <w:t>Não efetuar qualquer tipo de serviços de manutenção em veículos da frota locada, estando estes custos vinculados diretamente às empresas detentoras dos respectivos contratos de locação.</w:t>
      </w:r>
    </w:p>
    <w:p w14:paraId="4C86E844" w14:textId="77777777" w:rsidR="00D76F90" w:rsidRDefault="0062219F" w:rsidP="00C166F5">
      <w:pPr>
        <w:pStyle w:val="PargrafodaLista"/>
        <w:tabs>
          <w:tab w:val="left" w:pos="1390"/>
        </w:tabs>
        <w:spacing w:before="57" w:line="360" w:lineRule="auto"/>
        <w:ind w:right="350"/>
      </w:pPr>
      <w:r>
        <w:rPr>
          <w:rFonts w:ascii="Calibri" w:hAnsi="Calibri" w:cs="Calibri"/>
          <w:b/>
          <w:sz w:val="24"/>
          <w:szCs w:val="24"/>
        </w:rPr>
        <w:t xml:space="preserve">5.4.2.2.19. </w:t>
      </w:r>
      <w:r>
        <w:rPr>
          <w:rStyle w:val="CorpodetextoChar"/>
          <w:rFonts w:ascii="Calibri" w:hAnsi="Calibri" w:cs="Calibri"/>
          <w:sz w:val="24"/>
          <w:szCs w:val="24"/>
        </w:rPr>
        <w:t>Responsabilizar-se pelos serviços executados, peças e materiais utilizados pela Rede Credenciada de estabelecimentos.</w:t>
      </w:r>
      <w:r>
        <w:rPr>
          <w:rFonts w:ascii="Calibri" w:hAnsi="Calibri" w:cs="Calibri"/>
          <w:sz w:val="24"/>
          <w:szCs w:val="24"/>
        </w:rPr>
        <w:t xml:space="preserve"> </w:t>
      </w:r>
    </w:p>
    <w:p w14:paraId="6E896665" w14:textId="77777777" w:rsidR="00D76F90" w:rsidRDefault="0062219F" w:rsidP="00C166F5">
      <w:pPr>
        <w:pStyle w:val="PargrafodaLista"/>
        <w:tabs>
          <w:tab w:val="left" w:pos="1390"/>
        </w:tabs>
        <w:spacing w:before="57" w:line="360" w:lineRule="auto"/>
        <w:ind w:right="350"/>
      </w:pPr>
      <w:r>
        <w:rPr>
          <w:rFonts w:ascii="Calibri" w:hAnsi="Calibri" w:cs="Calibri"/>
          <w:b/>
          <w:sz w:val="24"/>
          <w:szCs w:val="24"/>
        </w:rPr>
        <w:t xml:space="preserve">5.4.2.2.20. </w:t>
      </w:r>
      <w:r>
        <w:rPr>
          <w:rStyle w:val="CorpodetextoChar"/>
          <w:rFonts w:ascii="Calibri" w:hAnsi="Calibri" w:cs="Calibri"/>
          <w:sz w:val="24"/>
          <w:szCs w:val="24"/>
        </w:rPr>
        <w:t xml:space="preserve">Sendo necessários serviços ou peças além daqueles orçados, a contratada deve solicitar aprovação do Município contratante para, por meio de sua Rede Credenciada, realizar o serviço ou </w:t>
      </w:r>
      <w:r>
        <w:rPr>
          <w:rStyle w:val="CorpodetextoChar"/>
          <w:rFonts w:ascii="Calibri" w:hAnsi="Calibri" w:cs="Calibri"/>
          <w:sz w:val="24"/>
          <w:szCs w:val="24"/>
        </w:rPr>
        <w:lastRenderedPageBreak/>
        <w:t>substituir a peça.</w:t>
      </w:r>
    </w:p>
    <w:p w14:paraId="282A2DE6" w14:textId="281E7C59" w:rsidR="00D76F90" w:rsidRDefault="0062219F" w:rsidP="00C166F5">
      <w:pPr>
        <w:pStyle w:val="PargrafodaLista"/>
        <w:tabs>
          <w:tab w:val="left" w:pos="1532"/>
        </w:tabs>
        <w:spacing w:before="57" w:line="360" w:lineRule="auto"/>
        <w:ind w:right="350"/>
      </w:pPr>
      <w:r>
        <w:rPr>
          <w:rFonts w:ascii="Calibri" w:hAnsi="Calibri" w:cs="Calibri"/>
          <w:b/>
          <w:sz w:val="24"/>
          <w:szCs w:val="24"/>
        </w:rPr>
        <w:t xml:space="preserve">5.4.2.2.20.1. </w:t>
      </w:r>
      <w:r>
        <w:rPr>
          <w:rStyle w:val="CorpodetextoChar"/>
          <w:rFonts w:ascii="Calibri" w:hAnsi="Calibri" w:cs="Calibri"/>
          <w:sz w:val="24"/>
          <w:szCs w:val="24"/>
        </w:rPr>
        <w:t>A comunicação deve ser realizada por meio do Sistema de Gestão de Manutenção,</w:t>
      </w:r>
      <w:r>
        <w:rPr>
          <w:rStyle w:val="CorpodetextoChar"/>
          <w:rFonts w:ascii="Calibri" w:hAnsi="Calibri" w:cs="Calibri"/>
          <w:color w:val="000000"/>
          <w:sz w:val="24"/>
          <w:szCs w:val="24"/>
        </w:rPr>
        <w:t xml:space="preserve"> sendo que o setor de Frotas registrará </w:t>
      </w:r>
      <w:r w:rsidR="00B82FFC">
        <w:rPr>
          <w:rStyle w:val="CorpodetextoChar"/>
          <w:rFonts w:ascii="Calibri" w:hAnsi="Calibri" w:cs="Calibri"/>
          <w:color w:val="000000"/>
          <w:sz w:val="24"/>
          <w:szCs w:val="24"/>
        </w:rPr>
        <w:t>o</w:t>
      </w:r>
      <w:r>
        <w:rPr>
          <w:rStyle w:val="CorpodetextoChar"/>
          <w:rFonts w:ascii="Calibri" w:hAnsi="Calibri" w:cs="Calibri"/>
          <w:color w:val="000000"/>
          <w:sz w:val="24"/>
          <w:szCs w:val="24"/>
        </w:rPr>
        <w:t xml:space="preserve">rdem de </w:t>
      </w:r>
      <w:r w:rsidR="00B82FFC">
        <w:rPr>
          <w:rStyle w:val="CorpodetextoChar"/>
          <w:rFonts w:ascii="Calibri" w:hAnsi="Calibri" w:cs="Calibri"/>
          <w:color w:val="000000"/>
          <w:sz w:val="24"/>
          <w:szCs w:val="24"/>
        </w:rPr>
        <w:t>s</w:t>
      </w:r>
      <w:r>
        <w:rPr>
          <w:rStyle w:val="CorpodetextoChar"/>
          <w:rFonts w:ascii="Calibri" w:hAnsi="Calibri" w:cs="Calibri"/>
          <w:color w:val="000000"/>
          <w:sz w:val="24"/>
          <w:szCs w:val="24"/>
        </w:rPr>
        <w:t>erviço complementar, na qual a Contratada, por meio da Rede Credenciada disponibilizará o orçamento para análise e aprovação do solicitante.</w:t>
      </w:r>
    </w:p>
    <w:p w14:paraId="752F981C" w14:textId="77777777" w:rsidR="00D76F90" w:rsidRDefault="0062219F" w:rsidP="00C166F5">
      <w:pPr>
        <w:pStyle w:val="PargrafodaLista"/>
        <w:tabs>
          <w:tab w:val="left" w:pos="1512"/>
        </w:tabs>
        <w:spacing w:before="56" w:line="360" w:lineRule="auto"/>
        <w:ind w:right="349"/>
      </w:pPr>
      <w:r>
        <w:rPr>
          <w:rFonts w:ascii="Calibri" w:hAnsi="Calibri" w:cs="Calibri"/>
          <w:b/>
          <w:color w:val="000000"/>
          <w:sz w:val="24"/>
          <w:szCs w:val="24"/>
        </w:rPr>
        <w:t xml:space="preserve">5.4.2.2.20.2. </w:t>
      </w:r>
      <w:r>
        <w:rPr>
          <w:rStyle w:val="CorpodetextoChar"/>
          <w:rFonts w:ascii="Calibri" w:hAnsi="Calibri" w:cs="Calibri"/>
          <w:color w:val="000000"/>
          <w:sz w:val="24"/>
          <w:szCs w:val="24"/>
        </w:rPr>
        <w:t>O Sistema de Gestão da Manutenção deve vincular a ordem de serviço complementar à ordem de serviço inicial (original) para fins de acompanhamento dos gastos com o veículo.</w:t>
      </w:r>
    </w:p>
    <w:p w14:paraId="3DEB55EB" w14:textId="77777777" w:rsidR="00D76F90" w:rsidRDefault="0062219F" w:rsidP="00C166F5">
      <w:pPr>
        <w:pStyle w:val="PargrafodaLista"/>
        <w:tabs>
          <w:tab w:val="left" w:pos="1378"/>
        </w:tabs>
        <w:spacing w:before="94" w:line="360" w:lineRule="auto"/>
        <w:ind w:right="356"/>
      </w:pPr>
      <w:r>
        <w:rPr>
          <w:rFonts w:ascii="Calibri" w:hAnsi="Calibri" w:cs="Calibri"/>
          <w:b/>
          <w:color w:val="000000"/>
          <w:sz w:val="24"/>
          <w:szCs w:val="24"/>
        </w:rPr>
        <w:t>5.4.2.2.21.</w:t>
      </w:r>
      <w:r>
        <w:rPr>
          <w:rStyle w:val="CorpodetextoChar"/>
          <w:rFonts w:ascii="Calibri" w:hAnsi="Calibri" w:cs="Calibri"/>
          <w:color w:val="000000"/>
          <w:sz w:val="24"/>
          <w:szCs w:val="24"/>
        </w:rPr>
        <w:t>Não utilizar peças recondicionadas/remanufaturadas, salvo quando indisponíveis no mercado peças novas, mediante anuência expressa do Gestor do setor de frotas.</w:t>
      </w:r>
    </w:p>
    <w:p w14:paraId="084BFA02" w14:textId="77777777" w:rsidR="00D76F90" w:rsidRDefault="0062219F" w:rsidP="00C166F5">
      <w:pPr>
        <w:pStyle w:val="PargrafodaLista"/>
        <w:tabs>
          <w:tab w:val="left" w:pos="1345"/>
        </w:tabs>
        <w:spacing w:before="57" w:line="360" w:lineRule="auto"/>
        <w:ind w:right="346"/>
      </w:pPr>
      <w:r>
        <w:rPr>
          <w:rFonts w:ascii="Calibri" w:hAnsi="Calibri" w:cs="Calibri"/>
          <w:b/>
          <w:color w:val="000000"/>
          <w:sz w:val="24"/>
          <w:szCs w:val="24"/>
        </w:rPr>
        <w:t>5.4.2.2.22.</w:t>
      </w:r>
      <w:r>
        <w:rPr>
          <w:rStyle w:val="CorpodetextoChar"/>
          <w:rFonts w:ascii="Calibri" w:hAnsi="Calibri" w:cs="Calibri"/>
          <w:color w:val="000000"/>
          <w:sz w:val="24"/>
          <w:szCs w:val="24"/>
        </w:rPr>
        <w:t>Orientar e Supervisionar, por intermédio da equipe especializada, os estabelecimentos da Rede Credenciada para a conservação e guarda das peças substituídas nos veículos pelo prazo mínimo de 60 (sessenta) dias, salvo peças de descarte específico, sujeitas a normas próprias, para eventual vistoria do setor de Frotas.</w:t>
      </w:r>
    </w:p>
    <w:p w14:paraId="65C2C5D6" w14:textId="77777777" w:rsidR="00D76F90" w:rsidRDefault="0062219F" w:rsidP="00C166F5">
      <w:pPr>
        <w:pStyle w:val="PargrafodaLista"/>
        <w:tabs>
          <w:tab w:val="left" w:pos="1515"/>
        </w:tabs>
        <w:spacing w:before="57" w:line="360" w:lineRule="auto"/>
        <w:ind w:right="348"/>
      </w:pPr>
      <w:r>
        <w:rPr>
          <w:rFonts w:ascii="Calibri" w:hAnsi="Calibri" w:cs="Calibri"/>
          <w:b/>
          <w:color w:val="000000"/>
          <w:sz w:val="24"/>
          <w:szCs w:val="24"/>
        </w:rPr>
        <w:t xml:space="preserve">5.4.2.2.22.1. </w:t>
      </w:r>
      <w:r>
        <w:rPr>
          <w:rStyle w:val="CorpodetextoChar"/>
          <w:rFonts w:ascii="Calibri" w:hAnsi="Calibri" w:cs="Calibri"/>
          <w:color w:val="000000"/>
          <w:sz w:val="24"/>
          <w:szCs w:val="24"/>
        </w:rPr>
        <w:t>No prazo estabelecido, as peças deverão ficar armazenadas nos estabelecimentos da Rede Credenciada, acondicionadas em embalagens adequadas, com etiquetas de identificação, informando a numeração da Ordem de Serviço e placa do veículo que foi manutenido.</w:t>
      </w:r>
    </w:p>
    <w:p w14:paraId="7C2C9BE6" w14:textId="77777777" w:rsidR="00D76F90" w:rsidRDefault="0062219F" w:rsidP="00C166F5">
      <w:pPr>
        <w:pStyle w:val="PargrafodaLista"/>
        <w:tabs>
          <w:tab w:val="left" w:pos="1563"/>
        </w:tabs>
        <w:spacing w:before="59" w:line="360" w:lineRule="auto"/>
        <w:ind w:right="352"/>
      </w:pPr>
      <w:r>
        <w:rPr>
          <w:rFonts w:ascii="Calibri" w:hAnsi="Calibri" w:cs="Calibri"/>
          <w:b/>
          <w:color w:val="000000"/>
          <w:sz w:val="24"/>
          <w:szCs w:val="24"/>
        </w:rPr>
        <w:t xml:space="preserve">5.4.2.2.22.2. </w:t>
      </w:r>
      <w:r>
        <w:rPr>
          <w:rStyle w:val="CorpodetextoChar"/>
          <w:rFonts w:ascii="Calibri" w:hAnsi="Calibri" w:cs="Calibri"/>
          <w:color w:val="000000"/>
          <w:sz w:val="24"/>
          <w:szCs w:val="24"/>
        </w:rPr>
        <w:t>Após o vencimento desse prazo, as peças deverão ser descartadas, conforme a legislação aplicável, sob responsabilidade de cada estabelecimento credenciado e da contratada.</w:t>
      </w:r>
    </w:p>
    <w:p w14:paraId="5665BBBE" w14:textId="77777777" w:rsidR="00D76F90" w:rsidRDefault="0062219F" w:rsidP="00C166F5">
      <w:pPr>
        <w:pStyle w:val="PargrafodaLista"/>
        <w:tabs>
          <w:tab w:val="left" w:pos="1568"/>
        </w:tabs>
        <w:spacing w:before="57" w:line="360" w:lineRule="auto"/>
        <w:ind w:right="350"/>
      </w:pPr>
      <w:r>
        <w:rPr>
          <w:rFonts w:ascii="Calibri" w:hAnsi="Calibri" w:cs="Calibri"/>
          <w:b/>
          <w:color w:val="000000"/>
          <w:sz w:val="24"/>
          <w:szCs w:val="24"/>
        </w:rPr>
        <w:t xml:space="preserve">5.4.2.2.22.3. </w:t>
      </w:r>
      <w:r>
        <w:rPr>
          <w:rStyle w:val="CorpodetextoChar"/>
          <w:rFonts w:ascii="Calibri" w:hAnsi="Calibri" w:cs="Calibri"/>
          <w:color w:val="000000"/>
          <w:sz w:val="24"/>
          <w:szCs w:val="24"/>
        </w:rPr>
        <w:t>A Rede Credenciada em hipótese alguma poderá permitir que o Município contratante retire do estabelecimento peças que foram substituídas nos veículos da frota oficial manutenidos.</w:t>
      </w:r>
    </w:p>
    <w:p w14:paraId="17E04529" w14:textId="77777777" w:rsidR="00D76F90" w:rsidRDefault="0062219F" w:rsidP="00C166F5">
      <w:pPr>
        <w:pStyle w:val="PargrafodaLista"/>
        <w:tabs>
          <w:tab w:val="left" w:pos="1396"/>
        </w:tabs>
        <w:spacing w:before="57" w:line="360" w:lineRule="auto"/>
        <w:ind w:right="346"/>
      </w:pPr>
      <w:r>
        <w:rPr>
          <w:rFonts w:ascii="Calibri" w:hAnsi="Calibri" w:cs="Calibri"/>
          <w:b/>
          <w:color w:val="000000"/>
          <w:sz w:val="24"/>
          <w:szCs w:val="24"/>
        </w:rPr>
        <w:t xml:space="preserve">5.4.2.2.23. </w:t>
      </w:r>
      <w:r>
        <w:rPr>
          <w:rStyle w:val="CorpodetextoChar"/>
          <w:rFonts w:ascii="Calibri" w:hAnsi="Calibri" w:cs="Calibri"/>
          <w:color w:val="000000"/>
          <w:sz w:val="24"/>
          <w:szCs w:val="24"/>
        </w:rPr>
        <w:t>Atender com prioridade as solicitações de manutenção em veículos que prestam serviços relevantes à comunidade em geral, lotados na Secretaria Municipal da Saúde, Corpo de Bombeiros, bem como, os de Defesa Civil, a qual se manterá durante a vigência contratual.</w:t>
      </w:r>
    </w:p>
    <w:p w14:paraId="11CA0745" w14:textId="77777777" w:rsidR="00D76F90" w:rsidRDefault="0062219F" w:rsidP="00C166F5">
      <w:pPr>
        <w:pStyle w:val="PargrafodaLista"/>
        <w:tabs>
          <w:tab w:val="left" w:pos="1326"/>
        </w:tabs>
        <w:spacing w:before="56" w:line="360" w:lineRule="auto"/>
        <w:ind w:right="350"/>
      </w:pPr>
      <w:r>
        <w:rPr>
          <w:rFonts w:ascii="Calibri" w:hAnsi="Calibri" w:cs="Calibri"/>
          <w:b/>
          <w:color w:val="000000"/>
          <w:sz w:val="24"/>
          <w:szCs w:val="24"/>
        </w:rPr>
        <w:t xml:space="preserve">5.4.2.2.24. </w:t>
      </w:r>
      <w:r>
        <w:rPr>
          <w:rStyle w:val="CorpodetextoChar"/>
          <w:rFonts w:ascii="Calibri" w:hAnsi="Calibri" w:cs="Calibri"/>
          <w:color w:val="000000"/>
          <w:sz w:val="24"/>
          <w:szCs w:val="24"/>
        </w:rPr>
        <w:t>Realizar o atendimento aos serviços de assistência de socorro mecânico e guincho, para veículos leves, médios, pesados e motos, no prazo máximo de até 60 (sessenta) minutos do chamado.</w:t>
      </w:r>
    </w:p>
    <w:p w14:paraId="0E859F96" w14:textId="77777777" w:rsidR="00D76F90" w:rsidRDefault="0062219F" w:rsidP="00C166F5">
      <w:pPr>
        <w:pStyle w:val="PargrafodaLista"/>
        <w:tabs>
          <w:tab w:val="left" w:pos="1347"/>
        </w:tabs>
        <w:spacing w:before="57" w:line="360" w:lineRule="auto"/>
        <w:ind w:right="349"/>
      </w:pPr>
      <w:r>
        <w:rPr>
          <w:rFonts w:ascii="Calibri" w:hAnsi="Calibri" w:cs="Calibri"/>
          <w:b/>
          <w:color w:val="000000"/>
          <w:sz w:val="24"/>
          <w:szCs w:val="24"/>
        </w:rPr>
        <w:t xml:space="preserve">5.4.2.2.25. </w:t>
      </w:r>
      <w:r>
        <w:rPr>
          <w:rStyle w:val="CorpodetextoChar"/>
          <w:rFonts w:ascii="Calibri" w:hAnsi="Calibri" w:cs="Calibri"/>
          <w:color w:val="000000"/>
          <w:sz w:val="24"/>
          <w:szCs w:val="24"/>
        </w:rPr>
        <w:t xml:space="preserve">O serviço de assistência de guincho deverá ser prestado em regime de plantão de 24 (vinte e quatro) horas/dia X 07 (sete) dias/semana em âmbito estadual e interestadual, com seguro total incluso, devendo ser disponibilizado o(s) número(s) de telefone para chamados diretos fora do </w:t>
      </w:r>
      <w:r>
        <w:rPr>
          <w:rStyle w:val="CorpodetextoChar"/>
          <w:rFonts w:ascii="Calibri" w:hAnsi="Calibri" w:cs="Calibri"/>
          <w:color w:val="000000"/>
          <w:sz w:val="24"/>
          <w:szCs w:val="24"/>
        </w:rPr>
        <w:lastRenderedPageBreak/>
        <w:t>horário normal de expediente.</w:t>
      </w:r>
    </w:p>
    <w:p w14:paraId="3747F5D7" w14:textId="77777777" w:rsidR="00D76F90" w:rsidRDefault="0062219F" w:rsidP="00C166F5">
      <w:pPr>
        <w:pStyle w:val="Corpodetexto"/>
        <w:spacing w:line="360" w:lineRule="auto"/>
        <w:jc w:val="both"/>
      </w:pPr>
      <w:r>
        <w:rPr>
          <w:rFonts w:ascii="Calibri" w:hAnsi="Calibri" w:cs="Calibri"/>
          <w:b/>
          <w:color w:val="000000"/>
          <w:sz w:val="24"/>
          <w:szCs w:val="24"/>
        </w:rPr>
        <w:t xml:space="preserve"> 5.4.2.2.26. </w:t>
      </w:r>
      <w:r>
        <w:rPr>
          <w:rFonts w:ascii="Calibri" w:hAnsi="Calibri" w:cs="Calibri"/>
          <w:color w:val="000000"/>
          <w:sz w:val="24"/>
          <w:szCs w:val="24"/>
        </w:rPr>
        <w:t xml:space="preserve">A Contratada deve garantir que os preços praticados para prestação de serviços de remoção/Guincho, não serão superiores ao estabelecido na tabela disponibilizada pelo </w:t>
      </w:r>
      <w:r>
        <w:rPr>
          <w:rFonts w:ascii="Calibri" w:hAnsi="Calibri" w:cs="Calibri"/>
          <w:color w:val="000000"/>
          <w:spacing w:val="-37"/>
          <w:sz w:val="24"/>
          <w:szCs w:val="24"/>
        </w:rPr>
        <w:t xml:space="preserve"> </w:t>
      </w:r>
      <w:r>
        <w:rPr>
          <w:rFonts w:ascii="Calibri" w:hAnsi="Calibri" w:cs="Calibri"/>
          <w:color w:val="000000"/>
          <w:spacing w:val="-3"/>
          <w:sz w:val="24"/>
          <w:szCs w:val="24"/>
        </w:rPr>
        <w:t>SEGUIPAR</w:t>
      </w:r>
      <w:r>
        <w:rPr>
          <w:rFonts w:ascii="Calibri" w:hAnsi="Calibri" w:cs="Calibri"/>
          <w:color w:val="000000"/>
          <w:sz w:val="24"/>
          <w:szCs w:val="24"/>
        </w:rPr>
        <w:t xml:space="preserve"> - Sindicato das Empresas e Proprietários de Serviços de Auto Socorro, Remoção e  Resgate de </w:t>
      </w:r>
      <w:r>
        <w:rPr>
          <w:rFonts w:ascii="Calibri" w:hAnsi="Calibri" w:cs="Calibri"/>
          <w:color w:val="000000"/>
          <w:spacing w:val="-3"/>
          <w:sz w:val="24"/>
          <w:szCs w:val="24"/>
        </w:rPr>
        <w:t xml:space="preserve">Veículos </w:t>
      </w:r>
      <w:r>
        <w:rPr>
          <w:rFonts w:ascii="Calibri" w:hAnsi="Calibri" w:cs="Calibri"/>
          <w:color w:val="000000"/>
          <w:sz w:val="24"/>
          <w:szCs w:val="24"/>
        </w:rPr>
        <w:t>e de Iaçamento Através de Guinchos e Guindastes do Estado do Paraná, disponível em</w:t>
      </w:r>
      <w:r w:rsidR="008C45D1">
        <w:fldChar w:fldCharType="begin"/>
      </w:r>
      <w:r w:rsidR="008C45D1">
        <w:instrText xml:space="preserve"> HYPERLINK "http://www.seguipar.com.br/tabela_seguipar.html" \h </w:instrText>
      </w:r>
      <w:r w:rsidR="008C45D1">
        <w:fldChar w:fldCharType="separate"/>
      </w:r>
      <w:r>
        <w:rPr>
          <w:rStyle w:val="ListLabel220"/>
          <w:color w:val="000000"/>
        </w:rPr>
        <w:t xml:space="preserve"> </w:t>
      </w:r>
      <w:r w:rsidR="008C45D1">
        <w:rPr>
          <w:rStyle w:val="ListLabel220"/>
          <w:color w:val="000000"/>
        </w:rPr>
        <w:fldChar w:fldCharType="end"/>
      </w:r>
      <w:hyperlink r:id="rId9">
        <w:r>
          <w:rPr>
            <w:rStyle w:val="ListLabel220"/>
            <w:color w:val="000000"/>
          </w:rPr>
          <w:t>http://www.seguipar.com.br/tabela_seguipar.html</w:t>
        </w:r>
      </w:hyperlink>
      <w:hyperlink r:id="rId10">
        <w:r>
          <w:rPr>
            <w:rStyle w:val="ListLabel220"/>
            <w:color w:val="000000"/>
          </w:rPr>
          <w:t>.</w:t>
        </w:r>
      </w:hyperlink>
    </w:p>
    <w:p w14:paraId="5EAF035C" w14:textId="77777777" w:rsidR="00D76F90" w:rsidRDefault="0062219F" w:rsidP="00C166F5">
      <w:pPr>
        <w:pStyle w:val="PargrafodaLista"/>
        <w:tabs>
          <w:tab w:val="left" w:pos="1388"/>
        </w:tabs>
        <w:spacing w:before="56" w:line="360" w:lineRule="auto"/>
        <w:ind w:right="351"/>
      </w:pPr>
      <w:r>
        <w:rPr>
          <w:rFonts w:ascii="Calibri" w:hAnsi="Calibri" w:cs="Calibri"/>
          <w:b/>
          <w:sz w:val="24"/>
          <w:szCs w:val="24"/>
        </w:rPr>
        <w:t xml:space="preserve">5.4.2.2.27. </w:t>
      </w:r>
      <w:r>
        <w:rPr>
          <w:rStyle w:val="CorpodetextoChar"/>
          <w:rFonts w:ascii="Calibri" w:hAnsi="Calibri" w:cs="Calibri"/>
          <w:sz w:val="24"/>
          <w:szCs w:val="24"/>
        </w:rPr>
        <w:t>Na prestação dos serviços de guincho deve ser preenchido um “check list” completo, logo que chegar ao local e antes de iniciado qualquer atendimento, informando, neste documento, a descrição completa do bem, seus danos aparentes, acessórios e eventuais pertences deixados no seu interior. Este “check list” para ter validade deverá ser assinado pelo condutor. Este documento servirá para assegurar ao Município contratante, que não terá que arcar com possíveis danos ao veículo em seu transporte.</w:t>
      </w:r>
    </w:p>
    <w:p w14:paraId="7B20BA7B" w14:textId="77777777" w:rsidR="00D76F90" w:rsidRDefault="0062219F" w:rsidP="00C166F5">
      <w:pPr>
        <w:pStyle w:val="PargrafodaLista"/>
        <w:tabs>
          <w:tab w:val="left" w:pos="1388"/>
        </w:tabs>
        <w:spacing w:before="56" w:line="360" w:lineRule="auto"/>
        <w:ind w:right="351"/>
      </w:pPr>
      <w:r>
        <w:rPr>
          <w:rFonts w:ascii="Calibri" w:hAnsi="Calibri" w:cs="Calibri"/>
          <w:b/>
          <w:sz w:val="24"/>
          <w:szCs w:val="24"/>
        </w:rPr>
        <w:t>5.4.2.2.28.</w:t>
      </w:r>
      <w:r>
        <w:rPr>
          <w:rFonts w:ascii="Calibri" w:hAnsi="Calibri" w:cs="Calibri"/>
          <w:sz w:val="24"/>
          <w:szCs w:val="24"/>
        </w:rPr>
        <w:t xml:space="preserve"> </w:t>
      </w:r>
      <w:r>
        <w:rPr>
          <w:rStyle w:val="CorpodetextoChar"/>
          <w:rFonts w:ascii="Calibri" w:hAnsi="Calibri" w:cs="Calibri"/>
          <w:sz w:val="24"/>
          <w:szCs w:val="24"/>
        </w:rPr>
        <w:t>Garantir o uso pela Rede Credenciada de adesivo magnético que identifique “em manutenção” ou “em teste</w:t>
      </w:r>
      <w:r>
        <w:rPr>
          <w:rFonts w:ascii="Calibri" w:hAnsi="Calibri" w:cs="Calibri"/>
          <w:sz w:val="24"/>
          <w:szCs w:val="24"/>
        </w:rPr>
        <w:t>”.</w:t>
      </w:r>
    </w:p>
    <w:p w14:paraId="319F0DA0" w14:textId="77777777" w:rsidR="00D76F90" w:rsidRDefault="0062219F" w:rsidP="00C166F5">
      <w:pPr>
        <w:pStyle w:val="PargrafodaLista"/>
        <w:tabs>
          <w:tab w:val="left" w:pos="1559"/>
        </w:tabs>
        <w:spacing w:before="57" w:line="360" w:lineRule="auto"/>
        <w:ind w:right="351"/>
      </w:pPr>
      <w:r>
        <w:rPr>
          <w:rFonts w:ascii="Calibri" w:hAnsi="Calibri" w:cs="Calibri"/>
          <w:b/>
          <w:sz w:val="24"/>
          <w:szCs w:val="24"/>
        </w:rPr>
        <w:t xml:space="preserve">5.4.2.2.28.1. </w:t>
      </w:r>
      <w:r>
        <w:rPr>
          <w:rStyle w:val="CorpodetextoChar"/>
          <w:rFonts w:ascii="Calibri" w:hAnsi="Calibri" w:cs="Calibri"/>
          <w:sz w:val="24"/>
          <w:szCs w:val="24"/>
        </w:rPr>
        <w:t>O veículo em teste poderá ser identificado pela fixação de Placa de Experiência, conforme legislação vigente.</w:t>
      </w:r>
    </w:p>
    <w:p w14:paraId="3DDA803A" w14:textId="77777777" w:rsidR="00D76F90" w:rsidRDefault="0062219F" w:rsidP="00C166F5">
      <w:pPr>
        <w:pStyle w:val="PargrafodaLista"/>
        <w:tabs>
          <w:tab w:val="left" w:pos="1347"/>
        </w:tabs>
        <w:spacing w:before="57" w:line="360" w:lineRule="auto"/>
        <w:ind w:right="348"/>
      </w:pPr>
      <w:r>
        <w:rPr>
          <w:rFonts w:ascii="Calibri" w:hAnsi="Calibri" w:cs="Calibri"/>
          <w:b/>
          <w:sz w:val="24"/>
          <w:szCs w:val="24"/>
        </w:rPr>
        <w:t xml:space="preserve">5.4.2.2.29. </w:t>
      </w:r>
      <w:r>
        <w:rPr>
          <w:rFonts w:ascii="Calibri" w:hAnsi="Calibri" w:cs="Calibri"/>
          <w:sz w:val="24"/>
          <w:szCs w:val="24"/>
        </w:rPr>
        <w:t>Os veículos vinculados à Secretaria de defesa civil e ambulâncias serão testados somente com a presença do responsável pelo</w:t>
      </w:r>
      <w:r>
        <w:rPr>
          <w:rFonts w:ascii="Calibri" w:hAnsi="Calibri" w:cs="Calibri"/>
          <w:spacing w:val="-11"/>
          <w:sz w:val="24"/>
          <w:szCs w:val="24"/>
        </w:rPr>
        <w:t xml:space="preserve"> </w:t>
      </w:r>
      <w:r>
        <w:rPr>
          <w:rFonts w:ascii="Calibri" w:hAnsi="Calibri" w:cs="Calibri"/>
          <w:sz w:val="24"/>
          <w:szCs w:val="24"/>
        </w:rPr>
        <w:t>veículo/viatura.</w:t>
      </w:r>
    </w:p>
    <w:p w14:paraId="02760764" w14:textId="77777777" w:rsidR="00D76F90" w:rsidRDefault="0062219F" w:rsidP="00C166F5">
      <w:pPr>
        <w:pStyle w:val="PargrafodaLista"/>
        <w:tabs>
          <w:tab w:val="left" w:pos="1397"/>
        </w:tabs>
        <w:spacing w:before="56" w:line="360" w:lineRule="auto"/>
        <w:ind w:right="354"/>
      </w:pPr>
      <w:r>
        <w:rPr>
          <w:rFonts w:ascii="Calibri" w:hAnsi="Calibri" w:cs="Calibri"/>
          <w:b/>
          <w:sz w:val="24"/>
          <w:szCs w:val="24"/>
        </w:rPr>
        <w:t xml:space="preserve">5.4.2.2.30. </w:t>
      </w:r>
      <w:r>
        <w:rPr>
          <w:rStyle w:val="CorpodetextoChar"/>
          <w:rFonts w:ascii="Calibri" w:hAnsi="Calibri" w:cs="Calibri"/>
          <w:sz w:val="24"/>
          <w:szCs w:val="24"/>
        </w:rPr>
        <w:t>Garantir que os orçamentos apresentados para análise e aprovação estejam em conformidade com as seguintes condições:</w:t>
      </w:r>
    </w:p>
    <w:p w14:paraId="05064466" w14:textId="77777777" w:rsidR="00D76F90" w:rsidRDefault="0062219F" w:rsidP="00C166F5">
      <w:pPr>
        <w:pStyle w:val="PargrafodaLista"/>
        <w:tabs>
          <w:tab w:val="left" w:pos="1527"/>
        </w:tabs>
        <w:spacing w:before="58" w:line="360" w:lineRule="auto"/>
        <w:ind w:right="349"/>
      </w:pPr>
      <w:r>
        <w:rPr>
          <w:rFonts w:ascii="Calibri" w:hAnsi="Calibri" w:cs="Calibri"/>
          <w:b/>
          <w:sz w:val="24"/>
          <w:szCs w:val="24"/>
        </w:rPr>
        <w:t xml:space="preserve">5.4.2.2.30.1. </w:t>
      </w:r>
      <w:r>
        <w:rPr>
          <w:rStyle w:val="CorpodetextoChar"/>
          <w:rFonts w:ascii="Calibri" w:hAnsi="Calibri" w:cs="Calibri"/>
          <w:sz w:val="24"/>
          <w:szCs w:val="24"/>
        </w:rPr>
        <w:t>Os valores de peças, hora/homem e tempo de serviços, serão iguais ou inferiores aos praticados para outros clientes pessoas físicas e/ou jurídicas atendidos pelo estabelecimento credenciado, limitados ao disposto:</w:t>
      </w:r>
    </w:p>
    <w:p w14:paraId="5C7AB1F4" w14:textId="77777777" w:rsidR="00D76F90" w:rsidRDefault="0062219F" w:rsidP="00C166F5">
      <w:pPr>
        <w:pStyle w:val="Corpodetexto"/>
        <w:numPr>
          <w:ilvl w:val="0"/>
          <w:numId w:val="29"/>
        </w:numPr>
        <w:spacing w:line="360" w:lineRule="auto"/>
        <w:jc w:val="both"/>
      </w:pPr>
      <w:r>
        <w:rPr>
          <w:rFonts w:ascii="Calibri" w:hAnsi="Calibri" w:cs="Calibri"/>
          <w:b/>
          <w:sz w:val="24"/>
          <w:szCs w:val="24"/>
          <w:u w:val="thick"/>
        </w:rPr>
        <w:t>Peças componentes, materiais</w:t>
      </w:r>
      <w:r>
        <w:rPr>
          <w:rFonts w:ascii="Calibri" w:hAnsi="Calibri" w:cs="Calibri"/>
          <w:sz w:val="24"/>
          <w:szCs w:val="24"/>
        </w:rPr>
        <w:t xml:space="preserve">: </w:t>
      </w:r>
      <w:r>
        <w:rPr>
          <w:rFonts w:ascii="Calibri" w:hAnsi="Calibri" w:cs="Calibri"/>
          <w:spacing w:val="-4"/>
          <w:sz w:val="24"/>
          <w:szCs w:val="24"/>
        </w:rPr>
        <w:t xml:space="preserve">Tabelas </w:t>
      </w:r>
      <w:r>
        <w:rPr>
          <w:rFonts w:ascii="Calibri" w:hAnsi="Calibri" w:cs="Calibri"/>
          <w:sz w:val="24"/>
          <w:szCs w:val="24"/>
        </w:rPr>
        <w:t xml:space="preserve">Referenciais de Preços de Peças, emitidas pelas montadoras/fabricantes, ou outro instrumento técnico similar, usualmente praticados na iniciativa privada e reconhecido nacionalmente (Exemplo: Cesvi/Orion, Cilia, Audatex, </w:t>
      </w:r>
      <w:r>
        <w:rPr>
          <w:rFonts w:ascii="Calibri" w:hAnsi="Calibri" w:cs="Calibri"/>
          <w:spacing w:val="-4"/>
          <w:sz w:val="24"/>
          <w:szCs w:val="24"/>
        </w:rPr>
        <w:t xml:space="preserve">Tempário, </w:t>
      </w:r>
      <w:r>
        <w:rPr>
          <w:rFonts w:ascii="Calibri" w:hAnsi="Calibri" w:cs="Calibri"/>
          <w:sz w:val="24"/>
          <w:szCs w:val="24"/>
        </w:rPr>
        <w:t>etc.), ou ainda, fixado por órgão oficial. deduzidos os percentuais mínimos de desconto previamente estabelecidos pela</w:t>
      </w:r>
      <w:r>
        <w:rPr>
          <w:rFonts w:ascii="Calibri" w:hAnsi="Calibri" w:cs="Calibri"/>
          <w:spacing w:val="-1"/>
          <w:sz w:val="24"/>
          <w:szCs w:val="24"/>
        </w:rPr>
        <w:t xml:space="preserve"> </w:t>
      </w:r>
      <w:r>
        <w:rPr>
          <w:rFonts w:ascii="Calibri" w:hAnsi="Calibri" w:cs="Calibri"/>
          <w:sz w:val="24"/>
          <w:szCs w:val="24"/>
        </w:rPr>
        <w:t>Administração.</w:t>
      </w:r>
    </w:p>
    <w:p w14:paraId="6A09D79D" w14:textId="77777777" w:rsidR="00D76F90" w:rsidRDefault="0062219F" w:rsidP="00C166F5">
      <w:pPr>
        <w:pStyle w:val="Corpodetexto"/>
        <w:numPr>
          <w:ilvl w:val="0"/>
          <w:numId w:val="29"/>
        </w:numPr>
        <w:spacing w:line="360" w:lineRule="auto"/>
        <w:jc w:val="both"/>
      </w:pPr>
      <w:r>
        <w:rPr>
          <w:rFonts w:ascii="Calibri" w:hAnsi="Calibri" w:cs="Calibri"/>
          <w:b/>
          <w:spacing w:val="-5"/>
          <w:sz w:val="24"/>
          <w:szCs w:val="24"/>
          <w:u w:val="thick"/>
        </w:rPr>
        <w:t xml:space="preserve">Tempo </w:t>
      </w:r>
      <w:r>
        <w:rPr>
          <w:rFonts w:ascii="Calibri" w:hAnsi="Calibri" w:cs="Calibri"/>
          <w:b/>
          <w:sz w:val="24"/>
          <w:szCs w:val="24"/>
          <w:u w:val="thick"/>
        </w:rPr>
        <w:t>de Serviços:</w:t>
      </w:r>
      <w:r>
        <w:rPr>
          <w:rFonts w:ascii="Calibri" w:hAnsi="Calibri" w:cs="Calibri"/>
          <w:b/>
          <w:sz w:val="24"/>
          <w:szCs w:val="24"/>
        </w:rPr>
        <w:t xml:space="preserve"> </w:t>
      </w:r>
      <w:r>
        <w:rPr>
          <w:rFonts w:ascii="Calibri" w:hAnsi="Calibri" w:cs="Calibri"/>
          <w:sz w:val="24"/>
          <w:szCs w:val="24"/>
        </w:rPr>
        <w:t xml:space="preserve">Em conformidade com as </w:t>
      </w:r>
      <w:r>
        <w:rPr>
          <w:rFonts w:ascii="Calibri" w:hAnsi="Calibri" w:cs="Calibri"/>
          <w:spacing w:val="-4"/>
          <w:sz w:val="24"/>
          <w:szCs w:val="24"/>
        </w:rPr>
        <w:t xml:space="preserve">Tabelas </w:t>
      </w:r>
      <w:r>
        <w:rPr>
          <w:rFonts w:ascii="Calibri" w:hAnsi="Calibri" w:cs="Calibri"/>
          <w:sz w:val="24"/>
          <w:szCs w:val="24"/>
        </w:rPr>
        <w:t xml:space="preserve">Referenciais de </w:t>
      </w:r>
      <w:r>
        <w:rPr>
          <w:rFonts w:ascii="Calibri" w:hAnsi="Calibri" w:cs="Calibri"/>
          <w:spacing w:val="-5"/>
          <w:sz w:val="24"/>
          <w:szCs w:val="24"/>
        </w:rPr>
        <w:t xml:space="preserve">Tempos </w:t>
      </w:r>
      <w:r>
        <w:rPr>
          <w:rFonts w:ascii="Calibri" w:hAnsi="Calibri" w:cs="Calibri"/>
          <w:sz w:val="24"/>
          <w:szCs w:val="24"/>
        </w:rPr>
        <w:t>de Serviço Padrão</w:t>
      </w:r>
      <w:r>
        <w:rPr>
          <w:rFonts w:ascii="Calibri" w:hAnsi="Calibri" w:cs="Calibri"/>
          <w:spacing w:val="41"/>
          <w:sz w:val="24"/>
          <w:szCs w:val="24"/>
        </w:rPr>
        <w:t xml:space="preserve"> </w:t>
      </w:r>
      <w:r>
        <w:rPr>
          <w:rFonts w:ascii="Calibri" w:hAnsi="Calibri" w:cs="Calibri"/>
          <w:spacing w:val="-4"/>
          <w:sz w:val="24"/>
          <w:szCs w:val="24"/>
        </w:rPr>
        <w:lastRenderedPageBreak/>
        <w:t>(Tabela</w:t>
      </w:r>
      <w:r>
        <w:rPr>
          <w:rFonts w:ascii="Calibri" w:hAnsi="Calibri" w:cs="Calibri"/>
          <w:spacing w:val="38"/>
          <w:sz w:val="24"/>
          <w:szCs w:val="24"/>
        </w:rPr>
        <w:t xml:space="preserve"> </w:t>
      </w:r>
      <w:r>
        <w:rPr>
          <w:rFonts w:ascii="Calibri" w:hAnsi="Calibri" w:cs="Calibri"/>
          <w:spacing w:val="-4"/>
          <w:sz w:val="24"/>
          <w:szCs w:val="24"/>
        </w:rPr>
        <w:t>Tempária)</w:t>
      </w:r>
      <w:r>
        <w:rPr>
          <w:rFonts w:ascii="Calibri" w:hAnsi="Calibri" w:cs="Calibri"/>
          <w:spacing w:val="45"/>
          <w:sz w:val="24"/>
          <w:szCs w:val="24"/>
        </w:rPr>
        <w:t xml:space="preserve"> </w:t>
      </w:r>
      <w:r>
        <w:rPr>
          <w:rFonts w:ascii="Calibri" w:hAnsi="Calibri" w:cs="Calibri"/>
          <w:sz w:val="24"/>
          <w:szCs w:val="24"/>
        </w:rPr>
        <w:t>emitidas</w:t>
      </w:r>
      <w:r>
        <w:rPr>
          <w:rFonts w:ascii="Calibri" w:hAnsi="Calibri" w:cs="Calibri"/>
          <w:spacing w:val="42"/>
          <w:sz w:val="24"/>
          <w:szCs w:val="24"/>
        </w:rPr>
        <w:t xml:space="preserve"> </w:t>
      </w:r>
      <w:r>
        <w:rPr>
          <w:rFonts w:ascii="Calibri" w:hAnsi="Calibri" w:cs="Calibri"/>
          <w:sz w:val="24"/>
          <w:szCs w:val="24"/>
        </w:rPr>
        <w:t>pelas</w:t>
      </w:r>
      <w:r>
        <w:rPr>
          <w:rFonts w:ascii="Calibri" w:hAnsi="Calibri" w:cs="Calibri"/>
          <w:spacing w:val="41"/>
          <w:sz w:val="24"/>
          <w:szCs w:val="24"/>
        </w:rPr>
        <w:t xml:space="preserve"> </w:t>
      </w:r>
      <w:r>
        <w:rPr>
          <w:rFonts w:ascii="Calibri" w:hAnsi="Calibri" w:cs="Calibri"/>
          <w:sz w:val="24"/>
          <w:szCs w:val="24"/>
        </w:rPr>
        <w:t>montadoras/fabricantes,</w:t>
      </w:r>
      <w:r>
        <w:rPr>
          <w:rFonts w:ascii="Calibri" w:hAnsi="Calibri" w:cs="Calibri"/>
          <w:spacing w:val="43"/>
          <w:sz w:val="24"/>
          <w:szCs w:val="24"/>
        </w:rPr>
        <w:t xml:space="preserve"> </w:t>
      </w:r>
      <w:r>
        <w:rPr>
          <w:rFonts w:ascii="Calibri" w:hAnsi="Calibri" w:cs="Calibri"/>
          <w:sz w:val="24"/>
          <w:szCs w:val="24"/>
        </w:rPr>
        <w:t>ou</w:t>
      </w:r>
      <w:r>
        <w:rPr>
          <w:rFonts w:ascii="Calibri" w:hAnsi="Calibri" w:cs="Calibri"/>
          <w:spacing w:val="40"/>
          <w:sz w:val="24"/>
          <w:szCs w:val="24"/>
        </w:rPr>
        <w:t xml:space="preserve"> </w:t>
      </w:r>
      <w:r>
        <w:rPr>
          <w:rFonts w:ascii="Calibri" w:hAnsi="Calibri" w:cs="Calibri"/>
          <w:sz w:val="24"/>
          <w:szCs w:val="24"/>
        </w:rPr>
        <w:t>outro</w:t>
      </w:r>
      <w:r>
        <w:rPr>
          <w:rFonts w:ascii="Calibri" w:hAnsi="Calibri" w:cs="Calibri"/>
          <w:spacing w:val="41"/>
          <w:sz w:val="24"/>
          <w:szCs w:val="24"/>
        </w:rPr>
        <w:t xml:space="preserve"> </w:t>
      </w:r>
      <w:r>
        <w:rPr>
          <w:rFonts w:ascii="Calibri" w:hAnsi="Calibri" w:cs="Calibri"/>
          <w:sz w:val="24"/>
          <w:szCs w:val="24"/>
        </w:rPr>
        <w:t>instrumento</w:t>
      </w:r>
      <w:r>
        <w:rPr>
          <w:rFonts w:ascii="Calibri" w:hAnsi="Calibri" w:cs="Calibri"/>
          <w:spacing w:val="40"/>
          <w:sz w:val="24"/>
          <w:szCs w:val="24"/>
        </w:rPr>
        <w:t xml:space="preserve"> </w:t>
      </w:r>
      <w:r>
        <w:rPr>
          <w:rFonts w:ascii="Calibri" w:hAnsi="Calibri" w:cs="Calibri"/>
          <w:sz w:val="24"/>
          <w:szCs w:val="24"/>
        </w:rPr>
        <w:t>técnicosimilar, usualmente praticados na iniciativa privada e reconhecido nacionalmente (Exemplo: Cesvi/Orion, Cilia, Audatex, Tempário, etc.), ou ainda, fixado por órgão oficial.</w:t>
      </w:r>
    </w:p>
    <w:p w14:paraId="16A187DE" w14:textId="77777777" w:rsidR="00D76F90" w:rsidRDefault="0062219F" w:rsidP="00C166F5">
      <w:pPr>
        <w:pStyle w:val="Corpodetexto"/>
        <w:numPr>
          <w:ilvl w:val="0"/>
          <w:numId w:val="29"/>
        </w:numPr>
        <w:spacing w:line="360" w:lineRule="auto"/>
        <w:jc w:val="both"/>
      </w:pPr>
      <w:r>
        <w:rPr>
          <w:rFonts w:ascii="Calibri" w:hAnsi="Calibri" w:cs="Calibri"/>
          <w:b/>
          <w:sz w:val="24"/>
          <w:szCs w:val="24"/>
          <w:u w:val="thick"/>
        </w:rPr>
        <w:t>Hora/Homem</w:t>
      </w:r>
      <w:r>
        <w:rPr>
          <w:rFonts w:ascii="Calibri" w:hAnsi="Calibri" w:cs="Calibri"/>
          <w:b/>
          <w:sz w:val="24"/>
          <w:szCs w:val="24"/>
        </w:rPr>
        <w:t xml:space="preserve">: </w:t>
      </w:r>
      <w:r>
        <w:rPr>
          <w:rFonts w:ascii="Calibri" w:hAnsi="Calibri" w:cs="Calibri"/>
          <w:sz w:val="24"/>
          <w:szCs w:val="24"/>
        </w:rPr>
        <w:t xml:space="preserve">Os preços unitários dos serviços deverão ser inferiores, ou no máximo, iguais ao preço da hora/homem estabelecidos pela Administração no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21"/>
          <w:sz w:val="24"/>
          <w:szCs w:val="24"/>
        </w:rPr>
        <w:t xml:space="preserve"> </w:t>
      </w:r>
      <w:r>
        <w:rPr>
          <w:rFonts w:ascii="Calibri" w:hAnsi="Calibri" w:cs="Calibri"/>
          <w:sz w:val="24"/>
          <w:szCs w:val="24"/>
        </w:rPr>
        <w:t>Referência.</w:t>
      </w:r>
    </w:p>
    <w:p w14:paraId="4DE5FD5B" w14:textId="77777777" w:rsidR="00D76F90" w:rsidRDefault="0062219F" w:rsidP="00C166F5">
      <w:pPr>
        <w:pStyle w:val="Corpodetexto"/>
        <w:numPr>
          <w:ilvl w:val="0"/>
          <w:numId w:val="29"/>
        </w:numPr>
        <w:spacing w:line="360" w:lineRule="auto"/>
        <w:jc w:val="both"/>
      </w:pPr>
      <w:r>
        <w:rPr>
          <w:rFonts w:ascii="Calibri" w:hAnsi="Calibri" w:cs="Calibri"/>
          <w:sz w:val="24"/>
          <w:szCs w:val="24"/>
        </w:rPr>
        <w:t xml:space="preserve">Quando a peça não constar nas </w:t>
      </w:r>
      <w:r>
        <w:rPr>
          <w:rFonts w:ascii="Calibri" w:hAnsi="Calibri" w:cs="Calibri"/>
          <w:spacing w:val="-4"/>
          <w:sz w:val="24"/>
          <w:szCs w:val="24"/>
        </w:rPr>
        <w:t xml:space="preserve">Tabelas </w:t>
      </w:r>
      <w:r>
        <w:rPr>
          <w:rFonts w:ascii="Calibri" w:hAnsi="Calibri" w:cs="Calibri"/>
          <w:sz w:val="24"/>
          <w:szCs w:val="24"/>
        </w:rPr>
        <w:t>Referenciais, a contratada deverá apresentar o orçamento com base no menor preço ou ainda, com base em outra metodologia de pesquisa/cotação, a ser definida em conjunto com o setor de Frotas.</w:t>
      </w:r>
    </w:p>
    <w:p w14:paraId="0B355E42" w14:textId="77777777" w:rsidR="00D76F90" w:rsidRDefault="0062219F" w:rsidP="00C166F5">
      <w:pPr>
        <w:pStyle w:val="Corpodetexto"/>
        <w:spacing w:before="57" w:line="360" w:lineRule="auto"/>
        <w:ind w:right="349"/>
        <w:jc w:val="both"/>
      </w:pPr>
      <w:r>
        <w:rPr>
          <w:rFonts w:ascii="Calibri" w:hAnsi="Calibri" w:cs="Calibri"/>
          <w:b/>
          <w:sz w:val="24"/>
          <w:szCs w:val="24"/>
        </w:rPr>
        <w:t xml:space="preserve">5.4.2.2.30.2 </w:t>
      </w:r>
      <w:r>
        <w:rPr>
          <w:rFonts w:ascii="Calibri" w:hAnsi="Calibri" w:cs="Calibri"/>
          <w:sz w:val="24"/>
          <w:szCs w:val="24"/>
        </w:rPr>
        <w:t>Essa condição poderá ser objeto de fiscalização e/ou auditoria, ocasião em que setor de Frotas poderá solicitar a comprovação dessa prática</w:t>
      </w:r>
      <w:r>
        <w:rPr>
          <w:rFonts w:ascii="Calibri" w:hAnsi="Calibri" w:cs="Calibri"/>
          <w:spacing w:val="-30"/>
          <w:sz w:val="24"/>
          <w:szCs w:val="24"/>
        </w:rPr>
        <w:t xml:space="preserve"> </w:t>
      </w:r>
      <w:r>
        <w:rPr>
          <w:rFonts w:ascii="Calibri" w:hAnsi="Calibri" w:cs="Calibri"/>
          <w:sz w:val="24"/>
          <w:szCs w:val="24"/>
        </w:rPr>
        <w:t>pela apresentação de cópia de Nota(s) Fiscal(is) emitidas pelo estabelecimento</w:t>
      </w:r>
      <w:r>
        <w:rPr>
          <w:rFonts w:ascii="Calibri" w:hAnsi="Calibri" w:cs="Calibri"/>
          <w:spacing w:val="-9"/>
          <w:sz w:val="24"/>
          <w:szCs w:val="24"/>
        </w:rPr>
        <w:t xml:space="preserve"> </w:t>
      </w:r>
      <w:r>
        <w:rPr>
          <w:rFonts w:ascii="Calibri" w:hAnsi="Calibri" w:cs="Calibri"/>
          <w:sz w:val="24"/>
          <w:szCs w:val="24"/>
        </w:rPr>
        <w:t>credenciado.</w:t>
      </w:r>
    </w:p>
    <w:p w14:paraId="196DC76C" w14:textId="77777777" w:rsidR="00D76F90" w:rsidRDefault="0062219F" w:rsidP="00C166F5">
      <w:pPr>
        <w:pStyle w:val="PargrafodaLista"/>
        <w:tabs>
          <w:tab w:val="left" w:pos="1404"/>
        </w:tabs>
        <w:spacing w:before="59" w:line="360" w:lineRule="auto"/>
        <w:ind w:right="351"/>
      </w:pPr>
      <w:r>
        <w:rPr>
          <w:rFonts w:ascii="Calibri" w:hAnsi="Calibri" w:cs="Calibri"/>
          <w:b/>
          <w:sz w:val="24"/>
          <w:szCs w:val="24"/>
        </w:rPr>
        <w:t xml:space="preserve">5.4.2.2.31. </w:t>
      </w:r>
      <w:r>
        <w:rPr>
          <w:rStyle w:val="CorpodetextoChar"/>
          <w:rFonts w:ascii="Calibri" w:hAnsi="Calibri" w:cs="Calibri"/>
          <w:sz w:val="24"/>
          <w:szCs w:val="24"/>
        </w:rPr>
        <w:t>Em todas as Notas Fiscais emitidas pelas oficinas e estabelecimentos da Rede Credenciada deverá haver a informação de que a prestação do serviço e/ou fornecimento de peças se deu com intermediação da Contratada.</w:t>
      </w:r>
    </w:p>
    <w:p w14:paraId="23882B9D" w14:textId="77777777" w:rsidR="00D76F90" w:rsidRDefault="0062219F" w:rsidP="00C166F5">
      <w:pPr>
        <w:pStyle w:val="PargrafodaLista"/>
        <w:tabs>
          <w:tab w:val="left" w:pos="1364"/>
        </w:tabs>
        <w:spacing w:before="57" w:line="360" w:lineRule="auto"/>
        <w:ind w:right="348"/>
      </w:pPr>
      <w:r>
        <w:rPr>
          <w:rFonts w:ascii="Calibri" w:hAnsi="Calibri" w:cs="Calibri"/>
          <w:b/>
          <w:sz w:val="24"/>
          <w:szCs w:val="24"/>
        </w:rPr>
        <w:t xml:space="preserve">5.4.2.2.32. </w:t>
      </w:r>
      <w:r>
        <w:rPr>
          <w:rStyle w:val="CorpodetextoChar"/>
          <w:rFonts w:ascii="Calibri" w:hAnsi="Calibri" w:cs="Calibri"/>
          <w:sz w:val="24"/>
          <w:szCs w:val="24"/>
        </w:rPr>
        <w:t>Seja considerado para efeitos de realização do orçamento o tempo estimado para a execução do serviço, que não poderá ser superior ao máximo aos tempos de reparo constantes Tabelas Referenciais de Tempos  de Serviço Padrão (Tabela  Tempária)  emitidas pelas montadoras/fabricantes, ou outro instrumento técnico similar, usualmente praticados na iniciativa privada e reconhecido nacionalmente (Exemplo: Cesvi/Orion, Cilia, Audatex, Tempário, etc.), ou ainda, fixado por órgão oficial.</w:t>
      </w:r>
    </w:p>
    <w:p w14:paraId="39FDF469" w14:textId="77777777" w:rsidR="00D76F90" w:rsidRDefault="0062219F" w:rsidP="00C166F5">
      <w:pPr>
        <w:pStyle w:val="PargrafodaLista"/>
        <w:tabs>
          <w:tab w:val="left" w:pos="1335"/>
        </w:tabs>
        <w:spacing w:before="56" w:line="360" w:lineRule="auto"/>
        <w:ind w:right="348"/>
      </w:pPr>
      <w:r>
        <w:rPr>
          <w:rFonts w:ascii="Calibri" w:hAnsi="Calibri" w:cs="Calibri"/>
          <w:b/>
          <w:sz w:val="24"/>
          <w:szCs w:val="24"/>
        </w:rPr>
        <w:t xml:space="preserve">5.4.2.2.33. </w:t>
      </w:r>
      <w:r>
        <w:rPr>
          <w:rStyle w:val="CorpodetextoChar"/>
          <w:rFonts w:ascii="Calibri" w:hAnsi="Calibri" w:cs="Calibri"/>
          <w:sz w:val="24"/>
          <w:szCs w:val="24"/>
        </w:rPr>
        <w:t>A Contratada deve acompanhar, por intermédio da sua equipe especializada, as ordens de serviços, desde sua abertura, orçamentação, análise, autorização e a finalização da manutenção com a respectiva entrega do bem pelo estabelecimento credenciado ao servidor indicado pelo Município contratante, bem como, atestar, no fechamento de cada ordem de serviço, que a manutenção foi executada corretamente.</w:t>
      </w:r>
    </w:p>
    <w:p w14:paraId="5E9639D5" w14:textId="77777777" w:rsidR="00D76F90" w:rsidRDefault="0062219F" w:rsidP="00C166F5">
      <w:pPr>
        <w:pStyle w:val="PargrafodaLista"/>
        <w:tabs>
          <w:tab w:val="left" w:pos="1534"/>
        </w:tabs>
        <w:spacing w:before="56" w:line="360" w:lineRule="auto"/>
        <w:ind w:right="355"/>
      </w:pPr>
      <w:r>
        <w:rPr>
          <w:rFonts w:ascii="Calibri" w:hAnsi="Calibri" w:cs="Calibri"/>
          <w:b/>
          <w:sz w:val="24"/>
          <w:szCs w:val="24"/>
        </w:rPr>
        <w:t xml:space="preserve">5.4.2.2.33.1. </w:t>
      </w:r>
      <w:r>
        <w:rPr>
          <w:rStyle w:val="CorpodetextoChar"/>
          <w:rFonts w:ascii="Calibri" w:hAnsi="Calibri" w:cs="Calibri"/>
          <w:sz w:val="24"/>
          <w:szCs w:val="24"/>
        </w:rPr>
        <w:t>O sistema deve identificar o técnico responsável pelo acompanhamento e atesto da ordem de serviço</w:t>
      </w:r>
      <w:r>
        <w:rPr>
          <w:rFonts w:ascii="Calibri" w:hAnsi="Calibri" w:cs="Calibri"/>
          <w:sz w:val="24"/>
          <w:szCs w:val="24"/>
        </w:rPr>
        <w:t>.</w:t>
      </w:r>
    </w:p>
    <w:p w14:paraId="44358A7A" w14:textId="77777777" w:rsidR="00D76F90" w:rsidRDefault="0062219F" w:rsidP="00C166F5">
      <w:pPr>
        <w:pStyle w:val="PargrafodaLista"/>
        <w:tabs>
          <w:tab w:val="left" w:pos="1381"/>
        </w:tabs>
        <w:spacing w:before="94" w:line="360" w:lineRule="auto"/>
        <w:ind w:right="352"/>
      </w:pPr>
      <w:r>
        <w:rPr>
          <w:rFonts w:ascii="Calibri" w:hAnsi="Calibri" w:cs="Calibri"/>
          <w:b/>
          <w:sz w:val="24"/>
          <w:szCs w:val="24"/>
        </w:rPr>
        <w:t xml:space="preserve">5.4.2.2.34. </w:t>
      </w:r>
      <w:r>
        <w:rPr>
          <w:rStyle w:val="CorpodetextoChar"/>
          <w:rFonts w:ascii="Calibri" w:hAnsi="Calibri" w:cs="Calibri"/>
          <w:sz w:val="24"/>
          <w:szCs w:val="24"/>
        </w:rPr>
        <w:t xml:space="preserve">A Rede Credenciada, deve estar equipada e habilitada para realizar operações de acordo com a solução tecnológica adotada pela Contratada, especialmente quanto ao modelo de gestão a </w:t>
      </w:r>
      <w:r>
        <w:rPr>
          <w:rStyle w:val="CorpodetextoChar"/>
          <w:rFonts w:ascii="Calibri" w:hAnsi="Calibri" w:cs="Calibri"/>
          <w:sz w:val="24"/>
          <w:szCs w:val="24"/>
        </w:rPr>
        <w:lastRenderedPageBreak/>
        <w:t>ser adotado para a gerência do Sistema de Gestão de Manutenção.</w:t>
      </w:r>
    </w:p>
    <w:p w14:paraId="550E4BF3" w14:textId="77777777" w:rsidR="00D76F90" w:rsidRDefault="0062219F" w:rsidP="00C166F5">
      <w:pPr>
        <w:pStyle w:val="PargrafodaLista"/>
        <w:tabs>
          <w:tab w:val="left" w:pos="1361"/>
        </w:tabs>
        <w:spacing w:before="57" w:line="360" w:lineRule="auto"/>
        <w:ind w:left="256" w:right="351"/>
      </w:pPr>
      <w:r>
        <w:rPr>
          <w:rFonts w:ascii="Calibri" w:hAnsi="Calibri" w:cs="Calibri"/>
          <w:b/>
          <w:sz w:val="24"/>
          <w:szCs w:val="24"/>
        </w:rPr>
        <w:t xml:space="preserve">5.4.2.2.35. </w:t>
      </w:r>
      <w:r>
        <w:rPr>
          <w:rStyle w:val="CorpodetextoChar"/>
          <w:rFonts w:ascii="Calibri" w:hAnsi="Calibri" w:cs="Calibri"/>
          <w:sz w:val="24"/>
          <w:szCs w:val="24"/>
        </w:rPr>
        <w:t>A Contratada por meio de sua Rede Credenciada deve proceder a devolução dos bens ao servidor autorizado pelo Município.</w:t>
      </w:r>
    </w:p>
    <w:p w14:paraId="15802D7E" w14:textId="77777777" w:rsidR="00D76F90" w:rsidRDefault="0062219F" w:rsidP="00C166F5">
      <w:pPr>
        <w:pStyle w:val="PargrafodaLista"/>
        <w:tabs>
          <w:tab w:val="left" w:pos="1363"/>
        </w:tabs>
        <w:spacing w:before="57" w:line="360" w:lineRule="auto"/>
        <w:ind w:right="349"/>
      </w:pPr>
      <w:r>
        <w:rPr>
          <w:rFonts w:ascii="Calibri" w:hAnsi="Calibri" w:cs="Calibri"/>
          <w:b/>
          <w:sz w:val="24"/>
          <w:szCs w:val="24"/>
        </w:rPr>
        <w:t xml:space="preserve">5.4.2.2.36. </w:t>
      </w:r>
      <w:r>
        <w:rPr>
          <w:rStyle w:val="CorpodetextoChar"/>
          <w:rFonts w:ascii="Calibri" w:hAnsi="Calibri" w:cs="Calibri"/>
          <w:sz w:val="24"/>
          <w:szCs w:val="24"/>
        </w:rPr>
        <w:t>A contratada deve manter credenciamento de, no mínimo, três fornecedores de peças, acessórios e serviços especializados nas marcas dos equipamentos embarcados nos bens em uso pelas áreas policiais e de saúde em seus sistemas de iluminação, acústica e comunicação, no mínimo nos Município sede, sendo que os valores a serem pagos deverão ser objeto de consulta ao mercado, na data da necessidade, considerando que se trata de serviço/material cuja disponibilidade está restrita aos credenciados pelo fabricante de cada marca.</w:t>
      </w:r>
    </w:p>
    <w:p w14:paraId="715DF18B" w14:textId="77777777" w:rsidR="00D76F90" w:rsidRDefault="0062219F" w:rsidP="00C166F5">
      <w:pPr>
        <w:pStyle w:val="PargrafodaLista"/>
        <w:tabs>
          <w:tab w:val="left" w:pos="1543"/>
        </w:tabs>
        <w:spacing w:before="59" w:line="360" w:lineRule="auto"/>
        <w:ind w:right="350"/>
      </w:pPr>
      <w:r>
        <w:rPr>
          <w:rFonts w:ascii="Calibri" w:hAnsi="Calibri" w:cs="Calibri"/>
          <w:b/>
          <w:sz w:val="24"/>
          <w:szCs w:val="24"/>
        </w:rPr>
        <w:t xml:space="preserve">5.4.2.2.36.1. </w:t>
      </w:r>
      <w:r>
        <w:rPr>
          <w:rStyle w:val="CorpodetextoChar"/>
          <w:rFonts w:ascii="Calibri" w:hAnsi="Calibri" w:cs="Calibri"/>
          <w:sz w:val="24"/>
          <w:szCs w:val="24"/>
        </w:rPr>
        <w:t>Não sendo possível atender as necessidades acima elencadas, a contratada deve apresentar justificativa formal escrita e devidamente comprovada, ao setor de Frotas no prazo máximo de 3 (três) dias a contar da data que for notificada da carência de credenciadas. Aceitos os motivos expostos ao setor de Frotas, em conjunto com o representante da empresa, deliberará sobre a melhor solução a ser adotada.</w:t>
      </w:r>
    </w:p>
    <w:p w14:paraId="3C08593B" w14:textId="77777777" w:rsidR="00D76F90" w:rsidRDefault="0062219F" w:rsidP="00C166F5">
      <w:pPr>
        <w:pStyle w:val="Corpodetexto"/>
        <w:spacing w:line="360" w:lineRule="auto"/>
        <w:ind w:right="307"/>
        <w:jc w:val="both"/>
      </w:pPr>
      <w:r>
        <w:rPr>
          <w:rFonts w:ascii="Calibri" w:hAnsi="Calibri" w:cs="Calibri"/>
          <w:b/>
          <w:sz w:val="24"/>
          <w:szCs w:val="24"/>
        </w:rPr>
        <w:t>5.4.2.2.37.</w:t>
      </w:r>
      <w:r>
        <w:rPr>
          <w:rStyle w:val="CorpodetextoChar"/>
          <w:rFonts w:ascii="Calibri" w:hAnsi="Calibri" w:cs="Calibri"/>
          <w:sz w:val="24"/>
          <w:szCs w:val="24"/>
        </w:rPr>
        <w:t xml:space="preserve"> A Contratada por meio da Rede Credenciada deve efetuar o fornecimento de peças, componentes e materiais, para a manutenção da frota de veículos, embarcações e equipamentos do Muncipio contratante, em conformidade com as regras a seguir</w:t>
      </w:r>
    </w:p>
    <w:p w14:paraId="27541077" w14:textId="77777777" w:rsidR="00D76F90" w:rsidRDefault="0062219F" w:rsidP="00C166F5">
      <w:pPr>
        <w:pStyle w:val="PargrafodaLista"/>
        <w:tabs>
          <w:tab w:val="left" w:pos="1560"/>
        </w:tabs>
        <w:spacing w:before="57" w:line="360" w:lineRule="auto"/>
        <w:ind w:right="350"/>
      </w:pPr>
      <w:r>
        <w:rPr>
          <w:rFonts w:ascii="Calibri" w:hAnsi="Calibri" w:cs="Calibri"/>
          <w:b/>
          <w:sz w:val="24"/>
          <w:szCs w:val="24"/>
        </w:rPr>
        <w:t>5.4.2.2.37.1.</w:t>
      </w:r>
      <w:r>
        <w:rPr>
          <w:rStyle w:val="CorpodetextoChar"/>
          <w:rFonts w:ascii="Calibri" w:hAnsi="Calibri" w:cs="Calibri"/>
          <w:sz w:val="24"/>
          <w:szCs w:val="24"/>
        </w:rPr>
        <w:t>Somente aplicar peças, componentes e materiais após aprovação expressa do(s) gestor(es) de frota competente(s). A aprovação deverá ser feita exclusivamente por meio do Sistema de Gestão da Manutenção.</w:t>
      </w:r>
    </w:p>
    <w:p w14:paraId="5F086B83" w14:textId="77777777" w:rsidR="00D76F90" w:rsidRDefault="0062219F" w:rsidP="00C166F5">
      <w:pPr>
        <w:pStyle w:val="Corpodetexto"/>
        <w:spacing w:line="360" w:lineRule="auto"/>
        <w:jc w:val="both"/>
      </w:pPr>
      <w:r>
        <w:rPr>
          <w:rFonts w:ascii="Calibri" w:hAnsi="Calibri" w:cs="Calibri"/>
          <w:b/>
          <w:sz w:val="24"/>
          <w:szCs w:val="24"/>
        </w:rPr>
        <w:t xml:space="preserve">5.4.2.2.37.2. </w:t>
      </w:r>
      <w:r>
        <w:rPr>
          <w:rFonts w:ascii="Calibri" w:hAnsi="Calibri" w:cs="Calibri"/>
          <w:sz w:val="24"/>
          <w:szCs w:val="24"/>
        </w:rPr>
        <w:t>No caso de execução de serviços ou utilização de peças/materiais antes da aprovação por parte do gestor de frota, nenhum valor será devido pelo Município contratante caso haja um cancelamento ou aprovação parcial dos orçamentos e/ou cotações.</w:t>
      </w:r>
    </w:p>
    <w:p w14:paraId="611168F7" w14:textId="77777777" w:rsidR="00D76F90" w:rsidRDefault="0062219F" w:rsidP="00C166F5">
      <w:pPr>
        <w:pStyle w:val="PargrafodaLista"/>
        <w:tabs>
          <w:tab w:val="left" w:pos="1373"/>
        </w:tabs>
        <w:spacing w:before="59" w:line="360" w:lineRule="auto"/>
        <w:ind w:right="350"/>
      </w:pPr>
      <w:r>
        <w:rPr>
          <w:rFonts w:ascii="Calibri" w:hAnsi="Calibri" w:cs="Calibri"/>
          <w:b/>
          <w:sz w:val="24"/>
          <w:szCs w:val="24"/>
        </w:rPr>
        <w:t xml:space="preserve">5.4.2.2.38. </w:t>
      </w:r>
      <w:r>
        <w:rPr>
          <w:rStyle w:val="CorpodetextoChar"/>
          <w:rFonts w:ascii="Calibri" w:hAnsi="Calibri" w:cs="Calibri"/>
          <w:sz w:val="24"/>
          <w:szCs w:val="24"/>
        </w:rPr>
        <w:t>Para os fins deste Termo de Referência, as peças, componentes e materiais serão considerados:</w:t>
      </w:r>
    </w:p>
    <w:p w14:paraId="73F4A68A" w14:textId="77777777" w:rsidR="00D76F90" w:rsidRDefault="0062219F" w:rsidP="00C166F5">
      <w:pPr>
        <w:pStyle w:val="PargrafodaLista"/>
        <w:tabs>
          <w:tab w:val="left" w:pos="1576"/>
        </w:tabs>
        <w:spacing w:before="57" w:line="360" w:lineRule="auto"/>
        <w:ind w:right="350"/>
      </w:pPr>
      <w:r>
        <w:rPr>
          <w:rFonts w:ascii="Calibri" w:hAnsi="Calibri" w:cs="Calibri"/>
          <w:b/>
          <w:sz w:val="24"/>
          <w:szCs w:val="24"/>
        </w:rPr>
        <w:t xml:space="preserve">5.4.2.2.38.1. </w:t>
      </w:r>
      <w:r>
        <w:rPr>
          <w:rStyle w:val="CorpodetextoChar"/>
          <w:rFonts w:ascii="Calibri" w:hAnsi="Calibri" w:cs="Calibri"/>
          <w:sz w:val="24"/>
          <w:szCs w:val="24"/>
        </w:rPr>
        <w:t xml:space="preserve">Reposição – Original/Genuína/Legítima, conforme ABNT/NBR – 15296/2005 e ABNT/NBR 15832/2010, quando destinados a substituir peças, componentes e materiais que integram o produto original (veículo produzido na linha de montagem), são concebidos pelo mesmo processo de fabricação (tecnologia) e apresentam as mesmas especificações técnicas dos itens que </w:t>
      </w:r>
      <w:r>
        <w:rPr>
          <w:rStyle w:val="CorpodetextoChar"/>
          <w:rFonts w:ascii="Calibri" w:hAnsi="Calibri" w:cs="Calibri"/>
          <w:sz w:val="24"/>
          <w:szCs w:val="24"/>
        </w:rPr>
        <w:lastRenderedPageBreak/>
        <w:t>substitui. As peças, componentes, acessórios e materiais genuínos passaram pelo controle de qualidade das montadoras e são revendidos exclusivamente em sua rede de concessionárias.</w:t>
      </w:r>
      <w:r>
        <w:rPr>
          <w:rFonts w:ascii="Calibri" w:hAnsi="Calibri" w:cs="Calibri"/>
          <w:sz w:val="24"/>
          <w:szCs w:val="24"/>
        </w:rPr>
        <w:t xml:space="preserve"> </w:t>
      </w:r>
    </w:p>
    <w:p w14:paraId="0BA60208" w14:textId="77777777" w:rsidR="00D76F90" w:rsidRDefault="0062219F" w:rsidP="00C166F5">
      <w:pPr>
        <w:pStyle w:val="PargrafodaLista"/>
        <w:tabs>
          <w:tab w:val="left" w:pos="1576"/>
        </w:tabs>
        <w:spacing w:before="57" w:line="360" w:lineRule="auto"/>
        <w:ind w:right="350"/>
      </w:pPr>
      <w:r>
        <w:rPr>
          <w:rFonts w:ascii="Calibri" w:hAnsi="Calibri" w:cs="Calibri"/>
          <w:b/>
          <w:sz w:val="24"/>
          <w:szCs w:val="24"/>
        </w:rPr>
        <w:t xml:space="preserve">5.4.2.2.38.2. </w:t>
      </w:r>
      <w:r>
        <w:rPr>
          <w:rStyle w:val="CorpodetextoChar"/>
          <w:rFonts w:ascii="Calibri" w:hAnsi="Calibri" w:cs="Calibri"/>
          <w:sz w:val="24"/>
          <w:szCs w:val="24"/>
        </w:rPr>
        <w:t>Reposição – Original Fornecedor da Montadora/Outros Fabricantes conforme ABNT/NBR – 15296/2005 e ABNT/NBR 15832/2010, também denominada peça de pós-venda, destinada a substituir peça de produção original ou peça de reposição original, apresentam especificações técnicas e características de qualidade similares às dos itens que integram o produto original (veículo produzido na linha de montagem), garantindo sua intercambialidade. São produzidos pelos fabricantes de reconhecimento nacional e comercializados por distribuidores e comerciantes do ramo.</w:t>
      </w:r>
    </w:p>
    <w:p w14:paraId="7AA8B728" w14:textId="77777777" w:rsidR="00D76F90" w:rsidRDefault="0062219F" w:rsidP="00C166F5">
      <w:pPr>
        <w:pStyle w:val="PargrafodaLista"/>
        <w:tabs>
          <w:tab w:val="left" w:pos="1374"/>
        </w:tabs>
        <w:spacing w:line="360" w:lineRule="auto"/>
        <w:ind w:right="350"/>
      </w:pPr>
      <w:r>
        <w:rPr>
          <w:rFonts w:ascii="Calibri" w:hAnsi="Calibri" w:cs="Calibri"/>
          <w:b/>
          <w:sz w:val="24"/>
          <w:szCs w:val="24"/>
        </w:rPr>
        <w:t xml:space="preserve">5.4.2.2.39. </w:t>
      </w:r>
      <w:r>
        <w:rPr>
          <w:rStyle w:val="CorpodetextoChar"/>
          <w:rFonts w:ascii="Calibri" w:hAnsi="Calibri" w:cs="Calibri"/>
          <w:sz w:val="24"/>
          <w:szCs w:val="24"/>
        </w:rPr>
        <w:t xml:space="preserve">O tipo de peça a ser utilizado nas manutenções será definido pelo Município contratante junto à Contratada, de acordo com sua política de manutenção, podendo: </w:t>
      </w:r>
    </w:p>
    <w:p w14:paraId="358779F6" w14:textId="77777777" w:rsidR="00D76F90" w:rsidRDefault="0062219F" w:rsidP="00C166F5">
      <w:pPr>
        <w:pStyle w:val="PargrafodaLista"/>
        <w:tabs>
          <w:tab w:val="left" w:pos="1374"/>
        </w:tabs>
        <w:spacing w:line="360" w:lineRule="auto"/>
        <w:ind w:right="350"/>
      </w:pPr>
      <w:r>
        <w:rPr>
          <w:rFonts w:ascii="Calibri" w:hAnsi="Calibri" w:cs="Calibri"/>
          <w:b/>
          <w:sz w:val="24"/>
          <w:szCs w:val="24"/>
        </w:rPr>
        <w:t xml:space="preserve">5.4.2.2.39.1. </w:t>
      </w:r>
      <w:r>
        <w:rPr>
          <w:rStyle w:val="CorpodetextoChar"/>
          <w:rFonts w:ascii="Calibri" w:hAnsi="Calibri" w:cs="Calibri"/>
          <w:sz w:val="24"/>
          <w:szCs w:val="24"/>
        </w:rPr>
        <w:t>Utilizar peças genuínas/legítimas ou originais, de acordo com a indicação da equipe especializada da Contratada.</w:t>
      </w:r>
    </w:p>
    <w:p w14:paraId="295E92BB" w14:textId="77777777" w:rsidR="00D76F90" w:rsidRDefault="0062219F" w:rsidP="00C166F5">
      <w:pPr>
        <w:spacing w:before="93" w:line="360" w:lineRule="auto"/>
        <w:ind w:left="232" w:right="370"/>
        <w:jc w:val="both"/>
      </w:pPr>
      <w:r>
        <w:rPr>
          <w:rFonts w:ascii="Calibri" w:hAnsi="Calibri" w:cs="Calibri"/>
          <w:b/>
          <w:sz w:val="24"/>
          <w:szCs w:val="24"/>
        </w:rPr>
        <w:t>5.4.2.2.39.1.1.</w:t>
      </w:r>
      <w:r>
        <w:rPr>
          <w:rFonts w:ascii="Calibri" w:hAnsi="Calibri" w:cs="Calibri"/>
          <w:b/>
          <w:spacing w:val="-10"/>
          <w:sz w:val="24"/>
          <w:szCs w:val="24"/>
        </w:rPr>
        <w:t xml:space="preserve"> </w:t>
      </w:r>
      <w:r>
        <w:rPr>
          <w:rStyle w:val="CorpodetextoChar"/>
          <w:rFonts w:ascii="Calibri" w:hAnsi="Calibri" w:cs="Calibri"/>
          <w:sz w:val="24"/>
          <w:szCs w:val="24"/>
        </w:rPr>
        <w:t>O estabelecimento credenciado deve disponibilizar obrigatoriamente no Sistema de Gestão, cópia da Nota Fiscal de aquisição da peça genuína/legítima substituída no veículo oficial. Quanto às peças originais e demais itens que compõe a ordem de serviço, a nota fiscal de aquisição deverá ser mantida pelo estabelecimento para apresentação à Administração, sempre que solicitado, a fim de comprovarem a procedência da peça.</w:t>
      </w:r>
    </w:p>
    <w:p w14:paraId="2C2FEAE6" w14:textId="77777777" w:rsidR="00D76F90" w:rsidRDefault="0062219F" w:rsidP="00C166F5">
      <w:pPr>
        <w:pStyle w:val="Corpodetexto"/>
        <w:spacing w:line="360" w:lineRule="auto"/>
        <w:jc w:val="both"/>
      </w:pPr>
      <w:r>
        <w:rPr>
          <w:rFonts w:ascii="Calibri" w:hAnsi="Calibri" w:cs="Calibri"/>
          <w:b/>
          <w:sz w:val="24"/>
          <w:szCs w:val="24"/>
        </w:rPr>
        <w:t xml:space="preserve">5.4.2.2.39.2. </w:t>
      </w:r>
      <w:r>
        <w:rPr>
          <w:rFonts w:ascii="Calibri" w:hAnsi="Calibri" w:cs="Calibri"/>
          <w:sz w:val="24"/>
          <w:szCs w:val="24"/>
        </w:rPr>
        <w:t>Utilizar peças Reposição – Original Fornecedor da Montadora/Outros Fabricantes de acordo com indicação do estabelecimento credenciado e aprovada pela equipe especializada da Contratada.</w:t>
      </w:r>
    </w:p>
    <w:p w14:paraId="455340A9" w14:textId="77777777" w:rsidR="00D76F90" w:rsidRDefault="0062219F" w:rsidP="00C166F5">
      <w:pPr>
        <w:pStyle w:val="Corpodetexto"/>
        <w:spacing w:line="360" w:lineRule="auto"/>
        <w:jc w:val="both"/>
      </w:pPr>
      <w:r>
        <w:rPr>
          <w:rFonts w:ascii="Calibri" w:hAnsi="Calibri" w:cs="Calibri"/>
          <w:b/>
          <w:sz w:val="24"/>
          <w:szCs w:val="24"/>
        </w:rPr>
        <w:t xml:space="preserve">5.4.2.2.39.3. </w:t>
      </w:r>
      <w:r>
        <w:rPr>
          <w:rFonts w:ascii="Calibri" w:hAnsi="Calibri" w:cs="Calibri"/>
          <w:sz w:val="24"/>
          <w:szCs w:val="24"/>
        </w:rPr>
        <w:t>Não utilizar peças recondicionadas/remanufaturadas, salvo quando indisponíveis no mercado peças novas, mediante anuência expressa do Gestor da frota.</w:t>
      </w:r>
    </w:p>
    <w:p w14:paraId="25E47BB2" w14:textId="77777777" w:rsidR="00D76F90" w:rsidRDefault="0062219F" w:rsidP="00C166F5">
      <w:pPr>
        <w:pStyle w:val="Corpodetexto"/>
        <w:spacing w:line="360" w:lineRule="auto"/>
        <w:jc w:val="both"/>
      </w:pPr>
      <w:r>
        <w:rPr>
          <w:rFonts w:ascii="Calibri" w:hAnsi="Calibri" w:cs="Calibri"/>
          <w:b/>
          <w:sz w:val="24"/>
          <w:szCs w:val="24"/>
        </w:rPr>
        <w:t xml:space="preserve">5.4.2.2.39.4. </w:t>
      </w:r>
      <w:r>
        <w:rPr>
          <w:rFonts w:ascii="Calibri" w:hAnsi="Calibri" w:cs="Calibri"/>
          <w:sz w:val="24"/>
          <w:szCs w:val="24"/>
        </w:rPr>
        <w:t>As peças de Reposição – Original Fornecedor da Montadora/Outros Fabricantes poderão ser adquiridas se seu preço for inferior às peças genuínas/legítimas, após a aplicação do desconto constante nos itens 6.1.3. e 6.1.4 do Termo de</w:t>
      </w:r>
      <w:r>
        <w:rPr>
          <w:rFonts w:ascii="Calibri" w:hAnsi="Calibri" w:cs="Calibri"/>
          <w:spacing w:val="-6"/>
          <w:sz w:val="24"/>
          <w:szCs w:val="24"/>
        </w:rPr>
        <w:t xml:space="preserve"> </w:t>
      </w:r>
      <w:r>
        <w:rPr>
          <w:rFonts w:ascii="Calibri" w:hAnsi="Calibri" w:cs="Calibri"/>
          <w:sz w:val="24"/>
          <w:szCs w:val="24"/>
        </w:rPr>
        <w:t>Referência.</w:t>
      </w:r>
    </w:p>
    <w:p w14:paraId="496A2F82" w14:textId="77777777" w:rsidR="00D76F90" w:rsidRDefault="0062219F" w:rsidP="00C166F5">
      <w:pPr>
        <w:pStyle w:val="Corpodetexto"/>
        <w:spacing w:line="360" w:lineRule="auto"/>
        <w:jc w:val="both"/>
      </w:pPr>
      <w:r>
        <w:rPr>
          <w:rFonts w:ascii="Calibri" w:hAnsi="Calibri" w:cs="Calibri"/>
          <w:b/>
          <w:sz w:val="24"/>
          <w:szCs w:val="24"/>
        </w:rPr>
        <w:t xml:space="preserve">5.4.2.2.40. </w:t>
      </w:r>
      <w:r>
        <w:rPr>
          <w:rFonts w:ascii="Calibri" w:hAnsi="Calibri" w:cs="Calibri"/>
          <w:sz w:val="24"/>
          <w:szCs w:val="24"/>
        </w:rPr>
        <w:t xml:space="preserve">A Rede Credenciada deve realizar vistoria </w:t>
      </w:r>
      <w:r>
        <w:rPr>
          <w:rFonts w:ascii="Calibri" w:hAnsi="Calibri" w:cs="Calibri"/>
          <w:spacing w:val="-2"/>
          <w:sz w:val="24"/>
          <w:szCs w:val="24"/>
        </w:rPr>
        <w:t xml:space="preserve">por </w:t>
      </w:r>
      <w:r>
        <w:rPr>
          <w:rFonts w:ascii="Calibri" w:hAnsi="Calibri" w:cs="Calibri"/>
          <w:sz w:val="24"/>
          <w:szCs w:val="24"/>
        </w:rPr>
        <w:t>imagem dos itens a serem substituídos, obrigatoriamente para os serviços de funilaria, ou quando solicitado pelo gestor de frota</w:t>
      </w:r>
      <w:r>
        <w:rPr>
          <w:rFonts w:ascii="Calibri" w:hAnsi="Calibri" w:cs="Calibri"/>
          <w:spacing w:val="30"/>
          <w:sz w:val="24"/>
          <w:szCs w:val="24"/>
        </w:rPr>
        <w:t xml:space="preserve"> </w:t>
      </w:r>
      <w:r>
        <w:rPr>
          <w:rFonts w:ascii="Calibri" w:hAnsi="Calibri" w:cs="Calibri"/>
          <w:sz w:val="24"/>
          <w:szCs w:val="24"/>
        </w:rPr>
        <w:t>do Município.</w:t>
      </w:r>
    </w:p>
    <w:p w14:paraId="09AD71E3" w14:textId="77777777" w:rsidR="00D76F90" w:rsidRDefault="0062219F" w:rsidP="00C166F5">
      <w:pPr>
        <w:pStyle w:val="Corpodetexto"/>
        <w:spacing w:line="360" w:lineRule="auto"/>
        <w:jc w:val="both"/>
      </w:pPr>
      <w:r>
        <w:rPr>
          <w:rFonts w:ascii="Calibri" w:hAnsi="Calibri" w:cs="Calibri"/>
          <w:b/>
          <w:sz w:val="24"/>
          <w:szCs w:val="24"/>
        </w:rPr>
        <w:t>5.4.2.2.41.</w:t>
      </w:r>
      <w:r>
        <w:rPr>
          <w:rFonts w:ascii="Calibri" w:hAnsi="Calibri" w:cs="Calibri"/>
          <w:sz w:val="24"/>
          <w:szCs w:val="24"/>
        </w:rPr>
        <w:t xml:space="preserve"> A fim de atender o interesse público de obter o maior número possível de particulares </w:t>
      </w:r>
      <w:r>
        <w:rPr>
          <w:rFonts w:ascii="Calibri" w:hAnsi="Calibri" w:cs="Calibri"/>
          <w:sz w:val="24"/>
          <w:szCs w:val="24"/>
        </w:rPr>
        <w:lastRenderedPageBreak/>
        <w:t>realizando serviços de manutenção em veículos da frota oficial, como também de assegurar o princípio da igualdade de participação a todos os interessados no credenciamento junto à Contratada, a mesma deverá promover um amplo chamamento dos fornecedores locais, com publicação em jornais de circulação regional, pelo prazo mínimo de 10</w:t>
      </w:r>
      <w:r>
        <w:rPr>
          <w:rFonts w:ascii="Calibri" w:hAnsi="Calibri" w:cs="Calibri"/>
          <w:spacing w:val="-9"/>
          <w:sz w:val="24"/>
          <w:szCs w:val="24"/>
        </w:rPr>
        <w:t xml:space="preserve"> </w:t>
      </w:r>
      <w:r>
        <w:rPr>
          <w:rFonts w:ascii="Calibri" w:hAnsi="Calibri" w:cs="Calibri"/>
          <w:sz w:val="24"/>
          <w:szCs w:val="24"/>
        </w:rPr>
        <w:t>(dez)</w:t>
      </w:r>
      <w:r>
        <w:rPr>
          <w:rFonts w:ascii="Calibri" w:hAnsi="Calibri" w:cs="Calibri"/>
          <w:spacing w:val="-5"/>
          <w:sz w:val="24"/>
          <w:szCs w:val="24"/>
        </w:rPr>
        <w:t xml:space="preserve"> </w:t>
      </w:r>
      <w:r>
        <w:rPr>
          <w:rFonts w:ascii="Calibri" w:hAnsi="Calibri" w:cs="Calibri"/>
          <w:sz w:val="24"/>
          <w:szCs w:val="24"/>
        </w:rPr>
        <w:t>dias</w:t>
      </w:r>
      <w:r>
        <w:rPr>
          <w:rFonts w:ascii="Calibri" w:hAnsi="Calibri" w:cs="Calibri"/>
          <w:spacing w:val="-7"/>
          <w:sz w:val="24"/>
          <w:szCs w:val="24"/>
        </w:rPr>
        <w:t xml:space="preserve"> </w:t>
      </w:r>
      <w:r>
        <w:rPr>
          <w:rFonts w:ascii="Calibri" w:hAnsi="Calibri" w:cs="Calibri"/>
          <w:sz w:val="24"/>
          <w:szCs w:val="24"/>
        </w:rPr>
        <w:t>úteis,</w:t>
      </w:r>
      <w:r>
        <w:rPr>
          <w:rFonts w:ascii="Calibri" w:hAnsi="Calibri" w:cs="Calibri"/>
          <w:spacing w:val="-5"/>
          <w:sz w:val="24"/>
          <w:szCs w:val="24"/>
        </w:rPr>
        <w:t xml:space="preserve"> </w:t>
      </w:r>
      <w:r>
        <w:rPr>
          <w:rFonts w:ascii="Calibri" w:hAnsi="Calibri" w:cs="Calibri"/>
          <w:sz w:val="24"/>
          <w:szCs w:val="24"/>
        </w:rPr>
        <w:t>credenciando</w:t>
      </w:r>
      <w:r>
        <w:rPr>
          <w:rFonts w:ascii="Calibri" w:hAnsi="Calibri" w:cs="Calibri"/>
          <w:spacing w:val="-8"/>
          <w:sz w:val="24"/>
          <w:szCs w:val="24"/>
        </w:rPr>
        <w:t xml:space="preserve"> </w:t>
      </w:r>
      <w:r>
        <w:rPr>
          <w:rFonts w:ascii="Calibri" w:hAnsi="Calibri" w:cs="Calibri"/>
          <w:sz w:val="24"/>
          <w:szCs w:val="24"/>
        </w:rPr>
        <w:t>todos</w:t>
      </w:r>
      <w:r>
        <w:rPr>
          <w:rFonts w:ascii="Calibri" w:hAnsi="Calibri" w:cs="Calibri"/>
          <w:spacing w:val="-7"/>
          <w:sz w:val="24"/>
          <w:szCs w:val="24"/>
        </w:rPr>
        <w:t xml:space="preserve"> </w:t>
      </w:r>
      <w:r>
        <w:rPr>
          <w:rFonts w:ascii="Calibri" w:hAnsi="Calibri" w:cs="Calibri"/>
          <w:sz w:val="24"/>
          <w:szCs w:val="24"/>
        </w:rPr>
        <w:t>aqueles</w:t>
      </w:r>
      <w:r>
        <w:rPr>
          <w:rFonts w:ascii="Calibri" w:hAnsi="Calibri" w:cs="Calibri"/>
          <w:spacing w:val="-10"/>
          <w:sz w:val="24"/>
          <w:szCs w:val="24"/>
        </w:rPr>
        <w:t xml:space="preserve"> </w:t>
      </w:r>
      <w:r>
        <w:rPr>
          <w:rFonts w:ascii="Calibri" w:hAnsi="Calibri" w:cs="Calibri"/>
          <w:sz w:val="24"/>
          <w:szCs w:val="24"/>
        </w:rPr>
        <w:t>que</w:t>
      </w:r>
      <w:r>
        <w:rPr>
          <w:rFonts w:ascii="Calibri" w:hAnsi="Calibri" w:cs="Calibri"/>
          <w:spacing w:val="-9"/>
          <w:sz w:val="24"/>
          <w:szCs w:val="24"/>
        </w:rPr>
        <w:t xml:space="preserve"> </w:t>
      </w:r>
      <w:r>
        <w:rPr>
          <w:rFonts w:ascii="Calibri" w:hAnsi="Calibri" w:cs="Calibri"/>
          <w:sz w:val="24"/>
          <w:szCs w:val="24"/>
        </w:rPr>
        <w:t>se</w:t>
      </w:r>
      <w:r>
        <w:rPr>
          <w:rFonts w:ascii="Calibri" w:hAnsi="Calibri" w:cs="Calibri"/>
          <w:spacing w:val="-6"/>
          <w:sz w:val="24"/>
          <w:szCs w:val="24"/>
        </w:rPr>
        <w:t xml:space="preserve"> </w:t>
      </w:r>
      <w:r>
        <w:rPr>
          <w:rFonts w:ascii="Calibri" w:hAnsi="Calibri" w:cs="Calibri"/>
          <w:sz w:val="24"/>
          <w:szCs w:val="24"/>
        </w:rPr>
        <w:t>apresentem</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5"/>
          <w:sz w:val="24"/>
          <w:szCs w:val="24"/>
        </w:rPr>
        <w:t xml:space="preserve"> </w:t>
      </w:r>
      <w:r>
        <w:rPr>
          <w:rFonts w:ascii="Calibri" w:hAnsi="Calibri" w:cs="Calibri"/>
          <w:sz w:val="24"/>
          <w:szCs w:val="24"/>
        </w:rPr>
        <w:t>comprovem sua regularidade junto aos Órgãos competentes. Este procedimento deverá ser comprovado ao setor de Frotas, até o 30º dia após a assinatura do contrato, quando encerrar-se-á o prazo para a implantação da totalidade da Rede</w:t>
      </w:r>
      <w:r>
        <w:rPr>
          <w:rFonts w:ascii="Calibri" w:hAnsi="Calibri" w:cs="Calibri"/>
          <w:spacing w:val="-5"/>
          <w:sz w:val="24"/>
          <w:szCs w:val="24"/>
        </w:rPr>
        <w:t xml:space="preserve"> </w:t>
      </w:r>
      <w:r>
        <w:rPr>
          <w:rFonts w:ascii="Calibri" w:hAnsi="Calibri" w:cs="Calibri"/>
          <w:sz w:val="24"/>
          <w:szCs w:val="24"/>
        </w:rPr>
        <w:t>Credenciada.</w:t>
      </w:r>
    </w:p>
    <w:p w14:paraId="5DF6B4E8" w14:textId="77777777" w:rsidR="00D76F90" w:rsidRDefault="0062219F" w:rsidP="00C166F5">
      <w:pPr>
        <w:pStyle w:val="Corpodetexto"/>
        <w:spacing w:line="360" w:lineRule="auto"/>
        <w:jc w:val="both"/>
        <w:rPr>
          <w:rFonts w:ascii="Calibri" w:hAnsi="Calibri" w:cs="Calibri"/>
          <w:b/>
          <w:sz w:val="24"/>
          <w:szCs w:val="24"/>
        </w:rPr>
      </w:pPr>
      <w:r>
        <w:rPr>
          <w:rFonts w:ascii="Calibri" w:hAnsi="Calibri" w:cs="Calibri"/>
          <w:b/>
          <w:sz w:val="24"/>
          <w:szCs w:val="24"/>
        </w:rPr>
        <w:t>5.4.3. São Obrigações da Contratada Relativas aos Requisitos de Credenciamento de Estabelecimentos:</w:t>
      </w:r>
    </w:p>
    <w:p w14:paraId="5C86FEE6" w14:textId="7CA39CC1" w:rsidR="00D76F90" w:rsidRDefault="0062219F" w:rsidP="00C166F5">
      <w:pPr>
        <w:pStyle w:val="PargrafodaLista"/>
        <w:tabs>
          <w:tab w:val="left" w:pos="1059"/>
        </w:tabs>
        <w:spacing w:line="360" w:lineRule="auto"/>
        <w:ind w:right="349"/>
      </w:pPr>
      <w:r>
        <w:rPr>
          <w:rFonts w:ascii="Calibri" w:hAnsi="Calibri" w:cs="Calibri"/>
          <w:b/>
          <w:sz w:val="24"/>
          <w:szCs w:val="24"/>
        </w:rPr>
        <w:t>5.4.3.1.</w:t>
      </w:r>
      <w:r>
        <w:rPr>
          <w:rFonts w:ascii="Calibri" w:hAnsi="Calibri" w:cs="Calibri"/>
          <w:sz w:val="24"/>
          <w:szCs w:val="24"/>
        </w:rPr>
        <w:t xml:space="preserve"> A Contratada deve cadastrar e manter uma Rede Credenciada de estabelecimentos do setor de reposição automotiva formada por oficinas, comércios de autopeças, distribuidoras e concessionárias autorizadas, a prestarem o serviço de manutenção preventiva e corretiva ao Município</w:t>
      </w:r>
      <w:r>
        <w:rPr>
          <w:rStyle w:val="CorpodetextoChar"/>
          <w:rFonts w:ascii="Calibri" w:hAnsi="Calibri" w:cs="Calibri"/>
          <w:sz w:val="24"/>
          <w:szCs w:val="24"/>
        </w:rPr>
        <w:t xml:space="preserve"> contratante, com horário de funcionamento mínimo das 8h às 18h de segunda-feira a sexta-feira, bem como serviços de assistência em situações de emergência, como serviço de guincho / reboque 24 (vinte e quatro) horas/dia X 07 (sete) dias/semana.</w:t>
      </w:r>
    </w:p>
    <w:p w14:paraId="41ED967F" w14:textId="77777777" w:rsidR="00D76F90" w:rsidRDefault="0062219F" w:rsidP="00C166F5">
      <w:pPr>
        <w:pStyle w:val="Corpodetexto"/>
        <w:spacing w:line="360" w:lineRule="auto"/>
        <w:jc w:val="both"/>
      </w:pPr>
      <w:r>
        <w:rPr>
          <w:rFonts w:ascii="Calibri" w:hAnsi="Calibri" w:cs="Calibri"/>
          <w:b/>
          <w:sz w:val="24"/>
          <w:szCs w:val="24"/>
        </w:rPr>
        <w:t xml:space="preserve">5.4.3.1.1. </w:t>
      </w:r>
      <w:r>
        <w:rPr>
          <w:rFonts w:ascii="Calibri" w:hAnsi="Calibri" w:cs="Calibri"/>
          <w:sz w:val="24"/>
          <w:szCs w:val="24"/>
        </w:rPr>
        <w:t>Fica facultada ao setor de Frotas a realização de vistoria técnica nas instalações da Contratada e da Rede</w:t>
      </w:r>
      <w:r>
        <w:rPr>
          <w:rFonts w:ascii="Calibri" w:hAnsi="Calibri" w:cs="Calibri"/>
          <w:spacing w:val="-8"/>
          <w:sz w:val="24"/>
          <w:szCs w:val="24"/>
        </w:rPr>
        <w:t xml:space="preserve"> </w:t>
      </w:r>
      <w:r>
        <w:rPr>
          <w:rFonts w:ascii="Calibri" w:hAnsi="Calibri" w:cs="Calibri"/>
          <w:sz w:val="24"/>
          <w:szCs w:val="24"/>
        </w:rPr>
        <w:t>Credenciada.</w:t>
      </w:r>
    </w:p>
    <w:p w14:paraId="52B350EA" w14:textId="77777777" w:rsidR="00D76F90" w:rsidRDefault="0062219F" w:rsidP="00C166F5">
      <w:pPr>
        <w:pStyle w:val="Corpodetexto"/>
        <w:spacing w:line="360" w:lineRule="auto"/>
        <w:jc w:val="both"/>
      </w:pPr>
      <w:r>
        <w:rPr>
          <w:rFonts w:ascii="Calibri" w:hAnsi="Calibri" w:cs="Calibri"/>
          <w:b/>
          <w:sz w:val="24"/>
          <w:szCs w:val="24"/>
        </w:rPr>
        <w:t xml:space="preserve">5.4.3.2. </w:t>
      </w:r>
      <w:r>
        <w:rPr>
          <w:rFonts w:ascii="Calibri" w:hAnsi="Calibri" w:cs="Calibri"/>
          <w:sz w:val="24"/>
          <w:szCs w:val="24"/>
        </w:rPr>
        <w:t>A</w:t>
      </w:r>
      <w:r>
        <w:rPr>
          <w:rFonts w:ascii="Calibri" w:hAnsi="Calibri" w:cs="Calibri"/>
          <w:spacing w:val="-25"/>
          <w:sz w:val="24"/>
          <w:szCs w:val="24"/>
        </w:rPr>
        <w:t xml:space="preserve"> </w:t>
      </w:r>
      <w:r>
        <w:rPr>
          <w:rFonts w:ascii="Calibri" w:hAnsi="Calibri" w:cs="Calibri"/>
          <w:sz w:val="24"/>
          <w:szCs w:val="24"/>
        </w:rPr>
        <w:t>Contratada</w:t>
      </w:r>
      <w:r>
        <w:rPr>
          <w:rFonts w:ascii="Calibri" w:hAnsi="Calibri" w:cs="Calibri"/>
          <w:spacing w:val="-13"/>
          <w:sz w:val="24"/>
          <w:szCs w:val="24"/>
        </w:rPr>
        <w:t xml:space="preserve"> </w:t>
      </w:r>
      <w:r>
        <w:rPr>
          <w:rFonts w:ascii="Calibri" w:hAnsi="Calibri" w:cs="Calibri"/>
          <w:sz w:val="24"/>
          <w:szCs w:val="24"/>
        </w:rPr>
        <w:t>obriga-se</w:t>
      </w:r>
      <w:r>
        <w:rPr>
          <w:rFonts w:ascii="Calibri" w:hAnsi="Calibri" w:cs="Calibri"/>
          <w:spacing w:val="-16"/>
          <w:sz w:val="24"/>
          <w:szCs w:val="24"/>
        </w:rPr>
        <w:t xml:space="preserve"> </w:t>
      </w:r>
      <w:r>
        <w:rPr>
          <w:rFonts w:ascii="Calibri" w:hAnsi="Calibri" w:cs="Calibri"/>
          <w:sz w:val="24"/>
          <w:szCs w:val="24"/>
        </w:rPr>
        <w:t>a</w:t>
      </w:r>
      <w:r>
        <w:rPr>
          <w:rFonts w:ascii="Calibri" w:hAnsi="Calibri" w:cs="Calibri"/>
          <w:spacing w:val="-14"/>
          <w:sz w:val="24"/>
          <w:szCs w:val="24"/>
        </w:rPr>
        <w:t xml:space="preserve"> </w:t>
      </w:r>
      <w:r>
        <w:rPr>
          <w:rFonts w:ascii="Calibri" w:hAnsi="Calibri" w:cs="Calibri"/>
          <w:sz w:val="24"/>
          <w:szCs w:val="24"/>
        </w:rPr>
        <w:t>credenciar</w:t>
      </w:r>
      <w:r>
        <w:rPr>
          <w:rFonts w:ascii="Calibri" w:hAnsi="Calibri" w:cs="Calibri"/>
          <w:spacing w:val="-13"/>
          <w:sz w:val="24"/>
          <w:szCs w:val="24"/>
        </w:rPr>
        <w:t xml:space="preserve"> </w:t>
      </w:r>
      <w:r>
        <w:rPr>
          <w:rFonts w:ascii="Calibri" w:hAnsi="Calibri" w:cs="Calibri"/>
          <w:sz w:val="24"/>
          <w:szCs w:val="24"/>
        </w:rPr>
        <w:t>em</w:t>
      </w:r>
      <w:r>
        <w:rPr>
          <w:rFonts w:ascii="Calibri" w:hAnsi="Calibri" w:cs="Calibri"/>
          <w:spacing w:val="-13"/>
          <w:sz w:val="24"/>
          <w:szCs w:val="24"/>
        </w:rPr>
        <w:t xml:space="preserve"> </w:t>
      </w:r>
      <w:r>
        <w:rPr>
          <w:rFonts w:ascii="Calibri" w:hAnsi="Calibri" w:cs="Calibri"/>
          <w:sz w:val="24"/>
          <w:szCs w:val="24"/>
        </w:rPr>
        <w:t>sua</w:t>
      </w:r>
      <w:r>
        <w:rPr>
          <w:rFonts w:ascii="Calibri" w:hAnsi="Calibri" w:cs="Calibri"/>
          <w:spacing w:val="-14"/>
          <w:sz w:val="24"/>
          <w:szCs w:val="24"/>
        </w:rPr>
        <w:t xml:space="preserve"> </w:t>
      </w:r>
      <w:r>
        <w:rPr>
          <w:rFonts w:ascii="Calibri" w:hAnsi="Calibri" w:cs="Calibri"/>
          <w:sz w:val="24"/>
          <w:szCs w:val="24"/>
        </w:rPr>
        <w:t>Rede</w:t>
      </w:r>
      <w:r>
        <w:rPr>
          <w:rFonts w:ascii="Calibri" w:hAnsi="Calibri" w:cs="Calibri"/>
          <w:spacing w:val="-13"/>
          <w:sz w:val="24"/>
          <w:szCs w:val="24"/>
        </w:rPr>
        <w:t xml:space="preserve"> </w:t>
      </w:r>
      <w:r>
        <w:rPr>
          <w:rFonts w:ascii="Calibri" w:hAnsi="Calibri" w:cs="Calibri"/>
          <w:sz w:val="24"/>
          <w:szCs w:val="24"/>
        </w:rPr>
        <w:t>somente</w:t>
      </w:r>
      <w:r>
        <w:rPr>
          <w:rFonts w:ascii="Calibri" w:hAnsi="Calibri" w:cs="Calibri"/>
          <w:spacing w:val="-14"/>
          <w:sz w:val="24"/>
          <w:szCs w:val="24"/>
        </w:rPr>
        <w:t xml:space="preserve"> </w:t>
      </w:r>
      <w:r>
        <w:rPr>
          <w:rFonts w:ascii="Calibri" w:hAnsi="Calibri" w:cs="Calibri"/>
          <w:sz w:val="24"/>
          <w:szCs w:val="24"/>
        </w:rPr>
        <w:t>estabelecimentos</w:t>
      </w:r>
      <w:r>
        <w:rPr>
          <w:rFonts w:ascii="Calibri" w:hAnsi="Calibri" w:cs="Calibri"/>
          <w:spacing w:val="-15"/>
          <w:sz w:val="24"/>
          <w:szCs w:val="24"/>
        </w:rPr>
        <w:t xml:space="preserve"> </w:t>
      </w:r>
      <w:r>
        <w:rPr>
          <w:rFonts w:ascii="Calibri" w:hAnsi="Calibri" w:cs="Calibri"/>
          <w:sz w:val="24"/>
          <w:szCs w:val="24"/>
        </w:rPr>
        <w:t>que</w:t>
      </w:r>
      <w:r>
        <w:rPr>
          <w:rFonts w:ascii="Calibri" w:hAnsi="Calibri" w:cs="Calibri"/>
          <w:spacing w:val="-14"/>
          <w:sz w:val="24"/>
          <w:szCs w:val="24"/>
        </w:rPr>
        <w:t xml:space="preserve"> </w:t>
      </w:r>
      <w:r>
        <w:rPr>
          <w:rFonts w:ascii="Calibri" w:hAnsi="Calibri" w:cs="Calibri"/>
          <w:sz w:val="24"/>
          <w:szCs w:val="24"/>
        </w:rPr>
        <w:t>atendam, no</w:t>
      </w:r>
      <w:r>
        <w:rPr>
          <w:rFonts w:ascii="Calibri" w:hAnsi="Calibri" w:cs="Calibri"/>
          <w:spacing w:val="-11"/>
          <w:sz w:val="24"/>
          <w:szCs w:val="24"/>
        </w:rPr>
        <w:t xml:space="preserve"> </w:t>
      </w:r>
      <w:r>
        <w:rPr>
          <w:rFonts w:ascii="Calibri" w:hAnsi="Calibri" w:cs="Calibri"/>
          <w:sz w:val="24"/>
          <w:szCs w:val="24"/>
        </w:rPr>
        <w:t>mínimo,</w:t>
      </w:r>
      <w:r>
        <w:rPr>
          <w:rFonts w:ascii="Calibri" w:hAnsi="Calibri" w:cs="Calibri"/>
          <w:spacing w:val="-10"/>
          <w:sz w:val="24"/>
          <w:szCs w:val="24"/>
        </w:rPr>
        <w:t xml:space="preserve"> </w:t>
      </w:r>
      <w:r>
        <w:rPr>
          <w:rFonts w:ascii="Calibri" w:hAnsi="Calibri" w:cs="Calibri"/>
          <w:sz w:val="24"/>
          <w:szCs w:val="24"/>
        </w:rPr>
        <w:t>os</w:t>
      </w:r>
      <w:r>
        <w:rPr>
          <w:rFonts w:ascii="Calibri" w:hAnsi="Calibri" w:cs="Calibri"/>
          <w:spacing w:val="-11"/>
          <w:sz w:val="24"/>
          <w:szCs w:val="24"/>
        </w:rPr>
        <w:t xml:space="preserve"> </w:t>
      </w:r>
      <w:r>
        <w:rPr>
          <w:rFonts w:ascii="Calibri" w:hAnsi="Calibri" w:cs="Calibri"/>
          <w:sz w:val="24"/>
          <w:szCs w:val="24"/>
        </w:rPr>
        <w:t>requisitos</w:t>
      </w:r>
      <w:r>
        <w:rPr>
          <w:rFonts w:ascii="Calibri" w:hAnsi="Calibri" w:cs="Calibri"/>
          <w:spacing w:val="-12"/>
          <w:sz w:val="24"/>
          <w:szCs w:val="24"/>
        </w:rPr>
        <w:t xml:space="preserve"> </w:t>
      </w:r>
      <w:r>
        <w:rPr>
          <w:rFonts w:ascii="Calibri" w:hAnsi="Calibri" w:cs="Calibri"/>
          <w:sz w:val="24"/>
          <w:szCs w:val="24"/>
        </w:rPr>
        <w:t>elencados</w:t>
      </w:r>
      <w:r>
        <w:rPr>
          <w:rFonts w:ascii="Calibri" w:hAnsi="Calibri" w:cs="Calibri"/>
          <w:spacing w:val="-11"/>
          <w:sz w:val="24"/>
          <w:szCs w:val="24"/>
        </w:rPr>
        <w:t xml:space="preserve"> </w:t>
      </w:r>
      <w:r>
        <w:rPr>
          <w:rFonts w:ascii="Calibri" w:hAnsi="Calibri" w:cs="Calibri"/>
          <w:sz w:val="24"/>
          <w:szCs w:val="24"/>
        </w:rPr>
        <w:t>neste</w:t>
      </w:r>
      <w:r>
        <w:rPr>
          <w:rFonts w:ascii="Calibri" w:hAnsi="Calibri" w:cs="Calibri"/>
          <w:spacing w:val="-15"/>
          <w:sz w:val="24"/>
          <w:szCs w:val="24"/>
        </w:rPr>
        <w:t xml:space="preserve"> </w:t>
      </w:r>
      <w:r>
        <w:rPr>
          <w:rFonts w:ascii="Calibri" w:hAnsi="Calibri" w:cs="Calibri"/>
          <w:spacing w:val="-5"/>
          <w:sz w:val="24"/>
          <w:szCs w:val="24"/>
        </w:rPr>
        <w:t>Termo</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Referência,</w:t>
      </w:r>
      <w:r>
        <w:rPr>
          <w:rFonts w:ascii="Calibri" w:hAnsi="Calibri" w:cs="Calibri"/>
          <w:spacing w:val="-11"/>
          <w:sz w:val="24"/>
          <w:szCs w:val="24"/>
        </w:rPr>
        <w:t xml:space="preserve"> </w:t>
      </w:r>
      <w:r>
        <w:rPr>
          <w:rFonts w:ascii="Calibri" w:hAnsi="Calibri" w:cs="Calibri"/>
          <w:sz w:val="24"/>
          <w:szCs w:val="24"/>
        </w:rPr>
        <w:t>responsabilizando-se</w:t>
      </w:r>
      <w:r>
        <w:rPr>
          <w:rFonts w:ascii="Calibri" w:hAnsi="Calibri" w:cs="Calibri"/>
          <w:spacing w:val="-11"/>
          <w:sz w:val="24"/>
          <w:szCs w:val="24"/>
        </w:rPr>
        <w:t xml:space="preserve"> </w:t>
      </w:r>
      <w:r>
        <w:rPr>
          <w:rFonts w:ascii="Calibri" w:hAnsi="Calibri" w:cs="Calibri"/>
          <w:sz w:val="24"/>
          <w:szCs w:val="24"/>
        </w:rPr>
        <w:t>por</w:t>
      </w:r>
      <w:r>
        <w:rPr>
          <w:rFonts w:ascii="Calibri" w:hAnsi="Calibri" w:cs="Calibri"/>
          <w:spacing w:val="-8"/>
          <w:sz w:val="24"/>
          <w:szCs w:val="24"/>
        </w:rPr>
        <w:t xml:space="preserve"> </w:t>
      </w:r>
      <w:r>
        <w:rPr>
          <w:rFonts w:ascii="Calibri" w:hAnsi="Calibri" w:cs="Calibri"/>
          <w:sz w:val="24"/>
          <w:szCs w:val="24"/>
        </w:rPr>
        <w:t>eventuais prejuízos decorrentes de sua</w:t>
      </w:r>
      <w:r>
        <w:rPr>
          <w:rFonts w:ascii="Calibri" w:hAnsi="Calibri" w:cs="Calibri"/>
          <w:spacing w:val="-3"/>
          <w:sz w:val="24"/>
          <w:szCs w:val="24"/>
        </w:rPr>
        <w:t xml:space="preserve"> </w:t>
      </w:r>
      <w:r>
        <w:rPr>
          <w:rFonts w:ascii="Calibri" w:hAnsi="Calibri" w:cs="Calibri"/>
          <w:sz w:val="24"/>
          <w:szCs w:val="24"/>
        </w:rPr>
        <w:t>omissão.</w:t>
      </w:r>
    </w:p>
    <w:p w14:paraId="4434057D" w14:textId="77777777" w:rsidR="00D76F90" w:rsidRDefault="0062219F" w:rsidP="00C166F5">
      <w:pPr>
        <w:pStyle w:val="Corpodetexto"/>
        <w:spacing w:line="360" w:lineRule="auto"/>
        <w:jc w:val="both"/>
      </w:pPr>
      <w:r>
        <w:rPr>
          <w:rFonts w:ascii="Calibri" w:hAnsi="Calibri" w:cs="Calibri"/>
          <w:b/>
          <w:sz w:val="24"/>
          <w:szCs w:val="24"/>
        </w:rPr>
        <w:t xml:space="preserve">5.4.3.3. </w:t>
      </w:r>
      <w:r>
        <w:rPr>
          <w:rFonts w:ascii="Calibri" w:hAnsi="Calibri" w:cs="Calibri"/>
          <w:sz w:val="24"/>
          <w:szCs w:val="24"/>
        </w:rPr>
        <w:t>Os estabelecimentos da Rede Credenciada devem atender às necessidades de manutenção da frota de veículos em regime</w:t>
      </w:r>
      <w:r>
        <w:rPr>
          <w:rFonts w:ascii="Calibri" w:hAnsi="Calibri" w:cs="Calibri"/>
          <w:spacing w:val="-15"/>
          <w:sz w:val="24"/>
          <w:szCs w:val="24"/>
        </w:rPr>
        <w:t xml:space="preserve"> </w:t>
      </w:r>
      <w:r>
        <w:rPr>
          <w:rFonts w:ascii="Calibri" w:hAnsi="Calibri" w:cs="Calibri"/>
          <w:sz w:val="24"/>
          <w:szCs w:val="24"/>
        </w:rPr>
        <w:t>de:</w:t>
      </w:r>
    </w:p>
    <w:p w14:paraId="1AC35624" w14:textId="77777777" w:rsidR="00D76F90" w:rsidRDefault="0062219F" w:rsidP="00C166F5">
      <w:pPr>
        <w:pStyle w:val="Corpodetexto"/>
        <w:spacing w:line="360" w:lineRule="auto"/>
        <w:jc w:val="both"/>
      </w:pPr>
      <w:r>
        <w:rPr>
          <w:rFonts w:ascii="Calibri" w:hAnsi="Calibri" w:cs="Calibri"/>
          <w:b/>
          <w:sz w:val="24"/>
          <w:szCs w:val="24"/>
        </w:rPr>
        <w:t xml:space="preserve">   5.4.3.3.1. </w:t>
      </w:r>
      <w:r>
        <w:rPr>
          <w:rFonts w:ascii="Calibri" w:hAnsi="Calibri" w:cs="Calibri"/>
          <w:sz w:val="24"/>
          <w:szCs w:val="24"/>
        </w:rPr>
        <w:t>Assistência a uma ou mais multimarcas de</w:t>
      </w:r>
      <w:r>
        <w:rPr>
          <w:rFonts w:ascii="Calibri" w:hAnsi="Calibri" w:cs="Calibri"/>
          <w:spacing w:val="-10"/>
          <w:sz w:val="24"/>
          <w:szCs w:val="24"/>
        </w:rPr>
        <w:t xml:space="preserve"> </w:t>
      </w:r>
      <w:r>
        <w:rPr>
          <w:rFonts w:ascii="Calibri" w:hAnsi="Calibri" w:cs="Calibri"/>
          <w:sz w:val="24"/>
          <w:szCs w:val="24"/>
        </w:rPr>
        <w:t>veículos.</w:t>
      </w:r>
    </w:p>
    <w:p w14:paraId="52CC72BA" w14:textId="77777777" w:rsidR="00D76F90" w:rsidRDefault="0062219F" w:rsidP="00C166F5">
      <w:pPr>
        <w:pStyle w:val="Corpodetexto"/>
        <w:spacing w:line="360" w:lineRule="auto"/>
        <w:jc w:val="both"/>
      </w:pPr>
      <w:r>
        <w:rPr>
          <w:rFonts w:ascii="Calibri" w:hAnsi="Calibri" w:cs="Calibri"/>
          <w:b/>
          <w:sz w:val="24"/>
          <w:szCs w:val="24"/>
        </w:rPr>
        <w:t xml:space="preserve">    5.4.3.3.2. </w:t>
      </w:r>
      <w:r>
        <w:rPr>
          <w:rFonts w:ascii="Calibri" w:hAnsi="Calibri" w:cs="Calibri"/>
          <w:sz w:val="24"/>
          <w:szCs w:val="24"/>
        </w:rPr>
        <w:t>Assistência a uma ou mais categorias de</w:t>
      </w:r>
      <w:r>
        <w:rPr>
          <w:rFonts w:ascii="Calibri" w:hAnsi="Calibri" w:cs="Calibri"/>
          <w:spacing w:val="-12"/>
          <w:sz w:val="24"/>
          <w:szCs w:val="24"/>
        </w:rPr>
        <w:t xml:space="preserve"> </w:t>
      </w:r>
      <w:r>
        <w:rPr>
          <w:rFonts w:ascii="Calibri" w:hAnsi="Calibri" w:cs="Calibri"/>
          <w:sz w:val="24"/>
          <w:szCs w:val="24"/>
        </w:rPr>
        <w:t>veículo.</w:t>
      </w:r>
    </w:p>
    <w:p w14:paraId="473B16F1" w14:textId="77777777" w:rsidR="00405206" w:rsidRDefault="0062219F" w:rsidP="00C166F5">
      <w:pPr>
        <w:pStyle w:val="Corpodetexto"/>
        <w:spacing w:line="360" w:lineRule="auto"/>
        <w:jc w:val="both"/>
        <w:rPr>
          <w:rFonts w:ascii="Calibri" w:hAnsi="Calibri" w:cs="Calibri"/>
          <w:b/>
          <w:sz w:val="24"/>
          <w:szCs w:val="24"/>
        </w:rPr>
      </w:pPr>
      <w:r>
        <w:rPr>
          <w:rFonts w:ascii="Calibri" w:hAnsi="Calibri" w:cs="Calibri"/>
          <w:b/>
          <w:sz w:val="24"/>
          <w:szCs w:val="24"/>
        </w:rPr>
        <w:t xml:space="preserve">    5.4.3.3.3. </w:t>
      </w:r>
      <w:r>
        <w:rPr>
          <w:rFonts w:ascii="Calibri" w:hAnsi="Calibri" w:cs="Calibri"/>
          <w:sz w:val="24"/>
          <w:szCs w:val="24"/>
        </w:rPr>
        <w:t>Assistência a uma ou a várias especialidades, conforme necessidade do</w:t>
      </w:r>
      <w:r>
        <w:rPr>
          <w:rFonts w:ascii="Calibri" w:hAnsi="Calibri" w:cs="Calibri"/>
          <w:spacing w:val="-15"/>
          <w:sz w:val="24"/>
          <w:szCs w:val="24"/>
        </w:rPr>
        <w:t xml:space="preserve"> </w:t>
      </w:r>
      <w:r>
        <w:rPr>
          <w:rFonts w:ascii="Calibri" w:hAnsi="Calibri" w:cs="Calibri"/>
          <w:sz w:val="24"/>
          <w:szCs w:val="24"/>
        </w:rPr>
        <w:t>veículo.</w:t>
      </w:r>
      <w:r>
        <w:rPr>
          <w:rFonts w:ascii="Calibri" w:hAnsi="Calibri" w:cs="Calibri"/>
          <w:b/>
          <w:sz w:val="24"/>
          <w:szCs w:val="24"/>
        </w:rPr>
        <w:t xml:space="preserve">    </w:t>
      </w:r>
    </w:p>
    <w:p w14:paraId="085A26A3" w14:textId="6CB718B0" w:rsidR="00D76F90" w:rsidRDefault="0062219F" w:rsidP="00C166F5">
      <w:pPr>
        <w:pStyle w:val="Corpodetexto"/>
        <w:spacing w:line="360" w:lineRule="auto"/>
        <w:jc w:val="both"/>
      </w:pPr>
      <w:r>
        <w:rPr>
          <w:rFonts w:ascii="Calibri" w:hAnsi="Calibri" w:cs="Calibri"/>
          <w:b/>
          <w:sz w:val="24"/>
          <w:szCs w:val="24"/>
        </w:rPr>
        <w:t xml:space="preserve">5.4.3.3.4. </w:t>
      </w:r>
      <w:r>
        <w:rPr>
          <w:rFonts w:ascii="Calibri" w:hAnsi="Calibri" w:cs="Calibri"/>
          <w:sz w:val="24"/>
          <w:szCs w:val="24"/>
        </w:rPr>
        <w:t>Assistência a equipamentos e</w:t>
      </w:r>
      <w:r>
        <w:rPr>
          <w:rFonts w:ascii="Calibri" w:hAnsi="Calibri" w:cs="Calibri"/>
          <w:spacing w:val="-6"/>
          <w:sz w:val="24"/>
          <w:szCs w:val="24"/>
        </w:rPr>
        <w:t xml:space="preserve"> </w:t>
      </w:r>
      <w:r>
        <w:rPr>
          <w:rFonts w:ascii="Calibri" w:hAnsi="Calibri" w:cs="Calibri"/>
          <w:sz w:val="24"/>
          <w:szCs w:val="24"/>
        </w:rPr>
        <w:t>embarcações.</w:t>
      </w:r>
    </w:p>
    <w:p w14:paraId="0588DF42" w14:textId="77777777" w:rsidR="00D76F90" w:rsidRDefault="0062219F" w:rsidP="00C166F5">
      <w:pPr>
        <w:pStyle w:val="Corpodetexto"/>
        <w:spacing w:line="360" w:lineRule="auto"/>
        <w:jc w:val="both"/>
      </w:pPr>
      <w:r>
        <w:rPr>
          <w:rFonts w:ascii="Calibri" w:hAnsi="Calibri" w:cs="Calibri"/>
          <w:b/>
          <w:sz w:val="24"/>
          <w:szCs w:val="24"/>
        </w:rPr>
        <w:t xml:space="preserve">5.4.3.3.5. </w:t>
      </w:r>
      <w:r>
        <w:rPr>
          <w:rFonts w:ascii="Calibri" w:hAnsi="Calibri" w:cs="Calibri"/>
          <w:sz w:val="24"/>
          <w:szCs w:val="24"/>
        </w:rPr>
        <w:t>A Rede Credenciada deve ter estrutura adequada ao tipo de serviço prestado/produto comercializado e ao tipo de veículo atendido,</w:t>
      </w:r>
      <w:r>
        <w:rPr>
          <w:rFonts w:ascii="Calibri" w:hAnsi="Calibri" w:cs="Calibri"/>
          <w:spacing w:val="-6"/>
          <w:sz w:val="24"/>
          <w:szCs w:val="24"/>
        </w:rPr>
        <w:t xml:space="preserve"> </w:t>
      </w:r>
      <w:r>
        <w:rPr>
          <w:rFonts w:ascii="Calibri" w:hAnsi="Calibri" w:cs="Calibri"/>
          <w:sz w:val="24"/>
          <w:szCs w:val="24"/>
        </w:rPr>
        <w:t>compreendendo:</w:t>
      </w:r>
    </w:p>
    <w:p w14:paraId="6EE9A89C" w14:textId="77777777" w:rsidR="00D76F90" w:rsidRDefault="0062219F" w:rsidP="00C166F5">
      <w:pPr>
        <w:pStyle w:val="Corpodetexto"/>
        <w:spacing w:line="360" w:lineRule="auto"/>
        <w:jc w:val="both"/>
      </w:pPr>
      <w:r>
        <w:rPr>
          <w:rFonts w:ascii="Calibri" w:hAnsi="Calibri" w:cs="Calibri"/>
          <w:b/>
          <w:sz w:val="24"/>
          <w:szCs w:val="24"/>
        </w:rPr>
        <w:t xml:space="preserve">5.4.3.3.5.1. </w:t>
      </w:r>
      <w:r>
        <w:rPr>
          <w:rFonts w:ascii="Calibri" w:hAnsi="Calibri" w:cs="Calibri"/>
          <w:sz w:val="24"/>
          <w:szCs w:val="24"/>
        </w:rPr>
        <w:t>Área física adequada à prestação dos serviços de</w:t>
      </w:r>
      <w:r>
        <w:rPr>
          <w:rFonts w:ascii="Calibri" w:hAnsi="Calibri" w:cs="Calibri"/>
          <w:spacing w:val="-6"/>
          <w:sz w:val="24"/>
          <w:szCs w:val="24"/>
        </w:rPr>
        <w:t xml:space="preserve"> </w:t>
      </w:r>
      <w:r>
        <w:rPr>
          <w:rFonts w:ascii="Calibri" w:hAnsi="Calibri" w:cs="Calibri"/>
          <w:sz w:val="24"/>
          <w:szCs w:val="24"/>
        </w:rPr>
        <w:t>manutenção.</w:t>
      </w:r>
    </w:p>
    <w:p w14:paraId="14F66D5F" w14:textId="77777777" w:rsidR="00D76F90" w:rsidRDefault="0062219F" w:rsidP="00C166F5">
      <w:pPr>
        <w:pStyle w:val="Corpodetexto"/>
        <w:spacing w:line="360" w:lineRule="auto"/>
        <w:jc w:val="both"/>
      </w:pPr>
      <w:r>
        <w:rPr>
          <w:rFonts w:ascii="Calibri" w:hAnsi="Calibri" w:cs="Calibri"/>
          <w:b/>
          <w:sz w:val="24"/>
          <w:szCs w:val="24"/>
        </w:rPr>
        <w:lastRenderedPageBreak/>
        <w:t xml:space="preserve">5.4.3.3.5.2. </w:t>
      </w:r>
      <w:r>
        <w:rPr>
          <w:rFonts w:ascii="Calibri" w:hAnsi="Calibri" w:cs="Calibri"/>
          <w:color w:val="000000"/>
          <w:sz w:val="24"/>
          <w:szCs w:val="24"/>
        </w:rPr>
        <w:t>Boxes</w:t>
      </w:r>
      <w:r>
        <w:rPr>
          <w:rFonts w:ascii="Calibri" w:hAnsi="Calibri" w:cs="Calibri"/>
          <w:color w:val="000000"/>
          <w:spacing w:val="-9"/>
          <w:sz w:val="24"/>
          <w:szCs w:val="24"/>
        </w:rPr>
        <w:t xml:space="preserve"> </w:t>
      </w:r>
      <w:r>
        <w:rPr>
          <w:rFonts w:ascii="Calibri" w:hAnsi="Calibri" w:cs="Calibri"/>
          <w:color w:val="000000"/>
          <w:sz w:val="24"/>
          <w:szCs w:val="24"/>
        </w:rPr>
        <w:t>de</w:t>
      </w:r>
      <w:r>
        <w:rPr>
          <w:rFonts w:ascii="Calibri" w:hAnsi="Calibri" w:cs="Calibri"/>
          <w:color w:val="000000"/>
          <w:spacing w:val="-9"/>
          <w:sz w:val="24"/>
          <w:szCs w:val="24"/>
        </w:rPr>
        <w:t xml:space="preserve"> </w:t>
      </w:r>
      <w:r>
        <w:rPr>
          <w:rFonts w:ascii="Calibri" w:hAnsi="Calibri" w:cs="Calibri"/>
          <w:color w:val="000000"/>
          <w:sz w:val="24"/>
          <w:szCs w:val="24"/>
        </w:rPr>
        <w:t>serviços</w:t>
      </w:r>
      <w:r>
        <w:rPr>
          <w:rFonts w:ascii="Calibri" w:hAnsi="Calibri" w:cs="Calibri"/>
          <w:color w:val="000000"/>
          <w:spacing w:val="-8"/>
          <w:sz w:val="24"/>
          <w:szCs w:val="24"/>
        </w:rPr>
        <w:t xml:space="preserve"> em local seguro</w:t>
      </w:r>
      <w:r>
        <w:rPr>
          <w:rFonts w:ascii="Calibri" w:hAnsi="Calibri" w:cs="Calibri"/>
          <w:color w:val="000000"/>
          <w:sz w:val="24"/>
          <w:szCs w:val="24"/>
        </w:rPr>
        <w:t>.</w:t>
      </w:r>
    </w:p>
    <w:p w14:paraId="4CCEA35D" w14:textId="40EBF0E5" w:rsidR="00D76F90" w:rsidRDefault="0062219F" w:rsidP="00C166F5">
      <w:pPr>
        <w:pStyle w:val="Corpodetexto"/>
        <w:spacing w:line="360" w:lineRule="auto"/>
        <w:jc w:val="both"/>
        <w:rPr>
          <w:color w:val="000000"/>
        </w:rPr>
      </w:pPr>
      <w:r>
        <w:rPr>
          <w:rFonts w:ascii="Calibri" w:hAnsi="Calibri" w:cs="Calibri"/>
          <w:b/>
          <w:color w:val="000000"/>
          <w:sz w:val="24"/>
          <w:szCs w:val="24"/>
        </w:rPr>
        <w:t>5.4.3.3</w:t>
      </w:r>
      <w:r>
        <w:rPr>
          <w:rFonts w:ascii="Calibri" w:hAnsi="Calibri" w:cs="Calibri"/>
          <w:color w:val="000000"/>
          <w:sz w:val="24"/>
          <w:szCs w:val="24"/>
        </w:rPr>
        <w:t>.</w:t>
      </w:r>
      <w:r>
        <w:rPr>
          <w:rFonts w:ascii="Calibri" w:hAnsi="Calibri" w:cs="Calibri"/>
          <w:b/>
          <w:color w:val="000000"/>
          <w:sz w:val="24"/>
          <w:szCs w:val="24"/>
        </w:rPr>
        <w:t xml:space="preserve">5.3. </w:t>
      </w:r>
      <w:r>
        <w:rPr>
          <w:rFonts w:ascii="Calibri" w:hAnsi="Calibri" w:cs="Calibri"/>
          <w:color w:val="000000"/>
          <w:sz w:val="24"/>
          <w:szCs w:val="24"/>
        </w:rPr>
        <w:t>Equipamentos eletrônicos apropriados para aferições e regulagens de motores, equipamentos computadorizados para a leitura e o rastreamento de todo o sistema de injeção eletrônica; equipamentos ópticos ou computadorizados para alinhamento de direção; e ainda, equipamentos indispensáveis aos serviços de</w:t>
      </w:r>
      <w:r>
        <w:rPr>
          <w:rFonts w:ascii="Calibri" w:hAnsi="Calibri" w:cs="Calibri"/>
          <w:color w:val="000000"/>
          <w:spacing w:val="38"/>
          <w:sz w:val="24"/>
          <w:szCs w:val="24"/>
        </w:rPr>
        <w:t xml:space="preserve"> </w:t>
      </w:r>
      <w:r>
        <w:rPr>
          <w:rFonts w:ascii="Calibri" w:hAnsi="Calibri" w:cs="Calibri"/>
          <w:color w:val="000000"/>
          <w:sz w:val="24"/>
          <w:szCs w:val="24"/>
        </w:rPr>
        <w:t xml:space="preserve">lanternagem, tais como esticador hidráulico e mecânico, </w:t>
      </w:r>
      <w:r>
        <w:rPr>
          <w:rFonts w:ascii="Calibri" w:hAnsi="Calibri" w:cs="Calibri"/>
          <w:i/>
          <w:color w:val="000000"/>
          <w:sz w:val="24"/>
          <w:szCs w:val="24"/>
        </w:rPr>
        <w:t>cyborg</w:t>
      </w:r>
      <w:r>
        <w:rPr>
          <w:rFonts w:ascii="Calibri" w:hAnsi="Calibri" w:cs="Calibri"/>
          <w:color w:val="000000"/>
          <w:sz w:val="24"/>
          <w:szCs w:val="24"/>
        </w:rPr>
        <w:t>, solda mig, repuxador, lixadeiras, esmerilhadeiras, cortador, politriz, entre outros.</w:t>
      </w:r>
    </w:p>
    <w:p w14:paraId="2E5DF610" w14:textId="77777777" w:rsidR="00D76F90" w:rsidRDefault="0062219F" w:rsidP="00C166F5">
      <w:pPr>
        <w:pStyle w:val="Corpodetexto"/>
        <w:spacing w:line="360" w:lineRule="auto"/>
        <w:jc w:val="both"/>
        <w:rPr>
          <w:color w:val="000000"/>
        </w:rPr>
      </w:pPr>
      <w:r>
        <w:rPr>
          <w:rFonts w:ascii="Calibri" w:hAnsi="Calibri" w:cs="Calibri"/>
          <w:b/>
          <w:color w:val="000000"/>
          <w:sz w:val="24"/>
          <w:szCs w:val="24"/>
        </w:rPr>
        <w:t xml:space="preserve">5.4.3.3.5.4. </w:t>
      </w:r>
      <w:r>
        <w:rPr>
          <w:rFonts w:ascii="Calibri" w:hAnsi="Calibri" w:cs="Calibri"/>
          <w:color w:val="000000"/>
          <w:sz w:val="24"/>
          <w:szCs w:val="24"/>
        </w:rPr>
        <w:t>Elevadores para veículos leves e/ou pesados.</w:t>
      </w:r>
    </w:p>
    <w:p w14:paraId="65B57E08"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5.5. </w:t>
      </w:r>
      <w:r>
        <w:rPr>
          <w:rFonts w:ascii="Calibri" w:hAnsi="Calibri" w:cs="Calibri"/>
          <w:sz w:val="24"/>
          <w:szCs w:val="24"/>
        </w:rPr>
        <w:t>Câmara metálica para pintura de veículos, totalmente em aço galvanizado com capacidade para pintura de veículos leves ou pesados e em conformidade com as normas de segurança,</w:t>
      </w:r>
      <w:r>
        <w:rPr>
          <w:rFonts w:ascii="Calibri" w:hAnsi="Calibri" w:cs="Calibri"/>
          <w:spacing w:val="-17"/>
          <w:sz w:val="24"/>
          <w:szCs w:val="24"/>
        </w:rPr>
        <w:t xml:space="preserve"> </w:t>
      </w:r>
      <w:r>
        <w:rPr>
          <w:rFonts w:ascii="Calibri" w:hAnsi="Calibri" w:cs="Calibri"/>
          <w:sz w:val="24"/>
          <w:szCs w:val="24"/>
        </w:rPr>
        <w:t>qualidade</w:t>
      </w:r>
      <w:r>
        <w:rPr>
          <w:rFonts w:ascii="Calibri" w:hAnsi="Calibri" w:cs="Calibri"/>
          <w:spacing w:val="-12"/>
          <w:sz w:val="24"/>
          <w:szCs w:val="24"/>
        </w:rPr>
        <w:t xml:space="preserve"> </w:t>
      </w:r>
      <w:r>
        <w:rPr>
          <w:rFonts w:ascii="Calibri" w:hAnsi="Calibri" w:cs="Calibri"/>
          <w:sz w:val="24"/>
          <w:szCs w:val="24"/>
        </w:rPr>
        <w:t>e</w:t>
      </w:r>
      <w:r>
        <w:rPr>
          <w:rFonts w:ascii="Calibri" w:hAnsi="Calibri" w:cs="Calibri"/>
          <w:spacing w:val="-16"/>
          <w:sz w:val="24"/>
          <w:szCs w:val="24"/>
        </w:rPr>
        <w:t xml:space="preserve"> </w:t>
      </w:r>
      <w:r>
        <w:rPr>
          <w:rFonts w:ascii="Calibri" w:hAnsi="Calibri" w:cs="Calibri"/>
          <w:sz w:val="24"/>
          <w:szCs w:val="24"/>
        </w:rPr>
        <w:t>controle</w:t>
      </w:r>
      <w:r>
        <w:rPr>
          <w:rFonts w:ascii="Calibri" w:hAnsi="Calibri" w:cs="Calibri"/>
          <w:spacing w:val="-13"/>
          <w:sz w:val="24"/>
          <w:szCs w:val="24"/>
        </w:rPr>
        <w:t xml:space="preserve"> </w:t>
      </w:r>
      <w:r>
        <w:rPr>
          <w:rFonts w:ascii="Calibri" w:hAnsi="Calibri" w:cs="Calibri"/>
          <w:sz w:val="24"/>
          <w:szCs w:val="24"/>
        </w:rPr>
        <w:t>ambiental,</w:t>
      </w:r>
      <w:r>
        <w:rPr>
          <w:rFonts w:ascii="Calibri" w:hAnsi="Calibri" w:cs="Calibri"/>
          <w:spacing w:val="-16"/>
          <w:sz w:val="24"/>
          <w:szCs w:val="24"/>
        </w:rPr>
        <w:t xml:space="preserve"> </w:t>
      </w:r>
      <w:r>
        <w:rPr>
          <w:rFonts w:ascii="Calibri" w:hAnsi="Calibri" w:cs="Calibri"/>
          <w:sz w:val="24"/>
          <w:szCs w:val="24"/>
        </w:rPr>
        <w:t>tais</w:t>
      </w:r>
      <w:r>
        <w:rPr>
          <w:rFonts w:ascii="Calibri" w:hAnsi="Calibri" w:cs="Calibri"/>
          <w:spacing w:val="-17"/>
          <w:sz w:val="24"/>
          <w:szCs w:val="24"/>
        </w:rPr>
        <w:t xml:space="preserve"> </w:t>
      </w:r>
      <w:r>
        <w:rPr>
          <w:rFonts w:ascii="Calibri" w:hAnsi="Calibri" w:cs="Calibri"/>
          <w:sz w:val="24"/>
          <w:szCs w:val="24"/>
        </w:rPr>
        <w:t>como:</w:t>
      </w:r>
      <w:r>
        <w:rPr>
          <w:rFonts w:ascii="Calibri" w:hAnsi="Calibri" w:cs="Calibri"/>
          <w:spacing w:val="-14"/>
          <w:sz w:val="24"/>
          <w:szCs w:val="24"/>
        </w:rPr>
        <w:t xml:space="preserve"> </w:t>
      </w:r>
      <w:r>
        <w:rPr>
          <w:rFonts w:ascii="Calibri" w:hAnsi="Calibri" w:cs="Calibri"/>
          <w:sz w:val="24"/>
          <w:szCs w:val="24"/>
        </w:rPr>
        <w:t>pressão</w:t>
      </w:r>
      <w:r>
        <w:rPr>
          <w:rFonts w:ascii="Calibri" w:hAnsi="Calibri" w:cs="Calibri"/>
          <w:spacing w:val="-13"/>
          <w:sz w:val="24"/>
          <w:szCs w:val="24"/>
        </w:rPr>
        <w:t xml:space="preserve"> </w:t>
      </w:r>
      <w:r>
        <w:rPr>
          <w:rFonts w:ascii="Calibri" w:hAnsi="Calibri" w:cs="Calibri"/>
          <w:sz w:val="24"/>
          <w:szCs w:val="24"/>
        </w:rPr>
        <w:t>positiva,</w:t>
      </w:r>
      <w:r>
        <w:rPr>
          <w:rFonts w:ascii="Calibri" w:hAnsi="Calibri" w:cs="Calibri"/>
          <w:spacing w:val="-12"/>
          <w:sz w:val="24"/>
          <w:szCs w:val="24"/>
        </w:rPr>
        <w:t xml:space="preserve"> </w:t>
      </w:r>
      <w:r>
        <w:rPr>
          <w:rFonts w:ascii="Calibri" w:hAnsi="Calibri" w:cs="Calibri"/>
          <w:sz w:val="24"/>
          <w:szCs w:val="24"/>
        </w:rPr>
        <w:t>isolamento</w:t>
      </w:r>
      <w:r>
        <w:rPr>
          <w:rFonts w:ascii="Calibri" w:hAnsi="Calibri" w:cs="Calibri"/>
          <w:spacing w:val="-15"/>
          <w:sz w:val="24"/>
          <w:szCs w:val="24"/>
        </w:rPr>
        <w:t xml:space="preserve"> </w:t>
      </w:r>
      <w:r>
        <w:rPr>
          <w:rFonts w:ascii="Calibri" w:hAnsi="Calibri" w:cs="Calibri"/>
          <w:sz w:val="24"/>
          <w:szCs w:val="24"/>
        </w:rPr>
        <w:t>térmico,</w:t>
      </w:r>
      <w:r>
        <w:rPr>
          <w:rFonts w:ascii="Calibri" w:hAnsi="Calibri" w:cs="Calibri"/>
          <w:spacing w:val="-13"/>
          <w:sz w:val="24"/>
          <w:szCs w:val="24"/>
        </w:rPr>
        <w:t xml:space="preserve"> </w:t>
      </w:r>
      <w:r>
        <w:rPr>
          <w:rFonts w:ascii="Calibri" w:hAnsi="Calibri" w:cs="Calibri"/>
          <w:sz w:val="24"/>
          <w:szCs w:val="24"/>
        </w:rPr>
        <w:t>sistema de purificação de ar “a seco” e aquecimento ambiental, através de circulação de ar quente, com queimadores a gás ou</w:t>
      </w:r>
      <w:r>
        <w:rPr>
          <w:rFonts w:ascii="Calibri" w:hAnsi="Calibri" w:cs="Calibri"/>
          <w:spacing w:val="-5"/>
          <w:sz w:val="24"/>
          <w:szCs w:val="24"/>
        </w:rPr>
        <w:t xml:space="preserve"> </w:t>
      </w:r>
      <w:r>
        <w:rPr>
          <w:rFonts w:ascii="Calibri" w:hAnsi="Calibri" w:cs="Calibri"/>
          <w:sz w:val="24"/>
          <w:szCs w:val="24"/>
        </w:rPr>
        <w:t>diesel.</w:t>
      </w:r>
    </w:p>
    <w:p w14:paraId="7EB0D7E9"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5.6. </w:t>
      </w:r>
      <w:r>
        <w:rPr>
          <w:rFonts w:ascii="Calibri" w:hAnsi="Calibri" w:cs="Calibri"/>
          <w:sz w:val="24"/>
          <w:szCs w:val="24"/>
        </w:rPr>
        <w:t>Dispor de adesivos magnéticos que identifique “veículos em teste” ou “veículo em manutenção” e/ou Placa de Experiência, conforme legislação</w:t>
      </w:r>
      <w:r>
        <w:rPr>
          <w:rFonts w:ascii="Calibri" w:hAnsi="Calibri" w:cs="Calibri"/>
          <w:spacing w:val="-6"/>
          <w:sz w:val="24"/>
          <w:szCs w:val="24"/>
        </w:rPr>
        <w:t xml:space="preserve"> </w:t>
      </w:r>
      <w:r>
        <w:rPr>
          <w:rFonts w:ascii="Calibri" w:hAnsi="Calibri" w:cs="Calibri"/>
          <w:sz w:val="24"/>
          <w:szCs w:val="24"/>
        </w:rPr>
        <w:t>vigente</w:t>
      </w:r>
      <w:r>
        <w:rPr>
          <w:rFonts w:ascii="Calibri" w:hAnsi="Calibri" w:cs="Calibri"/>
          <w:b/>
          <w:sz w:val="24"/>
          <w:szCs w:val="24"/>
        </w:rPr>
        <w:t>.</w:t>
      </w:r>
    </w:p>
    <w:p w14:paraId="61581222"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5.7. </w:t>
      </w:r>
      <w:r>
        <w:rPr>
          <w:rFonts w:ascii="Calibri" w:hAnsi="Calibri" w:cs="Calibri"/>
          <w:sz w:val="24"/>
          <w:szCs w:val="24"/>
        </w:rPr>
        <w:t>Ferramentas atualizadas para atendimento da frota da respectiva categoria de sua responsabilidade.</w:t>
      </w:r>
    </w:p>
    <w:p w14:paraId="0ABC925F"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5.8. </w:t>
      </w:r>
      <w:r>
        <w:rPr>
          <w:rFonts w:ascii="Calibri" w:hAnsi="Calibri" w:cs="Calibri"/>
          <w:sz w:val="24"/>
          <w:szCs w:val="24"/>
        </w:rPr>
        <w:t>Equipe técnica qualificada a realizar os serviços, com estrita obediência à legislação trabalhista, e apta ao cumprimento das orientações constantes nos manuais dos fabricantes dos veículos.</w:t>
      </w:r>
    </w:p>
    <w:p w14:paraId="7F480F30" w14:textId="77777777" w:rsidR="00D76F90" w:rsidRDefault="0062219F" w:rsidP="00C166F5">
      <w:pPr>
        <w:pStyle w:val="Corpodetexto"/>
        <w:spacing w:line="360" w:lineRule="auto"/>
        <w:jc w:val="both"/>
      </w:pPr>
      <w:r>
        <w:rPr>
          <w:rFonts w:ascii="Calibri" w:hAnsi="Calibri" w:cs="Calibri"/>
          <w:b/>
          <w:sz w:val="24"/>
          <w:szCs w:val="24"/>
        </w:rPr>
        <w:t xml:space="preserve"> 5.4.3.3</w:t>
      </w:r>
      <w:r>
        <w:rPr>
          <w:rFonts w:ascii="Calibri" w:hAnsi="Calibri" w:cs="Calibri"/>
          <w:sz w:val="24"/>
          <w:szCs w:val="24"/>
        </w:rPr>
        <w:t>.</w:t>
      </w:r>
      <w:r>
        <w:rPr>
          <w:rFonts w:ascii="Calibri" w:hAnsi="Calibri" w:cs="Calibri"/>
          <w:b/>
          <w:sz w:val="24"/>
          <w:szCs w:val="24"/>
        </w:rPr>
        <w:t xml:space="preserve">5.9. </w:t>
      </w:r>
      <w:r>
        <w:rPr>
          <w:rFonts w:ascii="Calibri" w:hAnsi="Calibri" w:cs="Calibri"/>
          <w:sz w:val="24"/>
          <w:szCs w:val="24"/>
        </w:rPr>
        <w:t>Possuir computador, impressora e conexão</w:t>
      </w:r>
      <w:r>
        <w:rPr>
          <w:rFonts w:ascii="Calibri" w:hAnsi="Calibri" w:cs="Calibri"/>
          <w:spacing w:val="-5"/>
          <w:sz w:val="24"/>
          <w:szCs w:val="24"/>
        </w:rPr>
        <w:t xml:space="preserve"> </w:t>
      </w:r>
      <w:r>
        <w:rPr>
          <w:rFonts w:ascii="Calibri" w:hAnsi="Calibri" w:cs="Calibri"/>
          <w:sz w:val="24"/>
          <w:szCs w:val="24"/>
        </w:rPr>
        <w:t>Internet.</w:t>
      </w:r>
      <w:r>
        <w:rPr>
          <w:rFonts w:ascii="Calibri" w:hAnsi="Calibri" w:cs="Calibri"/>
          <w:b/>
          <w:sz w:val="24"/>
          <w:szCs w:val="24"/>
        </w:rPr>
        <w:t xml:space="preserve"> </w:t>
      </w:r>
    </w:p>
    <w:p w14:paraId="0A7BABFD" w14:textId="77777777" w:rsidR="00D76F90" w:rsidRDefault="0062219F" w:rsidP="00C166F5">
      <w:pPr>
        <w:pStyle w:val="Corpodetexto"/>
        <w:spacing w:line="360" w:lineRule="auto"/>
        <w:jc w:val="both"/>
      </w:pPr>
      <w:r>
        <w:rPr>
          <w:rFonts w:ascii="Calibri" w:hAnsi="Calibri" w:cs="Calibri"/>
          <w:b/>
          <w:sz w:val="24"/>
          <w:szCs w:val="24"/>
        </w:rPr>
        <w:t>5.4.3.3.5.10.</w:t>
      </w:r>
      <w:r>
        <w:rPr>
          <w:rFonts w:ascii="Calibri" w:hAnsi="Calibri" w:cs="Calibri"/>
          <w:sz w:val="24"/>
          <w:szCs w:val="24"/>
        </w:rPr>
        <w:t xml:space="preserve"> Para ser credenciado, o Estabelecimento deve possuir nas suas instalações áreas suficientes para manobras necessárias, movimentação e guarda dos veículos leves, médios, pesados, máquinas, embarcações e equipamentos rodoviários ou agrícolas que estiverem sob sua responsabilidade.</w:t>
      </w:r>
    </w:p>
    <w:p w14:paraId="4581ACA7"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5.11. </w:t>
      </w:r>
      <w:r>
        <w:rPr>
          <w:rFonts w:ascii="Calibri" w:hAnsi="Calibri" w:cs="Calibri"/>
          <w:color w:val="000000"/>
          <w:sz w:val="24"/>
          <w:szCs w:val="24"/>
        </w:rPr>
        <w:t>Sistema de proteção contra incêndio dentro dos padrões do Corpo de</w:t>
      </w:r>
      <w:r>
        <w:rPr>
          <w:rFonts w:ascii="Calibri" w:hAnsi="Calibri" w:cs="Calibri"/>
          <w:color w:val="000000"/>
          <w:spacing w:val="-20"/>
          <w:sz w:val="24"/>
          <w:szCs w:val="24"/>
        </w:rPr>
        <w:t xml:space="preserve"> </w:t>
      </w:r>
      <w:r>
        <w:rPr>
          <w:rFonts w:ascii="Calibri" w:hAnsi="Calibri" w:cs="Calibri"/>
          <w:color w:val="000000"/>
          <w:sz w:val="24"/>
          <w:szCs w:val="24"/>
        </w:rPr>
        <w:t>Bombeiros.</w:t>
      </w:r>
    </w:p>
    <w:p w14:paraId="1AC94ECC"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6. </w:t>
      </w:r>
      <w:r>
        <w:rPr>
          <w:rFonts w:ascii="Calibri" w:hAnsi="Calibri" w:cs="Calibri"/>
          <w:sz w:val="24"/>
          <w:szCs w:val="24"/>
        </w:rPr>
        <w:t>O estabelecimento credenciado deverá efetuar o trabalho de manutenção em máquinas e equipamentos rodoviários ou agrícolas, em campo, em face das dificuldades de transporte às sedes</w:t>
      </w:r>
      <w:r>
        <w:rPr>
          <w:rFonts w:ascii="Calibri" w:hAnsi="Calibri" w:cs="Calibri"/>
          <w:spacing w:val="-7"/>
          <w:sz w:val="24"/>
          <w:szCs w:val="24"/>
        </w:rPr>
        <w:t xml:space="preserve"> </w:t>
      </w:r>
      <w:r>
        <w:rPr>
          <w:rFonts w:ascii="Calibri" w:hAnsi="Calibri" w:cs="Calibri"/>
          <w:sz w:val="24"/>
          <w:szCs w:val="24"/>
        </w:rPr>
        <w:t>das</w:t>
      </w:r>
      <w:r>
        <w:rPr>
          <w:rFonts w:ascii="Calibri" w:hAnsi="Calibri" w:cs="Calibri"/>
          <w:spacing w:val="-7"/>
          <w:sz w:val="24"/>
          <w:szCs w:val="24"/>
        </w:rPr>
        <w:t xml:space="preserve"> </w:t>
      </w:r>
      <w:r>
        <w:rPr>
          <w:rFonts w:ascii="Calibri" w:hAnsi="Calibri" w:cs="Calibri"/>
          <w:sz w:val="24"/>
          <w:szCs w:val="24"/>
        </w:rPr>
        <w:t>oficinas,</w:t>
      </w:r>
      <w:r>
        <w:rPr>
          <w:rFonts w:ascii="Calibri" w:hAnsi="Calibri" w:cs="Calibri"/>
          <w:spacing w:val="-10"/>
          <w:sz w:val="24"/>
          <w:szCs w:val="24"/>
        </w:rPr>
        <w:t xml:space="preserve"> </w:t>
      </w:r>
      <w:r>
        <w:rPr>
          <w:rFonts w:ascii="Calibri" w:hAnsi="Calibri" w:cs="Calibri"/>
          <w:sz w:val="24"/>
          <w:szCs w:val="24"/>
        </w:rPr>
        <w:t>mediante</w:t>
      </w:r>
      <w:r>
        <w:rPr>
          <w:rFonts w:ascii="Calibri" w:hAnsi="Calibri" w:cs="Calibri"/>
          <w:spacing w:val="-7"/>
          <w:sz w:val="24"/>
          <w:szCs w:val="24"/>
        </w:rPr>
        <w:t xml:space="preserve"> </w:t>
      </w:r>
      <w:r>
        <w:rPr>
          <w:rFonts w:ascii="Calibri" w:hAnsi="Calibri" w:cs="Calibri"/>
          <w:sz w:val="24"/>
          <w:szCs w:val="24"/>
        </w:rPr>
        <w:t>solicitação</w:t>
      </w:r>
      <w:r>
        <w:rPr>
          <w:rFonts w:ascii="Calibri" w:hAnsi="Calibri" w:cs="Calibri"/>
          <w:spacing w:val="-9"/>
          <w:sz w:val="24"/>
          <w:szCs w:val="24"/>
        </w:rPr>
        <w:t xml:space="preserve"> </w:t>
      </w:r>
      <w:r>
        <w:rPr>
          <w:rFonts w:ascii="Calibri" w:hAnsi="Calibri" w:cs="Calibri"/>
          <w:sz w:val="24"/>
          <w:szCs w:val="24"/>
        </w:rPr>
        <w:t>e</w:t>
      </w:r>
      <w:r>
        <w:rPr>
          <w:rFonts w:ascii="Calibri" w:hAnsi="Calibri" w:cs="Calibri"/>
          <w:spacing w:val="-7"/>
          <w:sz w:val="24"/>
          <w:szCs w:val="24"/>
        </w:rPr>
        <w:t xml:space="preserve"> </w:t>
      </w:r>
      <w:r>
        <w:rPr>
          <w:rFonts w:ascii="Calibri" w:hAnsi="Calibri" w:cs="Calibri"/>
          <w:sz w:val="24"/>
          <w:szCs w:val="24"/>
        </w:rPr>
        <w:t>agendamento</w:t>
      </w:r>
      <w:r>
        <w:rPr>
          <w:rFonts w:ascii="Calibri" w:hAnsi="Calibri" w:cs="Calibri"/>
          <w:spacing w:val="-10"/>
          <w:sz w:val="24"/>
          <w:szCs w:val="24"/>
        </w:rPr>
        <w:t xml:space="preserve"> </w:t>
      </w:r>
      <w:r>
        <w:rPr>
          <w:rFonts w:ascii="Calibri" w:hAnsi="Calibri" w:cs="Calibri"/>
          <w:sz w:val="24"/>
          <w:szCs w:val="24"/>
        </w:rPr>
        <w:t>prévio</w:t>
      </w:r>
      <w:r>
        <w:rPr>
          <w:rFonts w:ascii="Calibri" w:hAnsi="Calibri" w:cs="Calibri"/>
          <w:spacing w:val="-9"/>
          <w:sz w:val="24"/>
          <w:szCs w:val="24"/>
        </w:rPr>
        <w:t xml:space="preserve"> </w:t>
      </w:r>
      <w:r>
        <w:rPr>
          <w:rFonts w:ascii="Calibri" w:hAnsi="Calibri" w:cs="Calibri"/>
          <w:sz w:val="24"/>
          <w:szCs w:val="24"/>
        </w:rPr>
        <w:t>com</w:t>
      </w:r>
      <w:r>
        <w:rPr>
          <w:rFonts w:ascii="Calibri" w:hAnsi="Calibri" w:cs="Calibri"/>
          <w:spacing w:val="-6"/>
          <w:sz w:val="24"/>
          <w:szCs w:val="24"/>
        </w:rPr>
        <w:t xml:space="preserve"> </w:t>
      </w:r>
      <w:r>
        <w:rPr>
          <w:rFonts w:ascii="Calibri" w:hAnsi="Calibri" w:cs="Calibri"/>
          <w:sz w:val="24"/>
          <w:szCs w:val="24"/>
        </w:rPr>
        <w:t>o</w:t>
      </w:r>
      <w:r>
        <w:rPr>
          <w:rFonts w:ascii="Calibri" w:hAnsi="Calibri" w:cs="Calibri"/>
          <w:spacing w:val="-11"/>
          <w:sz w:val="24"/>
          <w:szCs w:val="24"/>
        </w:rPr>
        <w:t xml:space="preserve"> </w:t>
      </w:r>
      <w:r>
        <w:rPr>
          <w:rFonts w:ascii="Calibri" w:hAnsi="Calibri" w:cs="Calibri"/>
          <w:sz w:val="24"/>
          <w:szCs w:val="24"/>
        </w:rPr>
        <w:t>Município contratante</w:t>
      </w:r>
      <w:r>
        <w:rPr>
          <w:rFonts w:ascii="Calibri" w:hAnsi="Calibri" w:cs="Calibri"/>
          <w:b/>
          <w:sz w:val="24"/>
          <w:szCs w:val="24"/>
        </w:rPr>
        <w:t>.</w:t>
      </w:r>
    </w:p>
    <w:p w14:paraId="37E0B091"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7. </w:t>
      </w:r>
      <w:r>
        <w:rPr>
          <w:rFonts w:ascii="Calibri" w:hAnsi="Calibri" w:cs="Calibri"/>
          <w:sz w:val="24"/>
          <w:szCs w:val="24"/>
        </w:rPr>
        <w:t>O Sistema de Gestão deve disponibilizar campo específico para preenchimento no momento</w:t>
      </w:r>
      <w:r>
        <w:rPr>
          <w:rFonts w:ascii="Calibri" w:hAnsi="Calibri" w:cs="Calibri"/>
          <w:spacing w:val="-5"/>
          <w:sz w:val="24"/>
          <w:szCs w:val="24"/>
        </w:rPr>
        <w:t xml:space="preserve"> </w:t>
      </w:r>
      <w:r>
        <w:rPr>
          <w:rFonts w:ascii="Calibri" w:hAnsi="Calibri" w:cs="Calibri"/>
          <w:sz w:val="24"/>
          <w:szCs w:val="24"/>
        </w:rPr>
        <w:t>da</w:t>
      </w:r>
      <w:r>
        <w:rPr>
          <w:rFonts w:ascii="Calibri" w:hAnsi="Calibri" w:cs="Calibri"/>
          <w:spacing w:val="-7"/>
          <w:sz w:val="24"/>
          <w:szCs w:val="24"/>
        </w:rPr>
        <w:t xml:space="preserve"> </w:t>
      </w:r>
      <w:r>
        <w:rPr>
          <w:rFonts w:ascii="Calibri" w:hAnsi="Calibri" w:cs="Calibri"/>
          <w:sz w:val="24"/>
          <w:szCs w:val="24"/>
        </w:rPr>
        <w:t>abertura</w:t>
      </w:r>
      <w:r>
        <w:rPr>
          <w:rFonts w:ascii="Calibri" w:hAnsi="Calibri" w:cs="Calibri"/>
          <w:spacing w:val="-4"/>
          <w:sz w:val="24"/>
          <w:szCs w:val="24"/>
        </w:rPr>
        <w:t xml:space="preserve"> </w:t>
      </w:r>
      <w:r>
        <w:rPr>
          <w:rFonts w:ascii="Calibri" w:hAnsi="Calibri" w:cs="Calibri"/>
          <w:sz w:val="24"/>
          <w:szCs w:val="24"/>
        </w:rPr>
        <w:t>da</w:t>
      </w:r>
      <w:r>
        <w:rPr>
          <w:rFonts w:ascii="Calibri" w:hAnsi="Calibri" w:cs="Calibri"/>
          <w:spacing w:val="-11"/>
          <w:sz w:val="24"/>
          <w:szCs w:val="24"/>
        </w:rPr>
        <w:t xml:space="preserve"> </w:t>
      </w:r>
      <w:r>
        <w:rPr>
          <w:rFonts w:ascii="Calibri" w:hAnsi="Calibri" w:cs="Calibri"/>
          <w:sz w:val="24"/>
          <w:szCs w:val="24"/>
        </w:rPr>
        <w:t>Ordem</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9"/>
          <w:sz w:val="24"/>
          <w:szCs w:val="24"/>
        </w:rPr>
        <w:t xml:space="preserve"> </w:t>
      </w:r>
      <w:r>
        <w:rPr>
          <w:rFonts w:ascii="Calibri" w:hAnsi="Calibri" w:cs="Calibri"/>
          <w:sz w:val="24"/>
          <w:szCs w:val="24"/>
        </w:rPr>
        <w:t>Serviço,</w:t>
      </w:r>
      <w:r>
        <w:rPr>
          <w:rFonts w:ascii="Calibri" w:hAnsi="Calibri" w:cs="Calibri"/>
          <w:spacing w:val="-3"/>
          <w:sz w:val="24"/>
          <w:szCs w:val="24"/>
        </w:rPr>
        <w:t xml:space="preserve"> </w:t>
      </w:r>
      <w:r>
        <w:rPr>
          <w:rFonts w:ascii="Calibri" w:hAnsi="Calibri" w:cs="Calibri"/>
          <w:sz w:val="24"/>
          <w:szCs w:val="24"/>
        </w:rPr>
        <w:t>para</w:t>
      </w:r>
      <w:r>
        <w:rPr>
          <w:rFonts w:ascii="Calibri" w:hAnsi="Calibri" w:cs="Calibri"/>
          <w:spacing w:val="-11"/>
          <w:sz w:val="24"/>
          <w:szCs w:val="24"/>
        </w:rPr>
        <w:t xml:space="preserve"> </w:t>
      </w:r>
      <w:r>
        <w:rPr>
          <w:rFonts w:ascii="Calibri" w:hAnsi="Calibri" w:cs="Calibri"/>
          <w:sz w:val="24"/>
          <w:szCs w:val="24"/>
        </w:rPr>
        <w:t>que</w:t>
      </w:r>
      <w:r>
        <w:rPr>
          <w:rFonts w:ascii="Calibri" w:hAnsi="Calibri" w:cs="Calibri"/>
          <w:spacing w:val="-4"/>
          <w:sz w:val="24"/>
          <w:szCs w:val="24"/>
        </w:rPr>
        <w:t xml:space="preserve"> </w:t>
      </w:r>
      <w:r>
        <w:rPr>
          <w:rFonts w:ascii="Calibri" w:hAnsi="Calibri" w:cs="Calibri"/>
          <w:sz w:val="24"/>
          <w:szCs w:val="24"/>
        </w:rPr>
        <w:t>o</w:t>
      </w:r>
      <w:r>
        <w:rPr>
          <w:rFonts w:ascii="Calibri" w:hAnsi="Calibri" w:cs="Calibri"/>
          <w:spacing w:val="-9"/>
          <w:sz w:val="24"/>
          <w:szCs w:val="24"/>
        </w:rPr>
        <w:t xml:space="preserve"> </w:t>
      </w:r>
      <w:r>
        <w:rPr>
          <w:rFonts w:ascii="Calibri" w:hAnsi="Calibri" w:cs="Calibri"/>
          <w:sz w:val="24"/>
          <w:szCs w:val="24"/>
        </w:rPr>
        <w:t>Município contratante</w:t>
      </w:r>
      <w:r>
        <w:rPr>
          <w:rFonts w:ascii="Calibri" w:hAnsi="Calibri" w:cs="Calibri"/>
          <w:spacing w:val="-5"/>
          <w:sz w:val="24"/>
          <w:szCs w:val="24"/>
        </w:rPr>
        <w:t xml:space="preserve"> </w:t>
      </w:r>
      <w:r>
        <w:rPr>
          <w:rFonts w:ascii="Calibri" w:hAnsi="Calibri" w:cs="Calibri"/>
          <w:sz w:val="24"/>
          <w:szCs w:val="24"/>
        </w:rPr>
        <w:t>indique</w:t>
      </w:r>
      <w:r>
        <w:rPr>
          <w:rFonts w:ascii="Calibri" w:hAnsi="Calibri" w:cs="Calibri"/>
          <w:spacing w:val="-4"/>
          <w:sz w:val="24"/>
          <w:szCs w:val="24"/>
        </w:rPr>
        <w:t xml:space="preserve">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 xml:space="preserve">local que será realizada a </w:t>
      </w:r>
      <w:r>
        <w:rPr>
          <w:rFonts w:ascii="Calibri" w:hAnsi="Calibri" w:cs="Calibri"/>
          <w:sz w:val="24"/>
          <w:szCs w:val="24"/>
        </w:rPr>
        <w:lastRenderedPageBreak/>
        <w:t>manutenção do bem. O padrão sugerido pelo sistema é manutenção na sede do</w:t>
      </w:r>
      <w:r>
        <w:rPr>
          <w:rFonts w:ascii="Calibri" w:hAnsi="Calibri" w:cs="Calibri"/>
          <w:spacing w:val="-9"/>
          <w:sz w:val="24"/>
          <w:szCs w:val="24"/>
        </w:rPr>
        <w:t xml:space="preserve"> </w:t>
      </w:r>
      <w:r>
        <w:rPr>
          <w:rFonts w:ascii="Calibri" w:hAnsi="Calibri" w:cs="Calibri"/>
          <w:sz w:val="24"/>
          <w:szCs w:val="24"/>
        </w:rPr>
        <w:t>estabelecimento</w:t>
      </w:r>
      <w:r>
        <w:rPr>
          <w:rFonts w:ascii="Calibri" w:hAnsi="Calibri" w:cs="Calibri"/>
          <w:spacing w:val="-13"/>
          <w:sz w:val="24"/>
          <w:szCs w:val="24"/>
        </w:rPr>
        <w:t xml:space="preserve"> </w:t>
      </w:r>
      <w:r>
        <w:rPr>
          <w:rFonts w:ascii="Calibri" w:hAnsi="Calibri" w:cs="Calibri"/>
          <w:sz w:val="24"/>
          <w:szCs w:val="24"/>
        </w:rPr>
        <w:t>credenciado,</w:t>
      </w:r>
      <w:r>
        <w:rPr>
          <w:rFonts w:ascii="Calibri" w:hAnsi="Calibri" w:cs="Calibri"/>
          <w:spacing w:val="-7"/>
          <w:sz w:val="24"/>
          <w:szCs w:val="24"/>
        </w:rPr>
        <w:t xml:space="preserve"> </w:t>
      </w:r>
      <w:r>
        <w:rPr>
          <w:rFonts w:ascii="Calibri" w:hAnsi="Calibri" w:cs="Calibri"/>
          <w:sz w:val="24"/>
          <w:szCs w:val="24"/>
        </w:rPr>
        <w:t>contudo,</w:t>
      </w:r>
      <w:r>
        <w:rPr>
          <w:rFonts w:ascii="Calibri" w:hAnsi="Calibri" w:cs="Calibri"/>
          <w:spacing w:val="-9"/>
          <w:sz w:val="24"/>
          <w:szCs w:val="24"/>
        </w:rPr>
        <w:t xml:space="preserve"> </w:t>
      </w:r>
      <w:r>
        <w:rPr>
          <w:rFonts w:ascii="Calibri" w:hAnsi="Calibri" w:cs="Calibri"/>
          <w:sz w:val="24"/>
          <w:szCs w:val="24"/>
        </w:rPr>
        <w:t>o</w:t>
      </w:r>
      <w:r>
        <w:rPr>
          <w:rFonts w:ascii="Calibri" w:hAnsi="Calibri" w:cs="Calibri"/>
          <w:spacing w:val="-12"/>
          <w:sz w:val="24"/>
          <w:szCs w:val="24"/>
        </w:rPr>
        <w:t xml:space="preserve"> </w:t>
      </w:r>
      <w:r>
        <w:rPr>
          <w:rFonts w:ascii="Calibri" w:hAnsi="Calibri" w:cs="Calibri"/>
          <w:sz w:val="24"/>
          <w:szCs w:val="24"/>
        </w:rPr>
        <w:t>usuário,</w:t>
      </w:r>
      <w:r>
        <w:rPr>
          <w:rFonts w:ascii="Calibri" w:hAnsi="Calibri" w:cs="Calibri"/>
          <w:spacing w:val="-7"/>
          <w:sz w:val="24"/>
          <w:szCs w:val="24"/>
        </w:rPr>
        <w:t xml:space="preserve"> </w:t>
      </w:r>
      <w:r>
        <w:rPr>
          <w:rFonts w:ascii="Calibri" w:hAnsi="Calibri" w:cs="Calibri"/>
          <w:sz w:val="24"/>
          <w:szCs w:val="24"/>
        </w:rPr>
        <w:t>pode</w:t>
      </w:r>
      <w:r>
        <w:rPr>
          <w:rFonts w:ascii="Calibri" w:hAnsi="Calibri" w:cs="Calibri"/>
          <w:spacing w:val="-11"/>
          <w:sz w:val="24"/>
          <w:szCs w:val="24"/>
        </w:rPr>
        <w:t xml:space="preserve"> </w:t>
      </w:r>
      <w:r>
        <w:rPr>
          <w:rFonts w:ascii="Calibri" w:hAnsi="Calibri" w:cs="Calibri"/>
          <w:sz w:val="24"/>
          <w:szCs w:val="24"/>
        </w:rPr>
        <w:t>alterar</w:t>
      </w:r>
      <w:r>
        <w:rPr>
          <w:rFonts w:ascii="Calibri" w:hAnsi="Calibri" w:cs="Calibri"/>
          <w:spacing w:val="-9"/>
          <w:sz w:val="24"/>
          <w:szCs w:val="24"/>
        </w:rPr>
        <w:t xml:space="preserve"> </w:t>
      </w:r>
      <w:r>
        <w:rPr>
          <w:rFonts w:ascii="Calibri" w:hAnsi="Calibri" w:cs="Calibri"/>
          <w:sz w:val="24"/>
          <w:szCs w:val="24"/>
        </w:rPr>
        <w:t>este</w:t>
      </w:r>
      <w:r>
        <w:rPr>
          <w:rFonts w:ascii="Calibri" w:hAnsi="Calibri" w:cs="Calibri"/>
          <w:spacing w:val="-11"/>
          <w:sz w:val="24"/>
          <w:szCs w:val="24"/>
        </w:rPr>
        <w:t xml:space="preserve"> </w:t>
      </w:r>
      <w:r>
        <w:rPr>
          <w:rFonts w:ascii="Calibri" w:hAnsi="Calibri" w:cs="Calibri"/>
          <w:sz w:val="24"/>
          <w:szCs w:val="24"/>
        </w:rPr>
        <w:t>local</w:t>
      </w:r>
      <w:r>
        <w:rPr>
          <w:rFonts w:ascii="Calibri" w:hAnsi="Calibri" w:cs="Calibri"/>
          <w:spacing w:val="-9"/>
          <w:sz w:val="24"/>
          <w:szCs w:val="24"/>
        </w:rPr>
        <w:t xml:space="preserve"> </w:t>
      </w:r>
      <w:r>
        <w:rPr>
          <w:rFonts w:ascii="Calibri" w:hAnsi="Calibri" w:cs="Calibri"/>
          <w:sz w:val="24"/>
          <w:szCs w:val="24"/>
        </w:rPr>
        <w:t>conforme</w:t>
      </w:r>
      <w:r>
        <w:rPr>
          <w:rFonts w:ascii="Calibri" w:hAnsi="Calibri" w:cs="Calibri"/>
          <w:spacing w:val="-12"/>
          <w:sz w:val="24"/>
          <w:szCs w:val="24"/>
        </w:rPr>
        <w:t xml:space="preserve"> </w:t>
      </w:r>
      <w:r>
        <w:rPr>
          <w:rFonts w:ascii="Calibri" w:hAnsi="Calibri" w:cs="Calibri"/>
          <w:sz w:val="24"/>
          <w:szCs w:val="24"/>
        </w:rPr>
        <w:t>necessidade, indicando o endereço completo para sua</w:t>
      </w:r>
      <w:r>
        <w:rPr>
          <w:rFonts w:ascii="Calibri" w:hAnsi="Calibri" w:cs="Calibri"/>
          <w:spacing w:val="-3"/>
          <w:sz w:val="24"/>
          <w:szCs w:val="24"/>
        </w:rPr>
        <w:t xml:space="preserve"> </w:t>
      </w:r>
      <w:r>
        <w:rPr>
          <w:rFonts w:ascii="Calibri" w:hAnsi="Calibri" w:cs="Calibri"/>
          <w:sz w:val="24"/>
          <w:szCs w:val="24"/>
        </w:rPr>
        <w:t>localização.</w:t>
      </w:r>
    </w:p>
    <w:p w14:paraId="41E276F4" w14:textId="77777777" w:rsidR="00D76F90" w:rsidRDefault="0062219F" w:rsidP="00C166F5">
      <w:pPr>
        <w:pStyle w:val="Corpodetexto"/>
        <w:spacing w:line="360" w:lineRule="auto"/>
        <w:jc w:val="both"/>
      </w:pPr>
      <w:r>
        <w:rPr>
          <w:rFonts w:ascii="Calibri" w:hAnsi="Calibri" w:cs="Calibri"/>
          <w:sz w:val="24"/>
          <w:szCs w:val="24"/>
        </w:rPr>
        <w:t>5.</w:t>
      </w:r>
      <w:r>
        <w:rPr>
          <w:rFonts w:ascii="Calibri" w:hAnsi="Calibri" w:cs="Calibri"/>
          <w:b/>
          <w:sz w:val="24"/>
          <w:szCs w:val="24"/>
        </w:rPr>
        <w:t>4.3.3</w:t>
      </w:r>
      <w:r>
        <w:rPr>
          <w:rFonts w:ascii="Calibri" w:hAnsi="Calibri" w:cs="Calibri"/>
          <w:sz w:val="24"/>
          <w:szCs w:val="24"/>
        </w:rPr>
        <w:t>.</w:t>
      </w:r>
      <w:r>
        <w:rPr>
          <w:rFonts w:ascii="Calibri" w:hAnsi="Calibri" w:cs="Calibri"/>
          <w:b/>
          <w:sz w:val="24"/>
          <w:szCs w:val="24"/>
        </w:rPr>
        <w:t xml:space="preserve">8. </w:t>
      </w:r>
      <w:r>
        <w:rPr>
          <w:rFonts w:ascii="Calibri" w:hAnsi="Calibri" w:cs="Calibri"/>
          <w:sz w:val="24"/>
          <w:szCs w:val="24"/>
        </w:rPr>
        <w:t>Para o credenciamento de estabelecimentos especializados em manutenção de viaturas de combate a incêndio, é necessário o cumprimento adicional dos requisitos listados a seguir:</w:t>
      </w:r>
    </w:p>
    <w:p w14:paraId="27FA4509" w14:textId="77777777" w:rsidR="00D76F90" w:rsidRDefault="0062219F" w:rsidP="00C166F5">
      <w:pPr>
        <w:pStyle w:val="Corpodetexto"/>
        <w:spacing w:line="360" w:lineRule="auto"/>
        <w:jc w:val="both"/>
      </w:pPr>
      <w:r>
        <w:rPr>
          <w:rFonts w:ascii="Calibri" w:hAnsi="Calibri" w:cs="Calibri"/>
          <w:b/>
          <w:sz w:val="24"/>
          <w:szCs w:val="24"/>
        </w:rPr>
        <w:t>5.4.3.3</w:t>
      </w:r>
      <w:r>
        <w:rPr>
          <w:rFonts w:ascii="Calibri" w:hAnsi="Calibri" w:cs="Calibri"/>
          <w:sz w:val="24"/>
          <w:szCs w:val="24"/>
        </w:rPr>
        <w:t>.</w:t>
      </w:r>
      <w:r>
        <w:rPr>
          <w:rFonts w:ascii="Calibri" w:hAnsi="Calibri" w:cs="Calibri"/>
          <w:b/>
          <w:sz w:val="24"/>
          <w:szCs w:val="24"/>
        </w:rPr>
        <w:t xml:space="preserve">8.1. </w:t>
      </w:r>
      <w:r>
        <w:rPr>
          <w:rFonts w:ascii="Calibri" w:eastAsia="CIDFont+F7" w:hAnsi="Calibri" w:cs="Calibri"/>
          <w:sz w:val="24"/>
          <w:szCs w:val="24"/>
        </w:rPr>
        <w:t>É imprescindível que tais serviços sejam executados por empresas com a devida capacidade técnica-operacional e técnica-profissional, para a completa e satisfatória execução dos serviços.</w:t>
      </w:r>
    </w:p>
    <w:p w14:paraId="47372E4E" w14:textId="77777777" w:rsidR="00D76F90" w:rsidRDefault="0062219F" w:rsidP="00C166F5">
      <w:pPr>
        <w:pStyle w:val="Corpodetexto"/>
        <w:spacing w:line="360" w:lineRule="auto"/>
        <w:jc w:val="both"/>
      </w:pPr>
      <w:r>
        <w:rPr>
          <w:rFonts w:ascii="Calibri" w:hAnsi="Calibri" w:cs="Calibri"/>
          <w:b/>
          <w:sz w:val="24"/>
          <w:szCs w:val="24"/>
        </w:rPr>
        <w:t xml:space="preserve">5.4.3.3.9. </w:t>
      </w:r>
      <w:r>
        <w:rPr>
          <w:rFonts w:ascii="Calibri" w:hAnsi="Calibri" w:cs="Calibri"/>
          <w:sz w:val="24"/>
          <w:szCs w:val="24"/>
        </w:rPr>
        <w:t>Caso entenda necessário, ao setor de frotas, representado por seus gestores e fiscais poderão verificar “</w:t>
      </w:r>
      <w:r>
        <w:rPr>
          <w:rFonts w:ascii="Calibri" w:hAnsi="Calibri" w:cs="Calibri"/>
          <w:i/>
          <w:sz w:val="24"/>
          <w:szCs w:val="24"/>
        </w:rPr>
        <w:t>in loco”</w:t>
      </w:r>
      <w:r>
        <w:rPr>
          <w:rFonts w:ascii="Calibri" w:hAnsi="Calibri" w:cs="Calibri"/>
          <w:sz w:val="24"/>
          <w:szCs w:val="24"/>
        </w:rPr>
        <w:t>, as condições estruturais (área física e equipamentos) dos estabelecimentos credenciados. Caso seja verificado a inexistência de espaço e</w:t>
      </w:r>
      <w:r>
        <w:rPr>
          <w:rFonts w:ascii="Calibri" w:hAnsi="Calibri" w:cs="Calibri"/>
          <w:spacing w:val="-9"/>
          <w:sz w:val="24"/>
          <w:szCs w:val="24"/>
        </w:rPr>
        <w:t xml:space="preserve"> </w:t>
      </w:r>
      <w:r>
        <w:rPr>
          <w:rFonts w:ascii="Calibri" w:hAnsi="Calibri" w:cs="Calibri"/>
          <w:sz w:val="24"/>
          <w:szCs w:val="24"/>
        </w:rPr>
        <w:t>condições</w:t>
      </w:r>
      <w:r>
        <w:rPr>
          <w:rFonts w:ascii="Calibri" w:hAnsi="Calibri" w:cs="Calibri"/>
          <w:spacing w:val="-10"/>
          <w:sz w:val="24"/>
          <w:szCs w:val="24"/>
        </w:rPr>
        <w:t xml:space="preserve"> </w:t>
      </w:r>
      <w:r>
        <w:rPr>
          <w:rFonts w:ascii="Calibri" w:hAnsi="Calibri" w:cs="Calibri"/>
          <w:sz w:val="24"/>
          <w:szCs w:val="24"/>
        </w:rPr>
        <w:t>mínimas</w:t>
      </w:r>
      <w:r>
        <w:rPr>
          <w:rFonts w:ascii="Calibri" w:hAnsi="Calibri" w:cs="Calibri"/>
          <w:spacing w:val="-6"/>
          <w:sz w:val="24"/>
          <w:szCs w:val="24"/>
        </w:rPr>
        <w:t xml:space="preserve"> </w:t>
      </w:r>
      <w:r>
        <w:rPr>
          <w:rFonts w:ascii="Calibri" w:hAnsi="Calibri" w:cs="Calibri"/>
          <w:sz w:val="24"/>
          <w:szCs w:val="24"/>
        </w:rPr>
        <w:t>adequadas</w:t>
      </w:r>
      <w:r>
        <w:rPr>
          <w:rFonts w:ascii="Calibri" w:hAnsi="Calibri" w:cs="Calibri"/>
          <w:spacing w:val="-10"/>
          <w:sz w:val="24"/>
          <w:szCs w:val="24"/>
        </w:rPr>
        <w:t xml:space="preserve"> </w:t>
      </w:r>
      <w:r>
        <w:rPr>
          <w:rFonts w:ascii="Calibri" w:hAnsi="Calibri" w:cs="Calibri"/>
          <w:sz w:val="24"/>
          <w:szCs w:val="24"/>
        </w:rPr>
        <w:t>à</w:t>
      </w:r>
      <w:r>
        <w:rPr>
          <w:rFonts w:ascii="Calibri" w:hAnsi="Calibri" w:cs="Calibri"/>
          <w:spacing w:val="-11"/>
          <w:sz w:val="24"/>
          <w:szCs w:val="24"/>
        </w:rPr>
        <w:t xml:space="preserve"> </w:t>
      </w:r>
      <w:r>
        <w:rPr>
          <w:rFonts w:ascii="Calibri" w:hAnsi="Calibri" w:cs="Calibri"/>
          <w:sz w:val="24"/>
          <w:szCs w:val="24"/>
        </w:rPr>
        <w:t>realização</w:t>
      </w:r>
      <w:r>
        <w:rPr>
          <w:rFonts w:ascii="Calibri" w:hAnsi="Calibri" w:cs="Calibri"/>
          <w:spacing w:val="-8"/>
          <w:sz w:val="24"/>
          <w:szCs w:val="24"/>
        </w:rPr>
        <w:t xml:space="preserve"> </w:t>
      </w:r>
      <w:r>
        <w:rPr>
          <w:rFonts w:ascii="Calibri" w:hAnsi="Calibri" w:cs="Calibri"/>
          <w:sz w:val="24"/>
          <w:szCs w:val="24"/>
        </w:rPr>
        <w:t>dos</w:t>
      </w:r>
      <w:r>
        <w:rPr>
          <w:rFonts w:ascii="Calibri" w:hAnsi="Calibri" w:cs="Calibri"/>
          <w:spacing w:val="-7"/>
          <w:sz w:val="24"/>
          <w:szCs w:val="24"/>
        </w:rPr>
        <w:t xml:space="preserve"> </w:t>
      </w:r>
      <w:r>
        <w:rPr>
          <w:rFonts w:ascii="Calibri" w:hAnsi="Calibri" w:cs="Calibri"/>
          <w:sz w:val="24"/>
          <w:szCs w:val="24"/>
        </w:rPr>
        <w:t>serviços</w:t>
      </w:r>
      <w:r>
        <w:rPr>
          <w:rFonts w:ascii="Calibri" w:hAnsi="Calibri" w:cs="Calibri"/>
          <w:spacing w:val="-7"/>
          <w:sz w:val="24"/>
          <w:szCs w:val="24"/>
        </w:rPr>
        <w:t xml:space="preserve"> </w:t>
      </w:r>
      <w:r>
        <w:rPr>
          <w:rFonts w:ascii="Calibri" w:hAnsi="Calibri" w:cs="Calibri"/>
          <w:sz w:val="24"/>
          <w:szCs w:val="24"/>
        </w:rPr>
        <w:t>solicitados,</w:t>
      </w:r>
      <w:r>
        <w:rPr>
          <w:rFonts w:ascii="Calibri" w:hAnsi="Calibri" w:cs="Calibri"/>
          <w:spacing w:val="-8"/>
          <w:sz w:val="24"/>
          <w:szCs w:val="24"/>
        </w:rPr>
        <w:t xml:space="preserve"> </w:t>
      </w:r>
      <w:r>
        <w:rPr>
          <w:rFonts w:ascii="Calibri" w:hAnsi="Calibri" w:cs="Calibri"/>
          <w:sz w:val="24"/>
          <w:szCs w:val="24"/>
        </w:rPr>
        <w:t>a</w:t>
      </w:r>
      <w:r>
        <w:rPr>
          <w:rFonts w:ascii="Calibri" w:hAnsi="Calibri" w:cs="Calibri"/>
          <w:spacing w:val="-10"/>
          <w:sz w:val="24"/>
          <w:szCs w:val="24"/>
        </w:rPr>
        <w:t xml:space="preserve"> </w:t>
      </w:r>
      <w:r>
        <w:rPr>
          <w:rFonts w:ascii="Calibri" w:hAnsi="Calibri" w:cs="Calibri"/>
          <w:sz w:val="24"/>
          <w:szCs w:val="24"/>
        </w:rPr>
        <w:t>contratada</w:t>
      </w:r>
      <w:r>
        <w:rPr>
          <w:rFonts w:ascii="Calibri" w:hAnsi="Calibri" w:cs="Calibri"/>
          <w:spacing w:val="-9"/>
          <w:sz w:val="24"/>
          <w:szCs w:val="24"/>
        </w:rPr>
        <w:t xml:space="preserve"> </w:t>
      </w:r>
      <w:r>
        <w:rPr>
          <w:rFonts w:ascii="Calibri" w:hAnsi="Calibri" w:cs="Calibri"/>
          <w:sz w:val="24"/>
          <w:szCs w:val="24"/>
        </w:rPr>
        <w:t>será</w:t>
      </w:r>
      <w:r>
        <w:rPr>
          <w:rFonts w:ascii="Calibri" w:hAnsi="Calibri" w:cs="Calibri"/>
          <w:spacing w:val="-9"/>
          <w:sz w:val="24"/>
          <w:szCs w:val="24"/>
        </w:rPr>
        <w:t xml:space="preserve"> </w:t>
      </w:r>
      <w:r>
        <w:rPr>
          <w:rFonts w:ascii="Calibri" w:hAnsi="Calibri" w:cs="Calibri"/>
          <w:sz w:val="24"/>
          <w:szCs w:val="24"/>
        </w:rPr>
        <w:t xml:space="preserve">notificada devendo esta proceder à imediata correção dos problemas apontados, e indicar outro estabelecimento que atenda às condições mínimas para execução do serviço solicitado. </w:t>
      </w:r>
    </w:p>
    <w:p w14:paraId="2AF83D7B" w14:textId="1D17658C" w:rsidR="00D76F90" w:rsidRDefault="0062219F" w:rsidP="00C166F5">
      <w:pPr>
        <w:pStyle w:val="Corpodetexto"/>
        <w:spacing w:line="360" w:lineRule="auto"/>
        <w:jc w:val="both"/>
        <w:rPr>
          <w:rFonts w:ascii="Calibri" w:hAnsi="Calibri" w:cs="Calibri"/>
          <w:sz w:val="24"/>
          <w:szCs w:val="24"/>
        </w:rPr>
      </w:pPr>
      <w:r>
        <w:rPr>
          <w:rFonts w:ascii="Calibri" w:hAnsi="Calibri" w:cs="Calibri"/>
          <w:b/>
          <w:sz w:val="24"/>
          <w:szCs w:val="24"/>
        </w:rPr>
        <w:t>5.4.3.3.9.1.</w:t>
      </w:r>
      <w:r>
        <w:rPr>
          <w:rFonts w:ascii="Calibri" w:hAnsi="Calibri" w:cs="Calibri"/>
          <w:b/>
          <w:spacing w:val="-6"/>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Contratada</w:t>
      </w:r>
      <w:r>
        <w:rPr>
          <w:rFonts w:ascii="Calibri" w:hAnsi="Calibri" w:cs="Calibri"/>
          <w:spacing w:val="-8"/>
          <w:sz w:val="24"/>
          <w:szCs w:val="24"/>
        </w:rPr>
        <w:t xml:space="preserve"> </w:t>
      </w:r>
      <w:r>
        <w:rPr>
          <w:rFonts w:ascii="Calibri" w:hAnsi="Calibri" w:cs="Calibri"/>
          <w:sz w:val="24"/>
          <w:szCs w:val="24"/>
        </w:rPr>
        <w:t>terá</w:t>
      </w:r>
      <w:r>
        <w:rPr>
          <w:rFonts w:ascii="Calibri" w:hAnsi="Calibri" w:cs="Calibri"/>
          <w:spacing w:val="-9"/>
          <w:sz w:val="24"/>
          <w:szCs w:val="24"/>
        </w:rPr>
        <w:t xml:space="preserve"> </w:t>
      </w:r>
      <w:r>
        <w:rPr>
          <w:rFonts w:ascii="Calibri" w:hAnsi="Calibri" w:cs="Calibri"/>
          <w:sz w:val="24"/>
          <w:szCs w:val="24"/>
        </w:rPr>
        <w:t>o</w:t>
      </w:r>
      <w:r>
        <w:rPr>
          <w:rFonts w:ascii="Calibri" w:hAnsi="Calibri" w:cs="Calibri"/>
          <w:spacing w:val="-5"/>
          <w:sz w:val="24"/>
          <w:szCs w:val="24"/>
        </w:rPr>
        <w:t xml:space="preserve"> </w:t>
      </w:r>
      <w:r>
        <w:rPr>
          <w:rFonts w:ascii="Calibri" w:hAnsi="Calibri" w:cs="Calibri"/>
          <w:sz w:val="24"/>
          <w:szCs w:val="24"/>
        </w:rPr>
        <w:t>prazo</w:t>
      </w:r>
      <w:r>
        <w:rPr>
          <w:rFonts w:ascii="Calibri" w:hAnsi="Calibri" w:cs="Calibri"/>
          <w:spacing w:val="-6"/>
          <w:sz w:val="24"/>
          <w:szCs w:val="24"/>
        </w:rPr>
        <w:t xml:space="preserve"> </w:t>
      </w:r>
      <w:r>
        <w:rPr>
          <w:rFonts w:ascii="Calibri" w:hAnsi="Calibri" w:cs="Calibri"/>
          <w:sz w:val="24"/>
          <w:szCs w:val="24"/>
        </w:rPr>
        <w:t>de</w:t>
      </w:r>
      <w:r>
        <w:rPr>
          <w:rFonts w:ascii="Calibri" w:hAnsi="Calibri" w:cs="Calibri"/>
          <w:spacing w:val="-5"/>
          <w:sz w:val="24"/>
          <w:szCs w:val="24"/>
        </w:rPr>
        <w:t xml:space="preserve"> </w:t>
      </w:r>
      <w:r>
        <w:rPr>
          <w:rFonts w:ascii="Calibri" w:hAnsi="Calibri" w:cs="Calibri"/>
          <w:sz w:val="24"/>
          <w:szCs w:val="24"/>
        </w:rPr>
        <w:t>até</w:t>
      </w:r>
      <w:r>
        <w:rPr>
          <w:rFonts w:ascii="Calibri" w:hAnsi="Calibri" w:cs="Calibri"/>
          <w:spacing w:val="-7"/>
          <w:sz w:val="24"/>
          <w:szCs w:val="24"/>
        </w:rPr>
        <w:t xml:space="preserve"> </w:t>
      </w:r>
      <w:r>
        <w:rPr>
          <w:rFonts w:ascii="Calibri" w:hAnsi="Calibri" w:cs="Calibri"/>
          <w:sz w:val="24"/>
          <w:szCs w:val="24"/>
        </w:rPr>
        <w:t>5</w:t>
      </w:r>
      <w:r>
        <w:rPr>
          <w:rFonts w:ascii="Calibri" w:hAnsi="Calibri" w:cs="Calibri"/>
          <w:spacing w:val="-8"/>
          <w:sz w:val="24"/>
          <w:szCs w:val="24"/>
        </w:rPr>
        <w:t xml:space="preserve"> </w:t>
      </w:r>
      <w:r>
        <w:rPr>
          <w:rFonts w:ascii="Calibri" w:hAnsi="Calibri" w:cs="Calibri"/>
          <w:sz w:val="24"/>
          <w:szCs w:val="24"/>
        </w:rPr>
        <w:t>(cinco)</w:t>
      </w:r>
      <w:r>
        <w:rPr>
          <w:rFonts w:ascii="Calibri" w:hAnsi="Calibri" w:cs="Calibri"/>
          <w:spacing w:val="-4"/>
          <w:sz w:val="24"/>
          <w:szCs w:val="24"/>
        </w:rPr>
        <w:t xml:space="preserve"> </w:t>
      </w:r>
      <w:r>
        <w:rPr>
          <w:rFonts w:ascii="Calibri" w:hAnsi="Calibri" w:cs="Calibri"/>
          <w:sz w:val="24"/>
          <w:szCs w:val="24"/>
        </w:rPr>
        <w:t>dias,</w:t>
      </w:r>
      <w:r>
        <w:rPr>
          <w:rFonts w:ascii="Calibri" w:hAnsi="Calibri" w:cs="Calibri"/>
          <w:spacing w:val="-7"/>
          <w:sz w:val="24"/>
          <w:szCs w:val="24"/>
        </w:rPr>
        <w:t xml:space="preserve"> </w:t>
      </w:r>
      <w:r>
        <w:rPr>
          <w:rFonts w:ascii="Calibri" w:hAnsi="Calibri" w:cs="Calibri"/>
          <w:sz w:val="24"/>
          <w:szCs w:val="24"/>
        </w:rPr>
        <w:t>após</w:t>
      </w:r>
      <w:r>
        <w:rPr>
          <w:rFonts w:ascii="Calibri" w:hAnsi="Calibri" w:cs="Calibri"/>
          <w:spacing w:val="-4"/>
          <w:sz w:val="24"/>
          <w:szCs w:val="24"/>
        </w:rPr>
        <w:t xml:space="preserve">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recebimento</w:t>
      </w:r>
      <w:r>
        <w:rPr>
          <w:rFonts w:ascii="Calibri" w:hAnsi="Calibri" w:cs="Calibri"/>
          <w:spacing w:val="-9"/>
          <w:sz w:val="24"/>
          <w:szCs w:val="24"/>
        </w:rPr>
        <w:t xml:space="preserve"> </w:t>
      </w:r>
      <w:r>
        <w:rPr>
          <w:rFonts w:ascii="Calibri" w:hAnsi="Calibri" w:cs="Calibri"/>
          <w:sz w:val="24"/>
          <w:szCs w:val="24"/>
        </w:rPr>
        <w:t>da</w:t>
      </w:r>
      <w:r>
        <w:rPr>
          <w:rFonts w:ascii="Calibri" w:hAnsi="Calibri" w:cs="Calibri"/>
          <w:spacing w:val="-6"/>
          <w:sz w:val="24"/>
          <w:szCs w:val="24"/>
        </w:rPr>
        <w:t xml:space="preserve"> </w:t>
      </w:r>
      <w:r>
        <w:rPr>
          <w:rFonts w:ascii="Calibri" w:hAnsi="Calibri" w:cs="Calibri"/>
          <w:sz w:val="24"/>
          <w:szCs w:val="24"/>
        </w:rPr>
        <w:t>notificação</w:t>
      </w:r>
      <w:r>
        <w:rPr>
          <w:rFonts w:ascii="Calibri" w:hAnsi="Calibri" w:cs="Calibri"/>
          <w:spacing w:val="-5"/>
          <w:sz w:val="24"/>
          <w:szCs w:val="24"/>
        </w:rPr>
        <w:t xml:space="preserve"> </w:t>
      </w:r>
      <w:r>
        <w:rPr>
          <w:rFonts w:ascii="Calibri" w:hAnsi="Calibri" w:cs="Calibri"/>
          <w:sz w:val="24"/>
          <w:szCs w:val="24"/>
        </w:rPr>
        <w:t xml:space="preserve">para apresentar as devidas justificativas, ou ainda, a comunicação de desligamento da oficina credenciada e providenciar a sua substituição. </w:t>
      </w:r>
    </w:p>
    <w:p w14:paraId="259F65EE" w14:textId="77777777" w:rsidR="00BA0AE6" w:rsidRDefault="00BA0AE6" w:rsidP="00C166F5">
      <w:pPr>
        <w:pStyle w:val="Corpodetexto"/>
        <w:spacing w:line="360" w:lineRule="auto"/>
        <w:jc w:val="both"/>
      </w:pPr>
    </w:p>
    <w:p w14:paraId="105B54AE" w14:textId="6F162C88" w:rsidR="00D76F90" w:rsidRPr="00BA0AE6" w:rsidRDefault="0062219F" w:rsidP="00C166F5">
      <w:pPr>
        <w:pStyle w:val="Ttulo31"/>
        <w:numPr>
          <w:ilvl w:val="0"/>
          <w:numId w:val="19"/>
        </w:numPr>
        <w:tabs>
          <w:tab w:val="left" w:pos="540"/>
        </w:tabs>
        <w:spacing w:line="360" w:lineRule="auto"/>
        <w:ind w:left="539" w:hanging="308"/>
      </w:pPr>
      <w:r>
        <w:rPr>
          <w:rFonts w:ascii="Calibri" w:hAnsi="Calibri" w:cs="Calibri"/>
          <w:sz w:val="24"/>
          <w:szCs w:val="24"/>
        </w:rPr>
        <w:t xml:space="preserve">FORMA DE </w:t>
      </w:r>
      <w:r>
        <w:rPr>
          <w:rFonts w:ascii="Calibri" w:hAnsi="Calibri" w:cs="Calibri"/>
          <w:spacing w:val="-4"/>
          <w:sz w:val="24"/>
          <w:szCs w:val="24"/>
        </w:rPr>
        <w:t xml:space="preserve">PAGAMENTO </w:t>
      </w:r>
      <w:r>
        <w:rPr>
          <w:rFonts w:ascii="Calibri" w:hAnsi="Calibri" w:cs="Calibri"/>
          <w:sz w:val="24"/>
          <w:szCs w:val="24"/>
        </w:rPr>
        <w:t>E DA MEDIÇÃO DOS</w:t>
      </w:r>
      <w:r>
        <w:rPr>
          <w:rFonts w:ascii="Calibri" w:hAnsi="Calibri" w:cs="Calibri"/>
          <w:spacing w:val="-20"/>
          <w:sz w:val="24"/>
          <w:szCs w:val="24"/>
        </w:rPr>
        <w:t xml:space="preserve"> </w:t>
      </w:r>
      <w:r>
        <w:rPr>
          <w:rFonts w:ascii="Calibri" w:hAnsi="Calibri" w:cs="Calibri"/>
          <w:sz w:val="24"/>
          <w:szCs w:val="24"/>
        </w:rPr>
        <w:t>SERVIÇOS</w:t>
      </w:r>
    </w:p>
    <w:p w14:paraId="40B74BC7" w14:textId="77777777" w:rsidR="00BA0AE6" w:rsidRDefault="00BA0AE6" w:rsidP="00BA0AE6">
      <w:pPr>
        <w:pStyle w:val="Ttulo31"/>
        <w:tabs>
          <w:tab w:val="left" w:pos="540"/>
        </w:tabs>
        <w:spacing w:line="360" w:lineRule="auto"/>
        <w:ind w:left="539"/>
      </w:pPr>
    </w:p>
    <w:p w14:paraId="1ACC4525" w14:textId="77777777" w:rsidR="00D76F90" w:rsidRDefault="0062219F" w:rsidP="00C166F5">
      <w:pPr>
        <w:pStyle w:val="Corpodetexto"/>
        <w:spacing w:line="360" w:lineRule="auto"/>
        <w:jc w:val="both"/>
      </w:pPr>
      <w:r>
        <w:rPr>
          <w:rFonts w:ascii="Calibri" w:hAnsi="Calibri" w:cs="Calibri"/>
          <w:b/>
          <w:sz w:val="24"/>
          <w:szCs w:val="24"/>
        </w:rPr>
        <w:t>6.1.</w:t>
      </w:r>
      <w:r>
        <w:rPr>
          <w:rFonts w:ascii="Calibri" w:hAnsi="Calibri" w:cs="Calibri"/>
          <w:sz w:val="24"/>
          <w:szCs w:val="24"/>
        </w:rPr>
        <w:t xml:space="preserve"> Da Forma de</w:t>
      </w:r>
      <w:r>
        <w:rPr>
          <w:rFonts w:ascii="Calibri" w:hAnsi="Calibri" w:cs="Calibri"/>
          <w:spacing w:val="-4"/>
          <w:sz w:val="24"/>
          <w:szCs w:val="24"/>
        </w:rPr>
        <w:t xml:space="preserve"> </w:t>
      </w:r>
      <w:r>
        <w:rPr>
          <w:rFonts w:ascii="Calibri" w:hAnsi="Calibri" w:cs="Calibri"/>
          <w:sz w:val="24"/>
          <w:szCs w:val="24"/>
        </w:rPr>
        <w:t>Pagamento:</w:t>
      </w:r>
    </w:p>
    <w:p w14:paraId="29855D2E" w14:textId="77777777" w:rsidR="00D76F90" w:rsidRDefault="0062219F" w:rsidP="00C166F5">
      <w:pPr>
        <w:pStyle w:val="Corpodetexto"/>
        <w:spacing w:line="360" w:lineRule="auto"/>
        <w:jc w:val="both"/>
      </w:pPr>
      <w:r>
        <w:rPr>
          <w:rFonts w:ascii="Calibri" w:hAnsi="Calibri" w:cs="Calibri"/>
          <w:b/>
          <w:sz w:val="24"/>
          <w:szCs w:val="24"/>
        </w:rPr>
        <w:t>6.1.1.</w:t>
      </w:r>
      <w:r>
        <w:rPr>
          <w:rFonts w:ascii="Calibri" w:hAnsi="Calibri" w:cs="Calibri"/>
          <w:sz w:val="24"/>
          <w:szCs w:val="24"/>
        </w:rPr>
        <w:t xml:space="preserve"> A remuneração da Contratada será resultante da aplicação da </w:t>
      </w:r>
      <w:r>
        <w:rPr>
          <w:rFonts w:ascii="Calibri" w:hAnsi="Calibri" w:cs="Calibri"/>
          <w:spacing w:val="-7"/>
          <w:sz w:val="24"/>
          <w:szCs w:val="24"/>
        </w:rPr>
        <w:t xml:space="preserve">Taxa </w:t>
      </w:r>
      <w:r>
        <w:rPr>
          <w:rFonts w:ascii="Calibri" w:hAnsi="Calibri" w:cs="Calibri"/>
          <w:sz w:val="24"/>
          <w:szCs w:val="24"/>
        </w:rPr>
        <w:t>de Administração, registrada</w:t>
      </w:r>
      <w:r>
        <w:rPr>
          <w:rFonts w:ascii="Calibri" w:hAnsi="Calibri" w:cs="Calibri"/>
          <w:spacing w:val="-7"/>
          <w:sz w:val="24"/>
          <w:szCs w:val="24"/>
        </w:rPr>
        <w:t xml:space="preserve"> </w:t>
      </w:r>
      <w:r>
        <w:rPr>
          <w:rFonts w:ascii="Calibri" w:hAnsi="Calibri" w:cs="Calibri"/>
          <w:sz w:val="24"/>
          <w:szCs w:val="24"/>
        </w:rPr>
        <w:t>no contrato,</w:t>
      </w:r>
      <w:r>
        <w:rPr>
          <w:rFonts w:ascii="Calibri" w:hAnsi="Calibri" w:cs="Calibri"/>
          <w:spacing w:val="-3"/>
          <w:sz w:val="24"/>
          <w:szCs w:val="24"/>
        </w:rPr>
        <w:t xml:space="preserve"> </w:t>
      </w:r>
      <w:r>
        <w:rPr>
          <w:rFonts w:ascii="Calibri" w:hAnsi="Calibri" w:cs="Calibri"/>
          <w:sz w:val="24"/>
          <w:szCs w:val="24"/>
        </w:rPr>
        <w:t>sobre</w:t>
      </w:r>
      <w:r>
        <w:rPr>
          <w:rFonts w:ascii="Calibri" w:hAnsi="Calibri" w:cs="Calibri"/>
          <w:spacing w:val="-5"/>
          <w:sz w:val="24"/>
          <w:szCs w:val="24"/>
        </w:rPr>
        <w:t xml:space="preserve"> </w:t>
      </w:r>
      <w:r>
        <w:rPr>
          <w:rFonts w:ascii="Calibri" w:hAnsi="Calibri" w:cs="Calibri"/>
          <w:sz w:val="24"/>
          <w:szCs w:val="24"/>
        </w:rPr>
        <w:t>os</w:t>
      </w:r>
      <w:r>
        <w:rPr>
          <w:rFonts w:ascii="Calibri" w:hAnsi="Calibri" w:cs="Calibri"/>
          <w:spacing w:val="-7"/>
          <w:sz w:val="24"/>
          <w:szCs w:val="24"/>
        </w:rPr>
        <w:t xml:space="preserve"> </w:t>
      </w:r>
      <w:r>
        <w:rPr>
          <w:rFonts w:ascii="Calibri" w:hAnsi="Calibri" w:cs="Calibri"/>
          <w:sz w:val="24"/>
          <w:szCs w:val="24"/>
        </w:rPr>
        <w:t>valores</w:t>
      </w:r>
      <w:r>
        <w:rPr>
          <w:rFonts w:ascii="Calibri" w:hAnsi="Calibri" w:cs="Calibri"/>
          <w:spacing w:val="-5"/>
          <w:sz w:val="24"/>
          <w:szCs w:val="24"/>
        </w:rPr>
        <w:t xml:space="preserve"> </w:t>
      </w:r>
      <w:r>
        <w:rPr>
          <w:rFonts w:ascii="Calibri" w:hAnsi="Calibri" w:cs="Calibri"/>
          <w:sz w:val="24"/>
          <w:szCs w:val="24"/>
        </w:rPr>
        <w:t>dos</w:t>
      </w:r>
      <w:r>
        <w:rPr>
          <w:rFonts w:ascii="Calibri" w:hAnsi="Calibri" w:cs="Calibri"/>
          <w:spacing w:val="-5"/>
          <w:sz w:val="24"/>
          <w:szCs w:val="24"/>
        </w:rPr>
        <w:t xml:space="preserve"> </w:t>
      </w:r>
      <w:r>
        <w:rPr>
          <w:rFonts w:ascii="Calibri" w:hAnsi="Calibri" w:cs="Calibri"/>
          <w:sz w:val="24"/>
          <w:szCs w:val="24"/>
        </w:rPr>
        <w:t>serviços</w:t>
      </w:r>
      <w:r>
        <w:rPr>
          <w:rFonts w:ascii="Calibri" w:hAnsi="Calibri" w:cs="Calibri"/>
          <w:spacing w:val="-5"/>
          <w:sz w:val="24"/>
          <w:szCs w:val="24"/>
        </w:rPr>
        <w:t xml:space="preserve"> </w:t>
      </w:r>
      <w:r>
        <w:rPr>
          <w:rFonts w:ascii="Calibri" w:hAnsi="Calibri" w:cs="Calibri"/>
          <w:sz w:val="24"/>
          <w:szCs w:val="24"/>
        </w:rPr>
        <w:t>prestados</w:t>
      </w:r>
      <w:r>
        <w:rPr>
          <w:rFonts w:ascii="Calibri" w:hAnsi="Calibri" w:cs="Calibri"/>
          <w:spacing w:val="-5"/>
          <w:sz w:val="24"/>
          <w:szCs w:val="24"/>
        </w:rPr>
        <w:t xml:space="preserve"> </w:t>
      </w:r>
      <w:r>
        <w:rPr>
          <w:rFonts w:ascii="Calibri" w:hAnsi="Calibri" w:cs="Calibri"/>
          <w:sz w:val="24"/>
          <w:szCs w:val="24"/>
        </w:rPr>
        <w:t>e</w:t>
      </w:r>
      <w:r>
        <w:rPr>
          <w:rFonts w:ascii="Calibri" w:hAnsi="Calibri" w:cs="Calibri"/>
          <w:spacing w:val="-5"/>
          <w:sz w:val="24"/>
          <w:szCs w:val="24"/>
        </w:rPr>
        <w:t xml:space="preserve"> </w:t>
      </w:r>
      <w:r>
        <w:rPr>
          <w:rFonts w:ascii="Calibri" w:hAnsi="Calibri" w:cs="Calibri"/>
          <w:sz w:val="24"/>
          <w:szCs w:val="24"/>
        </w:rPr>
        <w:t>aprovados</w:t>
      </w:r>
      <w:r>
        <w:rPr>
          <w:rFonts w:ascii="Calibri" w:hAnsi="Calibri" w:cs="Calibri"/>
          <w:spacing w:val="-5"/>
          <w:sz w:val="24"/>
          <w:szCs w:val="24"/>
        </w:rPr>
        <w:t xml:space="preserve"> </w:t>
      </w:r>
      <w:r>
        <w:rPr>
          <w:rFonts w:ascii="Calibri" w:hAnsi="Calibri" w:cs="Calibri"/>
          <w:sz w:val="24"/>
          <w:szCs w:val="24"/>
        </w:rPr>
        <w:t>pelo setor de Frotas e faturados na</w:t>
      </w:r>
      <w:r>
        <w:rPr>
          <w:rFonts w:ascii="Calibri" w:hAnsi="Calibri" w:cs="Calibri"/>
          <w:spacing w:val="-5"/>
          <w:sz w:val="24"/>
          <w:szCs w:val="24"/>
        </w:rPr>
        <w:t xml:space="preserve"> </w:t>
      </w:r>
      <w:r>
        <w:rPr>
          <w:rFonts w:ascii="Calibri" w:hAnsi="Calibri" w:cs="Calibri"/>
          <w:sz w:val="24"/>
          <w:szCs w:val="24"/>
        </w:rPr>
        <w:t>quinzena.</w:t>
      </w:r>
    </w:p>
    <w:p w14:paraId="7C548526" w14:textId="77777777" w:rsidR="00D76F90" w:rsidRDefault="0062219F" w:rsidP="00C166F5">
      <w:pPr>
        <w:pStyle w:val="Corpodetexto"/>
        <w:spacing w:line="360" w:lineRule="auto"/>
        <w:jc w:val="both"/>
      </w:pPr>
      <w:r>
        <w:rPr>
          <w:rFonts w:ascii="Calibri" w:hAnsi="Calibri" w:cs="Calibri"/>
          <w:b/>
          <w:sz w:val="24"/>
          <w:szCs w:val="24"/>
        </w:rPr>
        <w:t>6.1.1.1.</w:t>
      </w:r>
      <w:r>
        <w:rPr>
          <w:rFonts w:ascii="Calibri" w:hAnsi="Calibri" w:cs="Calibri"/>
          <w:sz w:val="24"/>
          <w:szCs w:val="24"/>
        </w:rPr>
        <w:t xml:space="preserve"> Deverão estar incluídos na taxa de administração todos os tributos, salários, encargos sociais, trabalhistas e fiscais e quaisquer outros ônus que porventura possam recair sobre o fornecimento</w:t>
      </w:r>
      <w:r>
        <w:rPr>
          <w:rFonts w:ascii="Calibri" w:hAnsi="Calibri" w:cs="Calibri"/>
          <w:spacing w:val="-10"/>
          <w:sz w:val="24"/>
          <w:szCs w:val="24"/>
        </w:rPr>
        <w:t xml:space="preserve"> </w:t>
      </w:r>
      <w:r>
        <w:rPr>
          <w:rFonts w:ascii="Calibri" w:hAnsi="Calibri" w:cs="Calibri"/>
          <w:sz w:val="24"/>
          <w:szCs w:val="24"/>
        </w:rPr>
        <w:t>do</w:t>
      </w:r>
      <w:r>
        <w:rPr>
          <w:rFonts w:ascii="Calibri" w:hAnsi="Calibri" w:cs="Calibri"/>
          <w:spacing w:val="-9"/>
          <w:sz w:val="24"/>
          <w:szCs w:val="24"/>
        </w:rPr>
        <w:t xml:space="preserve"> </w:t>
      </w:r>
      <w:r>
        <w:rPr>
          <w:rFonts w:ascii="Calibri" w:hAnsi="Calibri" w:cs="Calibri"/>
          <w:sz w:val="24"/>
          <w:szCs w:val="24"/>
        </w:rPr>
        <w:t>objeto,</w:t>
      </w:r>
      <w:r>
        <w:rPr>
          <w:rFonts w:ascii="Calibri" w:hAnsi="Calibri" w:cs="Calibri"/>
          <w:spacing w:val="-12"/>
          <w:sz w:val="24"/>
          <w:szCs w:val="24"/>
        </w:rPr>
        <w:t xml:space="preserve"> </w:t>
      </w:r>
      <w:r>
        <w:rPr>
          <w:rFonts w:ascii="Calibri" w:hAnsi="Calibri" w:cs="Calibri"/>
          <w:sz w:val="24"/>
          <w:szCs w:val="24"/>
        </w:rPr>
        <w:t>bem</w:t>
      </w:r>
      <w:r>
        <w:rPr>
          <w:rFonts w:ascii="Calibri" w:hAnsi="Calibri" w:cs="Calibri"/>
          <w:spacing w:val="-10"/>
          <w:sz w:val="24"/>
          <w:szCs w:val="24"/>
        </w:rPr>
        <w:t xml:space="preserve"> </w:t>
      </w:r>
      <w:r>
        <w:rPr>
          <w:rFonts w:ascii="Calibri" w:hAnsi="Calibri" w:cs="Calibri"/>
          <w:sz w:val="24"/>
          <w:szCs w:val="24"/>
        </w:rPr>
        <w:t>como</w:t>
      </w:r>
      <w:r>
        <w:rPr>
          <w:rFonts w:ascii="Calibri" w:hAnsi="Calibri" w:cs="Calibri"/>
          <w:spacing w:val="-11"/>
          <w:sz w:val="24"/>
          <w:szCs w:val="24"/>
        </w:rPr>
        <w:t xml:space="preserve"> </w:t>
      </w:r>
      <w:r>
        <w:rPr>
          <w:rFonts w:ascii="Calibri" w:hAnsi="Calibri" w:cs="Calibri"/>
          <w:sz w:val="24"/>
          <w:szCs w:val="24"/>
        </w:rPr>
        <w:t>todo</w:t>
      </w:r>
      <w:r>
        <w:rPr>
          <w:rFonts w:ascii="Calibri" w:hAnsi="Calibri" w:cs="Calibri"/>
          <w:spacing w:val="-12"/>
          <w:sz w:val="24"/>
          <w:szCs w:val="24"/>
        </w:rPr>
        <w:t xml:space="preserve"> </w:t>
      </w:r>
      <w:r>
        <w:rPr>
          <w:rFonts w:ascii="Calibri" w:hAnsi="Calibri" w:cs="Calibri"/>
          <w:sz w:val="24"/>
          <w:szCs w:val="24"/>
        </w:rPr>
        <w:t>o</w:t>
      </w:r>
      <w:r>
        <w:rPr>
          <w:rFonts w:ascii="Calibri" w:hAnsi="Calibri" w:cs="Calibri"/>
          <w:spacing w:val="-9"/>
          <w:sz w:val="24"/>
          <w:szCs w:val="24"/>
        </w:rPr>
        <w:t xml:space="preserve"> </w:t>
      </w:r>
      <w:r>
        <w:rPr>
          <w:rFonts w:ascii="Calibri" w:hAnsi="Calibri" w:cs="Calibri"/>
          <w:sz w:val="24"/>
          <w:szCs w:val="24"/>
        </w:rPr>
        <w:t>investimento</w:t>
      </w:r>
      <w:r>
        <w:rPr>
          <w:rFonts w:ascii="Calibri" w:hAnsi="Calibri" w:cs="Calibri"/>
          <w:spacing w:val="-10"/>
          <w:sz w:val="24"/>
          <w:szCs w:val="24"/>
        </w:rPr>
        <w:t xml:space="preserve"> </w:t>
      </w:r>
      <w:r>
        <w:rPr>
          <w:rFonts w:ascii="Calibri" w:hAnsi="Calibri" w:cs="Calibri"/>
          <w:sz w:val="24"/>
          <w:szCs w:val="24"/>
        </w:rPr>
        <w:t>necessário</w:t>
      </w:r>
      <w:r>
        <w:rPr>
          <w:rFonts w:ascii="Calibri" w:hAnsi="Calibri" w:cs="Calibri"/>
          <w:spacing w:val="-11"/>
          <w:sz w:val="24"/>
          <w:szCs w:val="24"/>
        </w:rPr>
        <w:t xml:space="preserve"> </w:t>
      </w:r>
      <w:r>
        <w:rPr>
          <w:rFonts w:ascii="Calibri" w:hAnsi="Calibri" w:cs="Calibri"/>
          <w:sz w:val="24"/>
          <w:szCs w:val="24"/>
        </w:rPr>
        <w:t>à</w:t>
      </w:r>
      <w:r>
        <w:rPr>
          <w:rFonts w:ascii="Calibri" w:hAnsi="Calibri" w:cs="Calibri"/>
          <w:spacing w:val="-11"/>
          <w:sz w:val="24"/>
          <w:szCs w:val="24"/>
        </w:rPr>
        <w:t xml:space="preserve"> </w:t>
      </w:r>
      <w:r>
        <w:rPr>
          <w:rFonts w:ascii="Calibri" w:hAnsi="Calibri" w:cs="Calibri"/>
          <w:sz w:val="24"/>
          <w:szCs w:val="24"/>
        </w:rPr>
        <w:t>implantação</w:t>
      </w:r>
      <w:r>
        <w:rPr>
          <w:rFonts w:ascii="Calibri" w:hAnsi="Calibri" w:cs="Calibri"/>
          <w:spacing w:val="-10"/>
          <w:sz w:val="24"/>
          <w:szCs w:val="24"/>
        </w:rPr>
        <w:t xml:space="preserve"> </w:t>
      </w:r>
      <w:r>
        <w:rPr>
          <w:rFonts w:ascii="Calibri" w:hAnsi="Calibri" w:cs="Calibri"/>
          <w:sz w:val="24"/>
          <w:szCs w:val="24"/>
        </w:rPr>
        <w:t>do</w:t>
      </w:r>
      <w:r>
        <w:rPr>
          <w:rFonts w:ascii="Calibri" w:hAnsi="Calibri" w:cs="Calibri"/>
          <w:spacing w:val="-9"/>
          <w:sz w:val="24"/>
          <w:szCs w:val="24"/>
        </w:rPr>
        <w:t xml:space="preserve"> </w:t>
      </w:r>
      <w:r>
        <w:rPr>
          <w:rFonts w:ascii="Calibri" w:hAnsi="Calibri" w:cs="Calibri"/>
          <w:sz w:val="24"/>
          <w:szCs w:val="24"/>
        </w:rPr>
        <w:t>referido</w:t>
      </w:r>
      <w:r>
        <w:rPr>
          <w:rFonts w:ascii="Calibri" w:hAnsi="Calibri" w:cs="Calibri"/>
          <w:spacing w:val="-10"/>
          <w:sz w:val="24"/>
          <w:szCs w:val="24"/>
        </w:rPr>
        <w:t xml:space="preserve"> </w:t>
      </w:r>
      <w:r>
        <w:rPr>
          <w:rFonts w:ascii="Calibri" w:hAnsi="Calibri" w:cs="Calibri"/>
          <w:sz w:val="24"/>
          <w:szCs w:val="24"/>
        </w:rPr>
        <w:t>objeto.</w:t>
      </w:r>
      <w:r>
        <w:rPr>
          <w:rFonts w:ascii="Calibri" w:hAnsi="Calibri" w:cs="Calibri"/>
          <w:b/>
          <w:sz w:val="24"/>
          <w:szCs w:val="24"/>
        </w:rPr>
        <w:t xml:space="preserve"> </w:t>
      </w:r>
    </w:p>
    <w:p w14:paraId="51850208" w14:textId="77777777" w:rsidR="00D76F90" w:rsidRDefault="0062219F" w:rsidP="00C166F5">
      <w:pPr>
        <w:pStyle w:val="Corpodetexto"/>
        <w:spacing w:line="360" w:lineRule="auto"/>
        <w:jc w:val="both"/>
      </w:pPr>
      <w:r>
        <w:rPr>
          <w:rFonts w:ascii="Calibri" w:hAnsi="Calibri" w:cs="Calibri"/>
          <w:b/>
          <w:sz w:val="24"/>
          <w:szCs w:val="24"/>
        </w:rPr>
        <w:t xml:space="preserve">6.1.1.2. </w:t>
      </w:r>
      <w:r>
        <w:rPr>
          <w:rFonts w:ascii="Calibri" w:hAnsi="Calibri" w:cs="Calibri"/>
          <w:sz w:val="24"/>
          <w:szCs w:val="24"/>
        </w:rPr>
        <w:t xml:space="preserve">A </w:t>
      </w:r>
      <w:r>
        <w:rPr>
          <w:rFonts w:ascii="Calibri" w:hAnsi="Calibri" w:cs="Calibri"/>
          <w:spacing w:val="-7"/>
          <w:sz w:val="24"/>
          <w:szCs w:val="24"/>
        </w:rPr>
        <w:t xml:space="preserve">Taxa </w:t>
      </w:r>
      <w:r>
        <w:rPr>
          <w:rFonts w:ascii="Calibri" w:hAnsi="Calibri" w:cs="Calibri"/>
          <w:sz w:val="24"/>
          <w:szCs w:val="24"/>
        </w:rPr>
        <w:t>de Administração registrada no contrato será fixa e irreajustável durante a vigência do contrato e seus eventuais</w:t>
      </w:r>
      <w:r>
        <w:rPr>
          <w:rFonts w:ascii="Calibri" w:hAnsi="Calibri" w:cs="Calibri"/>
          <w:spacing w:val="-10"/>
          <w:sz w:val="24"/>
          <w:szCs w:val="24"/>
        </w:rPr>
        <w:t xml:space="preserve"> </w:t>
      </w:r>
      <w:r>
        <w:rPr>
          <w:rFonts w:ascii="Calibri" w:hAnsi="Calibri" w:cs="Calibri"/>
          <w:sz w:val="24"/>
          <w:szCs w:val="24"/>
        </w:rPr>
        <w:t>aditivos.</w:t>
      </w:r>
      <w:r>
        <w:rPr>
          <w:rFonts w:ascii="Calibri" w:hAnsi="Calibri" w:cs="Calibri"/>
          <w:b/>
          <w:sz w:val="24"/>
          <w:szCs w:val="24"/>
        </w:rPr>
        <w:t xml:space="preserve"> </w:t>
      </w:r>
    </w:p>
    <w:p w14:paraId="76ABD73A" w14:textId="77777777" w:rsidR="00D76F90" w:rsidRDefault="0062219F" w:rsidP="00C166F5">
      <w:pPr>
        <w:pStyle w:val="Corpodetexto"/>
        <w:spacing w:line="360" w:lineRule="auto"/>
        <w:jc w:val="both"/>
      </w:pPr>
      <w:r>
        <w:rPr>
          <w:rFonts w:ascii="Calibri" w:hAnsi="Calibri" w:cs="Calibri"/>
          <w:b/>
          <w:sz w:val="24"/>
          <w:szCs w:val="24"/>
        </w:rPr>
        <w:t xml:space="preserve">6.1.2. </w:t>
      </w:r>
      <w:r>
        <w:rPr>
          <w:rFonts w:ascii="Calibri" w:hAnsi="Calibri" w:cs="Calibri"/>
          <w:sz w:val="24"/>
          <w:szCs w:val="24"/>
        </w:rPr>
        <w:t xml:space="preserve">Os valores dos serviços da Rede Credenciada para remuneração da hora/homem, serão praticados conforme conveniência do estabelecimento credenciado, não podendo, contudo, ser </w:t>
      </w:r>
      <w:r>
        <w:rPr>
          <w:rFonts w:ascii="Calibri" w:hAnsi="Calibri" w:cs="Calibri"/>
          <w:sz w:val="24"/>
          <w:szCs w:val="24"/>
        </w:rPr>
        <w:lastRenderedPageBreak/>
        <w:t>superiores aos praticados para outros clientes pessoas físicas ou jurídica no varejo, estando limitados aos preços máximos estabelecidos pela</w:t>
      </w:r>
      <w:r>
        <w:rPr>
          <w:rFonts w:ascii="Calibri" w:hAnsi="Calibri" w:cs="Calibri"/>
          <w:spacing w:val="-19"/>
          <w:sz w:val="24"/>
          <w:szCs w:val="24"/>
        </w:rPr>
        <w:t xml:space="preserve"> </w:t>
      </w:r>
      <w:r>
        <w:rPr>
          <w:rFonts w:ascii="Calibri" w:hAnsi="Calibri" w:cs="Calibri"/>
          <w:sz w:val="24"/>
          <w:szCs w:val="24"/>
        </w:rPr>
        <w:t>Administração:</w:t>
      </w:r>
    </w:p>
    <w:p w14:paraId="396CC29C" w14:textId="77777777" w:rsidR="00D76F90" w:rsidRDefault="00D76F90" w:rsidP="00C166F5">
      <w:pPr>
        <w:pStyle w:val="Corpodetexto"/>
        <w:spacing w:line="360" w:lineRule="auto"/>
        <w:jc w:val="both"/>
        <w:rPr>
          <w:rFonts w:ascii="Calibri" w:hAnsi="Calibri" w:cs="Calibri"/>
          <w:sz w:val="24"/>
          <w:szCs w:val="24"/>
        </w:rPr>
      </w:pPr>
    </w:p>
    <w:p w14:paraId="1C729BF0" w14:textId="2E5B3130" w:rsidR="00D76F90" w:rsidRDefault="00154156" w:rsidP="00C166F5">
      <w:pPr>
        <w:pStyle w:val="Corpodetexto"/>
        <w:spacing w:line="360" w:lineRule="auto"/>
        <w:jc w:val="both"/>
        <w:rPr>
          <w:rFonts w:ascii="Calibri" w:hAnsi="Calibri" w:cs="Calibri"/>
          <w:sz w:val="24"/>
          <w:szCs w:val="24"/>
        </w:rPr>
      </w:pPr>
      <w:r w:rsidRPr="00490B8D">
        <w:rPr>
          <w:color w:val="FF0000"/>
          <w:highlight w:val="yellow"/>
        </w:rPr>
        <w:object w:dxaOrig="7297" w:dyaOrig="900" w14:anchorId="7B2E1CA0">
          <v:shape id="ole_rId12" o:spid="_x0000_i1025" style="width:410.4pt;height:43.2pt" coordsize="" o:spt="100" adj="0,,0" path="" stroked="f">
            <v:stroke joinstyle="miter"/>
            <v:imagedata r:id="rId11" o:title=""/>
            <v:formulas/>
            <v:path o:connecttype="segments"/>
          </v:shape>
          <o:OLEObject Type="Embed" ProgID="Excel.Sheet.12" ShapeID="ole_rId12" DrawAspect="Content" ObjectID="_1690721219" r:id="rId12"/>
        </w:object>
      </w:r>
    </w:p>
    <w:p w14:paraId="73D501AD" w14:textId="77777777" w:rsidR="00D76F90" w:rsidRDefault="00D76F90" w:rsidP="00C166F5">
      <w:pPr>
        <w:pStyle w:val="Corpodetexto"/>
        <w:spacing w:line="360" w:lineRule="auto"/>
        <w:jc w:val="both"/>
        <w:rPr>
          <w:rFonts w:ascii="Calibri" w:hAnsi="Calibri" w:cs="Calibri"/>
          <w:sz w:val="24"/>
          <w:szCs w:val="24"/>
        </w:rPr>
      </w:pPr>
    </w:p>
    <w:p w14:paraId="4DAE5297" w14:textId="77777777" w:rsidR="00D76F90" w:rsidRDefault="00D76F90" w:rsidP="00C166F5">
      <w:pPr>
        <w:pStyle w:val="Corpodetexto"/>
        <w:spacing w:before="2"/>
        <w:ind w:left="0"/>
        <w:jc w:val="both"/>
        <w:rPr>
          <w:rFonts w:ascii="Calibri" w:hAnsi="Calibri" w:cs="Calibri"/>
          <w:sz w:val="24"/>
          <w:szCs w:val="24"/>
        </w:rPr>
      </w:pPr>
    </w:p>
    <w:p w14:paraId="33A357BA" w14:textId="77777777" w:rsidR="00D76F90" w:rsidRDefault="0062219F" w:rsidP="00C166F5">
      <w:pPr>
        <w:pStyle w:val="PargrafodaLista"/>
        <w:tabs>
          <w:tab w:val="left" w:pos="1016"/>
        </w:tabs>
        <w:spacing w:before="94" w:line="360" w:lineRule="auto"/>
        <w:ind w:right="350"/>
      </w:pPr>
      <w:r>
        <w:rPr>
          <w:rFonts w:ascii="Calibri" w:hAnsi="Calibri" w:cs="Calibri"/>
          <w:b/>
          <w:sz w:val="24"/>
          <w:szCs w:val="24"/>
        </w:rPr>
        <w:t xml:space="preserve">6.1.2.1. </w:t>
      </w:r>
      <w:r>
        <w:rPr>
          <w:rStyle w:val="CorpodetextoChar"/>
          <w:rFonts w:ascii="Calibri" w:hAnsi="Calibri" w:cs="Calibri"/>
          <w:sz w:val="24"/>
          <w:szCs w:val="24"/>
        </w:rPr>
        <w:t>Os valores acima estabelecidos pela Administração, não serão obrigatórios para os serviços prestados por Concessionárias autorizadas da marca, haja vista a hora/homem nestes estabelecimentos terem sua remuneração sugerida pela montadora/fabricante.</w:t>
      </w:r>
    </w:p>
    <w:p w14:paraId="0F67F6DD" w14:textId="18BD3C95" w:rsidR="00D76F90" w:rsidRDefault="0062219F" w:rsidP="00C166F5">
      <w:pPr>
        <w:pStyle w:val="PargrafodaLista"/>
        <w:tabs>
          <w:tab w:val="left" w:pos="1042"/>
        </w:tabs>
        <w:spacing w:before="57" w:line="360" w:lineRule="auto"/>
        <w:ind w:right="352"/>
      </w:pPr>
      <w:r>
        <w:rPr>
          <w:rFonts w:ascii="Calibri" w:hAnsi="Calibri" w:cs="Calibri"/>
          <w:b/>
          <w:sz w:val="24"/>
          <w:szCs w:val="24"/>
        </w:rPr>
        <w:t xml:space="preserve">6.1.2.2. </w:t>
      </w:r>
      <w:r>
        <w:rPr>
          <w:rStyle w:val="CorpodetextoChar"/>
          <w:rFonts w:ascii="Calibri" w:hAnsi="Calibri" w:cs="Calibri"/>
          <w:sz w:val="24"/>
          <w:szCs w:val="24"/>
        </w:rPr>
        <w:t>Os valores da remuneração hora/homem, definidos como limitadores pela Administração, serão corrigidos</w:t>
      </w:r>
      <w:r w:rsidR="00490B8D">
        <w:rPr>
          <w:rStyle w:val="CorpodetextoChar"/>
          <w:rFonts w:ascii="Calibri" w:hAnsi="Calibri" w:cs="Calibri"/>
          <w:sz w:val="24"/>
          <w:szCs w:val="24"/>
        </w:rPr>
        <w:t>, se solicitado pela contratata, através do Departamento de Licitações e Compras</w:t>
      </w:r>
      <w:r>
        <w:rPr>
          <w:rStyle w:val="CorpodetextoChar"/>
          <w:rFonts w:ascii="Calibri" w:hAnsi="Calibri" w:cs="Calibri"/>
          <w:sz w:val="24"/>
          <w:szCs w:val="24"/>
        </w:rPr>
        <w:t xml:space="preserve"> após 12 (doze) meses da assinatura do contrato, sendo utilizado para tanto, o Índice Nacional de Preços ao Consumidor Amplo</w:t>
      </w:r>
      <w:r>
        <w:rPr>
          <w:rFonts w:ascii="Calibri" w:hAnsi="Calibri" w:cs="Calibri"/>
          <w:b/>
          <w:sz w:val="24"/>
          <w:szCs w:val="24"/>
        </w:rPr>
        <w:t>– IPCA - IBGE</w:t>
      </w:r>
      <w:r>
        <w:rPr>
          <w:rStyle w:val="CorpodetextoChar"/>
          <w:rFonts w:ascii="Calibri" w:hAnsi="Calibri" w:cs="Calibri"/>
          <w:sz w:val="24"/>
          <w:szCs w:val="24"/>
        </w:rPr>
        <w:t>, ou outro que venha a substituí-lo.</w:t>
      </w:r>
    </w:p>
    <w:p w14:paraId="22763695" w14:textId="77777777" w:rsidR="00D76F90" w:rsidRDefault="0062219F" w:rsidP="00C166F5">
      <w:pPr>
        <w:pStyle w:val="Corpodetexto"/>
        <w:spacing w:before="94" w:line="360" w:lineRule="auto"/>
        <w:ind w:right="350"/>
        <w:jc w:val="both"/>
      </w:pPr>
      <w:r>
        <w:rPr>
          <w:rFonts w:ascii="Calibri" w:hAnsi="Calibri" w:cs="Calibri"/>
          <w:b/>
          <w:sz w:val="24"/>
          <w:szCs w:val="24"/>
        </w:rPr>
        <w:t>6.1.2.2.1.</w:t>
      </w:r>
      <w:r>
        <w:rPr>
          <w:rFonts w:ascii="Calibri" w:hAnsi="Calibri" w:cs="Calibri"/>
          <w:b/>
          <w:spacing w:val="-11"/>
          <w:sz w:val="24"/>
          <w:szCs w:val="24"/>
        </w:rPr>
        <w:t xml:space="preserve"> </w:t>
      </w:r>
      <w:r>
        <w:rPr>
          <w:rFonts w:ascii="Calibri" w:hAnsi="Calibri" w:cs="Calibri"/>
          <w:sz w:val="24"/>
          <w:szCs w:val="24"/>
        </w:rPr>
        <w:t>Após a sua aprovação pela autoridade competente, os novos valores serão comunicados à Contratada para atualização no Sistema de Gestão da Manutenção.</w:t>
      </w:r>
    </w:p>
    <w:p w14:paraId="2C18B1BF" w14:textId="5303A2CF" w:rsidR="00D76F90" w:rsidRDefault="0062219F" w:rsidP="00C166F5">
      <w:pPr>
        <w:pStyle w:val="PargrafodaLista"/>
        <w:tabs>
          <w:tab w:val="left" w:pos="848"/>
        </w:tabs>
        <w:spacing w:before="57" w:line="360" w:lineRule="auto"/>
        <w:ind w:right="349"/>
      </w:pPr>
      <w:r>
        <w:rPr>
          <w:rFonts w:ascii="Calibri" w:hAnsi="Calibri" w:cs="Calibri"/>
          <w:b/>
          <w:sz w:val="24"/>
          <w:szCs w:val="24"/>
        </w:rPr>
        <w:t>6.1.3</w:t>
      </w:r>
      <w:r>
        <w:rPr>
          <w:rFonts w:ascii="Calibri" w:hAnsi="Calibri" w:cs="Calibri"/>
          <w:b/>
          <w:color w:val="000000"/>
          <w:sz w:val="24"/>
          <w:szCs w:val="24"/>
        </w:rPr>
        <w:t xml:space="preserve">. </w:t>
      </w:r>
      <w:r>
        <w:rPr>
          <w:rStyle w:val="CorpodetextoChar"/>
          <w:rFonts w:ascii="Calibri" w:hAnsi="Calibri" w:cs="Calibri"/>
          <w:color w:val="000000"/>
          <w:sz w:val="24"/>
          <w:szCs w:val="24"/>
        </w:rPr>
        <w:t xml:space="preserve">Na execução do contrato o vencedor do certame, por meio de sua rede de estabelecimentos credenciados, deve apresentar o percentual </w:t>
      </w:r>
      <w:r w:rsidRPr="00441284">
        <w:rPr>
          <w:rStyle w:val="CorpodetextoChar"/>
          <w:rFonts w:ascii="Calibri" w:hAnsi="Calibri" w:cs="Calibri"/>
          <w:color w:val="auto"/>
          <w:sz w:val="24"/>
          <w:szCs w:val="24"/>
        </w:rPr>
        <w:t xml:space="preserve">mínimo </w:t>
      </w:r>
      <w:r w:rsidR="00441284" w:rsidRPr="00441284">
        <w:rPr>
          <w:rStyle w:val="CorpodetextoChar"/>
          <w:rFonts w:ascii="Calibri" w:hAnsi="Calibri" w:cs="Calibri"/>
          <w:color w:val="auto"/>
          <w:sz w:val="24"/>
          <w:szCs w:val="24"/>
        </w:rPr>
        <w:t>8,</w:t>
      </w:r>
      <w:r w:rsidR="00441284">
        <w:rPr>
          <w:rStyle w:val="CorpodetextoChar"/>
          <w:rFonts w:ascii="Calibri" w:hAnsi="Calibri" w:cs="Calibri"/>
          <w:color w:val="auto"/>
          <w:sz w:val="24"/>
          <w:szCs w:val="24"/>
        </w:rPr>
        <w:t>25</w:t>
      </w:r>
      <w:r w:rsidR="00441284" w:rsidRPr="00441284">
        <w:rPr>
          <w:rStyle w:val="CorpodetextoChar"/>
          <w:rFonts w:ascii="Calibri" w:hAnsi="Calibri" w:cs="Calibri"/>
          <w:color w:val="auto"/>
          <w:sz w:val="24"/>
          <w:szCs w:val="24"/>
        </w:rPr>
        <w:t>%</w:t>
      </w:r>
      <w:r w:rsidRPr="00441284">
        <w:rPr>
          <w:rStyle w:val="CorpodetextoChar"/>
          <w:rFonts w:ascii="Calibri" w:hAnsi="Calibri" w:cs="Calibri"/>
          <w:color w:val="auto"/>
          <w:sz w:val="24"/>
          <w:szCs w:val="24"/>
        </w:rPr>
        <w:t xml:space="preserve"> </w:t>
      </w:r>
      <w:r>
        <w:rPr>
          <w:rStyle w:val="CorpodetextoChar"/>
          <w:rFonts w:ascii="Calibri" w:hAnsi="Calibri" w:cs="Calibri"/>
          <w:color w:val="000000"/>
          <w:sz w:val="24"/>
          <w:szCs w:val="24"/>
        </w:rPr>
        <w:t xml:space="preserve">de desconto para peças de reposição genuínas/legítimas, revendidos exclusivamente na rede de concessionárias, parametrizado pelos valores apostos e vigentes nas Tabelas Referenciais de Preços </w:t>
      </w:r>
      <w:r>
        <w:rPr>
          <w:rStyle w:val="CorpodetextoChar"/>
          <w:rFonts w:ascii="Calibri" w:hAnsi="Calibri" w:cs="Calibri"/>
          <w:color w:val="111111"/>
          <w:sz w:val="24"/>
          <w:szCs w:val="24"/>
        </w:rPr>
        <w:t>de Peças</w:t>
      </w:r>
      <w:r>
        <w:rPr>
          <w:rStyle w:val="CorpodetextoChar"/>
          <w:rFonts w:ascii="Calibri" w:hAnsi="Calibri" w:cs="Calibri"/>
          <w:sz w:val="24"/>
          <w:szCs w:val="24"/>
        </w:rPr>
        <w:t xml:space="preserve"> emitidas pelas montadoras/fabricantes, ou outro instrumento técnico similar, usualmente praticados na iniciativa privada e reconhecido nacionalmente (Exemplo: Cesvi/Orion, Cilia, Audatex, Tempário, etc.), ou ainda, fixado por órgão oficial.</w:t>
      </w:r>
    </w:p>
    <w:p w14:paraId="4A67A808" w14:textId="07F8FEA7" w:rsidR="00D76F90" w:rsidRDefault="0062219F" w:rsidP="00C166F5">
      <w:pPr>
        <w:pStyle w:val="PargrafodaLista"/>
        <w:tabs>
          <w:tab w:val="left" w:pos="847"/>
        </w:tabs>
        <w:spacing w:before="58" w:line="360" w:lineRule="auto"/>
        <w:ind w:right="350"/>
      </w:pPr>
      <w:r>
        <w:rPr>
          <w:rFonts w:ascii="Calibri" w:hAnsi="Calibri" w:cs="Calibri"/>
          <w:b/>
          <w:color w:val="111111"/>
          <w:sz w:val="24"/>
          <w:szCs w:val="24"/>
        </w:rPr>
        <w:t xml:space="preserve">6.1.4. </w:t>
      </w:r>
      <w:r>
        <w:rPr>
          <w:rStyle w:val="CorpodetextoChar"/>
          <w:rFonts w:ascii="Calibri" w:hAnsi="Calibri" w:cs="Calibri"/>
          <w:color w:val="111111"/>
          <w:sz w:val="24"/>
          <w:szCs w:val="24"/>
        </w:rPr>
        <w:t xml:space="preserve">Na execução do contrato o vencedor do certame, por meio de sua rede de estabelecimentos credenciados, </w:t>
      </w:r>
      <w:r w:rsidRPr="00441284">
        <w:rPr>
          <w:rStyle w:val="CorpodetextoChar"/>
          <w:rFonts w:ascii="Calibri" w:hAnsi="Calibri" w:cs="Calibri"/>
          <w:color w:val="auto"/>
          <w:sz w:val="24"/>
          <w:szCs w:val="24"/>
        </w:rPr>
        <w:t>deve apresentar o percentual mínimo de 8,</w:t>
      </w:r>
      <w:r w:rsidR="00441284" w:rsidRPr="00441284">
        <w:rPr>
          <w:rStyle w:val="CorpodetextoChar"/>
          <w:rFonts w:ascii="Calibri" w:hAnsi="Calibri" w:cs="Calibri"/>
          <w:color w:val="auto"/>
          <w:sz w:val="24"/>
          <w:szCs w:val="24"/>
        </w:rPr>
        <w:t>75</w:t>
      </w:r>
      <w:r w:rsidRPr="00441284">
        <w:rPr>
          <w:rStyle w:val="CorpodetextoChar"/>
          <w:rFonts w:ascii="Calibri" w:hAnsi="Calibri" w:cs="Calibri"/>
          <w:color w:val="auto"/>
          <w:sz w:val="24"/>
          <w:szCs w:val="24"/>
        </w:rPr>
        <w:t xml:space="preserve">% de desconto para peças de Reposição </w:t>
      </w:r>
      <w:r>
        <w:rPr>
          <w:rStyle w:val="CorpodetextoChar"/>
          <w:rFonts w:ascii="Calibri" w:hAnsi="Calibri" w:cs="Calibri"/>
          <w:color w:val="111111"/>
          <w:sz w:val="24"/>
          <w:szCs w:val="24"/>
        </w:rPr>
        <w:t xml:space="preserve">– Original Fornecedor da Montadora/Outros Fabricantes, parametrizado pelos valores apostos e vigentes nas Tabelas Referenciais de Preços de Peças emitidas pelas montadoras/fabricantes, ou outro instrumento técnico similar, usualmente praticados na iniciativa privada e reconhecido nacionalmente (Exemplo: Cesvi/Orion, Cilia, Audatex, Tempário, etc.), ou ainda, fixado por órgão </w:t>
      </w:r>
      <w:r>
        <w:rPr>
          <w:rStyle w:val="CorpodetextoChar"/>
          <w:rFonts w:ascii="Calibri" w:hAnsi="Calibri" w:cs="Calibri"/>
          <w:color w:val="111111"/>
          <w:sz w:val="24"/>
          <w:szCs w:val="24"/>
        </w:rPr>
        <w:lastRenderedPageBreak/>
        <w:t>oficial.</w:t>
      </w:r>
    </w:p>
    <w:p w14:paraId="05A604DD" w14:textId="77777777" w:rsidR="00D76F90" w:rsidRDefault="0062219F" w:rsidP="00C166F5">
      <w:pPr>
        <w:pStyle w:val="PargrafodaLista"/>
        <w:tabs>
          <w:tab w:val="left" w:pos="845"/>
        </w:tabs>
        <w:spacing w:before="1" w:line="360" w:lineRule="auto"/>
        <w:ind w:right="349"/>
      </w:pPr>
      <w:r>
        <w:rPr>
          <w:rFonts w:ascii="Calibri" w:hAnsi="Calibri" w:cs="Calibri"/>
          <w:b/>
          <w:sz w:val="24"/>
          <w:szCs w:val="24"/>
        </w:rPr>
        <w:t xml:space="preserve">6.1.5. </w:t>
      </w:r>
      <w:r>
        <w:rPr>
          <w:rStyle w:val="CorpodetextoChar"/>
          <w:rFonts w:ascii="Calibri" w:hAnsi="Calibri" w:cs="Calibri"/>
          <w:sz w:val="24"/>
          <w:szCs w:val="24"/>
        </w:rPr>
        <w:t>Os percentuais estabelecidos nos itens 6.1.3. e 6.1.4. são mínimos, não havendo óbice para que o estabelecimento credenciado ofereça descontos com percentuais superiores.</w:t>
      </w:r>
    </w:p>
    <w:p w14:paraId="4D15507A" w14:textId="77777777" w:rsidR="00D76F90" w:rsidRDefault="0062219F" w:rsidP="00C166F5">
      <w:pPr>
        <w:pStyle w:val="PargrafodaLista"/>
        <w:tabs>
          <w:tab w:val="left" w:pos="845"/>
        </w:tabs>
        <w:spacing w:line="360" w:lineRule="auto"/>
        <w:ind w:right="351"/>
      </w:pPr>
      <w:r>
        <w:rPr>
          <w:rFonts w:ascii="Calibri" w:hAnsi="Calibri" w:cs="Calibri"/>
          <w:b/>
          <w:sz w:val="24"/>
          <w:szCs w:val="24"/>
        </w:rPr>
        <w:t xml:space="preserve">6.1.6. </w:t>
      </w:r>
      <w:r>
        <w:rPr>
          <w:rStyle w:val="CorpodetextoChar"/>
          <w:rFonts w:ascii="Calibri" w:hAnsi="Calibri" w:cs="Calibri"/>
          <w:sz w:val="24"/>
          <w:szCs w:val="24"/>
        </w:rPr>
        <w:t>O pagamento da Nota Fiscal/Fatura será efetuado pelo Município contratante, por meio de ordem bancária emitida por processamento eletrônico, em até 30 (trinta) dias corridos da emissão eletrônica da Nota Fiscal/Fatura pela Contratada.</w:t>
      </w:r>
    </w:p>
    <w:p w14:paraId="45BD2905" w14:textId="77777777" w:rsidR="00D76F90" w:rsidRDefault="0062219F" w:rsidP="00C166F5">
      <w:pPr>
        <w:pStyle w:val="Corpodetexto"/>
        <w:spacing w:line="360" w:lineRule="auto"/>
        <w:jc w:val="both"/>
      </w:pPr>
      <w:r>
        <w:rPr>
          <w:rFonts w:ascii="Calibri" w:hAnsi="Calibri" w:cs="Calibri"/>
          <w:b/>
          <w:sz w:val="24"/>
          <w:szCs w:val="24"/>
        </w:rPr>
        <w:t xml:space="preserve">6.1.6.1. </w:t>
      </w:r>
      <w:r>
        <w:rPr>
          <w:rFonts w:ascii="Calibri" w:hAnsi="Calibri" w:cs="Calibri"/>
          <w:sz w:val="24"/>
          <w:szCs w:val="24"/>
        </w:rPr>
        <w:t>Nos casos de eventuais atrasos de pagamento, desde que a Contratada não tenha</w:t>
      </w:r>
    </w:p>
    <w:p w14:paraId="04DB7059" w14:textId="77777777" w:rsidR="00D76F90" w:rsidRDefault="0062219F" w:rsidP="00C166F5">
      <w:pPr>
        <w:pStyle w:val="Corpodetexto"/>
        <w:spacing w:line="360" w:lineRule="auto"/>
        <w:jc w:val="both"/>
        <w:rPr>
          <w:rFonts w:ascii="Calibri" w:hAnsi="Calibri" w:cs="Calibri"/>
          <w:sz w:val="24"/>
          <w:szCs w:val="24"/>
        </w:rPr>
      </w:pPr>
      <w:r>
        <w:rPr>
          <w:rFonts w:ascii="Calibri" w:hAnsi="Calibri" w:cs="Calibri"/>
          <w:sz w:val="24"/>
          <w:szCs w:val="24"/>
        </w:rPr>
        <w:t>concorrido, de alguma forma, para tanto, fica convencionado que a taxa de compensação financeira devida pelo Município contratante, entre a data do vencimento e o efetivo adimplemento da parcela, é calculada mediante a aplicação da seguinte fórmula:</w:t>
      </w:r>
    </w:p>
    <w:p w14:paraId="7171BD67" w14:textId="77777777" w:rsidR="00D76F90" w:rsidRDefault="0062219F" w:rsidP="00C166F5">
      <w:pPr>
        <w:pStyle w:val="Corpodetexto"/>
        <w:spacing w:before="10" w:line="360" w:lineRule="auto"/>
        <w:jc w:val="both"/>
        <w:rPr>
          <w:rFonts w:ascii="Calibri" w:hAnsi="Calibri" w:cs="Calibri"/>
          <w:sz w:val="24"/>
          <w:szCs w:val="24"/>
        </w:rPr>
      </w:pPr>
      <w:r>
        <w:rPr>
          <w:rFonts w:ascii="Calibri" w:hAnsi="Calibri" w:cs="Calibri"/>
          <w:sz w:val="24"/>
          <w:szCs w:val="24"/>
        </w:rPr>
        <w:t xml:space="preserve">EM = I x N x VP, sendo: </w:t>
      </w:r>
    </w:p>
    <w:p w14:paraId="337C05AA" w14:textId="77777777" w:rsidR="00D76F90" w:rsidRDefault="0062219F" w:rsidP="00C166F5">
      <w:pPr>
        <w:pStyle w:val="Corpodetexto"/>
        <w:spacing w:before="10" w:line="360" w:lineRule="auto"/>
        <w:jc w:val="both"/>
        <w:rPr>
          <w:rFonts w:ascii="Calibri" w:hAnsi="Calibri" w:cs="Calibri"/>
          <w:sz w:val="24"/>
          <w:szCs w:val="24"/>
        </w:rPr>
      </w:pPr>
      <w:r>
        <w:rPr>
          <w:rFonts w:ascii="Calibri" w:hAnsi="Calibri" w:cs="Calibri"/>
          <w:sz w:val="24"/>
          <w:szCs w:val="24"/>
        </w:rPr>
        <w:t>EM = Encargos moratórios;</w:t>
      </w:r>
    </w:p>
    <w:p w14:paraId="37F21E4E" w14:textId="77777777" w:rsidR="00D76F90" w:rsidRDefault="0062219F" w:rsidP="00C166F5">
      <w:pPr>
        <w:pStyle w:val="Corpodetexto"/>
        <w:tabs>
          <w:tab w:val="left" w:pos="8364"/>
        </w:tabs>
        <w:spacing w:before="93" w:line="360" w:lineRule="auto"/>
        <w:ind w:right="1496"/>
        <w:jc w:val="both"/>
        <w:rPr>
          <w:rFonts w:ascii="Calibri" w:hAnsi="Calibri" w:cs="Calibri"/>
          <w:sz w:val="24"/>
          <w:szCs w:val="24"/>
        </w:rPr>
      </w:pPr>
      <w:r>
        <w:rPr>
          <w:rFonts w:ascii="Calibri" w:hAnsi="Calibri" w:cs="Calibri"/>
          <w:sz w:val="24"/>
          <w:szCs w:val="24"/>
        </w:rPr>
        <w:t xml:space="preserve">N = Número de dias entre a data prevista para o pagamento e a do efetivo pagamento; </w:t>
      </w:r>
    </w:p>
    <w:p w14:paraId="5E815E1E" w14:textId="77777777" w:rsidR="00D76F90" w:rsidRDefault="0062219F" w:rsidP="00C166F5">
      <w:pPr>
        <w:pStyle w:val="Corpodetexto"/>
        <w:spacing w:line="360" w:lineRule="auto"/>
        <w:ind w:left="0"/>
        <w:jc w:val="both"/>
        <w:rPr>
          <w:rFonts w:ascii="Calibri" w:hAnsi="Calibri" w:cs="Calibri"/>
          <w:sz w:val="24"/>
          <w:szCs w:val="24"/>
        </w:rPr>
      </w:pPr>
      <w:r>
        <w:rPr>
          <w:rFonts w:ascii="Calibri" w:hAnsi="Calibri" w:cs="Calibri"/>
          <w:sz w:val="24"/>
          <w:szCs w:val="24"/>
        </w:rPr>
        <w:t xml:space="preserve">    VP = Valor da parcela a ser paga</w:t>
      </w:r>
    </w:p>
    <w:p w14:paraId="24047F30" w14:textId="77777777" w:rsidR="00D76F90" w:rsidRDefault="0062219F" w:rsidP="00C166F5">
      <w:pPr>
        <w:pStyle w:val="Corpodetexto"/>
        <w:tabs>
          <w:tab w:val="left" w:pos="8364"/>
        </w:tabs>
        <w:spacing w:line="360" w:lineRule="auto"/>
        <w:ind w:left="0"/>
        <w:jc w:val="both"/>
        <w:rPr>
          <w:rFonts w:ascii="Calibri" w:hAnsi="Calibri" w:cs="Calibri"/>
          <w:sz w:val="24"/>
          <w:szCs w:val="24"/>
        </w:rPr>
      </w:pPr>
      <w:r>
        <w:rPr>
          <w:rFonts w:ascii="Calibri" w:hAnsi="Calibri" w:cs="Calibri"/>
          <w:sz w:val="24"/>
          <w:szCs w:val="24"/>
        </w:rPr>
        <w:t xml:space="preserve">    I = Índice de compensação financeira = 0,00016438, assim apurado:</w:t>
      </w:r>
    </w:p>
    <w:tbl>
      <w:tblPr>
        <w:tblW w:w="9323" w:type="dxa"/>
        <w:tblInd w:w="79" w:type="dxa"/>
        <w:tblBorders>
          <w:top w:val="single" w:sz="34" w:space="0" w:color="000001"/>
          <w:left w:val="single" w:sz="2" w:space="0" w:color="000001"/>
          <w:bottom w:val="single" w:sz="2" w:space="0" w:color="000001"/>
          <w:right w:val="single" w:sz="2" w:space="0" w:color="000001"/>
          <w:insideH w:val="single" w:sz="2" w:space="0" w:color="000001"/>
          <w:insideV w:val="single" w:sz="2" w:space="0" w:color="000001"/>
        </w:tblBorders>
        <w:tblCellMar>
          <w:left w:w="146" w:type="dxa"/>
        </w:tblCellMar>
        <w:tblLook w:val="04A0" w:firstRow="1" w:lastRow="0" w:firstColumn="1" w:lastColumn="0" w:noHBand="0" w:noVBand="1"/>
      </w:tblPr>
      <w:tblGrid>
        <w:gridCol w:w="2093"/>
        <w:gridCol w:w="2210"/>
        <w:gridCol w:w="5020"/>
      </w:tblGrid>
      <w:tr w:rsidR="00D76F90" w14:paraId="65836162" w14:textId="77777777" w:rsidTr="00BA0AE6">
        <w:trPr>
          <w:trHeight w:val="901"/>
        </w:trPr>
        <w:tc>
          <w:tcPr>
            <w:tcW w:w="2093" w:type="dxa"/>
            <w:tcBorders>
              <w:top w:val="single" w:sz="34" w:space="0" w:color="000001"/>
              <w:left w:val="single" w:sz="2" w:space="0" w:color="000001"/>
              <w:bottom w:val="single" w:sz="34" w:space="0" w:color="000001"/>
              <w:right w:val="single" w:sz="2" w:space="0" w:color="000001"/>
            </w:tcBorders>
            <w:shd w:val="clear" w:color="auto" w:fill="auto"/>
          </w:tcPr>
          <w:p w14:paraId="5B90298E" w14:textId="77777777" w:rsidR="00D76F90" w:rsidRDefault="00D76F90" w:rsidP="00C166F5">
            <w:pPr>
              <w:pStyle w:val="TableParagraph"/>
              <w:jc w:val="both"/>
              <w:rPr>
                <w:rFonts w:ascii="Calibri" w:hAnsi="Calibri" w:cs="Calibri"/>
                <w:sz w:val="24"/>
                <w:szCs w:val="24"/>
                <w:lang w:val="pt-BR"/>
              </w:rPr>
            </w:pPr>
          </w:p>
          <w:p w14:paraId="4497139D" w14:textId="77777777" w:rsidR="00D76F90" w:rsidRDefault="0062219F" w:rsidP="00C166F5">
            <w:pPr>
              <w:pStyle w:val="TableParagraph"/>
              <w:ind w:left="718" w:right="728"/>
              <w:jc w:val="both"/>
              <w:rPr>
                <w:rFonts w:ascii="Calibri" w:hAnsi="Calibri" w:cs="Calibri"/>
                <w:sz w:val="24"/>
                <w:szCs w:val="24"/>
                <w:lang w:val="en-US"/>
              </w:rPr>
            </w:pPr>
            <w:r>
              <w:rPr>
                <w:rFonts w:ascii="Calibri" w:hAnsi="Calibri" w:cs="Calibri"/>
                <w:sz w:val="24"/>
                <w:szCs w:val="24"/>
                <w:lang w:val="en-US"/>
              </w:rPr>
              <w:t>I = (TX)</w:t>
            </w:r>
          </w:p>
        </w:tc>
        <w:tc>
          <w:tcPr>
            <w:tcW w:w="2210" w:type="dxa"/>
            <w:tcBorders>
              <w:top w:val="single" w:sz="34" w:space="0" w:color="000001"/>
              <w:left w:val="single" w:sz="2" w:space="0" w:color="000001"/>
              <w:bottom w:val="single" w:sz="34" w:space="0" w:color="000001"/>
              <w:right w:val="single" w:sz="2" w:space="0" w:color="000001"/>
            </w:tcBorders>
            <w:shd w:val="clear" w:color="auto" w:fill="auto"/>
          </w:tcPr>
          <w:p w14:paraId="72D83E81" w14:textId="77777777" w:rsidR="00D76F90" w:rsidRDefault="00D76F90" w:rsidP="00C166F5">
            <w:pPr>
              <w:pStyle w:val="TableParagraph"/>
              <w:jc w:val="both"/>
              <w:rPr>
                <w:rFonts w:ascii="Calibri" w:hAnsi="Calibri" w:cs="Calibri"/>
                <w:sz w:val="24"/>
                <w:szCs w:val="24"/>
                <w:lang w:val="en-US"/>
              </w:rPr>
            </w:pPr>
          </w:p>
          <w:p w14:paraId="6CE2DE36" w14:textId="77777777" w:rsidR="00D76F90" w:rsidRDefault="0062219F" w:rsidP="00C166F5">
            <w:pPr>
              <w:pStyle w:val="TableParagraph"/>
              <w:ind w:left="614" w:right="617"/>
              <w:jc w:val="both"/>
            </w:pPr>
            <w:r>
              <w:rPr>
                <w:rFonts w:ascii="Calibri" w:hAnsi="Calibri" w:cs="Calibri"/>
                <w:sz w:val="24"/>
                <w:szCs w:val="24"/>
                <w:lang w:val="en-US"/>
              </w:rPr>
              <w:t>I = (</w:t>
            </w:r>
            <w:r>
              <w:rPr>
                <w:rFonts w:ascii="Calibri" w:hAnsi="Calibri" w:cs="Calibri"/>
                <w:sz w:val="24"/>
                <w:szCs w:val="24"/>
                <w:u w:val="single"/>
                <w:lang w:val="en-US"/>
              </w:rPr>
              <w:t>6/100</w:t>
            </w:r>
            <w:r>
              <w:rPr>
                <w:rFonts w:ascii="Calibri" w:hAnsi="Calibri" w:cs="Calibri"/>
                <w:sz w:val="24"/>
                <w:szCs w:val="24"/>
                <w:lang w:val="en-US"/>
              </w:rPr>
              <w:t>)</w:t>
            </w:r>
          </w:p>
          <w:p w14:paraId="5673A77D" w14:textId="77777777" w:rsidR="00D76F90" w:rsidRDefault="0062219F" w:rsidP="00C166F5">
            <w:pPr>
              <w:pStyle w:val="TableParagraph"/>
              <w:spacing w:before="2"/>
              <w:ind w:left="614" w:right="369"/>
              <w:jc w:val="both"/>
              <w:rPr>
                <w:rFonts w:ascii="Calibri" w:hAnsi="Calibri" w:cs="Calibri"/>
                <w:sz w:val="24"/>
                <w:szCs w:val="24"/>
                <w:lang w:val="en-US"/>
              </w:rPr>
            </w:pPr>
            <w:r>
              <w:rPr>
                <w:rFonts w:ascii="Calibri" w:hAnsi="Calibri" w:cs="Calibri"/>
                <w:sz w:val="24"/>
                <w:szCs w:val="24"/>
                <w:lang w:val="en-US"/>
              </w:rPr>
              <w:t>365</w:t>
            </w:r>
          </w:p>
        </w:tc>
        <w:tc>
          <w:tcPr>
            <w:tcW w:w="5020" w:type="dxa"/>
            <w:tcBorders>
              <w:top w:val="single" w:sz="34" w:space="0" w:color="000001"/>
              <w:left w:val="single" w:sz="2" w:space="0" w:color="000001"/>
              <w:bottom w:val="single" w:sz="34" w:space="0" w:color="000001"/>
              <w:right w:val="single" w:sz="2" w:space="0" w:color="000001"/>
            </w:tcBorders>
            <w:shd w:val="clear" w:color="auto" w:fill="auto"/>
          </w:tcPr>
          <w:p w14:paraId="2DED5994" w14:textId="77777777" w:rsidR="00D76F90" w:rsidRDefault="00D76F90" w:rsidP="00C166F5">
            <w:pPr>
              <w:pStyle w:val="TableParagraph"/>
              <w:jc w:val="both"/>
              <w:rPr>
                <w:rFonts w:ascii="Calibri" w:hAnsi="Calibri" w:cs="Calibri"/>
                <w:sz w:val="24"/>
                <w:szCs w:val="24"/>
                <w:lang w:val="en-US"/>
              </w:rPr>
            </w:pPr>
          </w:p>
          <w:p w14:paraId="05923D37" w14:textId="77777777" w:rsidR="00D76F90" w:rsidRDefault="0062219F" w:rsidP="00C166F5">
            <w:pPr>
              <w:pStyle w:val="TableParagraph"/>
              <w:ind w:left="1063" w:right="1069"/>
              <w:jc w:val="both"/>
              <w:rPr>
                <w:rFonts w:ascii="Calibri" w:hAnsi="Calibri" w:cs="Calibri"/>
                <w:sz w:val="24"/>
                <w:szCs w:val="24"/>
                <w:lang w:val="en-US"/>
              </w:rPr>
            </w:pPr>
            <w:r>
              <w:rPr>
                <w:rFonts w:ascii="Calibri" w:hAnsi="Calibri" w:cs="Calibri"/>
                <w:sz w:val="24"/>
                <w:szCs w:val="24"/>
                <w:lang w:val="en-US"/>
              </w:rPr>
              <w:t>I = 0,00016438</w:t>
            </w:r>
          </w:p>
          <w:p w14:paraId="56430E2B" w14:textId="77777777" w:rsidR="00D76F90" w:rsidRDefault="0062219F" w:rsidP="00C166F5">
            <w:pPr>
              <w:pStyle w:val="TableParagraph"/>
              <w:spacing w:before="2"/>
              <w:ind w:left="1065" w:right="1069"/>
              <w:jc w:val="both"/>
              <w:rPr>
                <w:rFonts w:ascii="Calibri" w:hAnsi="Calibri" w:cs="Calibri"/>
                <w:sz w:val="24"/>
                <w:szCs w:val="24"/>
                <w:lang w:val="en-US"/>
              </w:rPr>
            </w:pPr>
            <w:r>
              <w:rPr>
                <w:rFonts w:ascii="Calibri" w:hAnsi="Calibri" w:cs="Calibri"/>
                <w:sz w:val="24"/>
                <w:szCs w:val="24"/>
                <w:lang w:val="en-US"/>
              </w:rPr>
              <w:t xml:space="preserve">TX = Percentual da taxa </w:t>
            </w:r>
            <w:proofErr w:type="spellStart"/>
            <w:r>
              <w:rPr>
                <w:rFonts w:ascii="Calibri" w:hAnsi="Calibri" w:cs="Calibri"/>
                <w:sz w:val="24"/>
                <w:szCs w:val="24"/>
                <w:lang w:val="en-US"/>
              </w:rPr>
              <w:t>anual</w:t>
            </w:r>
            <w:proofErr w:type="spellEnd"/>
            <w:r>
              <w:rPr>
                <w:rFonts w:ascii="Calibri" w:hAnsi="Calibri" w:cs="Calibri"/>
                <w:sz w:val="24"/>
                <w:szCs w:val="24"/>
                <w:lang w:val="en-US"/>
              </w:rPr>
              <w:t xml:space="preserve"> = 6%.</w:t>
            </w:r>
          </w:p>
        </w:tc>
      </w:tr>
    </w:tbl>
    <w:p w14:paraId="687CD308" w14:textId="77777777" w:rsidR="00BA0AE6" w:rsidRDefault="00BA0AE6" w:rsidP="00C166F5">
      <w:pPr>
        <w:pStyle w:val="Corpodetexto"/>
        <w:spacing w:line="360" w:lineRule="auto"/>
        <w:jc w:val="both"/>
        <w:rPr>
          <w:rFonts w:ascii="Calibri" w:hAnsi="Calibri" w:cs="Calibri"/>
          <w:b/>
          <w:sz w:val="24"/>
          <w:szCs w:val="24"/>
        </w:rPr>
      </w:pPr>
    </w:p>
    <w:p w14:paraId="1FB3C6A2" w14:textId="1C439A22" w:rsidR="00D76F90" w:rsidRDefault="0062219F" w:rsidP="00C166F5">
      <w:pPr>
        <w:pStyle w:val="Corpodetexto"/>
        <w:spacing w:line="360" w:lineRule="auto"/>
        <w:jc w:val="both"/>
      </w:pPr>
      <w:r>
        <w:rPr>
          <w:rFonts w:ascii="Calibri" w:hAnsi="Calibri" w:cs="Calibri"/>
          <w:b/>
          <w:sz w:val="24"/>
          <w:szCs w:val="24"/>
        </w:rPr>
        <w:t xml:space="preserve">6.1.6.1.1. </w:t>
      </w:r>
      <w:r>
        <w:rPr>
          <w:rFonts w:ascii="Calibri" w:hAnsi="Calibri" w:cs="Calibri"/>
          <w:sz w:val="24"/>
          <w:szCs w:val="24"/>
        </w:rPr>
        <w:t>Para dar cumprimento ao disposto, a Contratada deverá formalizar o pedido da compensação financeira ao Município, em processo específico, fundamentando o pleito e demonstrando os respectivos valores correspondentes, para fins de análise pelo responsável e o encaminhamento das providências pertinentes, se for o caso.</w:t>
      </w:r>
    </w:p>
    <w:p w14:paraId="4ED802B4" w14:textId="77777777" w:rsidR="00D76F90" w:rsidRDefault="0062219F" w:rsidP="00C166F5">
      <w:pPr>
        <w:pStyle w:val="PargrafodaLista"/>
        <w:tabs>
          <w:tab w:val="left" w:pos="891"/>
        </w:tabs>
        <w:spacing w:line="360" w:lineRule="auto"/>
        <w:ind w:right="349"/>
      </w:pPr>
      <w:r>
        <w:rPr>
          <w:rFonts w:ascii="Calibri" w:hAnsi="Calibri" w:cs="Calibri"/>
          <w:b/>
          <w:sz w:val="24"/>
          <w:szCs w:val="24"/>
        </w:rPr>
        <w:t xml:space="preserve">6.1.7. </w:t>
      </w:r>
      <w:r>
        <w:rPr>
          <w:rStyle w:val="CorpodetextoChar"/>
          <w:rFonts w:ascii="Calibri" w:hAnsi="Calibri" w:cs="Calibri"/>
          <w:sz w:val="24"/>
          <w:szCs w:val="24"/>
        </w:rPr>
        <w:t>A Contratada poderá restringir o acesso do Município ao Sistema de Gestão de Manutenção para a realização das seguintes transações: solicitação, análise e autorização de execução de ordem de serviço, quando houver Nota Fiscal/Fatura em aberto emitida com prazo superior a 50 (cinquenta) dias, desde que tenha efetuado preventivamente comunicado formal ao Gestor do contrato do Município, quanto a eminência da suspensão em razão do atraso no pagamento.</w:t>
      </w:r>
    </w:p>
    <w:p w14:paraId="4FEC82AA" w14:textId="77777777" w:rsidR="00D76F90" w:rsidRDefault="0062219F" w:rsidP="00C166F5">
      <w:pPr>
        <w:pStyle w:val="PargrafodaLista"/>
        <w:tabs>
          <w:tab w:val="left" w:pos="1074"/>
        </w:tabs>
        <w:spacing w:line="360" w:lineRule="auto"/>
        <w:ind w:right="349"/>
      </w:pPr>
      <w:r>
        <w:rPr>
          <w:rFonts w:ascii="Calibri" w:hAnsi="Calibri" w:cs="Calibri"/>
          <w:b/>
          <w:sz w:val="24"/>
          <w:szCs w:val="24"/>
        </w:rPr>
        <w:t xml:space="preserve">6.1.7.1. </w:t>
      </w:r>
      <w:r>
        <w:rPr>
          <w:rStyle w:val="CorpodetextoChar"/>
          <w:rFonts w:ascii="Calibri" w:hAnsi="Calibri" w:cs="Calibri"/>
          <w:sz w:val="24"/>
          <w:szCs w:val="24"/>
        </w:rPr>
        <w:t xml:space="preserve">O sistema deverá alertar ao setor de frotas quanto a existência de Nota Fiscal/Fatura </w:t>
      </w:r>
      <w:r>
        <w:rPr>
          <w:rStyle w:val="CorpodetextoChar"/>
          <w:rFonts w:ascii="Calibri" w:hAnsi="Calibri" w:cs="Calibri"/>
          <w:sz w:val="24"/>
          <w:szCs w:val="24"/>
        </w:rPr>
        <w:lastRenderedPageBreak/>
        <w:t>vencida (emitida há mais de trinta dias), mediante mensagem automática no sistema, informando o número da(s) nota(s) fiscal(is), valor e data de emissão. Caso seja impossível listar todas as informações na caixa automática, a mensagem disponibilizada deverá ter um link para acesso às informações pelo Município.</w:t>
      </w:r>
    </w:p>
    <w:p w14:paraId="3F5D9457" w14:textId="77777777" w:rsidR="00D76F90" w:rsidRDefault="0062219F" w:rsidP="00C166F5">
      <w:pPr>
        <w:pStyle w:val="PargrafodaLista"/>
        <w:tabs>
          <w:tab w:val="left" w:pos="1052"/>
        </w:tabs>
        <w:spacing w:line="362" w:lineRule="auto"/>
        <w:ind w:right="349"/>
      </w:pPr>
      <w:r>
        <w:rPr>
          <w:rFonts w:ascii="Calibri" w:hAnsi="Calibri" w:cs="Calibri"/>
          <w:b/>
          <w:sz w:val="24"/>
          <w:szCs w:val="24"/>
        </w:rPr>
        <w:t xml:space="preserve">6.1.7.2. </w:t>
      </w:r>
      <w:r>
        <w:rPr>
          <w:rStyle w:val="CorpodetextoChar"/>
          <w:rFonts w:ascii="Calibri" w:hAnsi="Calibri" w:cs="Calibri"/>
          <w:sz w:val="24"/>
          <w:szCs w:val="24"/>
        </w:rPr>
        <w:t>A restrição no acesso deverá ser realizada somente se o Município estiver com Nota Fiscal/Fatura vencida.</w:t>
      </w:r>
    </w:p>
    <w:p w14:paraId="0410AC9E" w14:textId="77777777" w:rsidR="00D76F90" w:rsidRDefault="0062219F" w:rsidP="00C166F5">
      <w:pPr>
        <w:pStyle w:val="PargrafodaLista"/>
        <w:tabs>
          <w:tab w:val="left" w:pos="1016"/>
        </w:tabs>
        <w:spacing w:line="360" w:lineRule="auto"/>
        <w:ind w:right="352"/>
      </w:pPr>
      <w:r>
        <w:rPr>
          <w:rFonts w:ascii="Calibri" w:hAnsi="Calibri" w:cs="Calibri"/>
          <w:b/>
          <w:sz w:val="24"/>
          <w:szCs w:val="24"/>
        </w:rPr>
        <w:t xml:space="preserve">6.1.7.3. </w:t>
      </w:r>
      <w:r>
        <w:rPr>
          <w:rStyle w:val="CorpodetextoChar"/>
          <w:rFonts w:ascii="Calibri" w:hAnsi="Calibri" w:cs="Calibri"/>
          <w:sz w:val="24"/>
          <w:szCs w:val="24"/>
        </w:rPr>
        <w:t xml:space="preserve">A regularização no acesso deverá ocorrer imediatamente após a quitação (pagamento) pelo Município contratante da Nota Fiscal/Fatura vencida com a situação caracterizada no item 6.1.7. </w:t>
      </w:r>
    </w:p>
    <w:p w14:paraId="0EBAE92A" w14:textId="77777777" w:rsidR="00D76F90" w:rsidRDefault="0062219F" w:rsidP="00C166F5">
      <w:pPr>
        <w:pStyle w:val="PargrafodaLista"/>
        <w:tabs>
          <w:tab w:val="left" w:pos="880"/>
        </w:tabs>
        <w:spacing w:before="94" w:line="360" w:lineRule="auto"/>
        <w:ind w:right="347"/>
      </w:pPr>
      <w:r>
        <w:rPr>
          <w:rFonts w:ascii="Calibri" w:hAnsi="Calibri" w:cs="Calibri"/>
          <w:b/>
          <w:sz w:val="24"/>
          <w:szCs w:val="24"/>
        </w:rPr>
        <w:t xml:space="preserve">6.1.8. </w:t>
      </w:r>
      <w:r>
        <w:rPr>
          <w:rFonts w:ascii="Calibri" w:hAnsi="Calibri" w:cs="Calibri"/>
          <w:sz w:val="24"/>
          <w:szCs w:val="24"/>
        </w:rPr>
        <w:t xml:space="preserve">Para fins de pagamento, a contratada deverá emitir conforme dados do </w:t>
      </w:r>
      <w:r>
        <w:rPr>
          <w:rStyle w:val="CorpodetextoChar"/>
          <w:rFonts w:ascii="Calibri" w:hAnsi="Calibri" w:cs="Calibri"/>
          <w:sz w:val="24"/>
          <w:szCs w:val="24"/>
        </w:rPr>
        <w:t>Município contratante</w:t>
      </w:r>
      <w:r>
        <w:rPr>
          <w:rFonts w:ascii="Calibri" w:hAnsi="Calibri" w:cs="Calibri"/>
          <w:sz w:val="24"/>
          <w:szCs w:val="24"/>
        </w:rPr>
        <w:t>, Nota Fiscal/Fatura será emitido semanalmente, estando especificado na mesma, o número do contrato, o período a que se refere e demais dados que a vinculem ao Relatório Analítico de Despesas (exemplo, número de lote, código, controle,</w:t>
      </w:r>
      <w:r>
        <w:rPr>
          <w:rFonts w:ascii="Calibri" w:hAnsi="Calibri" w:cs="Calibri"/>
          <w:spacing w:val="-24"/>
          <w:sz w:val="24"/>
          <w:szCs w:val="24"/>
        </w:rPr>
        <w:t xml:space="preserve"> </w:t>
      </w:r>
      <w:r>
        <w:rPr>
          <w:rFonts w:ascii="Calibri" w:hAnsi="Calibri" w:cs="Calibri"/>
          <w:sz w:val="24"/>
          <w:szCs w:val="24"/>
        </w:rPr>
        <w:t>etc.).</w:t>
      </w:r>
    </w:p>
    <w:p w14:paraId="338FB9D7" w14:textId="77777777" w:rsidR="00D76F90" w:rsidRDefault="0062219F" w:rsidP="00C166F5">
      <w:pPr>
        <w:pStyle w:val="PargrafodaLista"/>
        <w:tabs>
          <w:tab w:val="left" w:pos="902"/>
        </w:tabs>
        <w:spacing w:line="360" w:lineRule="auto"/>
        <w:ind w:right="351"/>
      </w:pPr>
      <w:r>
        <w:rPr>
          <w:rFonts w:ascii="Calibri" w:hAnsi="Calibri" w:cs="Calibri"/>
          <w:b/>
          <w:sz w:val="24"/>
          <w:szCs w:val="24"/>
        </w:rPr>
        <w:t xml:space="preserve">6.1.9. </w:t>
      </w:r>
      <w:r>
        <w:rPr>
          <w:rStyle w:val="CorpodetextoChar"/>
          <w:rFonts w:ascii="Calibri" w:hAnsi="Calibri" w:cs="Calibri"/>
          <w:sz w:val="24"/>
          <w:szCs w:val="24"/>
        </w:rPr>
        <w:t>A Nota Fiscal/Fatura deverá ser encaminhada por meio do sistema da contratada ao setor de frotas.</w:t>
      </w:r>
    </w:p>
    <w:p w14:paraId="2BD92ED2" w14:textId="77777777" w:rsidR="00D76F90" w:rsidRDefault="0062219F" w:rsidP="00C166F5">
      <w:pPr>
        <w:pStyle w:val="PargrafodaLista"/>
        <w:tabs>
          <w:tab w:val="left" w:pos="970"/>
        </w:tabs>
        <w:spacing w:line="360" w:lineRule="auto"/>
        <w:ind w:right="350"/>
      </w:pPr>
      <w:r>
        <w:rPr>
          <w:rFonts w:ascii="Calibri" w:hAnsi="Calibri" w:cs="Calibri"/>
          <w:b/>
          <w:sz w:val="24"/>
          <w:szCs w:val="24"/>
        </w:rPr>
        <w:t xml:space="preserve">6.1.10. </w:t>
      </w:r>
      <w:r>
        <w:rPr>
          <w:rStyle w:val="CorpodetextoChar"/>
          <w:rFonts w:ascii="Calibri" w:hAnsi="Calibri" w:cs="Calibri"/>
          <w:sz w:val="24"/>
          <w:szCs w:val="24"/>
        </w:rPr>
        <w:t>As Notas Fiscais/Faturas que apresentarem incorreções serão devolvidas à contratada e o prazo para o pagamento passará a correr a partir da data da reapresentação do documento, considerado válido pelo Município contratante.</w:t>
      </w:r>
    </w:p>
    <w:p w14:paraId="45E5ED3B" w14:textId="77777777" w:rsidR="00D76F90" w:rsidRDefault="0062219F" w:rsidP="00C166F5">
      <w:pPr>
        <w:pStyle w:val="PargrafodaLista"/>
        <w:tabs>
          <w:tab w:val="left" w:pos="962"/>
        </w:tabs>
        <w:spacing w:line="362" w:lineRule="auto"/>
        <w:ind w:right="351"/>
      </w:pPr>
      <w:r>
        <w:rPr>
          <w:rFonts w:ascii="Calibri" w:hAnsi="Calibri" w:cs="Calibri"/>
          <w:b/>
          <w:sz w:val="24"/>
          <w:szCs w:val="24"/>
        </w:rPr>
        <w:t xml:space="preserve">6.1.11. </w:t>
      </w:r>
      <w:r>
        <w:rPr>
          <w:rStyle w:val="CorpodetextoChar"/>
          <w:rFonts w:ascii="Calibri" w:hAnsi="Calibri" w:cs="Calibri"/>
          <w:sz w:val="24"/>
          <w:szCs w:val="24"/>
        </w:rPr>
        <w:t>Quanto ao pagamento, será efetuada a retenção tributária prevista na legislação aplicável sobre o valor da taxa de administração.</w:t>
      </w:r>
    </w:p>
    <w:p w14:paraId="20CABA17" w14:textId="77777777" w:rsidR="00D76F90" w:rsidRDefault="0062219F" w:rsidP="00C166F5">
      <w:pPr>
        <w:pStyle w:val="PargrafodaLista"/>
        <w:tabs>
          <w:tab w:val="left" w:pos="962"/>
        </w:tabs>
        <w:spacing w:line="362" w:lineRule="auto"/>
        <w:ind w:right="351"/>
      </w:pPr>
      <w:r>
        <w:rPr>
          <w:rFonts w:ascii="Calibri" w:hAnsi="Calibri" w:cs="Calibri"/>
          <w:b/>
          <w:sz w:val="24"/>
          <w:szCs w:val="24"/>
        </w:rPr>
        <w:t xml:space="preserve">6.1.12. </w:t>
      </w:r>
      <w:r>
        <w:rPr>
          <w:rStyle w:val="CorpodetextoChar"/>
          <w:rFonts w:ascii="Calibri" w:hAnsi="Calibri" w:cs="Calibri"/>
          <w:sz w:val="24"/>
          <w:szCs w:val="24"/>
        </w:rPr>
        <w:t>Quanto ao Imposto sobre Serviços de Qualquer Natureza (ISSQN), será observado o nos termos da Lei Complementar nº 123/2006, e legislação municipal aplicável, cuja alíquota, base de cálculo e valor do imposto devido devem estar devidamente destacados na Nota Fiscal/Fatura emitida pela Contratada.</w:t>
      </w:r>
    </w:p>
    <w:p w14:paraId="1C51CD0A" w14:textId="77777777" w:rsidR="00D76F90" w:rsidRDefault="0062219F" w:rsidP="00C166F5">
      <w:pPr>
        <w:pStyle w:val="PargrafodaLista"/>
        <w:tabs>
          <w:tab w:val="left" w:pos="962"/>
        </w:tabs>
        <w:spacing w:line="362" w:lineRule="auto"/>
        <w:ind w:right="351"/>
      </w:pPr>
      <w:r>
        <w:rPr>
          <w:rFonts w:ascii="Calibri" w:hAnsi="Calibri" w:cs="Calibri"/>
          <w:b/>
          <w:sz w:val="24"/>
          <w:szCs w:val="24"/>
        </w:rPr>
        <w:t xml:space="preserve">6.1.13. </w:t>
      </w:r>
      <w:r>
        <w:rPr>
          <w:rStyle w:val="CorpodetextoChar"/>
          <w:rFonts w:ascii="Calibri" w:hAnsi="Calibri" w:cs="Calibri"/>
          <w:sz w:val="24"/>
          <w:szCs w:val="24"/>
        </w:rPr>
        <w:t>A Contratada regularmente optante pelo Simples Nacional, nos termos da Lei Complementar nº 123/2006 não sofrerá a retenção tributária quanto aos impostos e contribuições abrangidos por aquele regime. O pagamento ficará condicionado à apresentação de comprovação por meio de documento oficial de que faz jus ao tratamento tributário favorecido previsto na referida Lei Complementar e demais alterações.</w:t>
      </w:r>
    </w:p>
    <w:p w14:paraId="0933B375" w14:textId="77777777" w:rsidR="00D76F90" w:rsidRDefault="0062219F" w:rsidP="00C166F5">
      <w:pPr>
        <w:pStyle w:val="PargrafodaLista"/>
        <w:tabs>
          <w:tab w:val="left" w:pos="962"/>
        </w:tabs>
        <w:spacing w:line="362" w:lineRule="auto"/>
        <w:ind w:right="351"/>
      </w:pPr>
      <w:r>
        <w:rPr>
          <w:rFonts w:ascii="Calibri" w:hAnsi="Calibri" w:cs="Calibri"/>
          <w:b/>
          <w:sz w:val="24"/>
          <w:szCs w:val="24"/>
        </w:rPr>
        <w:t xml:space="preserve">6.1.14. </w:t>
      </w:r>
      <w:r>
        <w:rPr>
          <w:rStyle w:val="CorpodetextoChar"/>
          <w:rFonts w:ascii="Calibri" w:hAnsi="Calibri" w:cs="Calibri"/>
          <w:sz w:val="24"/>
          <w:szCs w:val="24"/>
        </w:rPr>
        <w:t xml:space="preserve">Para liberação do pagamento, a contratada deverá estar com a documentação habilitatória </w:t>
      </w:r>
      <w:r>
        <w:rPr>
          <w:rStyle w:val="CorpodetextoChar"/>
          <w:rFonts w:ascii="Calibri" w:hAnsi="Calibri" w:cs="Calibri"/>
          <w:sz w:val="24"/>
          <w:szCs w:val="24"/>
        </w:rPr>
        <w:lastRenderedPageBreak/>
        <w:t>abaixo especificada dentro de sua validade, enquanto perdurar a vigência do contrato:</w:t>
      </w:r>
    </w:p>
    <w:p w14:paraId="614FE424" w14:textId="77777777" w:rsidR="00D76F90" w:rsidRDefault="0062219F" w:rsidP="00C166F5">
      <w:pPr>
        <w:pStyle w:val="PargrafodaLista"/>
        <w:numPr>
          <w:ilvl w:val="0"/>
          <w:numId w:val="17"/>
        </w:numPr>
        <w:tabs>
          <w:tab w:val="left" w:pos="491"/>
        </w:tabs>
        <w:spacing w:line="360" w:lineRule="auto"/>
        <w:ind w:left="490" w:hanging="259"/>
      </w:pPr>
      <w:r>
        <w:rPr>
          <w:rStyle w:val="CorpodetextoChar"/>
          <w:rFonts w:ascii="Calibri" w:hAnsi="Calibri" w:cs="Calibri"/>
          <w:sz w:val="24"/>
          <w:szCs w:val="24"/>
        </w:rPr>
        <w:t>Prova de inexistência de débitos inadimplidos perante a Justiça do Trabalho</w:t>
      </w:r>
      <w:r>
        <w:rPr>
          <w:rFonts w:ascii="Calibri" w:hAnsi="Calibri" w:cs="Calibri"/>
          <w:sz w:val="24"/>
          <w:szCs w:val="24"/>
        </w:rPr>
        <w:t>.</w:t>
      </w:r>
    </w:p>
    <w:p w14:paraId="50F02C04" w14:textId="77777777" w:rsidR="00D76F90" w:rsidRDefault="0062219F" w:rsidP="00C166F5">
      <w:pPr>
        <w:pStyle w:val="PargrafodaLista"/>
        <w:numPr>
          <w:ilvl w:val="0"/>
          <w:numId w:val="17"/>
        </w:numPr>
        <w:tabs>
          <w:tab w:val="left" w:pos="489"/>
        </w:tabs>
        <w:spacing w:before="104" w:line="360" w:lineRule="auto"/>
        <w:ind w:right="350" w:firstLine="0"/>
      </w:pPr>
      <w:r>
        <w:rPr>
          <w:rFonts w:ascii="Calibri" w:hAnsi="Calibri" w:cs="Calibri"/>
          <w:sz w:val="24"/>
          <w:szCs w:val="24"/>
        </w:rPr>
        <w:t>Certidão Negativa expedida pelo cartório distribuidor de falência e recuperação judicial do local da sede da</w:t>
      </w:r>
      <w:r>
        <w:rPr>
          <w:rFonts w:ascii="Calibri" w:hAnsi="Calibri" w:cs="Calibri"/>
          <w:spacing w:val="-1"/>
          <w:sz w:val="24"/>
          <w:szCs w:val="24"/>
        </w:rPr>
        <w:t xml:space="preserve"> </w:t>
      </w:r>
      <w:r>
        <w:rPr>
          <w:rFonts w:ascii="Calibri" w:hAnsi="Calibri" w:cs="Calibri"/>
          <w:sz w:val="24"/>
          <w:szCs w:val="24"/>
        </w:rPr>
        <w:t>contratada.</w:t>
      </w:r>
    </w:p>
    <w:p w14:paraId="28D587B8" w14:textId="77777777" w:rsidR="00D76F90" w:rsidRDefault="0062219F" w:rsidP="00C166F5">
      <w:pPr>
        <w:pStyle w:val="PargrafodaLista"/>
        <w:numPr>
          <w:ilvl w:val="0"/>
          <w:numId w:val="17"/>
        </w:numPr>
        <w:tabs>
          <w:tab w:val="left" w:pos="485"/>
        </w:tabs>
        <w:spacing w:before="93" w:line="360" w:lineRule="auto"/>
        <w:ind w:right="350" w:firstLine="0"/>
      </w:pPr>
      <w:r>
        <w:rPr>
          <w:rFonts w:ascii="Calibri" w:hAnsi="Calibri" w:cs="Calibri"/>
          <w:sz w:val="24"/>
          <w:szCs w:val="24"/>
        </w:rPr>
        <w:t>Prova</w:t>
      </w:r>
      <w:r>
        <w:rPr>
          <w:rFonts w:ascii="Calibri" w:hAnsi="Calibri" w:cs="Calibri"/>
          <w:spacing w:val="-8"/>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regularidade</w:t>
      </w:r>
      <w:r>
        <w:rPr>
          <w:rFonts w:ascii="Calibri" w:hAnsi="Calibri" w:cs="Calibri"/>
          <w:spacing w:val="-13"/>
          <w:sz w:val="24"/>
          <w:szCs w:val="24"/>
        </w:rPr>
        <w:t xml:space="preserve"> </w:t>
      </w:r>
      <w:r>
        <w:rPr>
          <w:rFonts w:ascii="Calibri" w:hAnsi="Calibri" w:cs="Calibri"/>
          <w:sz w:val="24"/>
          <w:szCs w:val="24"/>
        </w:rPr>
        <w:t>para</w:t>
      </w:r>
      <w:r>
        <w:rPr>
          <w:rFonts w:ascii="Calibri" w:hAnsi="Calibri" w:cs="Calibri"/>
          <w:spacing w:val="-11"/>
          <w:sz w:val="24"/>
          <w:szCs w:val="24"/>
        </w:rPr>
        <w:t xml:space="preserve"> </w:t>
      </w:r>
      <w:r>
        <w:rPr>
          <w:rFonts w:ascii="Calibri" w:hAnsi="Calibri" w:cs="Calibri"/>
          <w:sz w:val="24"/>
          <w:szCs w:val="24"/>
        </w:rPr>
        <w:t>com</w:t>
      </w:r>
      <w:r>
        <w:rPr>
          <w:rFonts w:ascii="Calibri" w:hAnsi="Calibri" w:cs="Calibri"/>
          <w:spacing w:val="-11"/>
          <w:sz w:val="24"/>
          <w:szCs w:val="24"/>
        </w:rPr>
        <w:t xml:space="preserve"> </w:t>
      </w:r>
      <w:r>
        <w:rPr>
          <w:rFonts w:ascii="Calibri" w:hAnsi="Calibri" w:cs="Calibri"/>
          <w:sz w:val="24"/>
          <w:szCs w:val="24"/>
        </w:rPr>
        <w:t>as</w:t>
      </w:r>
      <w:r>
        <w:rPr>
          <w:rFonts w:ascii="Calibri" w:hAnsi="Calibri" w:cs="Calibri"/>
          <w:spacing w:val="-10"/>
          <w:sz w:val="24"/>
          <w:szCs w:val="24"/>
        </w:rPr>
        <w:t xml:space="preserve"> </w:t>
      </w:r>
      <w:r>
        <w:rPr>
          <w:rFonts w:ascii="Calibri" w:hAnsi="Calibri" w:cs="Calibri"/>
          <w:sz w:val="24"/>
          <w:szCs w:val="24"/>
        </w:rPr>
        <w:t>Fazendas</w:t>
      </w:r>
      <w:r>
        <w:rPr>
          <w:rFonts w:ascii="Calibri" w:hAnsi="Calibri" w:cs="Calibri"/>
          <w:spacing w:val="-7"/>
          <w:sz w:val="24"/>
          <w:szCs w:val="24"/>
        </w:rPr>
        <w:t xml:space="preserve"> </w:t>
      </w:r>
      <w:r>
        <w:rPr>
          <w:rFonts w:ascii="Calibri" w:hAnsi="Calibri" w:cs="Calibri"/>
          <w:sz w:val="24"/>
          <w:szCs w:val="24"/>
        </w:rPr>
        <w:t>Federal,</w:t>
      </w:r>
      <w:r>
        <w:rPr>
          <w:rFonts w:ascii="Calibri" w:hAnsi="Calibri" w:cs="Calibri"/>
          <w:spacing w:val="-9"/>
          <w:sz w:val="24"/>
          <w:szCs w:val="24"/>
        </w:rPr>
        <w:t xml:space="preserve"> </w:t>
      </w:r>
      <w:r>
        <w:rPr>
          <w:rFonts w:ascii="Calibri" w:hAnsi="Calibri" w:cs="Calibri"/>
          <w:sz w:val="24"/>
          <w:szCs w:val="24"/>
        </w:rPr>
        <w:t>Estadual</w:t>
      </w:r>
      <w:r>
        <w:rPr>
          <w:rFonts w:ascii="Calibri" w:hAnsi="Calibri" w:cs="Calibri"/>
          <w:spacing w:val="-11"/>
          <w:sz w:val="24"/>
          <w:szCs w:val="24"/>
        </w:rPr>
        <w:t xml:space="preserve"> </w:t>
      </w:r>
      <w:r>
        <w:rPr>
          <w:rFonts w:ascii="Calibri" w:hAnsi="Calibri" w:cs="Calibri"/>
          <w:sz w:val="24"/>
          <w:szCs w:val="24"/>
        </w:rPr>
        <w:t>e</w:t>
      </w:r>
      <w:r>
        <w:rPr>
          <w:rFonts w:ascii="Calibri" w:hAnsi="Calibri" w:cs="Calibri"/>
          <w:spacing w:val="-11"/>
          <w:sz w:val="24"/>
          <w:szCs w:val="24"/>
        </w:rPr>
        <w:t xml:space="preserve"> </w:t>
      </w:r>
      <w:r>
        <w:rPr>
          <w:rFonts w:ascii="Calibri" w:hAnsi="Calibri" w:cs="Calibri"/>
          <w:sz w:val="24"/>
          <w:szCs w:val="24"/>
        </w:rPr>
        <w:t>Municipal</w:t>
      </w:r>
      <w:r>
        <w:rPr>
          <w:rFonts w:ascii="Calibri" w:hAnsi="Calibri" w:cs="Calibri"/>
          <w:spacing w:val="-10"/>
          <w:sz w:val="24"/>
          <w:szCs w:val="24"/>
        </w:rPr>
        <w:t xml:space="preserve"> </w:t>
      </w:r>
      <w:r>
        <w:rPr>
          <w:rFonts w:ascii="Calibri" w:hAnsi="Calibri" w:cs="Calibri"/>
          <w:sz w:val="24"/>
          <w:szCs w:val="24"/>
        </w:rPr>
        <w:t>do</w:t>
      </w:r>
      <w:r>
        <w:rPr>
          <w:rFonts w:ascii="Calibri" w:hAnsi="Calibri" w:cs="Calibri"/>
          <w:spacing w:val="-7"/>
          <w:sz w:val="24"/>
          <w:szCs w:val="24"/>
        </w:rPr>
        <w:t xml:space="preserve"> </w:t>
      </w:r>
      <w:r>
        <w:rPr>
          <w:rFonts w:ascii="Calibri" w:hAnsi="Calibri" w:cs="Calibri"/>
          <w:sz w:val="24"/>
          <w:szCs w:val="24"/>
        </w:rPr>
        <w:t>domicílio</w:t>
      </w:r>
      <w:r>
        <w:rPr>
          <w:rFonts w:ascii="Calibri" w:hAnsi="Calibri" w:cs="Calibri"/>
          <w:spacing w:val="-10"/>
          <w:sz w:val="24"/>
          <w:szCs w:val="24"/>
        </w:rPr>
        <w:t xml:space="preserve"> </w:t>
      </w:r>
      <w:r>
        <w:rPr>
          <w:rFonts w:ascii="Calibri" w:hAnsi="Calibri" w:cs="Calibri"/>
          <w:sz w:val="24"/>
          <w:szCs w:val="24"/>
        </w:rPr>
        <w:t>ou</w:t>
      </w:r>
      <w:r>
        <w:rPr>
          <w:rFonts w:ascii="Calibri" w:hAnsi="Calibri" w:cs="Calibri"/>
          <w:spacing w:val="-7"/>
          <w:sz w:val="24"/>
          <w:szCs w:val="24"/>
        </w:rPr>
        <w:t xml:space="preserve"> </w:t>
      </w:r>
      <w:r>
        <w:rPr>
          <w:rFonts w:ascii="Calibri" w:hAnsi="Calibri" w:cs="Calibri"/>
          <w:sz w:val="24"/>
          <w:szCs w:val="24"/>
        </w:rPr>
        <w:t>sede da</w:t>
      </w:r>
      <w:r>
        <w:rPr>
          <w:rFonts w:ascii="Calibri" w:hAnsi="Calibri" w:cs="Calibri"/>
          <w:spacing w:val="1"/>
          <w:sz w:val="24"/>
          <w:szCs w:val="24"/>
        </w:rPr>
        <w:t xml:space="preserve"> </w:t>
      </w:r>
      <w:r>
        <w:rPr>
          <w:rFonts w:ascii="Calibri" w:hAnsi="Calibri" w:cs="Calibri"/>
          <w:sz w:val="24"/>
          <w:szCs w:val="24"/>
        </w:rPr>
        <w:t>contratada.</w:t>
      </w:r>
    </w:p>
    <w:p w14:paraId="22C477C3" w14:textId="77777777" w:rsidR="00D76F90" w:rsidRDefault="0062219F" w:rsidP="00C166F5">
      <w:pPr>
        <w:pStyle w:val="PargrafodaLista"/>
        <w:numPr>
          <w:ilvl w:val="0"/>
          <w:numId w:val="17"/>
        </w:numPr>
        <w:tabs>
          <w:tab w:val="left" w:pos="505"/>
        </w:tabs>
        <w:spacing w:line="360" w:lineRule="auto"/>
        <w:ind w:right="351" w:firstLine="0"/>
      </w:pPr>
      <w:r>
        <w:rPr>
          <w:rFonts w:ascii="Calibri" w:hAnsi="Calibri" w:cs="Calibri"/>
          <w:sz w:val="24"/>
          <w:szCs w:val="24"/>
        </w:rPr>
        <w:t>Prova de regularidade para com a Fazenda do Estado do Paraná, se a Contratada não estiver sediada no Estado do</w:t>
      </w:r>
      <w:r>
        <w:rPr>
          <w:rFonts w:ascii="Calibri" w:hAnsi="Calibri" w:cs="Calibri"/>
          <w:spacing w:val="-2"/>
          <w:sz w:val="24"/>
          <w:szCs w:val="24"/>
        </w:rPr>
        <w:t xml:space="preserve"> </w:t>
      </w:r>
      <w:r>
        <w:rPr>
          <w:rFonts w:ascii="Calibri" w:hAnsi="Calibri" w:cs="Calibri"/>
          <w:sz w:val="24"/>
          <w:szCs w:val="24"/>
        </w:rPr>
        <w:t>Paraná.</w:t>
      </w:r>
    </w:p>
    <w:p w14:paraId="6633261D" w14:textId="77777777" w:rsidR="00D76F90" w:rsidRDefault="0062219F" w:rsidP="00C166F5">
      <w:pPr>
        <w:pStyle w:val="PargrafodaLista"/>
        <w:numPr>
          <w:ilvl w:val="0"/>
          <w:numId w:val="17"/>
        </w:numPr>
        <w:tabs>
          <w:tab w:val="left" w:pos="427"/>
        </w:tabs>
        <w:spacing w:line="360" w:lineRule="auto"/>
        <w:ind w:right="350" w:firstLine="0"/>
      </w:pPr>
      <w:r>
        <w:rPr>
          <w:rFonts w:ascii="Calibri" w:hAnsi="Calibri" w:cs="Calibri"/>
          <w:sz w:val="24"/>
          <w:szCs w:val="24"/>
        </w:rPr>
        <w:t>Prova</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5"/>
          <w:sz w:val="24"/>
          <w:szCs w:val="24"/>
        </w:rPr>
        <w:t xml:space="preserve"> </w:t>
      </w:r>
      <w:r>
        <w:rPr>
          <w:rFonts w:ascii="Calibri" w:hAnsi="Calibri" w:cs="Calibri"/>
          <w:sz w:val="24"/>
          <w:szCs w:val="24"/>
        </w:rPr>
        <w:t>regularidade</w:t>
      </w:r>
      <w:r>
        <w:rPr>
          <w:rFonts w:ascii="Calibri" w:hAnsi="Calibri" w:cs="Calibri"/>
          <w:spacing w:val="-9"/>
          <w:sz w:val="24"/>
          <w:szCs w:val="24"/>
        </w:rPr>
        <w:t xml:space="preserve"> </w:t>
      </w:r>
      <w:r>
        <w:rPr>
          <w:rFonts w:ascii="Calibri" w:hAnsi="Calibri" w:cs="Calibri"/>
          <w:sz w:val="24"/>
          <w:szCs w:val="24"/>
        </w:rPr>
        <w:t>relativa</w:t>
      </w:r>
      <w:r>
        <w:rPr>
          <w:rFonts w:ascii="Calibri" w:hAnsi="Calibri" w:cs="Calibri"/>
          <w:spacing w:val="-6"/>
          <w:sz w:val="24"/>
          <w:szCs w:val="24"/>
        </w:rPr>
        <w:t xml:space="preserve"> </w:t>
      </w:r>
      <w:r>
        <w:rPr>
          <w:rFonts w:ascii="Calibri" w:hAnsi="Calibri" w:cs="Calibri"/>
          <w:sz w:val="24"/>
          <w:szCs w:val="24"/>
        </w:rPr>
        <w:t>à</w:t>
      </w:r>
      <w:r>
        <w:rPr>
          <w:rFonts w:ascii="Calibri" w:hAnsi="Calibri" w:cs="Calibri"/>
          <w:spacing w:val="-5"/>
          <w:sz w:val="24"/>
          <w:szCs w:val="24"/>
        </w:rPr>
        <w:t xml:space="preserve"> </w:t>
      </w:r>
      <w:r>
        <w:rPr>
          <w:rFonts w:ascii="Calibri" w:hAnsi="Calibri" w:cs="Calibri"/>
          <w:sz w:val="24"/>
          <w:szCs w:val="24"/>
        </w:rPr>
        <w:t>Seguridade</w:t>
      </w:r>
      <w:r>
        <w:rPr>
          <w:rFonts w:ascii="Calibri" w:hAnsi="Calibri" w:cs="Calibri"/>
          <w:spacing w:val="-5"/>
          <w:sz w:val="24"/>
          <w:szCs w:val="24"/>
        </w:rPr>
        <w:t xml:space="preserve"> </w:t>
      </w:r>
      <w:r>
        <w:rPr>
          <w:rFonts w:ascii="Calibri" w:hAnsi="Calibri" w:cs="Calibri"/>
          <w:sz w:val="24"/>
          <w:szCs w:val="24"/>
        </w:rPr>
        <w:t>Social</w:t>
      </w:r>
      <w:r>
        <w:rPr>
          <w:rFonts w:ascii="Calibri" w:hAnsi="Calibri" w:cs="Calibri"/>
          <w:spacing w:val="-4"/>
          <w:sz w:val="24"/>
          <w:szCs w:val="24"/>
        </w:rPr>
        <w:t xml:space="preserve"> </w:t>
      </w:r>
      <w:r>
        <w:rPr>
          <w:rFonts w:ascii="Calibri" w:hAnsi="Calibri" w:cs="Calibri"/>
          <w:sz w:val="24"/>
          <w:szCs w:val="24"/>
        </w:rPr>
        <w:t>(INSS),</w:t>
      </w:r>
      <w:r>
        <w:rPr>
          <w:rFonts w:ascii="Calibri" w:hAnsi="Calibri" w:cs="Calibri"/>
          <w:spacing w:val="-7"/>
          <w:sz w:val="24"/>
          <w:szCs w:val="24"/>
        </w:rPr>
        <w:t xml:space="preserve"> </w:t>
      </w:r>
      <w:r>
        <w:rPr>
          <w:rFonts w:ascii="Calibri" w:hAnsi="Calibri" w:cs="Calibri"/>
          <w:sz w:val="24"/>
          <w:szCs w:val="24"/>
        </w:rPr>
        <w:t>mediante</w:t>
      </w:r>
      <w:r>
        <w:rPr>
          <w:rFonts w:ascii="Calibri" w:hAnsi="Calibri" w:cs="Calibri"/>
          <w:spacing w:val="-5"/>
          <w:sz w:val="24"/>
          <w:szCs w:val="24"/>
        </w:rPr>
        <w:t xml:space="preserve"> </w:t>
      </w:r>
      <w:r>
        <w:rPr>
          <w:rFonts w:ascii="Calibri" w:hAnsi="Calibri" w:cs="Calibri"/>
          <w:sz w:val="24"/>
          <w:szCs w:val="24"/>
        </w:rPr>
        <w:t>a</w:t>
      </w:r>
      <w:r>
        <w:rPr>
          <w:rFonts w:ascii="Calibri" w:hAnsi="Calibri" w:cs="Calibri"/>
          <w:spacing w:val="-4"/>
          <w:sz w:val="24"/>
          <w:szCs w:val="24"/>
        </w:rPr>
        <w:t xml:space="preserve"> </w:t>
      </w:r>
      <w:r>
        <w:rPr>
          <w:rFonts w:ascii="Calibri" w:hAnsi="Calibri" w:cs="Calibri"/>
          <w:sz w:val="24"/>
          <w:szCs w:val="24"/>
        </w:rPr>
        <w:t>apresentação</w:t>
      </w:r>
      <w:r>
        <w:rPr>
          <w:rFonts w:ascii="Calibri" w:hAnsi="Calibri" w:cs="Calibri"/>
          <w:spacing w:val="-9"/>
          <w:sz w:val="24"/>
          <w:szCs w:val="24"/>
        </w:rPr>
        <w:t xml:space="preserve"> </w:t>
      </w:r>
      <w:r>
        <w:rPr>
          <w:rFonts w:ascii="Calibri" w:hAnsi="Calibri" w:cs="Calibri"/>
          <w:sz w:val="24"/>
          <w:szCs w:val="24"/>
        </w:rPr>
        <w:t>da</w:t>
      </w:r>
      <w:r>
        <w:rPr>
          <w:rFonts w:ascii="Calibri" w:hAnsi="Calibri" w:cs="Calibri"/>
          <w:spacing w:val="-5"/>
          <w:sz w:val="24"/>
          <w:szCs w:val="24"/>
        </w:rPr>
        <w:t xml:space="preserve"> </w:t>
      </w:r>
      <w:r>
        <w:rPr>
          <w:rFonts w:ascii="Calibri" w:hAnsi="Calibri" w:cs="Calibri"/>
          <w:sz w:val="24"/>
          <w:szCs w:val="24"/>
        </w:rPr>
        <w:t>Certidão Negativa de</w:t>
      </w:r>
      <w:r>
        <w:rPr>
          <w:rFonts w:ascii="Calibri" w:hAnsi="Calibri" w:cs="Calibri"/>
          <w:spacing w:val="1"/>
          <w:sz w:val="24"/>
          <w:szCs w:val="24"/>
        </w:rPr>
        <w:t xml:space="preserve"> </w:t>
      </w:r>
      <w:r>
        <w:rPr>
          <w:rFonts w:ascii="Calibri" w:hAnsi="Calibri" w:cs="Calibri"/>
          <w:sz w:val="24"/>
          <w:szCs w:val="24"/>
        </w:rPr>
        <w:t>Débitos/CND.</w:t>
      </w:r>
    </w:p>
    <w:p w14:paraId="534A222A" w14:textId="77777777" w:rsidR="00D76F90" w:rsidRDefault="0062219F" w:rsidP="00C166F5">
      <w:pPr>
        <w:pStyle w:val="PargrafodaLista"/>
        <w:numPr>
          <w:ilvl w:val="0"/>
          <w:numId w:val="17"/>
        </w:numPr>
        <w:tabs>
          <w:tab w:val="left" w:pos="494"/>
        </w:tabs>
        <w:spacing w:line="360" w:lineRule="auto"/>
        <w:ind w:right="347" w:firstLine="0"/>
      </w:pPr>
      <w:r>
        <w:rPr>
          <w:rFonts w:ascii="Calibri" w:hAnsi="Calibri" w:cs="Calibri"/>
          <w:sz w:val="24"/>
          <w:szCs w:val="24"/>
        </w:rPr>
        <w:t xml:space="preserve">Prova de regularidade relativa ao Fundo de Garantia por </w:t>
      </w:r>
      <w:r>
        <w:rPr>
          <w:rFonts w:ascii="Calibri" w:hAnsi="Calibri" w:cs="Calibri"/>
          <w:spacing w:val="-6"/>
          <w:sz w:val="24"/>
          <w:szCs w:val="24"/>
        </w:rPr>
        <w:t xml:space="preserve">Tempo </w:t>
      </w:r>
      <w:r>
        <w:rPr>
          <w:rFonts w:ascii="Calibri" w:hAnsi="Calibri" w:cs="Calibri"/>
          <w:sz w:val="24"/>
          <w:szCs w:val="24"/>
        </w:rPr>
        <w:t>de Serviço (FGTS), mediante a apresentação do Certificado de Regularidade -</w:t>
      </w:r>
      <w:r>
        <w:rPr>
          <w:rFonts w:ascii="Calibri" w:hAnsi="Calibri" w:cs="Calibri"/>
          <w:spacing w:val="-3"/>
          <w:sz w:val="24"/>
          <w:szCs w:val="24"/>
        </w:rPr>
        <w:t xml:space="preserve"> </w:t>
      </w:r>
      <w:r>
        <w:rPr>
          <w:rFonts w:ascii="Calibri" w:hAnsi="Calibri" w:cs="Calibri"/>
          <w:spacing w:val="-7"/>
          <w:sz w:val="24"/>
          <w:szCs w:val="24"/>
        </w:rPr>
        <w:t>CRF.</w:t>
      </w:r>
    </w:p>
    <w:p w14:paraId="5E0D9A38" w14:textId="77777777" w:rsidR="00D76F90" w:rsidRDefault="0062219F" w:rsidP="00C166F5">
      <w:pPr>
        <w:pStyle w:val="PargrafodaLista"/>
        <w:tabs>
          <w:tab w:val="left" w:pos="1148"/>
        </w:tabs>
        <w:spacing w:line="360" w:lineRule="auto"/>
        <w:ind w:right="350"/>
      </w:pPr>
      <w:r>
        <w:rPr>
          <w:rFonts w:ascii="Calibri" w:hAnsi="Calibri" w:cs="Calibri"/>
          <w:b/>
          <w:sz w:val="24"/>
          <w:szCs w:val="24"/>
        </w:rPr>
        <w:t xml:space="preserve">6.1.14.1. </w:t>
      </w:r>
      <w:r>
        <w:rPr>
          <w:rStyle w:val="CorpodetextoChar"/>
          <w:rFonts w:ascii="Calibri" w:hAnsi="Calibri" w:cs="Calibri"/>
          <w:sz w:val="24"/>
          <w:szCs w:val="24"/>
        </w:rPr>
        <w:t>A não apresentação da documentação acima assegura ao Município contratante o direito de aplicar penalidades previstas na legislação vigente.</w:t>
      </w:r>
    </w:p>
    <w:p w14:paraId="4AE244F0" w14:textId="77777777" w:rsidR="00D76F90" w:rsidRDefault="0062219F" w:rsidP="00C166F5">
      <w:pPr>
        <w:pStyle w:val="PargrafodaLista"/>
        <w:tabs>
          <w:tab w:val="left" w:pos="989"/>
        </w:tabs>
        <w:spacing w:line="360" w:lineRule="auto"/>
        <w:ind w:right="349"/>
      </w:pPr>
      <w:r>
        <w:rPr>
          <w:rFonts w:ascii="Calibri" w:hAnsi="Calibri" w:cs="Calibri"/>
          <w:b/>
          <w:sz w:val="24"/>
          <w:szCs w:val="24"/>
        </w:rPr>
        <w:t xml:space="preserve">6.1.15. </w:t>
      </w:r>
      <w:r>
        <w:rPr>
          <w:rStyle w:val="CorpodetextoChar"/>
          <w:rFonts w:ascii="Calibri" w:hAnsi="Calibri" w:cs="Calibri"/>
          <w:sz w:val="24"/>
          <w:szCs w:val="24"/>
        </w:rPr>
        <w:t>Para fins de pagamento, somente serão considerados gastos autorizados e efetivamente executados na rede de estabelecimentos credenciados.</w:t>
      </w:r>
    </w:p>
    <w:p w14:paraId="657B88EC" w14:textId="77777777" w:rsidR="00D76F90" w:rsidRDefault="0062219F" w:rsidP="00C166F5">
      <w:pPr>
        <w:pStyle w:val="Corpodetexto"/>
        <w:spacing w:line="360" w:lineRule="auto"/>
        <w:jc w:val="both"/>
      </w:pPr>
      <w:r>
        <w:rPr>
          <w:rFonts w:ascii="Calibri" w:hAnsi="Calibri" w:cs="Calibri"/>
          <w:b/>
          <w:sz w:val="24"/>
          <w:szCs w:val="24"/>
        </w:rPr>
        <w:t xml:space="preserve">6.1.16. </w:t>
      </w:r>
      <w:r>
        <w:rPr>
          <w:rStyle w:val="CorpodetextoChar"/>
          <w:rFonts w:ascii="Calibri" w:hAnsi="Calibri" w:cs="Calibri"/>
          <w:sz w:val="24"/>
          <w:szCs w:val="24"/>
        </w:rPr>
        <w:t>A Contratada é a única responsável pelo pagamento à rede credenciada, decorrente dos serviços de manutenção efetivamente realizados, ficando registrado que o Município contratante não responde solidária ou subsidiariamente por esse pagamento.</w:t>
      </w:r>
      <w:r>
        <w:rPr>
          <w:rFonts w:ascii="Calibri" w:hAnsi="Calibri" w:cs="Calibri"/>
          <w:b/>
          <w:sz w:val="24"/>
          <w:szCs w:val="24"/>
        </w:rPr>
        <w:t xml:space="preserve"> </w:t>
      </w:r>
    </w:p>
    <w:p w14:paraId="4F40A87D" w14:textId="77777777" w:rsidR="00D76F90" w:rsidRDefault="0062219F" w:rsidP="00C166F5">
      <w:pPr>
        <w:pStyle w:val="Corpodetexto"/>
        <w:spacing w:line="360" w:lineRule="auto"/>
        <w:jc w:val="both"/>
      </w:pPr>
      <w:r>
        <w:rPr>
          <w:rFonts w:ascii="Calibri" w:hAnsi="Calibri" w:cs="Calibri"/>
          <w:b/>
          <w:sz w:val="24"/>
          <w:szCs w:val="24"/>
        </w:rPr>
        <w:t>6.2. Da Medição dos</w:t>
      </w:r>
      <w:r>
        <w:rPr>
          <w:rFonts w:ascii="Calibri" w:hAnsi="Calibri" w:cs="Calibri"/>
          <w:b/>
          <w:spacing w:val="-6"/>
          <w:sz w:val="24"/>
          <w:szCs w:val="24"/>
        </w:rPr>
        <w:t xml:space="preserve"> </w:t>
      </w:r>
      <w:r>
        <w:rPr>
          <w:rFonts w:ascii="Calibri" w:hAnsi="Calibri" w:cs="Calibri"/>
          <w:b/>
          <w:sz w:val="24"/>
          <w:szCs w:val="24"/>
        </w:rPr>
        <w:t>Serviços:</w:t>
      </w:r>
    </w:p>
    <w:p w14:paraId="7E8CACAE" w14:textId="77777777" w:rsidR="00D76F90" w:rsidRDefault="0062219F" w:rsidP="00C166F5">
      <w:pPr>
        <w:pStyle w:val="PargrafodaLista"/>
        <w:tabs>
          <w:tab w:val="left" w:pos="864"/>
        </w:tabs>
        <w:spacing w:before="126" w:line="360" w:lineRule="auto"/>
        <w:ind w:right="350"/>
      </w:pPr>
      <w:r>
        <w:rPr>
          <w:rFonts w:ascii="Calibri" w:hAnsi="Calibri" w:cs="Calibri"/>
          <w:b/>
          <w:sz w:val="24"/>
          <w:szCs w:val="24"/>
        </w:rPr>
        <w:t xml:space="preserve">6.2.1. </w:t>
      </w:r>
      <w:r>
        <w:rPr>
          <w:rStyle w:val="CorpodetextoChar"/>
          <w:rFonts w:ascii="Calibri" w:hAnsi="Calibri" w:cs="Calibri"/>
          <w:sz w:val="24"/>
          <w:szCs w:val="24"/>
        </w:rPr>
        <w:t>Para medição dos serviços contratados, deverão ser considerados períodos quinzenais de prestação de serviços, sendo que a primeira semana corresponde ao período 1º ao 7º dia do mês, e a segunda ao período do 8º ao 14° e assim subsequente</w:t>
      </w:r>
      <w:r>
        <w:rPr>
          <w:rFonts w:ascii="Calibri" w:hAnsi="Calibri" w:cs="Calibri"/>
          <w:sz w:val="24"/>
          <w:szCs w:val="24"/>
        </w:rPr>
        <w:t>.</w:t>
      </w:r>
    </w:p>
    <w:p w14:paraId="75C99747" w14:textId="77777777" w:rsidR="00D76F90" w:rsidRDefault="0062219F" w:rsidP="00C166F5">
      <w:pPr>
        <w:pStyle w:val="PargrafodaLista"/>
        <w:tabs>
          <w:tab w:val="left" w:pos="900"/>
        </w:tabs>
        <w:spacing w:line="360" w:lineRule="auto"/>
        <w:ind w:right="371"/>
      </w:pPr>
      <w:r>
        <w:rPr>
          <w:rFonts w:ascii="Calibri" w:hAnsi="Calibri" w:cs="Calibri"/>
          <w:b/>
          <w:sz w:val="24"/>
          <w:szCs w:val="24"/>
        </w:rPr>
        <w:t xml:space="preserve">6.2.2. </w:t>
      </w:r>
      <w:r>
        <w:rPr>
          <w:rStyle w:val="CorpodetextoChar"/>
          <w:rFonts w:ascii="Calibri" w:hAnsi="Calibri" w:cs="Calibri"/>
          <w:sz w:val="24"/>
          <w:szCs w:val="24"/>
        </w:rPr>
        <w:t>As medições para efeito de pagamento serão realizadas de acordo com os seguintes procedimentos:</w:t>
      </w:r>
    </w:p>
    <w:p w14:paraId="51BD799A" w14:textId="77777777" w:rsidR="00D76F90" w:rsidRDefault="0062219F" w:rsidP="00C166F5">
      <w:pPr>
        <w:pStyle w:val="PargrafodaLista"/>
        <w:tabs>
          <w:tab w:val="left" w:pos="1076"/>
        </w:tabs>
        <w:spacing w:line="360" w:lineRule="auto"/>
        <w:ind w:right="370"/>
      </w:pPr>
      <w:r>
        <w:rPr>
          <w:rFonts w:ascii="Calibri" w:hAnsi="Calibri" w:cs="Calibri"/>
          <w:b/>
          <w:sz w:val="24"/>
          <w:szCs w:val="24"/>
        </w:rPr>
        <w:t xml:space="preserve">6.2.2.1. </w:t>
      </w:r>
      <w:r>
        <w:rPr>
          <w:rStyle w:val="CorpodetextoChar"/>
          <w:rFonts w:ascii="Calibri" w:hAnsi="Calibri" w:cs="Calibri"/>
          <w:sz w:val="24"/>
          <w:szCs w:val="24"/>
        </w:rPr>
        <w:t>No primeiro dia útil subsequente à semana em que foram prestados e faturados os serviços, a Contratada deverá disponibilizar via Sistema, Relatório Analítico das Despesas - RAD contendo os quantitativos totais de cada um dos tipos de serviços realizados (manutenção fornecida e taxa de administração), e os respectivos valores apurados, contendo no mínimo:</w:t>
      </w:r>
    </w:p>
    <w:p w14:paraId="6CEED7B1" w14:textId="77777777" w:rsidR="00D76F90" w:rsidRDefault="0062219F" w:rsidP="00C166F5">
      <w:pPr>
        <w:pStyle w:val="PargrafodaLista"/>
        <w:numPr>
          <w:ilvl w:val="0"/>
          <w:numId w:val="16"/>
        </w:numPr>
        <w:tabs>
          <w:tab w:val="left" w:pos="491"/>
        </w:tabs>
        <w:ind w:hanging="259"/>
      </w:pPr>
      <w:r>
        <w:rPr>
          <w:rFonts w:ascii="Calibri" w:hAnsi="Calibri" w:cs="Calibri"/>
          <w:sz w:val="24"/>
          <w:szCs w:val="24"/>
        </w:rPr>
        <w:lastRenderedPageBreak/>
        <w:t>Número da ordem de</w:t>
      </w:r>
      <w:r>
        <w:rPr>
          <w:rFonts w:ascii="Calibri" w:hAnsi="Calibri" w:cs="Calibri"/>
          <w:spacing w:val="-6"/>
          <w:sz w:val="24"/>
          <w:szCs w:val="24"/>
        </w:rPr>
        <w:t xml:space="preserve"> </w:t>
      </w:r>
      <w:r>
        <w:rPr>
          <w:rFonts w:ascii="Calibri" w:hAnsi="Calibri" w:cs="Calibri"/>
          <w:sz w:val="24"/>
          <w:szCs w:val="24"/>
        </w:rPr>
        <w:t>serviço.</w:t>
      </w:r>
    </w:p>
    <w:p w14:paraId="21D59DD5" w14:textId="77777777" w:rsidR="00D76F90" w:rsidRDefault="0062219F" w:rsidP="00C166F5">
      <w:pPr>
        <w:pStyle w:val="PargrafodaLista"/>
        <w:numPr>
          <w:ilvl w:val="0"/>
          <w:numId w:val="16"/>
        </w:numPr>
        <w:tabs>
          <w:tab w:val="left" w:pos="489"/>
        </w:tabs>
        <w:spacing w:before="93"/>
        <w:ind w:left="488" w:hanging="257"/>
      </w:pPr>
      <w:r>
        <w:rPr>
          <w:rFonts w:ascii="Calibri" w:hAnsi="Calibri" w:cs="Calibri"/>
          <w:sz w:val="24"/>
          <w:szCs w:val="24"/>
        </w:rPr>
        <w:t>Identificação da oficina (razão social, nome fantasia e</w:t>
      </w:r>
      <w:r>
        <w:rPr>
          <w:rFonts w:ascii="Calibri" w:hAnsi="Calibri" w:cs="Calibri"/>
          <w:spacing w:val="-5"/>
          <w:sz w:val="24"/>
          <w:szCs w:val="24"/>
        </w:rPr>
        <w:t xml:space="preserve"> </w:t>
      </w:r>
      <w:r>
        <w:rPr>
          <w:rFonts w:ascii="Calibri" w:hAnsi="Calibri" w:cs="Calibri"/>
          <w:sz w:val="24"/>
          <w:szCs w:val="24"/>
        </w:rPr>
        <w:t>endereço).</w:t>
      </w:r>
    </w:p>
    <w:p w14:paraId="1B14CA06" w14:textId="77777777" w:rsidR="00D76F90" w:rsidRDefault="0062219F" w:rsidP="00C166F5">
      <w:pPr>
        <w:pStyle w:val="PargrafodaLista"/>
        <w:numPr>
          <w:ilvl w:val="0"/>
          <w:numId w:val="16"/>
        </w:numPr>
        <w:tabs>
          <w:tab w:val="left" w:pos="489"/>
        </w:tabs>
        <w:spacing w:before="126"/>
        <w:ind w:left="488" w:hanging="257"/>
      </w:pPr>
      <w:r>
        <w:rPr>
          <w:rFonts w:ascii="Calibri" w:hAnsi="Calibri" w:cs="Calibri"/>
          <w:sz w:val="24"/>
          <w:szCs w:val="24"/>
        </w:rPr>
        <w:t>Identificação do veículo (marca, tipo, prefixo e</w:t>
      </w:r>
      <w:r>
        <w:rPr>
          <w:rFonts w:ascii="Calibri" w:hAnsi="Calibri" w:cs="Calibri"/>
          <w:spacing w:val="-6"/>
          <w:sz w:val="24"/>
          <w:szCs w:val="24"/>
        </w:rPr>
        <w:t xml:space="preserve"> </w:t>
      </w:r>
      <w:r>
        <w:rPr>
          <w:rFonts w:ascii="Calibri" w:hAnsi="Calibri" w:cs="Calibri"/>
          <w:sz w:val="24"/>
          <w:szCs w:val="24"/>
        </w:rPr>
        <w:t>placa).</w:t>
      </w:r>
    </w:p>
    <w:p w14:paraId="07971343" w14:textId="77777777" w:rsidR="00D76F90" w:rsidRDefault="0062219F" w:rsidP="00C166F5">
      <w:pPr>
        <w:pStyle w:val="PargrafodaLista"/>
        <w:numPr>
          <w:ilvl w:val="0"/>
          <w:numId w:val="16"/>
        </w:numPr>
        <w:tabs>
          <w:tab w:val="left" w:pos="491"/>
        </w:tabs>
        <w:spacing w:before="128"/>
        <w:ind w:hanging="259"/>
      </w:pPr>
      <w:r>
        <w:rPr>
          <w:rFonts w:ascii="Calibri" w:hAnsi="Calibri" w:cs="Calibri"/>
          <w:sz w:val="24"/>
          <w:szCs w:val="24"/>
        </w:rPr>
        <w:t>Discriminação e valor das peças</w:t>
      </w:r>
      <w:r>
        <w:rPr>
          <w:rFonts w:ascii="Calibri" w:hAnsi="Calibri" w:cs="Calibri"/>
          <w:spacing w:val="-1"/>
          <w:sz w:val="24"/>
          <w:szCs w:val="24"/>
        </w:rPr>
        <w:t xml:space="preserve"> </w:t>
      </w:r>
      <w:r>
        <w:rPr>
          <w:rFonts w:ascii="Calibri" w:hAnsi="Calibri" w:cs="Calibri"/>
          <w:sz w:val="24"/>
          <w:szCs w:val="24"/>
        </w:rPr>
        <w:t>utilizadas.</w:t>
      </w:r>
    </w:p>
    <w:p w14:paraId="49CAA4F7" w14:textId="77777777" w:rsidR="00D76F90" w:rsidRDefault="0062219F" w:rsidP="00C166F5">
      <w:pPr>
        <w:pStyle w:val="PargrafodaLista"/>
        <w:numPr>
          <w:ilvl w:val="0"/>
          <w:numId w:val="16"/>
        </w:numPr>
        <w:tabs>
          <w:tab w:val="left" w:pos="430"/>
        </w:tabs>
        <w:spacing w:before="127"/>
        <w:ind w:left="429" w:hanging="198"/>
      </w:pPr>
      <w:r>
        <w:rPr>
          <w:rFonts w:ascii="Calibri" w:hAnsi="Calibri" w:cs="Calibri"/>
          <w:sz w:val="24"/>
          <w:szCs w:val="24"/>
        </w:rPr>
        <w:t>Discriminação do tempo e valor total dos</w:t>
      </w:r>
      <w:r>
        <w:rPr>
          <w:rFonts w:ascii="Calibri" w:hAnsi="Calibri" w:cs="Calibri"/>
          <w:spacing w:val="-5"/>
          <w:sz w:val="24"/>
          <w:szCs w:val="24"/>
        </w:rPr>
        <w:t xml:space="preserve"> </w:t>
      </w:r>
      <w:r>
        <w:rPr>
          <w:rFonts w:ascii="Calibri" w:hAnsi="Calibri" w:cs="Calibri"/>
          <w:sz w:val="24"/>
          <w:szCs w:val="24"/>
        </w:rPr>
        <w:t>serviços</w:t>
      </w:r>
    </w:p>
    <w:p w14:paraId="7E277756" w14:textId="77777777" w:rsidR="00D76F90" w:rsidRDefault="0062219F" w:rsidP="00C166F5">
      <w:pPr>
        <w:pStyle w:val="PargrafodaLista"/>
        <w:numPr>
          <w:ilvl w:val="0"/>
          <w:numId w:val="16"/>
        </w:numPr>
        <w:tabs>
          <w:tab w:val="left" w:pos="491"/>
        </w:tabs>
        <w:spacing w:before="126"/>
        <w:ind w:hanging="259"/>
      </w:pPr>
      <w:r>
        <w:rPr>
          <w:rFonts w:ascii="Calibri" w:hAnsi="Calibri" w:cs="Calibri"/>
          <w:spacing w:val="-4"/>
          <w:sz w:val="24"/>
          <w:szCs w:val="24"/>
        </w:rPr>
        <w:t xml:space="preserve">Valor </w:t>
      </w:r>
      <w:r>
        <w:rPr>
          <w:rFonts w:ascii="Calibri" w:hAnsi="Calibri" w:cs="Calibri"/>
          <w:sz w:val="24"/>
          <w:szCs w:val="24"/>
        </w:rPr>
        <w:t>total da</w:t>
      </w:r>
      <w:r>
        <w:rPr>
          <w:rFonts w:ascii="Calibri" w:hAnsi="Calibri" w:cs="Calibri"/>
          <w:spacing w:val="2"/>
          <w:sz w:val="24"/>
          <w:szCs w:val="24"/>
        </w:rPr>
        <w:t xml:space="preserve"> </w:t>
      </w:r>
      <w:r>
        <w:rPr>
          <w:rFonts w:ascii="Calibri" w:hAnsi="Calibri" w:cs="Calibri"/>
          <w:sz w:val="24"/>
          <w:szCs w:val="24"/>
        </w:rPr>
        <w:t>operação.</w:t>
      </w:r>
    </w:p>
    <w:p w14:paraId="4B1A15C1" w14:textId="77777777" w:rsidR="00D76F90" w:rsidRDefault="0062219F" w:rsidP="00C166F5">
      <w:pPr>
        <w:pStyle w:val="PargrafodaLista"/>
        <w:numPr>
          <w:ilvl w:val="0"/>
          <w:numId w:val="16"/>
        </w:numPr>
        <w:tabs>
          <w:tab w:val="left" w:pos="491"/>
        </w:tabs>
        <w:spacing w:before="126"/>
        <w:ind w:hanging="259"/>
      </w:pPr>
      <w:r>
        <w:rPr>
          <w:rFonts w:ascii="Calibri" w:hAnsi="Calibri" w:cs="Calibri"/>
          <w:sz w:val="24"/>
          <w:szCs w:val="24"/>
        </w:rPr>
        <w:t>Data da abertura da ordem de</w:t>
      </w:r>
      <w:r>
        <w:rPr>
          <w:rFonts w:ascii="Calibri" w:hAnsi="Calibri" w:cs="Calibri"/>
          <w:spacing w:val="-6"/>
          <w:sz w:val="24"/>
          <w:szCs w:val="24"/>
        </w:rPr>
        <w:t xml:space="preserve"> </w:t>
      </w:r>
      <w:r>
        <w:rPr>
          <w:rFonts w:ascii="Calibri" w:hAnsi="Calibri" w:cs="Calibri"/>
          <w:sz w:val="24"/>
          <w:szCs w:val="24"/>
        </w:rPr>
        <w:t>serviço;</w:t>
      </w:r>
    </w:p>
    <w:p w14:paraId="42C15C2A" w14:textId="77777777" w:rsidR="00D76F90" w:rsidRDefault="0062219F" w:rsidP="00C166F5">
      <w:pPr>
        <w:pStyle w:val="PargrafodaLista"/>
        <w:numPr>
          <w:ilvl w:val="0"/>
          <w:numId w:val="16"/>
        </w:numPr>
        <w:tabs>
          <w:tab w:val="left" w:pos="497"/>
        </w:tabs>
        <w:spacing w:before="126" w:line="360" w:lineRule="auto"/>
        <w:ind w:right="374"/>
        <w:rPr>
          <w:rFonts w:ascii="Calibri" w:hAnsi="Calibri" w:cs="Calibri"/>
          <w:sz w:val="24"/>
          <w:szCs w:val="24"/>
        </w:rPr>
      </w:pPr>
      <w:r>
        <w:rPr>
          <w:rFonts w:ascii="Calibri" w:hAnsi="Calibri" w:cs="Calibri"/>
          <w:sz w:val="24"/>
          <w:szCs w:val="24"/>
        </w:rPr>
        <w:t>Data da disponibilização dos orçamentos, e o respectivo prazo entre a solicitação e a disponibilização.</w:t>
      </w:r>
    </w:p>
    <w:p w14:paraId="0EF982F0" w14:textId="77777777" w:rsidR="00D76F90" w:rsidRDefault="0062219F" w:rsidP="00C166F5">
      <w:pPr>
        <w:pStyle w:val="PargrafodaLista"/>
        <w:numPr>
          <w:ilvl w:val="0"/>
          <w:numId w:val="16"/>
        </w:numPr>
        <w:tabs>
          <w:tab w:val="left" w:pos="481"/>
        </w:tabs>
        <w:spacing w:line="360" w:lineRule="auto"/>
        <w:ind w:right="371"/>
      </w:pPr>
      <w:r>
        <w:rPr>
          <w:rFonts w:ascii="Calibri" w:hAnsi="Calibri" w:cs="Calibri"/>
          <w:sz w:val="24"/>
          <w:szCs w:val="24"/>
        </w:rPr>
        <w:t>Previsão da data da entrega do serviço/veículo informada na fase de orçamentação</w:t>
      </w:r>
      <w:r>
        <w:rPr>
          <w:rFonts w:ascii="Calibri" w:hAnsi="Calibri" w:cs="Calibri"/>
          <w:spacing w:val="30"/>
          <w:sz w:val="24"/>
          <w:szCs w:val="24"/>
        </w:rPr>
        <w:t xml:space="preserve"> </w:t>
      </w:r>
      <w:r>
        <w:rPr>
          <w:rFonts w:ascii="Calibri" w:hAnsi="Calibri" w:cs="Calibri"/>
          <w:sz w:val="24"/>
          <w:szCs w:val="24"/>
        </w:rPr>
        <w:t>pelo estabelecimento, e o efetivo prazo da conclusão do</w:t>
      </w:r>
      <w:r>
        <w:rPr>
          <w:rFonts w:ascii="Calibri" w:hAnsi="Calibri" w:cs="Calibri"/>
          <w:spacing w:val="-6"/>
          <w:sz w:val="24"/>
          <w:szCs w:val="24"/>
        </w:rPr>
        <w:t xml:space="preserve"> </w:t>
      </w:r>
      <w:r>
        <w:rPr>
          <w:rFonts w:ascii="Calibri" w:hAnsi="Calibri" w:cs="Calibri"/>
          <w:sz w:val="24"/>
          <w:szCs w:val="24"/>
        </w:rPr>
        <w:t>serviço.</w:t>
      </w:r>
    </w:p>
    <w:p w14:paraId="1520F633" w14:textId="77777777" w:rsidR="00D76F90" w:rsidRDefault="0062219F" w:rsidP="00C166F5">
      <w:pPr>
        <w:pStyle w:val="Corpodetexto"/>
        <w:spacing w:line="360" w:lineRule="auto"/>
        <w:jc w:val="both"/>
      </w:pPr>
      <w:r>
        <w:rPr>
          <w:rFonts w:ascii="Calibri" w:hAnsi="Calibri" w:cs="Calibri"/>
          <w:b/>
          <w:sz w:val="24"/>
          <w:szCs w:val="24"/>
        </w:rPr>
        <w:t>6.3.</w:t>
      </w:r>
      <w:r>
        <w:rPr>
          <w:rFonts w:ascii="Calibri" w:hAnsi="Calibri" w:cs="Calibri"/>
          <w:sz w:val="24"/>
          <w:szCs w:val="24"/>
        </w:rPr>
        <w:t xml:space="preserve"> </w:t>
      </w:r>
      <w:r>
        <w:rPr>
          <w:rFonts w:ascii="Calibri" w:hAnsi="Calibri" w:cs="Calibri"/>
          <w:b/>
          <w:sz w:val="24"/>
          <w:szCs w:val="24"/>
        </w:rPr>
        <w:t>Do Pré-Faturamento, da Entrega e da Forma de Recebimento do</w:t>
      </w:r>
      <w:r>
        <w:rPr>
          <w:rFonts w:ascii="Calibri" w:hAnsi="Calibri" w:cs="Calibri"/>
          <w:b/>
          <w:spacing w:val="-13"/>
          <w:sz w:val="24"/>
          <w:szCs w:val="24"/>
        </w:rPr>
        <w:t xml:space="preserve"> </w:t>
      </w:r>
      <w:r>
        <w:rPr>
          <w:rFonts w:ascii="Calibri" w:hAnsi="Calibri" w:cs="Calibri"/>
          <w:b/>
          <w:sz w:val="24"/>
          <w:szCs w:val="24"/>
        </w:rPr>
        <w:t>Bem:</w:t>
      </w:r>
    </w:p>
    <w:p w14:paraId="2C91C12B" w14:textId="77777777" w:rsidR="00D76F90" w:rsidRDefault="0062219F" w:rsidP="00C166F5">
      <w:pPr>
        <w:pStyle w:val="PargrafodaLista"/>
        <w:tabs>
          <w:tab w:val="left" w:pos="857"/>
        </w:tabs>
        <w:spacing w:before="127" w:line="360" w:lineRule="auto"/>
        <w:ind w:right="349"/>
      </w:pPr>
      <w:r>
        <w:rPr>
          <w:rFonts w:ascii="Calibri" w:hAnsi="Calibri" w:cs="Calibri"/>
          <w:b/>
          <w:sz w:val="24"/>
          <w:szCs w:val="24"/>
        </w:rPr>
        <w:t>6.3.1.</w:t>
      </w:r>
      <w:r>
        <w:rPr>
          <w:rFonts w:ascii="Calibri" w:hAnsi="Calibri" w:cs="Calibri"/>
          <w:sz w:val="24"/>
          <w:szCs w:val="24"/>
        </w:rPr>
        <w:t xml:space="preserve"> </w:t>
      </w:r>
      <w:r>
        <w:rPr>
          <w:rStyle w:val="CorpodetextoChar"/>
          <w:rFonts w:ascii="Calibri" w:hAnsi="Calibri" w:cs="Calibri"/>
          <w:sz w:val="24"/>
          <w:szCs w:val="24"/>
        </w:rPr>
        <w:t>O sistema de gestão deverá possuir funcionalidade que permita ao gestor realizar um “pré- faturamento” da manutenção, ou seja, antes de o sistema gerar o faturamento, deverá haver uma aprovação pelo gestor de frota das ordens de serviços executadas. Isso permitirá, também, a conferência das notas fiscais emitidas pelo estabelecimento credenciado e informações tributárias com as informações constantes no sistema de gestão.</w:t>
      </w:r>
    </w:p>
    <w:p w14:paraId="6EAC62C3" w14:textId="77777777" w:rsidR="00D76F90" w:rsidRDefault="0062219F" w:rsidP="00C166F5">
      <w:pPr>
        <w:pStyle w:val="PargrafodaLista"/>
        <w:tabs>
          <w:tab w:val="left" w:pos="978"/>
        </w:tabs>
        <w:spacing w:line="360" w:lineRule="auto"/>
        <w:ind w:right="348"/>
      </w:pPr>
      <w:r>
        <w:rPr>
          <w:rFonts w:ascii="Calibri" w:hAnsi="Calibri" w:cs="Calibri"/>
          <w:b/>
          <w:sz w:val="24"/>
          <w:szCs w:val="24"/>
        </w:rPr>
        <w:t>6.3.1.1.</w:t>
      </w:r>
      <w:r>
        <w:rPr>
          <w:rFonts w:ascii="Calibri" w:hAnsi="Calibri" w:cs="Calibri"/>
          <w:sz w:val="24"/>
          <w:szCs w:val="24"/>
        </w:rPr>
        <w:t xml:space="preserve"> </w:t>
      </w:r>
      <w:r>
        <w:rPr>
          <w:rStyle w:val="CorpodetextoChar"/>
          <w:rFonts w:ascii="Calibri" w:hAnsi="Calibri" w:cs="Calibri"/>
          <w:sz w:val="24"/>
          <w:szCs w:val="24"/>
        </w:rPr>
        <w:t>Caso haja alguma inconsistência nos dados apresentados, o gestor deverá ter a opção de contestação, com seus motivos, para que os acertos possam ser realizados pela Contratada e/ou rede credenciada antes do faturamento.</w:t>
      </w:r>
    </w:p>
    <w:p w14:paraId="6655D25E" w14:textId="77777777" w:rsidR="00D76F90" w:rsidRDefault="0062219F" w:rsidP="00C166F5">
      <w:pPr>
        <w:pStyle w:val="PargrafodaLista"/>
        <w:tabs>
          <w:tab w:val="left" w:pos="1143"/>
        </w:tabs>
        <w:spacing w:line="360" w:lineRule="auto"/>
        <w:ind w:right="350"/>
      </w:pPr>
      <w:r>
        <w:rPr>
          <w:rFonts w:ascii="Calibri" w:hAnsi="Calibri" w:cs="Calibri"/>
          <w:b/>
          <w:sz w:val="24"/>
          <w:szCs w:val="24"/>
        </w:rPr>
        <w:t>6.3.1.1.1.</w:t>
      </w:r>
      <w:r>
        <w:rPr>
          <w:rFonts w:ascii="Calibri" w:hAnsi="Calibri" w:cs="Calibri"/>
          <w:sz w:val="24"/>
          <w:szCs w:val="24"/>
        </w:rPr>
        <w:t xml:space="preserve"> </w:t>
      </w:r>
      <w:r>
        <w:rPr>
          <w:rStyle w:val="CorpodetextoChar"/>
          <w:rFonts w:ascii="Calibri" w:hAnsi="Calibri" w:cs="Calibri"/>
          <w:sz w:val="24"/>
          <w:szCs w:val="24"/>
        </w:rPr>
        <w:t>Em caso de contestação, o sistema de gestão deverá permitir a inserção da inconsistência identificada, campo para justificativa do gestor de frota e campo para justificativa do estabelecimento. Todos os dados inseridos devem ficar gravados no sistema de gestão com suas respectivas datas, horas de registro e login do gestor.</w:t>
      </w:r>
    </w:p>
    <w:p w14:paraId="05743FFC" w14:textId="77777777" w:rsidR="00D76F90" w:rsidRDefault="0062219F" w:rsidP="00C166F5">
      <w:pPr>
        <w:pStyle w:val="PargrafodaLista"/>
        <w:tabs>
          <w:tab w:val="left" w:pos="876"/>
        </w:tabs>
        <w:spacing w:line="360" w:lineRule="auto"/>
        <w:ind w:right="347"/>
      </w:pPr>
      <w:r>
        <w:rPr>
          <w:rFonts w:ascii="Calibri" w:hAnsi="Calibri" w:cs="Calibri"/>
          <w:b/>
          <w:sz w:val="24"/>
          <w:szCs w:val="24"/>
        </w:rPr>
        <w:t xml:space="preserve">6.3.2. </w:t>
      </w:r>
      <w:r>
        <w:rPr>
          <w:rStyle w:val="CorpodetextoChar"/>
          <w:rFonts w:ascii="Calibri" w:hAnsi="Calibri" w:cs="Calibri"/>
          <w:sz w:val="24"/>
          <w:szCs w:val="24"/>
        </w:rPr>
        <w:t>Havendo contestação, o estabelecimento credenciado deve ser informado via sistema de gestão, devendo proceder com as correções, se necessárias, ou justificar-se. Após esse procedimento, o processo deve ser devolvido ao gestor de frota para nova análise.</w:t>
      </w:r>
    </w:p>
    <w:p w14:paraId="57C7663C" w14:textId="77777777" w:rsidR="00D76F90" w:rsidRDefault="0062219F" w:rsidP="00C166F5">
      <w:pPr>
        <w:pStyle w:val="Corpodetexto"/>
        <w:spacing w:line="360" w:lineRule="auto"/>
        <w:jc w:val="both"/>
      </w:pPr>
      <w:r>
        <w:rPr>
          <w:rFonts w:ascii="Calibri" w:hAnsi="Calibri" w:cs="Calibri"/>
          <w:b/>
          <w:sz w:val="24"/>
          <w:szCs w:val="24"/>
        </w:rPr>
        <w:t xml:space="preserve">6.3.3.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sistema</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10"/>
          <w:sz w:val="24"/>
          <w:szCs w:val="24"/>
        </w:rPr>
        <w:t xml:space="preserve"> </w:t>
      </w:r>
      <w:r>
        <w:rPr>
          <w:rFonts w:ascii="Calibri" w:hAnsi="Calibri" w:cs="Calibri"/>
          <w:sz w:val="24"/>
          <w:szCs w:val="24"/>
        </w:rPr>
        <w:t>gestão</w:t>
      </w:r>
      <w:r>
        <w:rPr>
          <w:rFonts w:ascii="Calibri" w:hAnsi="Calibri" w:cs="Calibri"/>
          <w:spacing w:val="-5"/>
          <w:sz w:val="24"/>
          <w:szCs w:val="24"/>
        </w:rPr>
        <w:t xml:space="preserve"> </w:t>
      </w:r>
      <w:r>
        <w:rPr>
          <w:rFonts w:ascii="Calibri" w:hAnsi="Calibri" w:cs="Calibri"/>
          <w:sz w:val="24"/>
          <w:szCs w:val="24"/>
        </w:rPr>
        <w:t>deve</w:t>
      </w:r>
      <w:r>
        <w:rPr>
          <w:rFonts w:ascii="Calibri" w:hAnsi="Calibri" w:cs="Calibri"/>
          <w:spacing w:val="-4"/>
          <w:sz w:val="24"/>
          <w:szCs w:val="24"/>
        </w:rPr>
        <w:t xml:space="preserve"> </w:t>
      </w:r>
      <w:r>
        <w:rPr>
          <w:rFonts w:ascii="Calibri" w:hAnsi="Calibri" w:cs="Calibri"/>
          <w:sz w:val="24"/>
          <w:szCs w:val="24"/>
        </w:rPr>
        <w:t>permitir</w:t>
      </w:r>
      <w:r>
        <w:rPr>
          <w:rFonts w:ascii="Calibri" w:hAnsi="Calibri" w:cs="Calibri"/>
          <w:spacing w:val="-4"/>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inserção</w:t>
      </w:r>
      <w:r>
        <w:rPr>
          <w:rFonts w:ascii="Calibri" w:hAnsi="Calibri" w:cs="Calibri"/>
          <w:spacing w:val="-4"/>
          <w:sz w:val="24"/>
          <w:szCs w:val="24"/>
        </w:rPr>
        <w:t xml:space="preserve"> </w:t>
      </w:r>
      <w:r>
        <w:rPr>
          <w:rFonts w:ascii="Calibri" w:hAnsi="Calibri" w:cs="Calibri"/>
          <w:sz w:val="24"/>
          <w:szCs w:val="24"/>
        </w:rPr>
        <w:t>dos</w:t>
      </w:r>
      <w:r>
        <w:rPr>
          <w:rFonts w:ascii="Calibri" w:hAnsi="Calibri" w:cs="Calibri"/>
          <w:spacing w:val="-5"/>
          <w:sz w:val="24"/>
          <w:szCs w:val="24"/>
        </w:rPr>
        <w:t xml:space="preserve"> </w:t>
      </w:r>
      <w:r>
        <w:rPr>
          <w:rFonts w:ascii="Calibri" w:hAnsi="Calibri" w:cs="Calibri"/>
          <w:sz w:val="24"/>
          <w:szCs w:val="24"/>
        </w:rPr>
        <w:t>arquivos</w:t>
      </w:r>
      <w:r>
        <w:rPr>
          <w:rFonts w:ascii="Calibri" w:hAnsi="Calibri" w:cs="Calibri"/>
          <w:spacing w:val="-5"/>
          <w:sz w:val="24"/>
          <w:szCs w:val="24"/>
        </w:rPr>
        <w:t xml:space="preserve"> </w:t>
      </w:r>
      <w:r>
        <w:rPr>
          <w:rFonts w:ascii="Calibri" w:hAnsi="Calibri" w:cs="Calibri"/>
          <w:sz w:val="24"/>
          <w:szCs w:val="24"/>
        </w:rPr>
        <w:t>digitais</w:t>
      </w:r>
      <w:r>
        <w:rPr>
          <w:rFonts w:ascii="Calibri" w:hAnsi="Calibri" w:cs="Calibri"/>
          <w:spacing w:val="-6"/>
          <w:sz w:val="24"/>
          <w:szCs w:val="24"/>
        </w:rPr>
        <w:t xml:space="preserve"> </w:t>
      </w:r>
      <w:r>
        <w:rPr>
          <w:rFonts w:ascii="Calibri" w:hAnsi="Calibri" w:cs="Calibri"/>
          <w:sz w:val="24"/>
          <w:szCs w:val="24"/>
        </w:rPr>
        <w:t>referentes</w:t>
      </w:r>
      <w:r>
        <w:rPr>
          <w:rFonts w:ascii="Calibri" w:hAnsi="Calibri" w:cs="Calibri"/>
          <w:spacing w:val="-5"/>
          <w:sz w:val="24"/>
          <w:szCs w:val="24"/>
        </w:rPr>
        <w:t xml:space="preserve"> </w:t>
      </w:r>
      <w:r>
        <w:rPr>
          <w:rFonts w:ascii="Calibri" w:hAnsi="Calibri" w:cs="Calibri"/>
          <w:sz w:val="24"/>
          <w:szCs w:val="24"/>
        </w:rPr>
        <w:t>às</w:t>
      </w:r>
      <w:r>
        <w:rPr>
          <w:rFonts w:ascii="Calibri" w:hAnsi="Calibri" w:cs="Calibri"/>
          <w:spacing w:val="-6"/>
          <w:sz w:val="24"/>
          <w:szCs w:val="24"/>
        </w:rPr>
        <w:t xml:space="preserve"> </w:t>
      </w:r>
      <w:r>
        <w:rPr>
          <w:rFonts w:ascii="Calibri" w:hAnsi="Calibri" w:cs="Calibri"/>
          <w:sz w:val="24"/>
          <w:szCs w:val="24"/>
        </w:rPr>
        <w:t>notas</w:t>
      </w:r>
      <w:r>
        <w:rPr>
          <w:rFonts w:ascii="Calibri" w:hAnsi="Calibri" w:cs="Calibri"/>
          <w:spacing w:val="-7"/>
          <w:sz w:val="24"/>
          <w:szCs w:val="24"/>
        </w:rPr>
        <w:t xml:space="preserve"> </w:t>
      </w:r>
      <w:r>
        <w:rPr>
          <w:rFonts w:ascii="Calibri" w:hAnsi="Calibri" w:cs="Calibri"/>
          <w:sz w:val="24"/>
          <w:szCs w:val="24"/>
        </w:rPr>
        <w:t>fiscais emitidas pela Rede Credenciada da contratada.</w:t>
      </w:r>
    </w:p>
    <w:p w14:paraId="17A9F4C6" w14:textId="77777777" w:rsidR="00D76F90" w:rsidRDefault="0062219F" w:rsidP="00C166F5">
      <w:pPr>
        <w:pStyle w:val="Corpodetexto"/>
        <w:spacing w:line="360" w:lineRule="auto"/>
        <w:jc w:val="both"/>
      </w:pPr>
      <w:r>
        <w:rPr>
          <w:rFonts w:ascii="Calibri" w:hAnsi="Calibri" w:cs="Calibri"/>
          <w:b/>
          <w:sz w:val="24"/>
          <w:szCs w:val="24"/>
        </w:rPr>
        <w:t xml:space="preserve">6.3.4. </w:t>
      </w:r>
      <w:r>
        <w:rPr>
          <w:rFonts w:ascii="Calibri" w:hAnsi="Calibri" w:cs="Calibri"/>
          <w:sz w:val="24"/>
          <w:szCs w:val="24"/>
        </w:rPr>
        <w:t>Devem ser exibidas, pelo sistema de gestão, pelo menos as seguintes</w:t>
      </w:r>
      <w:r>
        <w:rPr>
          <w:rFonts w:ascii="Calibri" w:hAnsi="Calibri" w:cs="Calibri"/>
          <w:spacing w:val="-15"/>
          <w:sz w:val="24"/>
          <w:szCs w:val="24"/>
        </w:rPr>
        <w:t xml:space="preserve"> </w:t>
      </w:r>
      <w:r>
        <w:rPr>
          <w:rFonts w:ascii="Calibri" w:hAnsi="Calibri" w:cs="Calibri"/>
          <w:sz w:val="24"/>
          <w:szCs w:val="24"/>
        </w:rPr>
        <w:t>informações:</w:t>
      </w:r>
    </w:p>
    <w:p w14:paraId="6E2015C3" w14:textId="77777777" w:rsidR="00D76F90" w:rsidRDefault="0062219F" w:rsidP="00C166F5">
      <w:pPr>
        <w:pStyle w:val="Corpodetexto"/>
        <w:spacing w:line="360" w:lineRule="auto"/>
        <w:jc w:val="both"/>
      </w:pPr>
      <w:r>
        <w:rPr>
          <w:rFonts w:ascii="Calibri" w:hAnsi="Calibri" w:cs="Calibri"/>
          <w:b/>
          <w:sz w:val="24"/>
          <w:szCs w:val="24"/>
        </w:rPr>
        <w:lastRenderedPageBreak/>
        <w:t xml:space="preserve">6.3.4.1. </w:t>
      </w:r>
      <w:r>
        <w:rPr>
          <w:rFonts w:ascii="Calibri" w:hAnsi="Calibri" w:cs="Calibri"/>
          <w:sz w:val="24"/>
          <w:szCs w:val="24"/>
        </w:rPr>
        <w:t>Identificação da</w:t>
      </w:r>
      <w:r>
        <w:rPr>
          <w:rFonts w:ascii="Calibri" w:hAnsi="Calibri" w:cs="Calibri"/>
          <w:spacing w:val="-4"/>
          <w:sz w:val="24"/>
          <w:szCs w:val="24"/>
        </w:rPr>
        <w:t xml:space="preserve"> </w:t>
      </w:r>
      <w:r>
        <w:rPr>
          <w:rFonts w:ascii="Calibri" w:hAnsi="Calibri" w:cs="Calibri"/>
          <w:sz w:val="24"/>
          <w:szCs w:val="24"/>
        </w:rPr>
        <w:t>manutenção.</w:t>
      </w:r>
    </w:p>
    <w:p w14:paraId="5FEFBEC4" w14:textId="77777777" w:rsidR="00D76F90" w:rsidRDefault="0062219F" w:rsidP="00C166F5">
      <w:pPr>
        <w:pStyle w:val="Corpodetexto"/>
        <w:spacing w:line="360" w:lineRule="auto"/>
        <w:jc w:val="both"/>
      </w:pPr>
      <w:r>
        <w:rPr>
          <w:rFonts w:ascii="Calibri" w:hAnsi="Calibri" w:cs="Calibri"/>
          <w:b/>
          <w:sz w:val="24"/>
          <w:szCs w:val="24"/>
        </w:rPr>
        <w:t xml:space="preserve">6.3.4.2. </w:t>
      </w:r>
      <w:r>
        <w:rPr>
          <w:rFonts w:ascii="Calibri" w:hAnsi="Calibri" w:cs="Calibri"/>
          <w:sz w:val="24"/>
          <w:szCs w:val="24"/>
        </w:rPr>
        <w:t>Placa do</w:t>
      </w:r>
      <w:r>
        <w:rPr>
          <w:rFonts w:ascii="Calibri" w:hAnsi="Calibri" w:cs="Calibri"/>
          <w:spacing w:val="-5"/>
          <w:sz w:val="24"/>
          <w:szCs w:val="24"/>
        </w:rPr>
        <w:t xml:space="preserve"> </w:t>
      </w:r>
      <w:r>
        <w:rPr>
          <w:rFonts w:ascii="Calibri" w:hAnsi="Calibri" w:cs="Calibri"/>
          <w:sz w:val="24"/>
          <w:szCs w:val="24"/>
        </w:rPr>
        <w:t>veículo.</w:t>
      </w:r>
    </w:p>
    <w:p w14:paraId="0B7658D2" w14:textId="77777777" w:rsidR="00D76F90" w:rsidRDefault="0062219F" w:rsidP="00C166F5">
      <w:pPr>
        <w:pStyle w:val="Corpodetexto"/>
        <w:spacing w:line="360" w:lineRule="auto"/>
        <w:jc w:val="both"/>
      </w:pPr>
      <w:r>
        <w:rPr>
          <w:rFonts w:ascii="Calibri" w:hAnsi="Calibri" w:cs="Calibri"/>
          <w:b/>
          <w:sz w:val="24"/>
          <w:szCs w:val="24"/>
        </w:rPr>
        <w:t xml:space="preserve">6.3.4.3. </w:t>
      </w:r>
      <w:r>
        <w:rPr>
          <w:rFonts w:ascii="Calibri" w:hAnsi="Calibri" w:cs="Calibri"/>
          <w:sz w:val="24"/>
          <w:szCs w:val="24"/>
        </w:rPr>
        <w:t>Estabelecimento.</w:t>
      </w:r>
    </w:p>
    <w:p w14:paraId="563A2E2E" w14:textId="77777777" w:rsidR="00D76F90" w:rsidRDefault="0062219F" w:rsidP="00C166F5">
      <w:pPr>
        <w:pStyle w:val="Corpodetexto"/>
        <w:spacing w:line="360" w:lineRule="auto"/>
        <w:jc w:val="both"/>
      </w:pPr>
      <w:r>
        <w:rPr>
          <w:rFonts w:ascii="Calibri" w:hAnsi="Calibri" w:cs="Calibri"/>
          <w:b/>
          <w:sz w:val="24"/>
          <w:szCs w:val="24"/>
        </w:rPr>
        <w:t xml:space="preserve">6.3.4.4. </w:t>
      </w:r>
      <w:r>
        <w:rPr>
          <w:rFonts w:ascii="Calibri" w:hAnsi="Calibri" w:cs="Calibri"/>
          <w:sz w:val="24"/>
          <w:szCs w:val="24"/>
        </w:rPr>
        <w:t>Tipo de Nota Fiscal (peça ou</w:t>
      </w:r>
      <w:r>
        <w:rPr>
          <w:rFonts w:ascii="Calibri" w:hAnsi="Calibri" w:cs="Calibri"/>
          <w:spacing w:val="-4"/>
          <w:sz w:val="24"/>
          <w:szCs w:val="24"/>
        </w:rPr>
        <w:t xml:space="preserve"> </w:t>
      </w:r>
      <w:r>
        <w:rPr>
          <w:rFonts w:ascii="Calibri" w:hAnsi="Calibri" w:cs="Calibri"/>
          <w:sz w:val="24"/>
          <w:szCs w:val="24"/>
        </w:rPr>
        <w:t>serviço).</w:t>
      </w:r>
    </w:p>
    <w:p w14:paraId="110A75E7" w14:textId="77777777" w:rsidR="00D76F90" w:rsidRDefault="0062219F" w:rsidP="00C166F5">
      <w:pPr>
        <w:pStyle w:val="Corpodetexto"/>
        <w:spacing w:line="360" w:lineRule="auto"/>
        <w:jc w:val="both"/>
      </w:pPr>
      <w:r>
        <w:rPr>
          <w:rFonts w:ascii="Calibri" w:hAnsi="Calibri" w:cs="Calibri"/>
          <w:b/>
          <w:sz w:val="24"/>
          <w:szCs w:val="24"/>
        </w:rPr>
        <w:t xml:space="preserve">6.3.4.5. </w:t>
      </w:r>
      <w:r>
        <w:rPr>
          <w:rFonts w:ascii="Calibri" w:hAnsi="Calibri" w:cs="Calibri"/>
          <w:sz w:val="24"/>
          <w:szCs w:val="24"/>
        </w:rPr>
        <w:t>Número da Nota</w:t>
      </w:r>
      <w:r>
        <w:rPr>
          <w:rFonts w:ascii="Calibri" w:hAnsi="Calibri" w:cs="Calibri"/>
          <w:spacing w:val="-4"/>
          <w:sz w:val="24"/>
          <w:szCs w:val="24"/>
        </w:rPr>
        <w:t xml:space="preserve"> </w:t>
      </w:r>
      <w:r>
        <w:rPr>
          <w:rFonts w:ascii="Calibri" w:hAnsi="Calibri" w:cs="Calibri"/>
          <w:sz w:val="24"/>
          <w:szCs w:val="24"/>
        </w:rPr>
        <w:t>Fiscal.</w:t>
      </w:r>
    </w:p>
    <w:p w14:paraId="5959D491" w14:textId="77777777" w:rsidR="00D76F90" w:rsidRDefault="0062219F" w:rsidP="00C166F5">
      <w:pPr>
        <w:pStyle w:val="Corpodetexto"/>
        <w:spacing w:line="360" w:lineRule="auto"/>
        <w:jc w:val="both"/>
      </w:pPr>
      <w:r>
        <w:rPr>
          <w:rFonts w:ascii="Calibri" w:hAnsi="Calibri" w:cs="Calibri"/>
          <w:b/>
          <w:sz w:val="24"/>
          <w:szCs w:val="24"/>
        </w:rPr>
        <w:t xml:space="preserve">6.3.4.6. </w:t>
      </w:r>
      <w:r>
        <w:rPr>
          <w:rFonts w:ascii="Calibri" w:hAnsi="Calibri" w:cs="Calibri"/>
          <w:sz w:val="24"/>
          <w:szCs w:val="24"/>
        </w:rPr>
        <w:t>Valor aprovado.</w:t>
      </w:r>
    </w:p>
    <w:p w14:paraId="663C9A9C" w14:textId="77777777" w:rsidR="00D76F90" w:rsidRDefault="0062219F" w:rsidP="00C166F5">
      <w:pPr>
        <w:pStyle w:val="Corpodetexto"/>
        <w:spacing w:line="360" w:lineRule="auto"/>
        <w:jc w:val="both"/>
      </w:pPr>
      <w:r>
        <w:rPr>
          <w:rFonts w:ascii="Calibri" w:hAnsi="Calibri" w:cs="Calibri"/>
          <w:b/>
          <w:sz w:val="24"/>
          <w:szCs w:val="24"/>
        </w:rPr>
        <w:t xml:space="preserve">6.3.4.7. </w:t>
      </w:r>
      <w:r>
        <w:rPr>
          <w:rFonts w:ascii="Calibri" w:hAnsi="Calibri" w:cs="Calibri"/>
          <w:sz w:val="24"/>
          <w:szCs w:val="24"/>
        </w:rPr>
        <w:t>Data da finalização da manutenção (retirada do veículo do</w:t>
      </w:r>
      <w:r>
        <w:rPr>
          <w:rFonts w:ascii="Calibri" w:hAnsi="Calibri" w:cs="Calibri"/>
          <w:spacing w:val="-12"/>
          <w:sz w:val="24"/>
          <w:szCs w:val="24"/>
        </w:rPr>
        <w:t xml:space="preserve"> </w:t>
      </w:r>
      <w:r>
        <w:rPr>
          <w:rFonts w:ascii="Calibri" w:hAnsi="Calibri" w:cs="Calibri"/>
          <w:sz w:val="24"/>
          <w:szCs w:val="24"/>
        </w:rPr>
        <w:t>estabelecimento).</w:t>
      </w:r>
    </w:p>
    <w:p w14:paraId="3E044E01" w14:textId="77777777" w:rsidR="00D76F90" w:rsidRDefault="0062219F" w:rsidP="00C166F5">
      <w:pPr>
        <w:pStyle w:val="Corpodetexto"/>
        <w:spacing w:line="360" w:lineRule="auto"/>
        <w:jc w:val="both"/>
      </w:pPr>
      <w:r>
        <w:rPr>
          <w:rFonts w:ascii="Calibri" w:hAnsi="Calibri" w:cs="Calibri"/>
          <w:b/>
          <w:sz w:val="24"/>
          <w:szCs w:val="24"/>
        </w:rPr>
        <w:t xml:space="preserve">6.3.4.8. </w:t>
      </w:r>
      <w:r>
        <w:rPr>
          <w:rFonts w:ascii="Calibri" w:hAnsi="Calibri" w:cs="Calibri"/>
          <w:sz w:val="24"/>
          <w:szCs w:val="24"/>
        </w:rPr>
        <w:t>Informação se o estabelecimento é optante pelo</w:t>
      </w:r>
      <w:r>
        <w:rPr>
          <w:rFonts w:ascii="Calibri" w:hAnsi="Calibri" w:cs="Calibri"/>
          <w:spacing w:val="-14"/>
          <w:sz w:val="24"/>
          <w:szCs w:val="24"/>
        </w:rPr>
        <w:t xml:space="preserve"> </w:t>
      </w:r>
      <w:r>
        <w:rPr>
          <w:rFonts w:ascii="Calibri" w:hAnsi="Calibri" w:cs="Calibri"/>
          <w:sz w:val="24"/>
          <w:szCs w:val="24"/>
        </w:rPr>
        <w:t>SIMPLES.</w:t>
      </w:r>
    </w:p>
    <w:p w14:paraId="46315574" w14:textId="77777777" w:rsidR="00D76F90" w:rsidRDefault="0062219F" w:rsidP="00C166F5">
      <w:pPr>
        <w:pStyle w:val="Corpodetexto"/>
        <w:spacing w:line="360" w:lineRule="auto"/>
        <w:jc w:val="both"/>
      </w:pPr>
      <w:r>
        <w:rPr>
          <w:rFonts w:ascii="Calibri" w:hAnsi="Calibri" w:cs="Calibri"/>
          <w:b/>
          <w:sz w:val="24"/>
          <w:szCs w:val="24"/>
        </w:rPr>
        <w:t xml:space="preserve"> 6.3.4.8.1. </w:t>
      </w:r>
      <w:r>
        <w:rPr>
          <w:rFonts w:ascii="Calibri" w:hAnsi="Calibri" w:cs="Calibri"/>
          <w:sz w:val="24"/>
          <w:szCs w:val="24"/>
        </w:rPr>
        <w:t>Essa informação será inserida pelo estabelecimento ou pela contratada.</w:t>
      </w:r>
    </w:p>
    <w:p w14:paraId="6DA81BDA" w14:textId="77777777" w:rsidR="00D76F90" w:rsidRDefault="0062219F" w:rsidP="00C166F5">
      <w:pPr>
        <w:pStyle w:val="Corpodetexto"/>
        <w:spacing w:line="360" w:lineRule="auto"/>
        <w:jc w:val="both"/>
      </w:pPr>
      <w:r>
        <w:rPr>
          <w:rFonts w:ascii="Calibri" w:hAnsi="Calibri" w:cs="Calibri"/>
          <w:b/>
          <w:sz w:val="24"/>
          <w:szCs w:val="24"/>
        </w:rPr>
        <w:t xml:space="preserve">6.3.4.9. </w:t>
      </w:r>
      <w:r>
        <w:rPr>
          <w:rFonts w:ascii="Calibri" w:hAnsi="Calibri" w:cs="Calibri"/>
          <w:sz w:val="24"/>
          <w:szCs w:val="24"/>
        </w:rPr>
        <w:t>Percentual de ICMS (para Nota Fiscal de</w:t>
      </w:r>
      <w:r>
        <w:rPr>
          <w:rFonts w:ascii="Calibri" w:hAnsi="Calibri" w:cs="Calibri"/>
          <w:spacing w:val="-9"/>
          <w:sz w:val="24"/>
          <w:szCs w:val="24"/>
        </w:rPr>
        <w:t xml:space="preserve"> </w:t>
      </w:r>
      <w:r>
        <w:rPr>
          <w:rFonts w:ascii="Calibri" w:hAnsi="Calibri" w:cs="Calibri"/>
          <w:sz w:val="24"/>
          <w:szCs w:val="24"/>
        </w:rPr>
        <w:t>peças).</w:t>
      </w:r>
    </w:p>
    <w:p w14:paraId="65417CCB" w14:textId="77777777" w:rsidR="00D76F90" w:rsidRDefault="0062219F" w:rsidP="00C166F5">
      <w:pPr>
        <w:pStyle w:val="Corpodetexto"/>
        <w:spacing w:line="360" w:lineRule="auto"/>
        <w:jc w:val="both"/>
      </w:pPr>
      <w:r>
        <w:rPr>
          <w:rFonts w:ascii="Calibri" w:hAnsi="Calibri" w:cs="Calibri"/>
          <w:b/>
          <w:sz w:val="24"/>
          <w:szCs w:val="24"/>
        </w:rPr>
        <w:t xml:space="preserve">6.3.4.10. </w:t>
      </w:r>
      <w:r>
        <w:rPr>
          <w:rFonts w:ascii="Calibri" w:hAnsi="Calibri" w:cs="Calibri"/>
          <w:sz w:val="24"/>
          <w:szCs w:val="24"/>
        </w:rPr>
        <w:t>Valor deduzido do ICMS (quando for o</w:t>
      </w:r>
      <w:r>
        <w:rPr>
          <w:rFonts w:ascii="Calibri" w:hAnsi="Calibri" w:cs="Calibri"/>
          <w:spacing w:val="-7"/>
          <w:sz w:val="24"/>
          <w:szCs w:val="24"/>
        </w:rPr>
        <w:t xml:space="preserve"> </w:t>
      </w:r>
      <w:r>
        <w:rPr>
          <w:rFonts w:ascii="Calibri" w:hAnsi="Calibri" w:cs="Calibri"/>
          <w:sz w:val="24"/>
          <w:szCs w:val="24"/>
        </w:rPr>
        <w:t>caso).</w:t>
      </w:r>
    </w:p>
    <w:p w14:paraId="1C5D68AA" w14:textId="77777777" w:rsidR="00D76F90" w:rsidRDefault="0062219F" w:rsidP="00C166F5">
      <w:pPr>
        <w:pStyle w:val="Corpodetexto"/>
        <w:spacing w:line="360" w:lineRule="auto"/>
        <w:jc w:val="both"/>
      </w:pPr>
      <w:r>
        <w:rPr>
          <w:rFonts w:ascii="Calibri" w:hAnsi="Calibri" w:cs="Calibri"/>
          <w:b/>
          <w:sz w:val="24"/>
          <w:szCs w:val="24"/>
        </w:rPr>
        <w:t xml:space="preserve">6.3.4.11. </w:t>
      </w:r>
      <w:r>
        <w:rPr>
          <w:rFonts w:ascii="Calibri" w:hAnsi="Calibri" w:cs="Calibri"/>
          <w:sz w:val="24"/>
          <w:szCs w:val="24"/>
        </w:rPr>
        <w:t>Valor a pagar da Nota Fiscal de</w:t>
      </w:r>
      <w:r>
        <w:rPr>
          <w:rFonts w:ascii="Calibri" w:hAnsi="Calibri" w:cs="Calibri"/>
          <w:spacing w:val="1"/>
          <w:sz w:val="24"/>
          <w:szCs w:val="24"/>
        </w:rPr>
        <w:t xml:space="preserve"> </w:t>
      </w:r>
      <w:r>
        <w:rPr>
          <w:rFonts w:ascii="Calibri" w:hAnsi="Calibri" w:cs="Calibri"/>
          <w:sz w:val="24"/>
          <w:szCs w:val="24"/>
        </w:rPr>
        <w:t>peças.</w:t>
      </w:r>
    </w:p>
    <w:p w14:paraId="46851155" w14:textId="77777777" w:rsidR="00D76F90" w:rsidRDefault="0062219F" w:rsidP="00C166F5">
      <w:pPr>
        <w:pStyle w:val="Corpodetexto"/>
        <w:spacing w:line="360" w:lineRule="auto"/>
        <w:jc w:val="both"/>
      </w:pPr>
      <w:r>
        <w:rPr>
          <w:rFonts w:ascii="Calibri" w:hAnsi="Calibri" w:cs="Calibri"/>
          <w:b/>
          <w:sz w:val="24"/>
          <w:szCs w:val="24"/>
        </w:rPr>
        <w:t xml:space="preserve">6.3.4.12. </w:t>
      </w:r>
      <w:r>
        <w:rPr>
          <w:rFonts w:ascii="Calibri" w:hAnsi="Calibri" w:cs="Calibri"/>
          <w:sz w:val="24"/>
          <w:szCs w:val="24"/>
        </w:rPr>
        <w:t>Informação se, no Município onde o serviço foi prestado, o responsável pela retenção do ISSQN é o tomador ou o</w:t>
      </w:r>
      <w:r>
        <w:rPr>
          <w:rFonts w:ascii="Calibri" w:hAnsi="Calibri" w:cs="Calibri"/>
          <w:spacing w:val="-9"/>
          <w:sz w:val="24"/>
          <w:szCs w:val="24"/>
        </w:rPr>
        <w:t xml:space="preserve"> </w:t>
      </w:r>
      <w:r>
        <w:rPr>
          <w:rFonts w:ascii="Calibri" w:hAnsi="Calibri" w:cs="Calibri"/>
          <w:sz w:val="24"/>
          <w:szCs w:val="24"/>
        </w:rPr>
        <w:t>prestador.</w:t>
      </w:r>
    </w:p>
    <w:p w14:paraId="79F6BFF8" w14:textId="77777777" w:rsidR="00D76F90" w:rsidRDefault="0062219F" w:rsidP="00C166F5">
      <w:pPr>
        <w:pStyle w:val="Corpodetexto"/>
        <w:spacing w:line="360" w:lineRule="auto"/>
        <w:jc w:val="both"/>
      </w:pPr>
      <w:r>
        <w:rPr>
          <w:rFonts w:ascii="Calibri" w:hAnsi="Calibri" w:cs="Calibri"/>
          <w:b/>
          <w:sz w:val="24"/>
          <w:szCs w:val="24"/>
        </w:rPr>
        <w:t xml:space="preserve">6.3.4.12.1. </w:t>
      </w:r>
      <w:r>
        <w:rPr>
          <w:rFonts w:ascii="Calibri" w:hAnsi="Calibri" w:cs="Calibri"/>
          <w:sz w:val="24"/>
          <w:szCs w:val="24"/>
        </w:rPr>
        <w:t>Essa informação será inserida pelo estabelecimento ou pela</w:t>
      </w:r>
      <w:r>
        <w:rPr>
          <w:rFonts w:ascii="Calibri" w:hAnsi="Calibri" w:cs="Calibri"/>
          <w:spacing w:val="-15"/>
          <w:sz w:val="24"/>
          <w:szCs w:val="24"/>
        </w:rPr>
        <w:t xml:space="preserve"> </w:t>
      </w:r>
      <w:r>
        <w:rPr>
          <w:rFonts w:ascii="Calibri" w:hAnsi="Calibri" w:cs="Calibri"/>
          <w:sz w:val="24"/>
          <w:szCs w:val="24"/>
        </w:rPr>
        <w:t>contratada.</w:t>
      </w:r>
    </w:p>
    <w:p w14:paraId="0A2F81FC" w14:textId="77777777" w:rsidR="00D76F90" w:rsidRDefault="0062219F" w:rsidP="00C166F5">
      <w:pPr>
        <w:pStyle w:val="Corpodetexto"/>
        <w:spacing w:line="360" w:lineRule="auto"/>
        <w:jc w:val="both"/>
      </w:pPr>
      <w:r>
        <w:rPr>
          <w:rFonts w:ascii="Calibri" w:hAnsi="Calibri" w:cs="Calibri"/>
          <w:b/>
          <w:sz w:val="24"/>
          <w:szCs w:val="24"/>
        </w:rPr>
        <w:t xml:space="preserve">6.3.4.13. </w:t>
      </w:r>
      <w:r>
        <w:rPr>
          <w:rFonts w:ascii="Calibri" w:hAnsi="Calibri" w:cs="Calibri"/>
          <w:sz w:val="24"/>
          <w:szCs w:val="24"/>
        </w:rPr>
        <w:t>Percentual de ISSQN (para Nota Fiscal de</w:t>
      </w:r>
      <w:r>
        <w:rPr>
          <w:rFonts w:ascii="Calibri" w:hAnsi="Calibri" w:cs="Calibri"/>
          <w:spacing w:val="-4"/>
          <w:sz w:val="24"/>
          <w:szCs w:val="24"/>
        </w:rPr>
        <w:t xml:space="preserve"> </w:t>
      </w:r>
      <w:r>
        <w:rPr>
          <w:rFonts w:ascii="Calibri" w:hAnsi="Calibri" w:cs="Calibri"/>
          <w:sz w:val="24"/>
          <w:szCs w:val="24"/>
        </w:rPr>
        <w:t>serviços).</w:t>
      </w:r>
    </w:p>
    <w:p w14:paraId="5B9A61CF" w14:textId="77777777" w:rsidR="00D76F90" w:rsidRDefault="0062219F" w:rsidP="00C166F5">
      <w:pPr>
        <w:pStyle w:val="Corpodetexto"/>
        <w:spacing w:line="360" w:lineRule="auto"/>
        <w:jc w:val="both"/>
      </w:pPr>
      <w:r>
        <w:rPr>
          <w:rFonts w:ascii="Calibri" w:hAnsi="Calibri" w:cs="Calibri"/>
          <w:b/>
          <w:sz w:val="24"/>
          <w:szCs w:val="24"/>
        </w:rPr>
        <w:t xml:space="preserve">6.3.4.14. </w:t>
      </w:r>
      <w:r>
        <w:rPr>
          <w:rFonts w:ascii="Calibri" w:hAnsi="Calibri" w:cs="Calibri"/>
          <w:sz w:val="24"/>
          <w:szCs w:val="24"/>
        </w:rPr>
        <w:t>Valor de ISSQN a ser retido na fonte (quando for o</w:t>
      </w:r>
      <w:r>
        <w:rPr>
          <w:rFonts w:ascii="Calibri" w:hAnsi="Calibri" w:cs="Calibri"/>
          <w:spacing w:val="-10"/>
          <w:sz w:val="24"/>
          <w:szCs w:val="24"/>
        </w:rPr>
        <w:t xml:space="preserve"> </w:t>
      </w:r>
      <w:r>
        <w:rPr>
          <w:rFonts w:ascii="Calibri" w:hAnsi="Calibri" w:cs="Calibri"/>
          <w:sz w:val="24"/>
          <w:szCs w:val="24"/>
        </w:rPr>
        <w:t>caso).</w:t>
      </w:r>
    </w:p>
    <w:p w14:paraId="4CA7240E" w14:textId="77777777" w:rsidR="00D76F90" w:rsidRDefault="0062219F" w:rsidP="00C166F5">
      <w:pPr>
        <w:pStyle w:val="Corpodetexto"/>
        <w:spacing w:line="360" w:lineRule="auto"/>
        <w:jc w:val="both"/>
      </w:pPr>
      <w:r>
        <w:rPr>
          <w:rFonts w:ascii="Calibri" w:hAnsi="Calibri" w:cs="Calibri"/>
          <w:b/>
          <w:sz w:val="24"/>
          <w:szCs w:val="24"/>
        </w:rPr>
        <w:t xml:space="preserve">6.3.4.15. </w:t>
      </w:r>
      <w:r>
        <w:rPr>
          <w:rFonts w:ascii="Calibri" w:hAnsi="Calibri" w:cs="Calibri"/>
          <w:sz w:val="24"/>
          <w:szCs w:val="24"/>
        </w:rPr>
        <w:t>Valor a pagar da Nota Fiscal de</w:t>
      </w:r>
      <w:r>
        <w:rPr>
          <w:rFonts w:ascii="Calibri" w:hAnsi="Calibri" w:cs="Calibri"/>
          <w:spacing w:val="1"/>
          <w:sz w:val="24"/>
          <w:szCs w:val="24"/>
        </w:rPr>
        <w:t xml:space="preserve"> </w:t>
      </w:r>
      <w:r>
        <w:rPr>
          <w:rFonts w:ascii="Calibri" w:hAnsi="Calibri" w:cs="Calibri"/>
          <w:sz w:val="24"/>
          <w:szCs w:val="24"/>
        </w:rPr>
        <w:t>serviços.</w:t>
      </w:r>
    </w:p>
    <w:p w14:paraId="431F0F78" w14:textId="77777777" w:rsidR="00D76F90" w:rsidRDefault="0062219F" w:rsidP="00C166F5">
      <w:pPr>
        <w:pStyle w:val="Corpodetexto"/>
        <w:spacing w:line="360" w:lineRule="auto"/>
        <w:jc w:val="both"/>
      </w:pPr>
      <w:r>
        <w:rPr>
          <w:rFonts w:ascii="Calibri" w:hAnsi="Calibri" w:cs="Calibri"/>
          <w:b/>
          <w:sz w:val="24"/>
          <w:szCs w:val="24"/>
        </w:rPr>
        <w:t xml:space="preserve">6.3.5. </w:t>
      </w:r>
      <w:r>
        <w:rPr>
          <w:rFonts w:ascii="Calibri" w:hAnsi="Calibri" w:cs="Calibri"/>
          <w:sz w:val="24"/>
          <w:szCs w:val="24"/>
        </w:rPr>
        <w:t>O sistema de gestão deverá exibir ao gestor de frota todas as informações previstas no item 6.3.4. de forma integral e detalhada, ou seja, sem a necessidade de filtros, consultas ou acesso a outras etapas da funcionalidade de “pré-faturamento”.</w:t>
      </w:r>
    </w:p>
    <w:p w14:paraId="19A13507" w14:textId="77777777" w:rsidR="00D76F90" w:rsidRDefault="0062219F" w:rsidP="00C166F5">
      <w:pPr>
        <w:pStyle w:val="Corpodetexto"/>
        <w:spacing w:line="360" w:lineRule="auto"/>
        <w:jc w:val="both"/>
      </w:pPr>
      <w:r>
        <w:rPr>
          <w:rFonts w:ascii="Calibri" w:hAnsi="Calibri" w:cs="Calibri"/>
          <w:b/>
          <w:sz w:val="24"/>
          <w:szCs w:val="24"/>
        </w:rPr>
        <w:t xml:space="preserve">6.3.6. </w:t>
      </w:r>
      <w:r>
        <w:rPr>
          <w:rFonts w:ascii="Calibri" w:hAnsi="Calibri" w:cs="Calibri"/>
          <w:sz w:val="24"/>
          <w:szCs w:val="24"/>
        </w:rPr>
        <w:t>No sistema de gestão, na funcionalidade de pré-faturamento, deverá ser exigida uma dupla confirmação da aprovação pelo gestor de frota ou exigência de senha do gestor de frota, de forma a evitar autorizações</w:t>
      </w:r>
      <w:r>
        <w:rPr>
          <w:rFonts w:ascii="Calibri" w:hAnsi="Calibri" w:cs="Calibri"/>
          <w:spacing w:val="3"/>
          <w:sz w:val="24"/>
          <w:szCs w:val="24"/>
        </w:rPr>
        <w:t xml:space="preserve"> </w:t>
      </w:r>
      <w:r>
        <w:rPr>
          <w:rFonts w:ascii="Calibri" w:hAnsi="Calibri" w:cs="Calibri"/>
          <w:sz w:val="24"/>
          <w:szCs w:val="24"/>
        </w:rPr>
        <w:t>indevidas/incorretas.</w:t>
      </w:r>
    </w:p>
    <w:p w14:paraId="587C1D7E" w14:textId="77777777" w:rsidR="00D76F90" w:rsidRDefault="0062219F" w:rsidP="00C166F5">
      <w:pPr>
        <w:pStyle w:val="Corpodetexto"/>
        <w:spacing w:line="360" w:lineRule="auto"/>
        <w:jc w:val="both"/>
      </w:pPr>
      <w:r>
        <w:rPr>
          <w:rFonts w:ascii="Calibri" w:hAnsi="Calibri" w:cs="Calibri"/>
          <w:b/>
          <w:sz w:val="24"/>
          <w:szCs w:val="24"/>
        </w:rPr>
        <w:t xml:space="preserve">6.3.7. </w:t>
      </w:r>
      <w:r>
        <w:rPr>
          <w:rFonts w:ascii="Calibri" w:hAnsi="Calibri" w:cs="Calibri"/>
          <w:sz w:val="24"/>
          <w:szCs w:val="24"/>
        </w:rPr>
        <w:t>As aprovações no “pré-faturamento” somente poderão ser realizadas pelo gestor da frota ou gestor de Unidade Operacional, com perfil de</w:t>
      </w:r>
      <w:r>
        <w:rPr>
          <w:rFonts w:ascii="Calibri" w:hAnsi="Calibri" w:cs="Calibri"/>
          <w:spacing w:val="-14"/>
          <w:sz w:val="24"/>
          <w:szCs w:val="24"/>
        </w:rPr>
        <w:t xml:space="preserve"> </w:t>
      </w:r>
      <w:r>
        <w:rPr>
          <w:rFonts w:ascii="Calibri" w:hAnsi="Calibri" w:cs="Calibri"/>
          <w:sz w:val="24"/>
          <w:szCs w:val="24"/>
        </w:rPr>
        <w:t>aprovação.</w:t>
      </w:r>
    </w:p>
    <w:p w14:paraId="2C843D59" w14:textId="77777777" w:rsidR="00D76F90" w:rsidRDefault="0062219F" w:rsidP="00C166F5">
      <w:pPr>
        <w:pStyle w:val="Corpodetexto"/>
        <w:spacing w:line="360" w:lineRule="auto"/>
        <w:jc w:val="both"/>
      </w:pPr>
      <w:r>
        <w:rPr>
          <w:rFonts w:ascii="Calibri" w:hAnsi="Calibri" w:cs="Calibri"/>
          <w:b/>
          <w:sz w:val="24"/>
          <w:szCs w:val="24"/>
        </w:rPr>
        <w:t xml:space="preserve">6.3.8. </w:t>
      </w:r>
      <w:r>
        <w:rPr>
          <w:rFonts w:ascii="Calibri" w:hAnsi="Calibri" w:cs="Calibri"/>
          <w:sz w:val="24"/>
          <w:szCs w:val="24"/>
        </w:rPr>
        <w:t>As</w:t>
      </w:r>
      <w:r>
        <w:rPr>
          <w:rFonts w:ascii="Calibri" w:hAnsi="Calibri" w:cs="Calibri"/>
          <w:spacing w:val="14"/>
          <w:sz w:val="24"/>
          <w:szCs w:val="24"/>
        </w:rPr>
        <w:t xml:space="preserve"> </w:t>
      </w:r>
      <w:r>
        <w:rPr>
          <w:rFonts w:ascii="Calibri" w:hAnsi="Calibri" w:cs="Calibri"/>
          <w:sz w:val="24"/>
          <w:szCs w:val="24"/>
        </w:rPr>
        <w:t>aprovações</w:t>
      </w:r>
      <w:r>
        <w:rPr>
          <w:rFonts w:ascii="Calibri" w:hAnsi="Calibri" w:cs="Calibri"/>
          <w:spacing w:val="16"/>
          <w:sz w:val="24"/>
          <w:szCs w:val="24"/>
        </w:rPr>
        <w:t xml:space="preserve"> </w:t>
      </w:r>
      <w:r>
        <w:rPr>
          <w:rFonts w:ascii="Calibri" w:hAnsi="Calibri" w:cs="Calibri"/>
          <w:sz w:val="24"/>
          <w:szCs w:val="24"/>
        </w:rPr>
        <w:t>pelo</w:t>
      </w:r>
      <w:r>
        <w:rPr>
          <w:rFonts w:ascii="Calibri" w:hAnsi="Calibri" w:cs="Calibri"/>
          <w:spacing w:val="15"/>
          <w:sz w:val="24"/>
          <w:szCs w:val="24"/>
        </w:rPr>
        <w:t xml:space="preserve"> </w:t>
      </w:r>
      <w:r>
        <w:rPr>
          <w:rFonts w:ascii="Calibri" w:hAnsi="Calibri" w:cs="Calibri"/>
          <w:sz w:val="24"/>
          <w:szCs w:val="24"/>
        </w:rPr>
        <w:t>gestor</w:t>
      </w:r>
      <w:r>
        <w:rPr>
          <w:rFonts w:ascii="Calibri" w:hAnsi="Calibri" w:cs="Calibri"/>
          <w:spacing w:val="17"/>
          <w:sz w:val="24"/>
          <w:szCs w:val="24"/>
        </w:rPr>
        <w:t xml:space="preserve"> </w:t>
      </w:r>
      <w:r>
        <w:rPr>
          <w:rFonts w:ascii="Calibri" w:hAnsi="Calibri" w:cs="Calibri"/>
          <w:sz w:val="24"/>
          <w:szCs w:val="24"/>
        </w:rPr>
        <w:t>no</w:t>
      </w:r>
      <w:r>
        <w:rPr>
          <w:rFonts w:ascii="Calibri" w:hAnsi="Calibri" w:cs="Calibri"/>
          <w:spacing w:val="12"/>
          <w:sz w:val="24"/>
          <w:szCs w:val="24"/>
        </w:rPr>
        <w:t xml:space="preserve"> </w:t>
      </w:r>
      <w:r>
        <w:rPr>
          <w:rFonts w:ascii="Calibri" w:hAnsi="Calibri" w:cs="Calibri"/>
          <w:sz w:val="24"/>
          <w:szCs w:val="24"/>
        </w:rPr>
        <w:t>pré-faturamento</w:t>
      </w:r>
      <w:r>
        <w:rPr>
          <w:rFonts w:ascii="Calibri" w:hAnsi="Calibri" w:cs="Calibri"/>
          <w:spacing w:val="16"/>
          <w:sz w:val="24"/>
          <w:szCs w:val="24"/>
        </w:rPr>
        <w:t xml:space="preserve"> </w:t>
      </w:r>
      <w:r>
        <w:rPr>
          <w:rFonts w:ascii="Calibri" w:hAnsi="Calibri" w:cs="Calibri"/>
          <w:sz w:val="24"/>
          <w:szCs w:val="24"/>
        </w:rPr>
        <w:t>deverão</w:t>
      </w:r>
      <w:r>
        <w:rPr>
          <w:rFonts w:ascii="Calibri" w:hAnsi="Calibri" w:cs="Calibri"/>
          <w:spacing w:val="17"/>
          <w:sz w:val="24"/>
          <w:szCs w:val="24"/>
        </w:rPr>
        <w:t xml:space="preserve"> </w:t>
      </w:r>
      <w:r>
        <w:rPr>
          <w:rFonts w:ascii="Calibri" w:hAnsi="Calibri" w:cs="Calibri"/>
          <w:sz w:val="24"/>
          <w:szCs w:val="24"/>
        </w:rPr>
        <w:t>ocorrer</w:t>
      </w:r>
      <w:r>
        <w:rPr>
          <w:rFonts w:ascii="Calibri" w:hAnsi="Calibri" w:cs="Calibri"/>
          <w:spacing w:val="14"/>
          <w:sz w:val="24"/>
          <w:szCs w:val="24"/>
        </w:rPr>
        <w:t xml:space="preserve"> </w:t>
      </w:r>
      <w:r>
        <w:rPr>
          <w:rFonts w:ascii="Calibri" w:hAnsi="Calibri" w:cs="Calibri"/>
          <w:sz w:val="24"/>
          <w:szCs w:val="24"/>
        </w:rPr>
        <w:t>em</w:t>
      </w:r>
      <w:r>
        <w:rPr>
          <w:rFonts w:ascii="Calibri" w:hAnsi="Calibri" w:cs="Calibri"/>
          <w:spacing w:val="16"/>
          <w:sz w:val="24"/>
          <w:szCs w:val="24"/>
        </w:rPr>
        <w:t xml:space="preserve"> </w:t>
      </w:r>
      <w:r>
        <w:rPr>
          <w:rFonts w:ascii="Calibri" w:hAnsi="Calibri" w:cs="Calibri"/>
          <w:sz w:val="24"/>
          <w:szCs w:val="24"/>
        </w:rPr>
        <w:t>até</w:t>
      </w:r>
      <w:r>
        <w:rPr>
          <w:rFonts w:ascii="Calibri" w:hAnsi="Calibri" w:cs="Calibri"/>
          <w:spacing w:val="15"/>
          <w:sz w:val="24"/>
          <w:szCs w:val="24"/>
        </w:rPr>
        <w:t xml:space="preserve"> </w:t>
      </w:r>
      <w:r>
        <w:rPr>
          <w:rFonts w:ascii="Calibri" w:hAnsi="Calibri" w:cs="Calibri"/>
          <w:sz w:val="24"/>
          <w:szCs w:val="24"/>
        </w:rPr>
        <w:t>02</w:t>
      </w:r>
      <w:r>
        <w:rPr>
          <w:rFonts w:ascii="Calibri" w:hAnsi="Calibri" w:cs="Calibri"/>
          <w:spacing w:val="16"/>
          <w:sz w:val="24"/>
          <w:szCs w:val="24"/>
        </w:rPr>
        <w:t xml:space="preserve"> </w:t>
      </w:r>
      <w:r>
        <w:rPr>
          <w:rFonts w:ascii="Calibri" w:hAnsi="Calibri" w:cs="Calibri"/>
          <w:sz w:val="24"/>
          <w:szCs w:val="24"/>
        </w:rPr>
        <w:t>(dois)</w:t>
      </w:r>
      <w:r>
        <w:rPr>
          <w:rFonts w:ascii="Calibri" w:hAnsi="Calibri" w:cs="Calibri"/>
          <w:spacing w:val="16"/>
          <w:sz w:val="24"/>
          <w:szCs w:val="24"/>
        </w:rPr>
        <w:t xml:space="preserve"> </w:t>
      </w:r>
      <w:r>
        <w:rPr>
          <w:rFonts w:ascii="Calibri" w:hAnsi="Calibri" w:cs="Calibri"/>
          <w:sz w:val="24"/>
          <w:szCs w:val="24"/>
        </w:rPr>
        <w:t>dias</w:t>
      </w:r>
      <w:r>
        <w:rPr>
          <w:rFonts w:ascii="Calibri" w:hAnsi="Calibri" w:cs="Calibri"/>
          <w:spacing w:val="14"/>
          <w:sz w:val="24"/>
          <w:szCs w:val="24"/>
        </w:rPr>
        <w:t xml:space="preserve"> </w:t>
      </w:r>
      <w:r>
        <w:rPr>
          <w:rFonts w:ascii="Calibri" w:hAnsi="Calibri" w:cs="Calibri"/>
          <w:sz w:val="24"/>
          <w:szCs w:val="24"/>
        </w:rPr>
        <w:t>úteis após a finalização do processo de manutenção no sistema de gestão.</w:t>
      </w:r>
    </w:p>
    <w:p w14:paraId="68323940" w14:textId="77777777" w:rsidR="00D76F90" w:rsidRDefault="0062219F" w:rsidP="00C166F5">
      <w:pPr>
        <w:pStyle w:val="Corpodetexto"/>
        <w:spacing w:line="360" w:lineRule="auto"/>
        <w:jc w:val="both"/>
      </w:pPr>
      <w:r>
        <w:rPr>
          <w:rFonts w:ascii="Calibri" w:hAnsi="Calibri" w:cs="Calibri"/>
          <w:b/>
          <w:sz w:val="24"/>
          <w:szCs w:val="24"/>
        </w:rPr>
        <w:t xml:space="preserve">6.3.9. </w:t>
      </w:r>
      <w:r>
        <w:rPr>
          <w:rStyle w:val="CorpodetextoChar"/>
          <w:rFonts w:ascii="Calibri" w:hAnsi="Calibri" w:cs="Calibri"/>
          <w:sz w:val="24"/>
          <w:szCs w:val="24"/>
        </w:rPr>
        <w:t xml:space="preserve">Somente as manutenções aprovadas no pré-faturamento poderão gerar fatura e ser cobradas do </w:t>
      </w:r>
      <w:r>
        <w:rPr>
          <w:rStyle w:val="CorpodetextoChar"/>
          <w:rFonts w:ascii="Calibri" w:hAnsi="Calibri" w:cs="Calibri"/>
          <w:sz w:val="24"/>
          <w:szCs w:val="24"/>
        </w:rPr>
        <w:lastRenderedPageBreak/>
        <w:t>Município.</w:t>
      </w:r>
    </w:p>
    <w:p w14:paraId="69CB35BF" w14:textId="77777777" w:rsidR="00D76F90" w:rsidRDefault="0062219F" w:rsidP="00C166F5">
      <w:pPr>
        <w:pStyle w:val="PargrafodaLista"/>
        <w:tabs>
          <w:tab w:val="left" w:pos="1059"/>
        </w:tabs>
        <w:spacing w:line="360" w:lineRule="auto"/>
        <w:ind w:right="350"/>
      </w:pPr>
      <w:r>
        <w:rPr>
          <w:rFonts w:ascii="Calibri" w:hAnsi="Calibri" w:cs="Calibri"/>
          <w:b/>
          <w:sz w:val="24"/>
          <w:szCs w:val="24"/>
        </w:rPr>
        <w:t xml:space="preserve">6.3.10. </w:t>
      </w:r>
      <w:r>
        <w:rPr>
          <w:rStyle w:val="CorpodetextoChar"/>
          <w:rFonts w:ascii="Calibri" w:hAnsi="Calibri" w:cs="Calibri"/>
          <w:sz w:val="24"/>
          <w:szCs w:val="24"/>
        </w:rPr>
        <w:t>O pré-faturamento será considerado o recebimento definitivo da manutenção pelo Município, não sendo mais possível contestações por parte do mesmo.</w:t>
      </w:r>
    </w:p>
    <w:p w14:paraId="33D9D700" w14:textId="77777777" w:rsidR="00D76F90" w:rsidRDefault="0062219F" w:rsidP="00C166F5">
      <w:pPr>
        <w:pStyle w:val="PargrafodaLista"/>
        <w:tabs>
          <w:tab w:val="left" w:pos="1059"/>
        </w:tabs>
        <w:spacing w:line="360" w:lineRule="auto"/>
        <w:ind w:right="350"/>
        <w:rPr>
          <w:rFonts w:ascii="Calibri" w:hAnsi="Calibri" w:cs="Calibri"/>
          <w:b/>
          <w:sz w:val="24"/>
          <w:szCs w:val="24"/>
        </w:rPr>
      </w:pPr>
      <w:r>
        <w:rPr>
          <w:rFonts w:ascii="Calibri" w:hAnsi="Calibri" w:cs="Calibri"/>
          <w:b/>
          <w:sz w:val="24"/>
          <w:szCs w:val="24"/>
        </w:rPr>
        <w:t>6.4. Da Entrega e da Forma do Recebimento do Bem:</w:t>
      </w:r>
    </w:p>
    <w:p w14:paraId="4719E315" w14:textId="77777777" w:rsidR="00D76F90" w:rsidRDefault="0062219F" w:rsidP="00C166F5">
      <w:pPr>
        <w:pStyle w:val="PargrafodaLista"/>
        <w:tabs>
          <w:tab w:val="left" w:pos="831"/>
        </w:tabs>
        <w:spacing w:before="126" w:line="360" w:lineRule="auto"/>
        <w:ind w:right="351"/>
      </w:pPr>
      <w:r>
        <w:rPr>
          <w:rFonts w:ascii="Calibri" w:hAnsi="Calibri" w:cs="Calibri"/>
          <w:b/>
          <w:sz w:val="24"/>
          <w:szCs w:val="24"/>
        </w:rPr>
        <w:t>6.4.1.</w:t>
      </w:r>
      <w:r>
        <w:rPr>
          <w:rFonts w:ascii="Calibri" w:hAnsi="Calibri" w:cs="Calibri"/>
          <w:sz w:val="24"/>
          <w:szCs w:val="24"/>
        </w:rPr>
        <w:t xml:space="preserve"> </w:t>
      </w:r>
      <w:r>
        <w:rPr>
          <w:rStyle w:val="CorpodetextoChar"/>
          <w:rFonts w:ascii="Calibri" w:hAnsi="Calibri" w:cs="Calibri"/>
          <w:sz w:val="24"/>
          <w:szCs w:val="24"/>
        </w:rPr>
        <w:t>Todo serviço realizado pela Rede Credenciada da contratada deverá ser aceito pelo setor de Frotas, que adotarão os seguintes procedimentos para recebimento do bem:</w:t>
      </w:r>
    </w:p>
    <w:p w14:paraId="47296C6D" w14:textId="2DB55032" w:rsidR="00D76F90" w:rsidRDefault="0062219F" w:rsidP="00C166F5">
      <w:pPr>
        <w:pStyle w:val="PargrafodaLista"/>
        <w:tabs>
          <w:tab w:val="left" w:pos="1060"/>
        </w:tabs>
        <w:spacing w:line="360" w:lineRule="auto"/>
        <w:ind w:right="349"/>
      </w:pPr>
      <w:r>
        <w:rPr>
          <w:rFonts w:ascii="Calibri" w:hAnsi="Calibri" w:cs="Calibri"/>
          <w:b/>
          <w:sz w:val="24"/>
          <w:szCs w:val="24"/>
        </w:rPr>
        <w:t xml:space="preserve">6.4.1.1. </w:t>
      </w:r>
      <w:r>
        <w:rPr>
          <w:rStyle w:val="CorpodetextoChar"/>
          <w:rFonts w:ascii="Calibri" w:hAnsi="Calibri" w:cs="Calibri"/>
          <w:b/>
          <w:sz w:val="24"/>
          <w:szCs w:val="24"/>
          <w:u w:val="single"/>
        </w:rPr>
        <w:t>Recebimento provisório</w:t>
      </w:r>
      <w:r>
        <w:rPr>
          <w:rStyle w:val="CorpodetextoChar"/>
          <w:rFonts w:ascii="Calibri" w:hAnsi="Calibri" w:cs="Calibri"/>
          <w:sz w:val="24"/>
          <w:szCs w:val="24"/>
        </w:rPr>
        <w:t>: será realizado pelo servidor designado a retirar o veículo da Rede Credenciada ao término da manutenção. Este servidor deverá conferir se as peças e serviços descritos na ordem de serviço foram utilizados/aplicados ao veículo nas quantidades indicadas, a qualidade do serviço prestado, se o veículo se encontra limpo, internamente e externamente, em conjunto com o estabelecimento. Caso encontre alguma irregularidade, o veículo não deverá ser retirado. Se a solução não ocorrer no ato, a equipe especializada deverá ser acionada para as devidas tratativas, com fixação de prazos.</w:t>
      </w:r>
    </w:p>
    <w:p w14:paraId="1B317C99" w14:textId="77777777" w:rsidR="00D76F90" w:rsidRDefault="0062219F" w:rsidP="00C166F5">
      <w:pPr>
        <w:pStyle w:val="PargrafodaLista"/>
        <w:tabs>
          <w:tab w:val="left" w:pos="846"/>
        </w:tabs>
        <w:spacing w:line="360" w:lineRule="auto"/>
        <w:ind w:right="353"/>
      </w:pPr>
      <w:r>
        <w:rPr>
          <w:rFonts w:ascii="Calibri" w:hAnsi="Calibri" w:cs="Calibri"/>
          <w:b/>
          <w:sz w:val="24"/>
          <w:szCs w:val="24"/>
        </w:rPr>
        <w:t xml:space="preserve">6.4.2. </w:t>
      </w:r>
      <w:r>
        <w:rPr>
          <w:rStyle w:val="CorpodetextoChar"/>
          <w:rFonts w:ascii="Calibri" w:hAnsi="Calibri" w:cs="Calibri"/>
          <w:b/>
          <w:sz w:val="24"/>
          <w:szCs w:val="24"/>
          <w:u w:val="single"/>
        </w:rPr>
        <w:t>Recebimento definitivo:</w:t>
      </w:r>
      <w:r>
        <w:rPr>
          <w:rStyle w:val="CorpodetextoChar"/>
          <w:rFonts w:ascii="Calibri" w:hAnsi="Calibri" w:cs="Calibri"/>
          <w:sz w:val="24"/>
          <w:szCs w:val="24"/>
        </w:rPr>
        <w:t xml:space="preserve"> ocorrerá após a aprovação, pelo gestor de frota, na funcionalidade de pré-faturamento, devendo ocorrer em até 2 (dois) dias úteis após a finalização do processo de manutenção no sistema de gestão.</w:t>
      </w:r>
    </w:p>
    <w:p w14:paraId="5485BBBE" w14:textId="77777777" w:rsidR="00D76F90" w:rsidRDefault="0062219F" w:rsidP="00C166F5">
      <w:pPr>
        <w:pStyle w:val="PargrafodaLista"/>
        <w:tabs>
          <w:tab w:val="left" w:pos="1177"/>
        </w:tabs>
        <w:spacing w:line="360" w:lineRule="auto"/>
        <w:ind w:right="350"/>
      </w:pPr>
      <w:r>
        <w:rPr>
          <w:rFonts w:ascii="Calibri" w:hAnsi="Calibri" w:cs="Calibri"/>
          <w:b/>
          <w:sz w:val="24"/>
          <w:szCs w:val="24"/>
        </w:rPr>
        <w:t xml:space="preserve">6.4.2.1. </w:t>
      </w:r>
      <w:r>
        <w:rPr>
          <w:rStyle w:val="CorpodetextoChar"/>
          <w:rFonts w:ascii="Calibri" w:hAnsi="Calibri" w:cs="Calibri"/>
          <w:sz w:val="24"/>
          <w:szCs w:val="24"/>
        </w:rPr>
        <w:t>O setor de frotas acompanhara a qualidade do serviço de gerenciamento prestado pela contratada, devendo notificá-la na ocorrência de qualquer irregularidade.</w:t>
      </w:r>
    </w:p>
    <w:p w14:paraId="298050C6" w14:textId="77777777" w:rsidR="00D76F90" w:rsidRDefault="0062219F" w:rsidP="00C166F5">
      <w:pPr>
        <w:pStyle w:val="PargrafodaLista"/>
        <w:tabs>
          <w:tab w:val="left" w:pos="1020"/>
        </w:tabs>
        <w:spacing w:line="360" w:lineRule="auto"/>
        <w:ind w:right="350"/>
      </w:pPr>
      <w:r>
        <w:rPr>
          <w:rFonts w:ascii="Calibri" w:hAnsi="Calibri" w:cs="Calibri"/>
          <w:b/>
          <w:sz w:val="24"/>
          <w:szCs w:val="24"/>
        </w:rPr>
        <w:t xml:space="preserve">6.4.2.2. </w:t>
      </w:r>
      <w:r>
        <w:rPr>
          <w:rStyle w:val="CorpodetextoChar"/>
          <w:rFonts w:ascii="Calibri" w:hAnsi="Calibri" w:cs="Calibri"/>
          <w:sz w:val="24"/>
          <w:szCs w:val="24"/>
        </w:rPr>
        <w:t>Em caso de irregularidades não sanadas pela contratada, o gestor de frota reduzirá a termo os fatos ocorridos e encaminhará à autoridade competente do Município para abertura de processo administrativo visando a aplicação das penalidades previstas em  contrato, se for o caso.</w:t>
      </w:r>
    </w:p>
    <w:p w14:paraId="3AA79339" w14:textId="77777777" w:rsidR="00D76F90" w:rsidRDefault="0062219F" w:rsidP="00C166F5">
      <w:pPr>
        <w:pStyle w:val="Corpodetexto"/>
        <w:spacing w:before="93" w:line="360" w:lineRule="auto"/>
        <w:jc w:val="both"/>
      </w:pPr>
      <w:r>
        <w:rPr>
          <w:rFonts w:ascii="Calibri" w:hAnsi="Calibri" w:cs="Calibri"/>
          <w:b/>
          <w:sz w:val="24"/>
          <w:szCs w:val="24"/>
        </w:rPr>
        <w:t xml:space="preserve">6.4.2.3. </w:t>
      </w:r>
      <w:r>
        <w:rPr>
          <w:rFonts w:ascii="Calibri" w:hAnsi="Calibri" w:cs="Calibri"/>
          <w:sz w:val="24"/>
          <w:szCs w:val="24"/>
        </w:rPr>
        <w:t>Havendo a necessidade de providências por parte da contratada, os prazos de pagamento serão suspensos, sendo a prestação do serviço enquadrada como “em atraso”, sujeito a aplicação primeiramente, de glosas previstas no item 6.5, sem prejuízo de outras sanções previstas no Termo de Referência, com observância do devido processo administrativo, respeitando-se o contraditório e a ampla defesa.</w:t>
      </w:r>
    </w:p>
    <w:p w14:paraId="49C7BCA3" w14:textId="77777777" w:rsidR="00D76F90" w:rsidRDefault="0062219F" w:rsidP="00C166F5">
      <w:pPr>
        <w:pStyle w:val="PargrafodaLista"/>
        <w:tabs>
          <w:tab w:val="left" w:pos="886"/>
        </w:tabs>
        <w:spacing w:before="124" w:line="360" w:lineRule="auto"/>
        <w:ind w:right="350"/>
      </w:pPr>
      <w:r>
        <w:rPr>
          <w:rFonts w:ascii="Calibri" w:hAnsi="Calibri" w:cs="Calibri"/>
          <w:b/>
          <w:sz w:val="24"/>
          <w:szCs w:val="24"/>
        </w:rPr>
        <w:t xml:space="preserve">6.4.3. </w:t>
      </w:r>
      <w:r>
        <w:rPr>
          <w:rStyle w:val="CorpodetextoChar"/>
          <w:rFonts w:ascii="Calibri" w:hAnsi="Calibri" w:cs="Calibri"/>
          <w:sz w:val="24"/>
          <w:szCs w:val="24"/>
        </w:rPr>
        <w:t>A ausência da conferência pelo Município contratante, no prazo estipulado acima acarretará no bloqueio de abertura de novas Ordens de Serviços pelo mesmo.</w:t>
      </w:r>
    </w:p>
    <w:p w14:paraId="0E9C8545" w14:textId="77777777" w:rsidR="00D76F90" w:rsidRDefault="0062219F" w:rsidP="00C166F5">
      <w:pPr>
        <w:pStyle w:val="PargrafodaLista"/>
        <w:tabs>
          <w:tab w:val="left" w:pos="886"/>
        </w:tabs>
        <w:spacing w:before="124" w:line="360" w:lineRule="auto"/>
        <w:ind w:right="350"/>
      </w:pPr>
      <w:r>
        <w:rPr>
          <w:rFonts w:ascii="Calibri" w:hAnsi="Calibri" w:cs="Calibri"/>
          <w:b/>
          <w:sz w:val="24"/>
          <w:szCs w:val="24"/>
        </w:rPr>
        <w:lastRenderedPageBreak/>
        <w:t xml:space="preserve">6.5. </w:t>
      </w:r>
      <w:r>
        <w:rPr>
          <w:rStyle w:val="CorpodetextoChar"/>
          <w:rFonts w:ascii="Calibri" w:hAnsi="Calibri" w:cs="Calibri"/>
          <w:b/>
          <w:sz w:val="24"/>
          <w:szCs w:val="24"/>
        </w:rPr>
        <w:t>Das Glosas:</w:t>
      </w:r>
    </w:p>
    <w:p w14:paraId="25B1698E" w14:textId="77777777" w:rsidR="00D76F90" w:rsidRDefault="0062219F" w:rsidP="00C166F5">
      <w:pPr>
        <w:pStyle w:val="Corpodetexto"/>
        <w:spacing w:line="360" w:lineRule="auto"/>
        <w:jc w:val="both"/>
      </w:pPr>
      <w:r>
        <w:rPr>
          <w:noProof/>
        </w:rPr>
        <mc:AlternateContent>
          <mc:Choice Requires="wps">
            <w:drawing>
              <wp:anchor distT="0" distB="0" distL="114300" distR="114300" simplePos="0" relativeHeight="7" behindDoc="1" locked="0" layoutInCell="1" allowOverlap="1" wp14:anchorId="330D1EB0" wp14:editId="195F0375">
                <wp:simplePos x="0" y="0"/>
                <wp:positionH relativeFrom="page">
                  <wp:posOffset>6430010</wp:posOffset>
                </wp:positionH>
                <wp:positionV relativeFrom="paragraph">
                  <wp:posOffset>467360</wp:posOffset>
                </wp:positionV>
                <wp:extent cx="43180" cy="19050"/>
                <wp:effectExtent l="0" t="0" r="0" b="0"/>
                <wp:wrapNone/>
                <wp:docPr id="8" name="Figura6"/>
                <wp:cNvGraphicFramePr/>
                <a:graphic xmlns:a="http://schemas.openxmlformats.org/drawingml/2006/main">
                  <a:graphicData uri="http://schemas.microsoft.com/office/word/2010/wordprocessingShape">
                    <wps:wsp>
                      <wps:cNvSpPr/>
                      <wps:spPr>
                        <a:xfrm>
                          <a:off x="0" y="0"/>
                          <a:ext cx="42480" cy="1836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7D9183B8" id="Figura6" o:spid="_x0000_s1026" style="position:absolute;margin-left:506.3pt;margin-top:36.8pt;width:3.4pt;height:1.5pt;z-index:-503316473;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" fillcolor="black" stroked="f">
                <w10:wrap anchorx="page"/>
              </v:rect>
            </w:pict>
          </mc:Fallback>
        </mc:AlternateContent>
      </w:r>
      <w:r>
        <w:rPr>
          <w:rFonts w:ascii="Calibri" w:hAnsi="Calibri" w:cs="Calibri"/>
          <w:b/>
          <w:sz w:val="24"/>
          <w:szCs w:val="24"/>
        </w:rPr>
        <w:t xml:space="preserve">6.5.1. </w:t>
      </w:r>
      <w:r>
        <w:rPr>
          <w:rFonts w:ascii="Calibri" w:hAnsi="Calibri" w:cs="Calibri"/>
          <w:sz w:val="24"/>
          <w:szCs w:val="24"/>
        </w:rPr>
        <w:t xml:space="preserve">Caso a Contratada, </w:t>
      </w:r>
      <w:r>
        <w:rPr>
          <w:rFonts w:ascii="Calibri" w:hAnsi="Calibri" w:cs="Calibri"/>
          <w:spacing w:val="-2"/>
          <w:sz w:val="24"/>
          <w:szCs w:val="24"/>
        </w:rPr>
        <w:t xml:space="preserve">por </w:t>
      </w:r>
      <w:r>
        <w:rPr>
          <w:rFonts w:ascii="Calibri" w:hAnsi="Calibri" w:cs="Calibri"/>
          <w:sz w:val="24"/>
          <w:szCs w:val="24"/>
        </w:rPr>
        <w:t>meio de sua Rede Credenciada não apresente os orçamentos solicitados</w:t>
      </w:r>
      <w:r>
        <w:rPr>
          <w:rFonts w:ascii="Calibri" w:hAnsi="Calibri" w:cs="Calibri"/>
          <w:spacing w:val="-15"/>
          <w:sz w:val="24"/>
          <w:szCs w:val="24"/>
        </w:rPr>
        <w:t xml:space="preserve"> </w:t>
      </w:r>
      <w:r>
        <w:rPr>
          <w:rFonts w:ascii="Calibri" w:hAnsi="Calibri" w:cs="Calibri"/>
          <w:sz w:val="24"/>
          <w:szCs w:val="24"/>
        </w:rPr>
        <w:t>pelo</w:t>
      </w:r>
      <w:r>
        <w:rPr>
          <w:rFonts w:ascii="Calibri" w:hAnsi="Calibri" w:cs="Calibri"/>
          <w:spacing w:val="-16"/>
          <w:sz w:val="24"/>
          <w:szCs w:val="24"/>
        </w:rPr>
        <w:t xml:space="preserve"> </w:t>
      </w:r>
      <w:r>
        <w:rPr>
          <w:rFonts w:ascii="Calibri" w:hAnsi="Calibri" w:cs="Calibri"/>
          <w:sz w:val="24"/>
          <w:szCs w:val="24"/>
        </w:rPr>
        <w:t>Município contratante</w:t>
      </w:r>
      <w:r>
        <w:rPr>
          <w:rFonts w:ascii="Calibri" w:hAnsi="Calibri" w:cs="Calibri"/>
          <w:spacing w:val="-15"/>
          <w:sz w:val="24"/>
          <w:szCs w:val="24"/>
        </w:rPr>
        <w:t xml:space="preserve"> </w:t>
      </w:r>
      <w:r>
        <w:rPr>
          <w:rFonts w:ascii="Calibri" w:hAnsi="Calibri" w:cs="Calibri"/>
          <w:sz w:val="24"/>
          <w:szCs w:val="24"/>
        </w:rPr>
        <w:t>dentro</w:t>
      </w:r>
      <w:r>
        <w:rPr>
          <w:rFonts w:ascii="Calibri" w:hAnsi="Calibri" w:cs="Calibri"/>
          <w:spacing w:val="-15"/>
          <w:sz w:val="24"/>
          <w:szCs w:val="24"/>
        </w:rPr>
        <w:t xml:space="preserve"> </w:t>
      </w:r>
      <w:r>
        <w:rPr>
          <w:rFonts w:ascii="Calibri" w:hAnsi="Calibri" w:cs="Calibri"/>
          <w:sz w:val="24"/>
          <w:szCs w:val="24"/>
        </w:rPr>
        <w:t>dos</w:t>
      </w:r>
      <w:r>
        <w:rPr>
          <w:rFonts w:ascii="Calibri" w:hAnsi="Calibri" w:cs="Calibri"/>
          <w:spacing w:val="-15"/>
          <w:sz w:val="24"/>
          <w:szCs w:val="24"/>
        </w:rPr>
        <w:t xml:space="preserve"> </w:t>
      </w:r>
      <w:r>
        <w:rPr>
          <w:rFonts w:ascii="Calibri" w:hAnsi="Calibri" w:cs="Calibri"/>
          <w:sz w:val="24"/>
          <w:szCs w:val="24"/>
        </w:rPr>
        <w:t>prazos</w:t>
      </w:r>
      <w:r>
        <w:rPr>
          <w:rFonts w:ascii="Calibri" w:hAnsi="Calibri" w:cs="Calibri"/>
          <w:spacing w:val="-15"/>
          <w:sz w:val="24"/>
          <w:szCs w:val="24"/>
        </w:rPr>
        <w:t xml:space="preserve"> </w:t>
      </w:r>
      <w:r>
        <w:rPr>
          <w:rFonts w:ascii="Calibri" w:hAnsi="Calibri" w:cs="Calibri"/>
          <w:sz w:val="24"/>
          <w:szCs w:val="24"/>
        </w:rPr>
        <w:t>estabelecidos</w:t>
      </w:r>
      <w:r>
        <w:rPr>
          <w:rFonts w:ascii="Calibri" w:hAnsi="Calibri" w:cs="Calibri"/>
          <w:spacing w:val="-15"/>
          <w:sz w:val="24"/>
          <w:szCs w:val="24"/>
        </w:rPr>
        <w:t xml:space="preserve"> </w:t>
      </w:r>
      <w:r>
        <w:rPr>
          <w:rFonts w:ascii="Calibri" w:hAnsi="Calibri" w:cs="Calibri"/>
          <w:sz w:val="24"/>
          <w:szCs w:val="24"/>
        </w:rPr>
        <w:t>no</w:t>
      </w:r>
      <w:r>
        <w:rPr>
          <w:rFonts w:ascii="Calibri" w:hAnsi="Calibri" w:cs="Calibri"/>
          <w:spacing w:val="-14"/>
          <w:sz w:val="24"/>
          <w:szCs w:val="24"/>
        </w:rPr>
        <w:t xml:space="preserve"> </w:t>
      </w:r>
      <w:r>
        <w:rPr>
          <w:rFonts w:ascii="Calibri" w:hAnsi="Calibri" w:cs="Calibri"/>
          <w:sz w:val="24"/>
          <w:szCs w:val="24"/>
        </w:rPr>
        <w:t>item</w:t>
      </w:r>
      <w:r>
        <w:rPr>
          <w:rFonts w:ascii="Calibri" w:hAnsi="Calibri" w:cs="Calibri"/>
          <w:spacing w:val="-13"/>
          <w:sz w:val="24"/>
          <w:szCs w:val="24"/>
        </w:rPr>
        <w:t xml:space="preserve"> </w:t>
      </w:r>
      <w:r>
        <w:rPr>
          <w:rFonts w:ascii="Calibri" w:hAnsi="Calibri" w:cs="Calibri"/>
          <w:sz w:val="24"/>
          <w:szCs w:val="24"/>
        </w:rPr>
        <w:t>5.4.2.2.</w:t>
      </w:r>
      <w:r>
        <w:rPr>
          <w:rFonts w:ascii="Calibri" w:hAnsi="Calibri" w:cs="Calibri"/>
          <w:b/>
          <w:sz w:val="24"/>
          <w:szCs w:val="24"/>
        </w:rPr>
        <w:t>,</w:t>
      </w:r>
      <w:r>
        <w:rPr>
          <w:rFonts w:ascii="Calibri" w:hAnsi="Calibri" w:cs="Calibri"/>
          <w:b/>
          <w:spacing w:val="-17"/>
          <w:sz w:val="24"/>
          <w:szCs w:val="24"/>
        </w:rPr>
        <w:t xml:space="preserve"> </w:t>
      </w:r>
      <w:r>
        <w:rPr>
          <w:rFonts w:ascii="Calibri" w:hAnsi="Calibri" w:cs="Calibri"/>
          <w:sz w:val="24"/>
          <w:szCs w:val="24"/>
        </w:rPr>
        <w:t>ficará sujeita a glosa correspondente a 5% sobre o valor total da Ordem de Serviço executada, exceto</w:t>
      </w:r>
      <w:r>
        <w:rPr>
          <w:rFonts w:ascii="Calibri" w:hAnsi="Calibri" w:cs="Calibri"/>
          <w:spacing w:val="-36"/>
          <w:sz w:val="24"/>
          <w:szCs w:val="24"/>
        </w:rPr>
        <w:t xml:space="preserve"> </w:t>
      </w:r>
      <w:r>
        <w:rPr>
          <w:rFonts w:ascii="Calibri" w:hAnsi="Calibri" w:cs="Calibri"/>
          <w:sz w:val="24"/>
          <w:szCs w:val="24"/>
        </w:rPr>
        <w:t>se apresentar justificativa fundamentada e aceita pela</w:t>
      </w:r>
      <w:r>
        <w:rPr>
          <w:rFonts w:ascii="Calibri" w:hAnsi="Calibri" w:cs="Calibri"/>
          <w:spacing w:val="-20"/>
          <w:sz w:val="24"/>
          <w:szCs w:val="24"/>
        </w:rPr>
        <w:t xml:space="preserve"> </w:t>
      </w:r>
      <w:r>
        <w:rPr>
          <w:rFonts w:ascii="Calibri" w:hAnsi="Calibri" w:cs="Calibri"/>
          <w:sz w:val="24"/>
          <w:szCs w:val="24"/>
        </w:rPr>
        <w:t>Administração.</w:t>
      </w:r>
    </w:p>
    <w:p w14:paraId="222B3CFC" w14:textId="77777777" w:rsidR="00D76F90" w:rsidRDefault="0062219F" w:rsidP="00C166F5">
      <w:pPr>
        <w:pStyle w:val="Corpodetexto"/>
        <w:spacing w:line="360" w:lineRule="auto"/>
        <w:jc w:val="both"/>
      </w:pPr>
      <w:r>
        <w:rPr>
          <w:noProof/>
        </w:rPr>
        <mc:AlternateContent>
          <mc:Choice Requires="wps">
            <w:drawing>
              <wp:anchor distT="0" distB="0" distL="114300" distR="114300" simplePos="0" relativeHeight="9" behindDoc="1" locked="0" layoutInCell="1" allowOverlap="1" wp14:anchorId="6D1457D9" wp14:editId="407B1073">
                <wp:simplePos x="0" y="0"/>
                <wp:positionH relativeFrom="page">
                  <wp:posOffset>6430010</wp:posOffset>
                </wp:positionH>
                <wp:positionV relativeFrom="paragraph">
                  <wp:posOffset>467360</wp:posOffset>
                </wp:positionV>
                <wp:extent cx="43180" cy="19050"/>
                <wp:effectExtent l="0" t="0" r="0" b="0"/>
                <wp:wrapNone/>
                <wp:docPr id="9" name="Figura7"/>
                <wp:cNvGraphicFramePr/>
                <a:graphic xmlns:a="http://schemas.openxmlformats.org/drawingml/2006/main">
                  <a:graphicData uri="http://schemas.microsoft.com/office/word/2010/wordprocessingShape">
                    <wps:wsp>
                      <wps:cNvSpPr/>
                      <wps:spPr>
                        <a:xfrm>
                          <a:off x="0" y="0"/>
                          <a:ext cx="42480" cy="1836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5416A023" id="Figura7" o:spid="_x0000_s1026" style="position:absolute;margin-left:506.3pt;margin-top:36.8pt;width:3.4pt;height:1.5pt;z-index:-503316471;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" fillcolor="black" stroked="f">
                <w10:wrap anchorx="page"/>
              </v:rect>
            </w:pict>
          </mc:Fallback>
        </mc:AlternateContent>
      </w:r>
      <w:r>
        <w:rPr>
          <w:rFonts w:ascii="Calibri" w:hAnsi="Calibri" w:cs="Calibri"/>
          <w:b/>
          <w:sz w:val="24"/>
          <w:szCs w:val="24"/>
        </w:rPr>
        <w:t xml:space="preserve">6.5.2. </w:t>
      </w:r>
      <w:r>
        <w:rPr>
          <w:rFonts w:ascii="Calibri" w:hAnsi="Calibri" w:cs="Calibri"/>
          <w:sz w:val="24"/>
          <w:szCs w:val="24"/>
        </w:rPr>
        <w:t>Caso a Contratada, por meio de sua Rede Credenciada não conclua o serviço de manutenção dentro do prazo informado no orçamento, ficará sujeita a glosa correspondente a 5% sobre o valor total da Ordem de Serviço executada, exceto se apresentar justificativa fundamentada e aceita pelo Município contratante.</w:t>
      </w:r>
    </w:p>
    <w:p w14:paraId="6FCF6590" w14:textId="77777777" w:rsidR="00D76F90" w:rsidRDefault="0062219F" w:rsidP="00C166F5">
      <w:pPr>
        <w:pStyle w:val="Corpodetexto"/>
        <w:spacing w:line="360" w:lineRule="auto"/>
        <w:jc w:val="both"/>
      </w:pPr>
      <w:r>
        <w:rPr>
          <w:noProof/>
        </w:rPr>
        <mc:AlternateContent>
          <mc:Choice Requires="wps">
            <w:drawing>
              <wp:anchor distT="0" distB="0" distL="114300" distR="114300" simplePos="0" relativeHeight="10" behindDoc="1" locked="0" layoutInCell="1" allowOverlap="1" wp14:anchorId="4C32E5EA" wp14:editId="57AB2F8D">
                <wp:simplePos x="0" y="0"/>
                <wp:positionH relativeFrom="page">
                  <wp:posOffset>6430010</wp:posOffset>
                </wp:positionH>
                <wp:positionV relativeFrom="paragraph">
                  <wp:posOffset>467360</wp:posOffset>
                </wp:positionV>
                <wp:extent cx="43180" cy="19050"/>
                <wp:effectExtent l="0" t="0" r="0" b="0"/>
                <wp:wrapNone/>
                <wp:docPr id="10" name="Figura8"/>
                <wp:cNvGraphicFramePr/>
                <a:graphic xmlns:a="http://schemas.openxmlformats.org/drawingml/2006/main">
                  <a:graphicData uri="http://schemas.microsoft.com/office/word/2010/wordprocessingShape">
                    <wps:wsp>
                      <wps:cNvSpPr/>
                      <wps:spPr>
                        <a:xfrm>
                          <a:off x="0" y="0"/>
                          <a:ext cx="42480" cy="1836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4EA38A4" id="Figura8" o:spid="_x0000_s1026" style="position:absolute;margin-left:506.3pt;margin-top:36.8pt;width:3.4pt;height:1.5pt;z-index:-50331647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" fillcolor="black" stroked="f">
                <w10:wrap anchorx="page"/>
              </v:rect>
            </w:pict>
          </mc:Fallback>
        </mc:AlternateContent>
      </w:r>
      <w:r>
        <w:rPr>
          <w:rFonts w:ascii="Calibri" w:hAnsi="Calibri" w:cs="Calibri"/>
          <w:b/>
          <w:sz w:val="24"/>
          <w:szCs w:val="24"/>
        </w:rPr>
        <w:t xml:space="preserve">6.5.3. </w:t>
      </w:r>
      <w:r>
        <w:rPr>
          <w:rFonts w:ascii="Calibri" w:hAnsi="Calibri" w:cs="Calibri"/>
          <w:sz w:val="24"/>
          <w:szCs w:val="24"/>
        </w:rPr>
        <w:t xml:space="preserve">Para demonstração do cumprimento dos prazos, a Contratada deverá apresentar as informações conforme consta no item 6.2.2.1. de “a” até “i” do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15"/>
          <w:sz w:val="24"/>
          <w:szCs w:val="24"/>
        </w:rPr>
        <w:t xml:space="preserve"> </w:t>
      </w:r>
      <w:r>
        <w:rPr>
          <w:rFonts w:ascii="Calibri" w:hAnsi="Calibri" w:cs="Calibri"/>
          <w:sz w:val="24"/>
          <w:szCs w:val="24"/>
        </w:rPr>
        <w:t>Referência.</w:t>
      </w:r>
    </w:p>
    <w:p w14:paraId="0278333D" w14:textId="77777777" w:rsidR="00D76F90" w:rsidRDefault="0062219F" w:rsidP="00C166F5">
      <w:pPr>
        <w:pStyle w:val="PargrafodaLista"/>
        <w:tabs>
          <w:tab w:val="left" w:pos="886"/>
        </w:tabs>
        <w:spacing w:line="360" w:lineRule="auto"/>
        <w:ind w:right="350"/>
      </w:pPr>
      <w:r>
        <w:rPr>
          <w:noProof/>
        </w:rPr>
        <mc:AlternateContent>
          <mc:Choice Requires="wps">
            <w:drawing>
              <wp:anchor distT="0" distB="0" distL="114300" distR="114300" simplePos="0" relativeHeight="11" behindDoc="1" locked="0" layoutInCell="1" allowOverlap="1" wp14:anchorId="5D4C237D" wp14:editId="4CFA687F">
                <wp:simplePos x="0" y="0"/>
                <wp:positionH relativeFrom="page">
                  <wp:posOffset>6430010</wp:posOffset>
                </wp:positionH>
                <wp:positionV relativeFrom="paragraph">
                  <wp:posOffset>467360</wp:posOffset>
                </wp:positionV>
                <wp:extent cx="43180" cy="19050"/>
                <wp:effectExtent l="0" t="0" r="0" b="0"/>
                <wp:wrapNone/>
                <wp:docPr id="11" name="Figura9"/>
                <wp:cNvGraphicFramePr/>
                <a:graphic xmlns:a="http://schemas.openxmlformats.org/drawingml/2006/main">
                  <a:graphicData uri="http://schemas.microsoft.com/office/word/2010/wordprocessingShape">
                    <wps:wsp>
                      <wps:cNvSpPr/>
                      <wps:spPr>
                        <a:xfrm>
                          <a:off x="0" y="0"/>
                          <a:ext cx="42480" cy="1836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26A43C63" id="Figura9" o:spid="_x0000_s1026" style="position:absolute;margin-left:506.3pt;margin-top:36.8pt;width:3.4pt;height:1.5pt;z-index:-503316469;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" fillcolor="black" stroked="f">
                <w10:wrap anchorx="page"/>
              </v:rect>
            </w:pict>
          </mc:Fallback>
        </mc:AlternateContent>
      </w:r>
      <w:r>
        <w:rPr>
          <w:rFonts w:ascii="Calibri" w:hAnsi="Calibri" w:cs="Calibri"/>
          <w:b/>
          <w:sz w:val="24"/>
          <w:szCs w:val="24"/>
        </w:rPr>
        <w:t>6.5.4</w:t>
      </w:r>
      <w:r>
        <w:rPr>
          <w:rStyle w:val="CorpodetextoChar"/>
          <w:rFonts w:ascii="Calibri" w:hAnsi="Calibri" w:cs="Calibri"/>
          <w:sz w:val="24"/>
          <w:szCs w:val="24"/>
        </w:rPr>
        <w:t>. A condição apresentada nos itens acima, estará limitada a 10% das Ordens de Serviço executadas mensalmente, para cada uma destas situações. Após, ficará sujeita às sanções administrativas previstas na legislação vigente, assegurado-lhe o direito ao devido processo legal.</w:t>
      </w:r>
    </w:p>
    <w:p w14:paraId="58524A41" w14:textId="77777777" w:rsidR="00D76F90" w:rsidRDefault="0062219F" w:rsidP="00C166F5">
      <w:pPr>
        <w:pStyle w:val="Corpodetexto"/>
        <w:spacing w:line="360" w:lineRule="auto"/>
        <w:ind w:right="350"/>
        <w:jc w:val="both"/>
      </w:pPr>
      <w:r>
        <w:rPr>
          <w:noProof/>
        </w:rPr>
        <mc:AlternateContent>
          <mc:Choice Requires="wps">
            <w:drawing>
              <wp:anchor distT="0" distB="0" distL="114300" distR="114300" simplePos="0" relativeHeight="12" behindDoc="1" locked="0" layoutInCell="1" allowOverlap="1" wp14:anchorId="3D87B42B" wp14:editId="1A179BE8">
                <wp:simplePos x="0" y="0"/>
                <wp:positionH relativeFrom="page">
                  <wp:posOffset>6430010</wp:posOffset>
                </wp:positionH>
                <wp:positionV relativeFrom="paragraph">
                  <wp:posOffset>467360</wp:posOffset>
                </wp:positionV>
                <wp:extent cx="43180" cy="19050"/>
                <wp:effectExtent l="0" t="0" r="0" b="0"/>
                <wp:wrapNone/>
                <wp:docPr id="12" name="Figura10"/>
                <wp:cNvGraphicFramePr/>
                <a:graphic xmlns:a="http://schemas.openxmlformats.org/drawingml/2006/main">
                  <a:graphicData uri="http://schemas.microsoft.com/office/word/2010/wordprocessingShape">
                    <wps:wsp>
                      <wps:cNvSpPr/>
                      <wps:spPr>
                        <a:xfrm>
                          <a:off x="0" y="0"/>
                          <a:ext cx="42480" cy="1836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8D65AC2" id="Figura10" o:spid="_x0000_s1026" style="position:absolute;margin-left:506.3pt;margin-top:36.8pt;width:3.4pt;height:1.5pt;z-index:-5033164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" fillcolor="black" stroked="f">
                <w10:wrap anchorx="page"/>
              </v:rect>
            </w:pict>
          </mc:Fallback>
        </mc:AlternateContent>
      </w:r>
      <w:r>
        <w:rPr>
          <w:rFonts w:ascii="Calibri" w:hAnsi="Calibri" w:cs="Calibri"/>
          <w:b/>
          <w:sz w:val="24"/>
          <w:szCs w:val="24"/>
        </w:rPr>
        <w:t xml:space="preserve">6.5.5. </w:t>
      </w:r>
      <w:r>
        <w:rPr>
          <w:rFonts w:ascii="Calibri" w:hAnsi="Calibri" w:cs="Calibri"/>
          <w:sz w:val="24"/>
          <w:szCs w:val="24"/>
        </w:rPr>
        <w:t>Havendo glosas ou incorreções no relatório, o setor de frotas solicitará à Contratada a correspondente retificação, sendo o prazo de ateste paralisado e reiniciado após a correção por parte deste.</w:t>
      </w:r>
    </w:p>
    <w:p w14:paraId="67F78810" w14:textId="17B8BB17" w:rsidR="00D76F90" w:rsidRPr="00BA0AE6" w:rsidRDefault="0062219F" w:rsidP="00C166F5">
      <w:pPr>
        <w:pStyle w:val="Ttulo31"/>
        <w:numPr>
          <w:ilvl w:val="0"/>
          <w:numId w:val="19"/>
        </w:numPr>
        <w:tabs>
          <w:tab w:val="left" w:pos="603"/>
        </w:tabs>
        <w:spacing w:before="211"/>
        <w:ind w:left="602" w:hanging="371"/>
      </w:pPr>
      <w:r>
        <w:rPr>
          <w:rFonts w:ascii="Calibri" w:hAnsi="Calibri" w:cs="Calibri"/>
          <w:sz w:val="24"/>
          <w:szCs w:val="24"/>
        </w:rPr>
        <w:t>REQUISITOS DE</w:t>
      </w:r>
      <w:r>
        <w:rPr>
          <w:rFonts w:ascii="Calibri" w:hAnsi="Calibri" w:cs="Calibri"/>
          <w:spacing w:val="1"/>
          <w:sz w:val="24"/>
          <w:szCs w:val="24"/>
        </w:rPr>
        <w:t xml:space="preserve"> </w:t>
      </w:r>
      <w:r>
        <w:rPr>
          <w:rFonts w:ascii="Calibri" w:hAnsi="Calibri" w:cs="Calibri"/>
          <w:spacing w:val="-4"/>
          <w:sz w:val="24"/>
          <w:szCs w:val="24"/>
        </w:rPr>
        <w:t>HABILITAÇÃO</w:t>
      </w:r>
    </w:p>
    <w:p w14:paraId="24EE2B63" w14:textId="77777777" w:rsidR="00BA0AE6" w:rsidRDefault="00BA0AE6" w:rsidP="00BA0AE6">
      <w:pPr>
        <w:pStyle w:val="Ttulo31"/>
        <w:tabs>
          <w:tab w:val="left" w:pos="603"/>
        </w:tabs>
        <w:spacing w:before="211"/>
      </w:pPr>
    </w:p>
    <w:p w14:paraId="1E2BC699" w14:textId="77777777" w:rsidR="00D76F90" w:rsidRDefault="0062219F" w:rsidP="00C166F5">
      <w:pPr>
        <w:pStyle w:val="PargrafodaLista"/>
        <w:tabs>
          <w:tab w:val="left" w:pos="788"/>
        </w:tabs>
        <w:spacing w:before="126" w:line="362" w:lineRule="auto"/>
        <w:ind w:right="351"/>
      </w:pPr>
      <w:r>
        <w:rPr>
          <w:rFonts w:ascii="Calibri" w:hAnsi="Calibri" w:cs="Calibri"/>
          <w:sz w:val="24"/>
          <w:szCs w:val="24"/>
        </w:rPr>
        <w:t>7.1. Os requisitos de habilitação são aqueles previstos nos Documentos de Habilitação conforme Adendo</w:t>
      </w:r>
      <w:r>
        <w:rPr>
          <w:rFonts w:ascii="Calibri" w:hAnsi="Calibri" w:cs="Calibri"/>
          <w:spacing w:val="1"/>
          <w:sz w:val="24"/>
          <w:szCs w:val="24"/>
        </w:rPr>
        <w:t xml:space="preserve"> </w:t>
      </w:r>
      <w:r>
        <w:rPr>
          <w:rFonts w:ascii="Calibri" w:hAnsi="Calibri" w:cs="Calibri"/>
          <w:spacing w:val="-7"/>
          <w:sz w:val="24"/>
          <w:szCs w:val="24"/>
        </w:rPr>
        <w:t>5.</w:t>
      </w:r>
    </w:p>
    <w:p w14:paraId="106EADEE" w14:textId="60033A1F" w:rsidR="00D76F90" w:rsidRPr="00BA0AE6" w:rsidRDefault="0062219F" w:rsidP="00C166F5">
      <w:pPr>
        <w:pStyle w:val="Ttulo31"/>
        <w:numPr>
          <w:ilvl w:val="0"/>
          <w:numId w:val="19"/>
        </w:numPr>
        <w:tabs>
          <w:tab w:val="left" w:pos="584"/>
        </w:tabs>
        <w:spacing w:before="94"/>
      </w:pPr>
      <w:r>
        <w:rPr>
          <w:rFonts w:ascii="Calibri" w:hAnsi="Calibri" w:cs="Calibri"/>
          <w:spacing w:val="-4"/>
          <w:sz w:val="24"/>
          <w:szCs w:val="24"/>
        </w:rPr>
        <w:t>ALTERAÇÃO</w:t>
      </w:r>
      <w:r>
        <w:rPr>
          <w:rFonts w:ascii="Calibri" w:hAnsi="Calibri" w:cs="Calibri"/>
          <w:spacing w:val="2"/>
          <w:sz w:val="24"/>
          <w:szCs w:val="24"/>
        </w:rPr>
        <w:t xml:space="preserve"> </w:t>
      </w:r>
      <w:r>
        <w:rPr>
          <w:rFonts w:ascii="Calibri" w:hAnsi="Calibri" w:cs="Calibri"/>
          <w:spacing w:val="-3"/>
          <w:sz w:val="24"/>
          <w:szCs w:val="24"/>
        </w:rPr>
        <w:t>SUBJETIVA</w:t>
      </w:r>
    </w:p>
    <w:p w14:paraId="76D9AA33" w14:textId="77777777" w:rsidR="00BA0AE6" w:rsidRDefault="00BA0AE6" w:rsidP="00BA0AE6">
      <w:pPr>
        <w:pStyle w:val="Ttulo31"/>
        <w:tabs>
          <w:tab w:val="left" w:pos="584"/>
        </w:tabs>
        <w:spacing w:before="94"/>
        <w:ind w:left="479"/>
      </w:pPr>
    </w:p>
    <w:p w14:paraId="01134ED8" w14:textId="77777777" w:rsidR="00D76F90" w:rsidRDefault="0062219F" w:rsidP="00C166F5">
      <w:pPr>
        <w:pStyle w:val="PargrafodaLista"/>
        <w:tabs>
          <w:tab w:val="left" w:pos="833"/>
        </w:tabs>
        <w:spacing w:before="126" w:line="360" w:lineRule="auto"/>
        <w:ind w:right="351"/>
      </w:pPr>
      <w:r>
        <w:rPr>
          <w:rFonts w:ascii="Calibri" w:hAnsi="Calibri" w:cs="Calibri"/>
          <w:b/>
          <w:sz w:val="24"/>
          <w:szCs w:val="24"/>
        </w:rPr>
        <w:t>8.1.</w:t>
      </w:r>
      <w:r>
        <w:rPr>
          <w:rStyle w:val="CorpodetextoChar"/>
          <w:rFonts w:ascii="Calibri" w:hAnsi="Calibri" w:cs="Calibri"/>
          <w:sz w:val="24"/>
          <w:szCs w:val="24"/>
        </w:rPr>
        <w:t>É admissível a continuidade do contrato administrativo quando houver fusão, cisão ou incorporação do Contratado com outra pessoa jurídica, desde que:</w:t>
      </w:r>
    </w:p>
    <w:p w14:paraId="5CC45D9A" w14:textId="77777777" w:rsidR="00D76F90" w:rsidRDefault="0062219F" w:rsidP="00C166F5">
      <w:pPr>
        <w:pStyle w:val="PargrafodaLista"/>
        <w:numPr>
          <w:ilvl w:val="0"/>
          <w:numId w:val="15"/>
        </w:numPr>
        <w:tabs>
          <w:tab w:val="left" w:pos="534"/>
        </w:tabs>
        <w:spacing w:line="360" w:lineRule="auto"/>
        <w:ind w:right="353" w:firstLine="0"/>
        <w:rPr>
          <w:rFonts w:ascii="Calibri" w:hAnsi="Calibri" w:cs="Calibri"/>
          <w:sz w:val="24"/>
          <w:szCs w:val="24"/>
        </w:rPr>
      </w:pPr>
      <w:r>
        <w:rPr>
          <w:rFonts w:ascii="Calibri" w:hAnsi="Calibri" w:cs="Calibri"/>
          <w:sz w:val="24"/>
          <w:szCs w:val="24"/>
        </w:rPr>
        <w:t>sejam observados pela nova pessoa jurídica todos os requisitos de habilitação exigidos na licitação original;</w:t>
      </w:r>
    </w:p>
    <w:p w14:paraId="7447D26E" w14:textId="77777777" w:rsidR="00D76F90" w:rsidRDefault="0062219F" w:rsidP="00C166F5">
      <w:pPr>
        <w:pStyle w:val="PargrafodaLista"/>
        <w:numPr>
          <w:ilvl w:val="0"/>
          <w:numId w:val="15"/>
        </w:numPr>
        <w:tabs>
          <w:tab w:val="left" w:pos="491"/>
        </w:tabs>
        <w:spacing w:line="252" w:lineRule="exact"/>
        <w:ind w:left="490" w:hanging="259"/>
      </w:pPr>
      <w:r>
        <w:rPr>
          <w:rFonts w:ascii="Calibri" w:hAnsi="Calibri" w:cs="Calibri"/>
          <w:sz w:val="24"/>
          <w:szCs w:val="24"/>
        </w:rPr>
        <w:t>sejam mantidas as demais cláusulas e condições do Contrato;</w:t>
      </w:r>
      <w:r>
        <w:rPr>
          <w:rFonts w:ascii="Calibri" w:hAnsi="Calibri" w:cs="Calibri"/>
          <w:spacing w:val="-9"/>
          <w:sz w:val="24"/>
          <w:szCs w:val="24"/>
        </w:rPr>
        <w:t xml:space="preserve"> </w:t>
      </w:r>
      <w:r>
        <w:rPr>
          <w:rFonts w:ascii="Calibri" w:hAnsi="Calibri" w:cs="Calibri"/>
          <w:sz w:val="24"/>
          <w:szCs w:val="24"/>
        </w:rPr>
        <w:t>e</w:t>
      </w:r>
    </w:p>
    <w:p w14:paraId="0260CA70" w14:textId="77777777" w:rsidR="00D76F90" w:rsidRDefault="0062219F" w:rsidP="00C166F5">
      <w:pPr>
        <w:pStyle w:val="PargrafodaLista"/>
        <w:numPr>
          <w:ilvl w:val="0"/>
          <w:numId w:val="15"/>
        </w:numPr>
        <w:tabs>
          <w:tab w:val="left" w:pos="485"/>
        </w:tabs>
        <w:spacing w:before="126" w:line="360" w:lineRule="auto"/>
        <w:ind w:right="347" w:firstLine="0"/>
      </w:pPr>
      <w:r>
        <w:rPr>
          <w:rFonts w:ascii="Calibri" w:hAnsi="Calibri" w:cs="Calibri"/>
          <w:sz w:val="24"/>
          <w:szCs w:val="24"/>
        </w:rPr>
        <w:t xml:space="preserve">não haja prejuízo à execução do objeto pactuado e haja anuência expressa da Administração à </w:t>
      </w:r>
      <w:r>
        <w:rPr>
          <w:rFonts w:ascii="Calibri" w:hAnsi="Calibri" w:cs="Calibri"/>
          <w:sz w:val="24"/>
          <w:szCs w:val="24"/>
        </w:rPr>
        <w:lastRenderedPageBreak/>
        <w:t>continuidade do</w:t>
      </w:r>
      <w:r>
        <w:rPr>
          <w:rFonts w:ascii="Calibri" w:hAnsi="Calibri" w:cs="Calibri"/>
          <w:spacing w:val="-1"/>
          <w:sz w:val="24"/>
          <w:szCs w:val="24"/>
        </w:rPr>
        <w:t xml:space="preserve"> </w:t>
      </w:r>
      <w:r>
        <w:rPr>
          <w:rFonts w:ascii="Calibri" w:hAnsi="Calibri" w:cs="Calibri"/>
          <w:sz w:val="24"/>
          <w:szCs w:val="24"/>
        </w:rPr>
        <w:t>contrato.</w:t>
      </w:r>
    </w:p>
    <w:p w14:paraId="5642E38F" w14:textId="77777777" w:rsidR="00D76F90" w:rsidRDefault="0062219F" w:rsidP="00C166F5">
      <w:pPr>
        <w:pStyle w:val="PargrafodaLista"/>
        <w:numPr>
          <w:ilvl w:val="0"/>
          <w:numId w:val="15"/>
        </w:numPr>
        <w:tabs>
          <w:tab w:val="left" w:pos="491"/>
        </w:tabs>
        <w:spacing w:line="360" w:lineRule="auto"/>
        <w:ind w:right="350" w:firstLine="0"/>
        <w:rPr>
          <w:rFonts w:ascii="Calibri" w:hAnsi="Calibri" w:cs="Calibri"/>
          <w:sz w:val="24"/>
          <w:szCs w:val="24"/>
        </w:rPr>
      </w:pPr>
      <w:r>
        <w:rPr>
          <w:rFonts w:ascii="Calibri" w:hAnsi="Calibri" w:cs="Calibri"/>
          <w:sz w:val="24"/>
          <w:szCs w:val="24"/>
        </w:rPr>
        <w:t>Autorização prévia do setor de Frotas.</w:t>
      </w:r>
    </w:p>
    <w:p w14:paraId="5F20B99E" w14:textId="77777777" w:rsidR="00D76F90" w:rsidRDefault="0062219F" w:rsidP="00C166F5">
      <w:pPr>
        <w:pStyle w:val="PargrafodaLista"/>
        <w:tabs>
          <w:tab w:val="left" w:pos="815"/>
        </w:tabs>
        <w:spacing w:line="362" w:lineRule="auto"/>
        <w:ind w:right="350"/>
      </w:pPr>
      <w:r>
        <w:rPr>
          <w:rFonts w:ascii="Calibri" w:hAnsi="Calibri" w:cs="Calibri"/>
          <w:b/>
          <w:sz w:val="24"/>
          <w:szCs w:val="24"/>
        </w:rPr>
        <w:t xml:space="preserve">8.2. </w:t>
      </w:r>
      <w:r>
        <w:rPr>
          <w:rFonts w:ascii="Calibri" w:hAnsi="Calibri" w:cs="Calibri"/>
          <w:sz w:val="24"/>
          <w:szCs w:val="24"/>
        </w:rPr>
        <w:t xml:space="preserve">A alteração subjetiva a que se refere o item </w:t>
      </w:r>
      <w:r>
        <w:rPr>
          <w:rFonts w:ascii="Calibri" w:hAnsi="Calibri" w:cs="Calibri"/>
          <w:spacing w:val="-5"/>
          <w:sz w:val="24"/>
          <w:szCs w:val="24"/>
        </w:rPr>
        <w:t xml:space="preserve">8.1 </w:t>
      </w:r>
      <w:r>
        <w:rPr>
          <w:rFonts w:ascii="Calibri" w:hAnsi="Calibri" w:cs="Calibri"/>
          <w:sz w:val="24"/>
          <w:szCs w:val="24"/>
        </w:rPr>
        <w:t xml:space="preserve">será formalizada por </w:t>
      </w:r>
      <w:r>
        <w:rPr>
          <w:rFonts w:ascii="Calibri" w:hAnsi="Calibri" w:cs="Calibri"/>
          <w:spacing w:val="-5"/>
          <w:sz w:val="24"/>
          <w:szCs w:val="24"/>
        </w:rPr>
        <w:t xml:space="preserve">Termo </w:t>
      </w:r>
      <w:r>
        <w:rPr>
          <w:rFonts w:ascii="Calibri" w:hAnsi="Calibri" w:cs="Calibri"/>
          <w:sz w:val="24"/>
          <w:szCs w:val="24"/>
        </w:rPr>
        <w:t xml:space="preserve">Aditivo ao contrato a critério do Município. </w:t>
      </w:r>
    </w:p>
    <w:p w14:paraId="057DDCFC" w14:textId="176358CC" w:rsidR="00D76F90" w:rsidRPr="00BA0AE6" w:rsidRDefault="0062219F" w:rsidP="00C166F5">
      <w:pPr>
        <w:pStyle w:val="Ttulo11"/>
        <w:numPr>
          <w:ilvl w:val="0"/>
          <w:numId w:val="19"/>
        </w:numPr>
        <w:tabs>
          <w:tab w:val="left" w:pos="637"/>
        </w:tabs>
        <w:spacing w:line="360" w:lineRule="auto"/>
        <w:ind w:left="636" w:hanging="405"/>
        <w:jc w:val="both"/>
      </w:pPr>
      <w:r>
        <w:rPr>
          <w:rFonts w:ascii="Calibri" w:hAnsi="Calibri" w:cs="Calibri"/>
        </w:rPr>
        <w:t>CONTROLE DA EXECUÇÃO E FISCALIZAÇÃO DOS</w:t>
      </w:r>
      <w:r>
        <w:rPr>
          <w:rFonts w:ascii="Calibri" w:hAnsi="Calibri" w:cs="Calibri"/>
          <w:spacing w:val="-13"/>
        </w:rPr>
        <w:t xml:space="preserve"> </w:t>
      </w:r>
      <w:r>
        <w:rPr>
          <w:rFonts w:ascii="Calibri" w:hAnsi="Calibri" w:cs="Calibri"/>
        </w:rPr>
        <w:t>SERVIÇOS</w:t>
      </w:r>
    </w:p>
    <w:p w14:paraId="59523DBC" w14:textId="77777777" w:rsidR="00BA0AE6" w:rsidRDefault="00BA0AE6" w:rsidP="00BA0AE6">
      <w:pPr>
        <w:pStyle w:val="Ttulo11"/>
        <w:tabs>
          <w:tab w:val="left" w:pos="637"/>
        </w:tabs>
        <w:spacing w:line="360" w:lineRule="auto"/>
        <w:ind w:left="636"/>
        <w:jc w:val="both"/>
      </w:pPr>
    </w:p>
    <w:p w14:paraId="48936951" w14:textId="77777777" w:rsidR="00D76F90" w:rsidRDefault="0062219F" w:rsidP="00C166F5">
      <w:pPr>
        <w:pStyle w:val="PargrafodaLista"/>
        <w:tabs>
          <w:tab w:val="left" w:pos="803"/>
        </w:tabs>
        <w:spacing w:line="360" w:lineRule="auto"/>
        <w:ind w:right="350"/>
      </w:pPr>
      <w:r>
        <w:rPr>
          <w:rFonts w:ascii="Calibri" w:hAnsi="Calibri" w:cs="Calibri"/>
          <w:b/>
          <w:sz w:val="24"/>
          <w:szCs w:val="24"/>
        </w:rPr>
        <w:t xml:space="preserve">9.1. </w:t>
      </w:r>
      <w:r>
        <w:rPr>
          <w:rFonts w:ascii="Calibri" w:hAnsi="Calibri" w:cs="Calibri"/>
          <w:sz w:val="24"/>
          <w:szCs w:val="24"/>
        </w:rPr>
        <w:t>Não obstante a Contratada ser a única e exclusiva responsável pela execução de todos os serviços, ao setor de frotas, é reservado o direito de, sem que de qualquer forma restrinja a plenitude dessa responsabilidade, exercer a mais ampla e completa fiscalização sobre os serviços, diretamente ou por prepostos</w:t>
      </w:r>
      <w:r>
        <w:rPr>
          <w:rFonts w:ascii="Calibri" w:hAnsi="Calibri" w:cs="Calibri"/>
          <w:spacing w:val="-8"/>
          <w:sz w:val="24"/>
          <w:szCs w:val="24"/>
        </w:rPr>
        <w:t xml:space="preserve"> </w:t>
      </w:r>
      <w:r>
        <w:rPr>
          <w:rFonts w:ascii="Calibri" w:hAnsi="Calibri" w:cs="Calibri"/>
          <w:sz w:val="24"/>
          <w:szCs w:val="24"/>
        </w:rPr>
        <w:t>designados.</w:t>
      </w:r>
    </w:p>
    <w:p w14:paraId="5A3C23FD" w14:textId="77777777" w:rsidR="00D76F90" w:rsidRDefault="0062219F" w:rsidP="00C166F5">
      <w:pPr>
        <w:pStyle w:val="PargrafodaLista"/>
        <w:tabs>
          <w:tab w:val="left" w:pos="963"/>
        </w:tabs>
        <w:spacing w:before="59" w:line="360" w:lineRule="auto"/>
        <w:ind w:right="349"/>
      </w:pPr>
      <w:r>
        <w:rPr>
          <w:rFonts w:ascii="Calibri" w:hAnsi="Calibri" w:cs="Calibri"/>
          <w:b/>
          <w:sz w:val="24"/>
          <w:szCs w:val="24"/>
        </w:rPr>
        <w:t xml:space="preserve">9.1.1. </w:t>
      </w:r>
      <w:r>
        <w:rPr>
          <w:rFonts w:ascii="Calibri" w:hAnsi="Calibri" w:cs="Calibri"/>
          <w:sz w:val="24"/>
          <w:szCs w:val="24"/>
        </w:rPr>
        <w:t>A fiscalização da execução do contrato será exercida por servidores dos muncipio contratante,</w:t>
      </w:r>
      <w:r>
        <w:rPr>
          <w:rFonts w:ascii="Calibri" w:hAnsi="Calibri" w:cs="Calibri"/>
          <w:spacing w:val="-15"/>
          <w:sz w:val="24"/>
          <w:szCs w:val="24"/>
        </w:rPr>
        <w:t xml:space="preserve"> </w:t>
      </w:r>
      <w:r>
        <w:rPr>
          <w:rFonts w:ascii="Calibri" w:hAnsi="Calibri" w:cs="Calibri"/>
          <w:sz w:val="24"/>
          <w:szCs w:val="24"/>
        </w:rPr>
        <w:t>devidamente</w:t>
      </w:r>
      <w:r>
        <w:rPr>
          <w:rFonts w:ascii="Calibri" w:hAnsi="Calibri" w:cs="Calibri"/>
          <w:spacing w:val="-14"/>
          <w:sz w:val="24"/>
          <w:szCs w:val="24"/>
        </w:rPr>
        <w:t xml:space="preserve"> </w:t>
      </w:r>
      <w:r>
        <w:rPr>
          <w:rFonts w:ascii="Calibri" w:hAnsi="Calibri" w:cs="Calibri"/>
          <w:sz w:val="24"/>
          <w:szCs w:val="24"/>
        </w:rPr>
        <w:t>designados</w:t>
      </w:r>
      <w:r>
        <w:rPr>
          <w:rFonts w:ascii="Calibri" w:hAnsi="Calibri" w:cs="Calibri"/>
          <w:spacing w:val="-15"/>
          <w:sz w:val="24"/>
          <w:szCs w:val="24"/>
        </w:rPr>
        <w:t xml:space="preserve"> </w:t>
      </w:r>
      <w:r>
        <w:rPr>
          <w:rFonts w:ascii="Calibri" w:hAnsi="Calibri" w:cs="Calibri"/>
          <w:sz w:val="24"/>
          <w:szCs w:val="24"/>
        </w:rPr>
        <w:t>para</w:t>
      </w:r>
      <w:r>
        <w:rPr>
          <w:rFonts w:ascii="Calibri" w:hAnsi="Calibri" w:cs="Calibri"/>
          <w:spacing w:val="-18"/>
          <w:sz w:val="24"/>
          <w:szCs w:val="24"/>
        </w:rPr>
        <w:t xml:space="preserve"> </w:t>
      </w:r>
      <w:r>
        <w:rPr>
          <w:rFonts w:ascii="Calibri" w:hAnsi="Calibri" w:cs="Calibri"/>
          <w:sz w:val="24"/>
          <w:szCs w:val="24"/>
        </w:rPr>
        <w:t>tanto,</w:t>
      </w:r>
      <w:r>
        <w:rPr>
          <w:rFonts w:ascii="Calibri" w:hAnsi="Calibri" w:cs="Calibri"/>
          <w:spacing w:val="-16"/>
          <w:sz w:val="24"/>
          <w:szCs w:val="24"/>
        </w:rPr>
        <w:t xml:space="preserve"> </w:t>
      </w:r>
      <w:r>
        <w:rPr>
          <w:rFonts w:ascii="Calibri" w:hAnsi="Calibri" w:cs="Calibri"/>
          <w:sz w:val="24"/>
          <w:szCs w:val="24"/>
        </w:rPr>
        <w:t>aos</w:t>
      </w:r>
      <w:r>
        <w:rPr>
          <w:rFonts w:ascii="Calibri" w:hAnsi="Calibri" w:cs="Calibri"/>
          <w:spacing w:val="-14"/>
          <w:sz w:val="24"/>
          <w:szCs w:val="24"/>
        </w:rPr>
        <w:t xml:space="preserve"> </w:t>
      </w:r>
      <w:r>
        <w:rPr>
          <w:rFonts w:ascii="Calibri" w:hAnsi="Calibri" w:cs="Calibri"/>
          <w:sz w:val="24"/>
          <w:szCs w:val="24"/>
        </w:rPr>
        <w:t>quais</w:t>
      </w:r>
      <w:r>
        <w:rPr>
          <w:rFonts w:ascii="Calibri" w:hAnsi="Calibri" w:cs="Calibri"/>
          <w:spacing w:val="-15"/>
          <w:sz w:val="24"/>
          <w:szCs w:val="24"/>
        </w:rPr>
        <w:t xml:space="preserve"> </w:t>
      </w:r>
      <w:r>
        <w:rPr>
          <w:rFonts w:ascii="Calibri" w:hAnsi="Calibri" w:cs="Calibri"/>
          <w:sz w:val="24"/>
          <w:szCs w:val="24"/>
        </w:rPr>
        <w:t>competirá</w:t>
      </w:r>
      <w:r>
        <w:rPr>
          <w:rFonts w:ascii="Calibri" w:hAnsi="Calibri" w:cs="Calibri"/>
          <w:spacing w:val="-15"/>
          <w:sz w:val="24"/>
          <w:szCs w:val="24"/>
        </w:rPr>
        <w:t xml:space="preserve"> </w:t>
      </w:r>
      <w:r>
        <w:rPr>
          <w:rFonts w:ascii="Calibri" w:hAnsi="Calibri" w:cs="Calibri"/>
          <w:sz w:val="24"/>
          <w:szCs w:val="24"/>
        </w:rPr>
        <w:t>zelar</w:t>
      </w:r>
      <w:r>
        <w:rPr>
          <w:rFonts w:ascii="Calibri" w:hAnsi="Calibri" w:cs="Calibri"/>
          <w:spacing w:val="-15"/>
          <w:sz w:val="24"/>
          <w:szCs w:val="24"/>
        </w:rPr>
        <w:t xml:space="preserve"> </w:t>
      </w:r>
      <w:r>
        <w:rPr>
          <w:rFonts w:ascii="Calibri" w:hAnsi="Calibri" w:cs="Calibri"/>
          <w:sz w:val="24"/>
          <w:szCs w:val="24"/>
        </w:rPr>
        <w:t>pela</w:t>
      </w:r>
      <w:r>
        <w:rPr>
          <w:rFonts w:ascii="Calibri" w:hAnsi="Calibri" w:cs="Calibri"/>
          <w:spacing w:val="-16"/>
          <w:sz w:val="24"/>
          <w:szCs w:val="24"/>
        </w:rPr>
        <w:t xml:space="preserve"> </w:t>
      </w:r>
      <w:r>
        <w:rPr>
          <w:rFonts w:ascii="Calibri" w:hAnsi="Calibri" w:cs="Calibri"/>
          <w:sz w:val="24"/>
          <w:szCs w:val="24"/>
        </w:rPr>
        <w:t>perfeita</w:t>
      </w:r>
      <w:r>
        <w:rPr>
          <w:rFonts w:ascii="Calibri" w:hAnsi="Calibri" w:cs="Calibri"/>
          <w:spacing w:val="-18"/>
          <w:sz w:val="24"/>
          <w:szCs w:val="24"/>
        </w:rPr>
        <w:t xml:space="preserve"> </w:t>
      </w:r>
      <w:r>
        <w:rPr>
          <w:rFonts w:ascii="Calibri" w:hAnsi="Calibri" w:cs="Calibri"/>
          <w:sz w:val="24"/>
          <w:szCs w:val="24"/>
        </w:rPr>
        <w:t xml:space="preserve">execução do objeto, nos termos dos dos art. 1º parágrafo único da portaria nº 926 de 25 de novembro de 2020 em legislação Federal e em conformidade com o previsto neste </w:t>
      </w:r>
      <w:r>
        <w:rPr>
          <w:rFonts w:ascii="Calibri" w:hAnsi="Calibri" w:cs="Calibri"/>
          <w:spacing w:val="-5"/>
          <w:sz w:val="24"/>
          <w:szCs w:val="24"/>
        </w:rPr>
        <w:t xml:space="preserve">Termo </w:t>
      </w:r>
      <w:r>
        <w:rPr>
          <w:rFonts w:ascii="Calibri" w:hAnsi="Calibri" w:cs="Calibri"/>
          <w:sz w:val="24"/>
          <w:szCs w:val="24"/>
        </w:rPr>
        <w:t>de</w:t>
      </w:r>
      <w:r>
        <w:rPr>
          <w:rFonts w:ascii="Calibri" w:hAnsi="Calibri" w:cs="Calibri"/>
          <w:spacing w:val="-4"/>
          <w:sz w:val="24"/>
          <w:szCs w:val="24"/>
        </w:rPr>
        <w:t xml:space="preserve"> </w:t>
      </w:r>
      <w:r>
        <w:rPr>
          <w:rFonts w:ascii="Calibri" w:hAnsi="Calibri" w:cs="Calibri"/>
          <w:sz w:val="24"/>
          <w:szCs w:val="24"/>
        </w:rPr>
        <w:t>Referência.</w:t>
      </w:r>
    </w:p>
    <w:p w14:paraId="503D7966" w14:textId="77777777" w:rsidR="00D76F90" w:rsidRDefault="0062219F" w:rsidP="00C166F5">
      <w:pPr>
        <w:pStyle w:val="PargrafodaLista"/>
        <w:tabs>
          <w:tab w:val="left" w:pos="1011"/>
        </w:tabs>
        <w:spacing w:before="56" w:line="360" w:lineRule="auto"/>
        <w:ind w:right="350"/>
      </w:pPr>
      <w:r>
        <w:rPr>
          <w:rFonts w:ascii="Calibri" w:hAnsi="Calibri" w:cs="Calibri"/>
          <w:b/>
          <w:sz w:val="24"/>
          <w:szCs w:val="24"/>
        </w:rPr>
        <w:t>9.1.2.</w:t>
      </w:r>
      <w:r>
        <w:rPr>
          <w:rFonts w:ascii="Calibri" w:hAnsi="Calibri" w:cs="Calibri"/>
          <w:sz w:val="24"/>
          <w:szCs w:val="24"/>
        </w:rPr>
        <w:t xml:space="preserve"> O setor de frotas reserva-se o direito de utilizar equipe de auditoria para dar suporte na fiscalização da execução do contrato.</w:t>
      </w:r>
    </w:p>
    <w:p w14:paraId="61672BBF" w14:textId="77777777" w:rsidR="00D76F90" w:rsidRDefault="0062219F" w:rsidP="00C166F5">
      <w:pPr>
        <w:pStyle w:val="PargrafodaLista"/>
        <w:tabs>
          <w:tab w:val="left" w:pos="1025"/>
        </w:tabs>
        <w:spacing w:before="57" w:line="360" w:lineRule="auto"/>
        <w:ind w:right="351"/>
      </w:pPr>
      <w:r>
        <w:rPr>
          <w:rFonts w:ascii="Calibri" w:hAnsi="Calibri" w:cs="Calibri"/>
          <w:b/>
          <w:sz w:val="24"/>
          <w:szCs w:val="24"/>
        </w:rPr>
        <w:t>9.1.3.</w:t>
      </w:r>
      <w:r>
        <w:rPr>
          <w:rFonts w:ascii="Calibri" w:hAnsi="Calibri" w:cs="Calibri"/>
          <w:sz w:val="24"/>
          <w:szCs w:val="24"/>
        </w:rPr>
        <w:t xml:space="preserve"> </w:t>
      </w:r>
      <w:r>
        <w:rPr>
          <w:rStyle w:val="CorpodetextoChar"/>
          <w:rFonts w:ascii="Calibri" w:hAnsi="Calibri" w:cs="Calibri"/>
          <w:sz w:val="24"/>
          <w:szCs w:val="24"/>
        </w:rPr>
        <w:t>Para cumprimento do disposto, ao setor de frotas, deverá:</w:t>
      </w:r>
    </w:p>
    <w:p w14:paraId="4E063B97" w14:textId="77777777" w:rsidR="00D76F90" w:rsidRDefault="0062219F" w:rsidP="00C166F5">
      <w:pPr>
        <w:pStyle w:val="PargrafodaLista"/>
        <w:numPr>
          <w:ilvl w:val="0"/>
          <w:numId w:val="14"/>
        </w:numPr>
        <w:tabs>
          <w:tab w:val="left" w:pos="503"/>
        </w:tabs>
        <w:spacing w:line="348" w:lineRule="auto"/>
        <w:ind w:right="351" w:firstLine="0"/>
      </w:pPr>
      <w:r>
        <w:rPr>
          <w:rFonts w:ascii="Calibri" w:hAnsi="Calibri" w:cs="Calibri"/>
          <w:spacing w:val="-9"/>
          <w:sz w:val="24"/>
          <w:szCs w:val="24"/>
        </w:rPr>
        <w:t xml:space="preserve">Ter </w:t>
      </w:r>
      <w:r>
        <w:rPr>
          <w:rFonts w:ascii="Calibri" w:hAnsi="Calibri" w:cs="Calibri"/>
          <w:sz w:val="24"/>
          <w:szCs w:val="24"/>
        </w:rPr>
        <w:t>livre acesso aos estabelecimentos da Rede Credenciada, durante o seu horário normal de trabalho, para fiscalizar “in loco” a execução dos serviços</w:t>
      </w:r>
      <w:r>
        <w:rPr>
          <w:rFonts w:ascii="Calibri" w:hAnsi="Calibri" w:cs="Calibri"/>
          <w:spacing w:val="-10"/>
          <w:sz w:val="24"/>
          <w:szCs w:val="24"/>
        </w:rPr>
        <w:t xml:space="preserve"> </w:t>
      </w:r>
      <w:r>
        <w:rPr>
          <w:rFonts w:ascii="Calibri" w:hAnsi="Calibri" w:cs="Calibri"/>
          <w:sz w:val="24"/>
          <w:szCs w:val="24"/>
        </w:rPr>
        <w:t>autorizados.</w:t>
      </w:r>
    </w:p>
    <w:p w14:paraId="6028FDB3" w14:textId="77777777" w:rsidR="00D76F90" w:rsidRDefault="0062219F" w:rsidP="00C166F5">
      <w:pPr>
        <w:pStyle w:val="PargrafodaLista"/>
        <w:numPr>
          <w:ilvl w:val="0"/>
          <w:numId w:val="14"/>
        </w:numPr>
        <w:tabs>
          <w:tab w:val="left" w:pos="540"/>
        </w:tabs>
        <w:spacing w:before="93" w:line="348" w:lineRule="auto"/>
        <w:ind w:right="353" w:firstLine="0"/>
        <w:rPr>
          <w:rFonts w:ascii="Calibri" w:hAnsi="Calibri" w:cs="Calibri"/>
          <w:sz w:val="24"/>
          <w:szCs w:val="24"/>
        </w:rPr>
      </w:pPr>
      <w:r>
        <w:rPr>
          <w:rFonts w:ascii="Calibri" w:hAnsi="Calibri" w:cs="Calibri"/>
          <w:sz w:val="24"/>
          <w:szCs w:val="24"/>
        </w:rPr>
        <w:t>Realizar a supervisão das atividades desenvolvidas pela Contratada, efetivando avaliações periódicas.</w:t>
      </w:r>
    </w:p>
    <w:p w14:paraId="1F99A0CF" w14:textId="77777777" w:rsidR="00D76F90" w:rsidRDefault="0062219F" w:rsidP="00C166F5">
      <w:pPr>
        <w:pStyle w:val="Corpodetexto"/>
        <w:spacing w:line="360" w:lineRule="auto"/>
        <w:jc w:val="both"/>
      </w:pPr>
      <w:r>
        <w:rPr>
          <w:rFonts w:ascii="Calibri" w:hAnsi="Calibri" w:cs="Calibri"/>
          <w:b/>
          <w:sz w:val="24"/>
          <w:szCs w:val="24"/>
        </w:rPr>
        <w:t>9.1.4.</w:t>
      </w:r>
      <w:r>
        <w:rPr>
          <w:rFonts w:ascii="Calibri" w:hAnsi="Calibri" w:cs="Calibri"/>
          <w:sz w:val="24"/>
          <w:szCs w:val="24"/>
        </w:rPr>
        <w:t xml:space="preserve"> Em caso de eventual irregularidade, inexecução ou desconformidade na execução do contrato, o servidor designado para fiscalização, dará ciência a contratada, por escrito, bem como apontará as providências exigidas e prazos para sanar a falha ou defeito</w:t>
      </w:r>
      <w:r>
        <w:rPr>
          <w:rFonts w:ascii="Calibri" w:hAnsi="Calibri" w:cs="Calibri"/>
          <w:spacing w:val="-13"/>
          <w:sz w:val="24"/>
          <w:szCs w:val="24"/>
        </w:rPr>
        <w:t xml:space="preserve"> </w:t>
      </w:r>
      <w:r>
        <w:rPr>
          <w:rFonts w:ascii="Calibri" w:hAnsi="Calibri" w:cs="Calibri"/>
          <w:sz w:val="24"/>
          <w:szCs w:val="24"/>
        </w:rPr>
        <w:t>descrito.</w:t>
      </w:r>
    </w:p>
    <w:p w14:paraId="63BAE470" w14:textId="77777777" w:rsidR="00D76F90" w:rsidRDefault="0062219F" w:rsidP="00C166F5">
      <w:pPr>
        <w:pStyle w:val="Corpodetexto"/>
        <w:spacing w:line="360" w:lineRule="auto"/>
        <w:jc w:val="both"/>
      </w:pPr>
      <w:r>
        <w:rPr>
          <w:rFonts w:ascii="Calibri" w:hAnsi="Calibri" w:cs="Calibri"/>
          <w:b/>
          <w:sz w:val="24"/>
          <w:szCs w:val="24"/>
        </w:rPr>
        <w:t>9.1.5.</w:t>
      </w:r>
      <w:r>
        <w:rPr>
          <w:rFonts w:ascii="Calibri" w:hAnsi="Calibri" w:cs="Calibri"/>
          <w:sz w:val="24"/>
          <w:szCs w:val="24"/>
        </w:rPr>
        <w:t xml:space="preserve"> A fiscalização de que tratam os itens não exclui e nem reduz a responsabilidade da Contratada, inclusive perante terceiros, por quaisquer irregularidades, inexecuções ou desconformidades</w:t>
      </w:r>
      <w:r>
        <w:rPr>
          <w:rFonts w:ascii="Calibri" w:hAnsi="Calibri" w:cs="Calibri"/>
          <w:spacing w:val="-9"/>
          <w:sz w:val="24"/>
          <w:szCs w:val="24"/>
        </w:rPr>
        <w:t xml:space="preserve"> </w:t>
      </w:r>
      <w:r>
        <w:rPr>
          <w:rFonts w:ascii="Calibri" w:hAnsi="Calibri" w:cs="Calibri"/>
          <w:sz w:val="24"/>
          <w:szCs w:val="24"/>
        </w:rPr>
        <w:t>havidas</w:t>
      </w:r>
      <w:r>
        <w:rPr>
          <w:rFonts w:ascii="Calibri" w:hAnsi="Calibri" w:cs="Calibri"/>
          <w:spacing w:val="-8"/>
          <w:sz w:val="24"/>
          <w:szCs w:val="24"/>
        </w:rPr>
        <w:t xml:space="preserve"> </w:t>
      </w:r>
      <w:r>
        <w:rPr>
          <w:rFonts w:ascii="Calibri" w:hAnsi="Calibri" w:cs="Calibri"/>
          <w:sz w:val="24"/>
          <w:szCs w:val="24"/>
        </w:rPr>
        <w:t>na</w:t>
      </w:r>
      <w:r>
        <w:rPr>
          <w:rFonts w:ascii="Calibri" w:hAnsi="Calibri" w:cs="Calibri"/>
          <w:spacing w:val="-9"/>
          <w:sz w:val="24"/>
          <w:szCs w:val="24"/>
        </w:rPr>
        <w:t xml:space="preserve"> </w:t>
      </w:r>
      <w:r>
        <w:rPr>
          <w:rFonts w:ascii="Calibri" w:hAnsi="Calibri" w:cs="Calibri"/>
          <w:sz w:val="24"/>
          <w:szCs w:val="24"/>
        </w:rPr>
        <w:t>execução</w:t>
      </w:r>
      <w:r>
        <w:rPr>
          <w:rFonts w:ascii="Calibri" w:hAnsi="Calibri" w:cs="Calibri"/>
          <w:spacing w:val="-10"/>
          <w:sz w:val="24"/>
          <w:szCs w:val="24"/>
        </w:rPr>
        <w:t xml:space="preserve"> </w:t>
      </w:r>
      <w:r>
        <w:rPr>
          <w:rFonts w:ascii="Calibri" w:hAnsi="Calibri" w:cs="Calibri"/>
          <w:sz w:val="24"/>
          <w:szCs w:val="24"/>
        </w:rPr>
        <w:t>do</w:t>
      </w:r>
      <w:r>
        <w:rPr>
          <w:rFonts w:ascii="Calibri" w:hAnsi="Calibri" w:cs="Calibri"/>
          <w:spacing w:val="-11"/>
          <w:sz w:val="24"/>
          <w:szCs w:val="24"/>
        </w:rPr>
        <w:t xml:space="preserve"> </w:t>
      </w:r>
      <w:r>
        <w:rPr>
          <w:rFonts w:ascii="Calibri" w:hAnsi="Calibri" w:cs="Calibri"/>
          <w:sz w:val="24"/>
          <w:szCs w:val="24"/>
        </w:rPr>
        <w:t>objeto,</w:t>
      </w:r>
      <w:r>
        <w:rPr>
          <w:rFonts w:ascii="Calibri" w:hAnsi="Calibri" w:cs="Calibri"/>
          <w:spacing w:val="-6"/>
          <w:sz w:val="24"/>
          <w:szCs w:val="24"/>
        </w:rPr>
        <w:t xml:space="preserve"> </w:t>
      </w:r>
      <w:r>
        <w:rPr>
          <w:rFonts w:ascii="Calibri" w:hAnsi="Calibri" w:cs="Calibri"/>
          <w:sz w:val="24"/>
          <w:szCs w:val="24"/>
        </w:rPr>
        <w:t>aí</w:t>
      </w:r>
      <w:r>
        <w:rPr>
          <w:rFonts w:ascii="Calibri" w:hAnsi="Calibri" w:cs="Calibri"/>
          <w:spacing w:val="-13"/>
          <w:sz w:val="24"/>
          <w:szCs w:val="24"/>
        </w:rPr>
        <w:t xml:space="preserve"> </w:t>
      </w:r>
      <w:r>
        <w:rPr>
          <w:rFonts w:ascii="Calibri" w:hAnsi="Calibri" w:cs="Calibri"/>
          <w:sz w:val="24"/>
          <w:szCs w:val="24"/>
        </w:rPr>
        <w:t>incluídas</w:t>
      </w:r>
      <w:r>
        <w:rPr>
          <w:rFonts w:ascii="Calibri" w:hAnsi="Calibri" w:cs="Calibri"/>
          <w:spacing w:val="-8"/>
          <w:sz w:val="24"/>
          <w:szCs w:val="24"/>
        </w:rPr>
        <w:t xml:space="preserve"> </w:t>
      </w:r>
      <w:r>
        <w:rPr>
          <w:rFonts w:ascii="Calibri" w:hAnsi="Calibri" w:cs="Calibri"/>
          <w:sz w:val="24"/>
          <w:szCs w:val="24"/>
        </w:rPr>
        <w:t>imperfeições</w:t>
      </w:r>
      <w:r>
        <w:rPr>
          <w:rFonts w:ascii="Calibri" w:hAnsi="Calibri" w:cs="Calibri"/>
          <w:spacing w:val="-8"/>
          <w:sz w:val="24"/>
          <w:szCs w:val="24"/>
        </w:rPr>
        <w:t xml:space="preserve"> </w:t>
      </w:r>
      <w:r>
        <w:rPr>
          <w:rFonts w:ascii="Calibri" w:hAnsi="Calibri" w:cs="Calibri"/>
          <w:sz w:val="24"/>
          <w:szCs w:val="24"/>
        </w:rPr>
        <w:t>de</w:t>
      </w:r>
      <w:r>
        <w:rPr>
          <w:rFonts w:ascii="Calibri" w:hAnsi="Calibri" w:cs="Calibri"/>
          <w:spacing w:val="-9"/>
          <w:sz w:val="24"/>
          <w:szCs w:val="24"/>
        </w:rPr>
        <w:t xml:space="preserve"> </w:t>
      </w:r>
      <w:r>
        <w:rPr>
          <w:rFonts w:ascii="Calibri" w:hAnsi="Calibri" w:cs="Calibri"/>
          <w:sz w:val="24"/>
          <w:szCs w:val="24"/>
        </w:rPr>
        <w:t>natureza</w:t>
      </w:r>
      <w:r>
        <w:rPr>
          <w:rFonts w:ascii="Calibri" w:hAnsi="Calibri" w:cs="Calibri"/>
          <w:spacing w:val="-8"/>
          <w:sz w:val="24"/>
          <w:szCs w:val="24"/>
        </w:rPr>
        <w:t xml:space="preserve"> </w:t>
      </w:r>
      <w:r>
        <w:rPr>
          <w:rFonts w:ascii="Calibri" w:hAnsi="Calibri" w:cs="Calibri"/>
          <w:sz w:val="24"/>
          <w:szCs w:val="24"/>
        </w:rPr>
        <w:t>técnica</w:t>
      </w:r>
      <w:r>
        <w:rPr>
          <w:rFonts w:ascii="Calibri" w:hAnsi="Calibri" w:cs="Calibri"/>
          <w:spacing w:val="-11"/>
          <w:sz w:val="24"/>
          <w:szCs w:val="24"/>
        </w:rPr>
        <w:t xml:space="preserve"> </w:t>
      </w:r>
      <w:r>
        <w:rPr>
          <w:rFonts w:ascii="Calibri" w:hAnsi="Calibri" w:cs="Calibri"/>
          <w:sz w:val="24"/>
          <w:szCs w:val="24"/>
        </w:rPr>
        <w:t>ou aquelas provenientes de vício redibitório, como tal definido pela lei civil, ou emprego de material inadequado</w:t>
      </w:r>
      <w:r>
        <w:rPr>
          <w:rFonts w:ascii="Calibri" w:hAnsi="Calibri" w:cs="Calibri"/>
          <w:spacing w:val="-6"/>
          <w:sz w:val="24"/>
          <w:szCs w:val="24"/>
        </w:rPr>
        <w:t xml:space="preserve"> </w:t>
      </w:r>
      <w:r>
        <w:rPr>
          <w:rFonts w:ascii="Calibri" w:hAnsi="Calibri" w:cs="Calibri"/>
          <w:sz w:val="24"/>
          <w:szCs w:val="24"/>
        </w:rPr>
        <w:t>ou</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qualidade</w:t>
      </w:r>
      <w:r>
        <w:rPr>
          <w:rFonts w:ascii="Calibri" w:hAnsi="Calibri" w:cs="Calibri"/>
          <w:spacing w:val="-5"/>
          <w:sz w:val="24"/>
          <w:szCs w:val="24"/>
        </w:rPr>
        <w:t xml:space="preserve"> </w:t>
      </w:r>
      <w:r>
        <w:rPr>
          <w:rFonts w:ascii="Calibri" w:hAnsi="Calibri" w:cs="Calibri"/>
          <w:sz w:val="24"/>
          <w:szCs w:val="24"/>
        </w:rPr>
        <w:t>inferior</w:t>
      </w:r>
      <w:r>
        <w:rPr>
          <w:rFonts w:ascii="Calibri" w:hAnsi="Calibri" w:cs="Calibri"/>
          <w:spacing w:val="-5"/>
          <w:sz w:val="24"/>
          <w:szCs w:val="24"/>
        </w:rPr>
        <w:t xml:space="preserve"> </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z w:val="24"/>
          <w:szCs w:val="24"/>
        </w:rPr>
        <w:t>na</w:t>
      </w:r>
      <w:r>
        <w:rPr>
          <w:rFonts w:ascii="Calibri" w:hAnsi="Calibri" w:cs="Calibri"/>
          <w:spacing w:val="-4"/>
          <w:sz w:val="24"/>
          <w:szCs w:val="24"/>
        </w:rPr>
        <w:t xml:space="preserve"> </w:t>
      </w:r>
      <w:r>
        <w:rPr>
          <w:rFonts w:ascii="Calibri" w:hAnsi="Calibri" w:cs="Calibri"/>
          <w:sz w:val="24"/>
          <w:szCs w:val="24"/>
        </w:rPr>
        <w:t>ocorrência</w:t>
      </w:r>
      <w:r>
        <w:rPr>
          <w:rFonts w:ascii="Calibri" w:hAnsi="Calibri" w:cs="Calibri"/>
          <w:spacing w:val="-8"/>
          <w:sz w:val="24"/>
          <w:szCs w:val="24"/>
        </w:rPr>
        <w:t xml:space="preserve"> </w:t>
      </w:r>
      <w:r>
        <w:rPr>
          <w:rFonts w:ascii="Calibri" w:hAnsi="Calibri" w:cs="Calibri"/>
          <w:sz w:val="24"/>
          <w:szCs w:val="24"/>
        </w:rPr>
        <w:t>desta,</w:t>
      </w:r>
      <w:r>
        <w:rPr>
          <w:rFonts w:ascii="Calibri" w:hAnsi="Calibri" w:cs="Calibri"/>
          <w:spacing w:val="-3"/>
          <w:sz w:val="24"/>
          <w:szCs w:val="24"/>
        </w:rPr>
        <w:t xml:space="preserve"> </w:t>
      </w:r>
      <w:r>
        <w:rPr>
          <w:rFonts w:ascii="Calibri" w:hAnsi="Calibri" w:cs="Calibri"/>
          <w:sz w:val="24"/>
          <w:szCs w:val="24"/>
        </w:rPr>
        <w:t>não</w:t>
      </w:r>
      <w:r>
        <w:rPr>
          <w:rFonts w:ascii="Calibri" w:hAnsi="Calibri" w:cs="Calibri"/>
          <w:spacing w:val="-6"/>
          <w:sz w:val="24"/>
          <w:szCs w:val="24"/>
        </w:rPr>
        <w:t xml:space="preserve"> </w:t>
      </w:r>
      <w:r>
        <w:rPr>
          <w:rFonts w:ascii="Calibri" w:hAnsi="Calibri" w:cs="Calibri"/>
          <w:sz w:val="24"/>
          <w:szCs w:val="24"/>
        </w:rPr>
        <w:t>implica</w:t>
      </w:r>
      <w:r>
        <w:rPr>
          <w:rFonts w:ascii="Calibri" w:hAnsi="Calibri" w:cs="Calibri"/>
          <w:spacing w:val="-5"/>
          <w:sz w:val="24"/>
          <w:szCs w:val="24"/>
        </w:rPr>
        <w:t xml:space="preserve"> </w:t>
      </w:r>
      <w:r>
        <w:rPr>
          <w:rFonts w:ascii="Calibri" w:hAnsi="Calibri" w:cs="Calibri"/>
          <w:sz w:val="24"/>
          <w:szCs w:val="24"/>
        </w:rPr>
        <w:t>em</w:t>
      </w:r>
      <w:r>
        <w:rPr>
          <w:rFonts w:ascii="Calibri" w:hAnsi="Calibri" w:cs="Calibri"/>
          <w:spacing w:val="-5"/>
          <w:sz w:val="24"/>
          <w:szCs w:val="24"/>
        </w:rPr>
        <w:t xml:space="preserve"> </w:t>
      </w:r>
      <w:r>
        <w:rPr>
          <w:rFonts w:ascii="Calibri" w:hAnsi="Calibri" w:cs="Calibri"/>
          <w:sz w:val="24"/>
          <w:szCs w:val="24"/>
        </w:rPr>
        <w:t>corresponsabilidade</w:t>
      </w:r>
      <w:r>
        <w:rPr>
          <w:rFonts w:ascii="Calibri" w:hAnsi="Calibri" w:cs="Calibri"/>
          <w:spacing w:val="-4"/>
          <w:sz w:val="24"/>
          <w:szCs w:val="24"/>
        </w:rPr>
        <w:t xml:space="preserve"> </w:t>
      </w:r>
      <w:r>
        <w:rPr>
          <w:rFonts w:ascii="Calibri" w:hAnsi="Calibri" w:cs="Calibri"/>
          <w:sz w:val="24"/>
          <w:szCs w:val="24"/>
        </w:rPr>
        <w:t>do setor de frotas, ou de seus agentes e</w:t>
      </w:r>
      <w:r>
        <w:rPr>
          <w:rFonts w:ascii="Calibri" w:hAnsi="Calibri" w:cs="Calibri"/>
          <w:spacing w:val="-13"/>
          <w:sz w:val="24"/>
          <w:szCs w:val="24"/>
        </w:rPr>
        <w:t xml:space="preserve"> </w:t>
      </w:r>
      <w:r>
        <w:rPr>
          <w:rFonts w:ascii="Calibri" w:hAnsi="Calibri" w:cs="Calibri"/>
          <w:sz w:val="24"/>
          <w:szCs w:val="24"/>
        </w:rPr>
        <w:lastRenderedPageBreak/>
        <w:t>prepostos.</w:t>
      </w:r>
    </w:p>
    <w:p w14:paraId="13DA8238" w14:textId="77777777" w:rsidR="00D76F90" w:rsidRDefault="0062219F" w:rsidP="00C166F5">
      <w:pPr>
        <w:pStyle w:val="Corpodetexto"/>
        <w:spacing w:line="360" w:lineRule="auto"/>
        <w:jc w:val="both"/>
      </w:pPr>
      <w:r>
        <w:rPr>
          <w:rFonts w:ascii="Calibri" w:hAnsi="Calibri" w:cs="Calibri"/>
          <w:b/>
          <w:sz w:val="24"/>
          <w:szCs w:val="24"/>
        </w:rPr>
        <w:t>9.1.6.</w:t>
      </w:r>
      <w:r>
        <w:rPr>
          <w:rFonts w:ascii="Calibri" w:hAnsi="Calibri" w:cs="Calibri"/>
          <w:sz w:val="24"/>
          <w:szCs w:val="24"/>
        </w:rPr>
        <w:t xml:space="preserve"> A</w:t>
      </w:r>
      <w:r>
        <w:rPr>
          <w:rFonts w:ascii="Calibri" w:hAnsi="Calibri" w:cs="Calibri"/>
          <w:spacing w:val="-18"/>
          <w:sz w:val="24"/>
          <w:szCs w:val="24"/>
        </w:rPr>
        <w:t xml:space="preserve"> </w:t>
      </w:r>
      <w:r>
        <w:rPr>
          <w:rFonts w:ascii="Calibri" w:hAnsi="Calibri" w:cs="Calibri"/>
          <w:sz w:val="24"/>
          <w:szCs w:val="24"/>
        </w:rPr>
        <w:t>contratada,</w:t>
      </w:r>
      <w:r>
        <w:rPr>
          <w:rFonts w:ascii="Calibri" w:hAnsi="Calibri" w:cs="Calibri"/>
          <w:spacing w:val="-2"/>
          <w:sz w:val="24"/>
          <w:szCs w:val="24"/>
        </w:rPr>
        <w:t xml:space="preserve"> </w:t>
      </w:r>
      <w:r>
        <w:rPr>
          <w:rFonts w:ascii="Calibri" w:hAnsi="Calibri" w:cs="Calibri"/>
          <w:sz w:val="24"/>
          <w:szCs w:val="24"/>
        </w:rPr>
        <w:t>por</w:t>
      </w:r>
      <w:r>
        <w:rPr>
          <w:rFonts w:ascii="Calibri" w:hAnsi="Calibri" w:cs="Calibri"/>
          <w:spacing w:val="-4"/>
          <w:sz w:val="24"/>
          <w:szCs w:val="24"/>
        </w:rPr>
        <w:t xml:space="preserve"> </w:t>
      </w:r>
      <w:r>
        <w:rPr>
          <w:rFonts w:ascii="Calibri" w:hAnsi="Calibri" w:cs="Calibri"/>
          <w:sz w:val="24"/>
          <w:szCs w:val="24"/>
        </w:rPr>
        <w:t>intermédio</w:t>
      </w:r>
      <w:r>
        <w:rPr>
          <w:rFonts w:ascii="Calibri" w:hAnsi="Calibri" w:cs="Calibri"/>
          <w:spacing w:val="-5"/>
          <w:sz w:val="24"/>
          <w:szCs w:val="24"/>
        </w:rPr>
        <w:t xml:space="preserve"> </w:t>
      </w:r>
      <w:r>
        <w:rPr>
          <w:rFonts w:ascii="Calibri" w:hAnsi="Calibri" w:cs="Calibri"/>
          <w:sz w:val="24"/>
          <w:szCs w:val="24"/>
        </w:rPr>
        <w:t>da</w:t>
      </w:r>
      <w:r>
        <w:rPr>
          <w:rFonts w:ascii="Calibri" w:hAnsi="Calibri" w:cs="Calibri"/>
          <w:spacing w:val="-5"/>
          <w:sz w:val="24"/>
          <w:szCs w:val="24"/>
        </w:rPr>
        <w:t xml:space="preserve"> </w:t>
      </w:r>
      <w:r>
        <w:rPr>
          <w:rFonts w:ascii="Calibri" w:hAnsi="Calibri" w:cs="Calibri"/>
          <w:sz w:val="24"/>
          <w:szCs w:val="24"/>
        </w:rPr>
        <w:t>sua</w:t>
      </w:r>
      <w:r>
        <w:rPr>
          <w:rFonts w:ascii="Calibri" w:hAnsi="Calibri" w:cs="Calibri"/>
          <w:spacing w:val="-4"/>
          <w:sz w:val="24"/>
          <w:szCs w:val="24"/>
        </w:rPr>
        <w:t xml:space="preserve"> </w:t>
      </w:r>
      <w:r>
        <w:rPr>
          <w:rFonts w:ascii="Calibri" w:hAnsi="Calibri" w:cs="Calibri"/>
          <w:sz w:val="24"/>
          <w:szCs w:val="24"/>
        </w:rPr>
        <w:t>equipe</w:t>
      </w:r>
      <w:r>
        <w:rPr>
          <w:rFonts w:ascii="Calibri" w:hAnsi="Calibri" w:cs="Calibri"/>
          <w:spacing w:val="-5"/>
          <w:sz w:val="24"/>
          <w:szCs w:val="24"/>
        </w:rPr>
        <w:t xml:space="preserve"> </w:t>
      </w:r>
      <w:r>
        <w:rPr>
          <w:rFonts w:ascii="Calibri" w:hAnsi="Calibri" w:cs="Calibri"/>
          <w:sz w:val="24"/>
          <w:szCs w:val="24"/>
        </w:rPr>
        <w:t>especializada,</w:t>
      </w:r>
      <w:r>
        <w:rPr>
          <w:rFonts w:ascii="Calibri" w:hAnsi="Calibri" w:cs="Calibri"/>
          <w:spacing w:val="-2"/>
          <w:sz w:val="24"/>
          <w:szCs w:val="24"/>
        </w:rPr>
        <w:t xml:space="preserve"> </w:t>
      </w:r>
      <w:r>
        <w:rPr>
          <w:rFonts w:ascii="Calibri" w:hAnsi="Calibri" w:cs="Calibri"/>
          <w:sz w:val="24"/>
          <w:szCs w:val="24"/>
        </w:rPr>
        <w:t>deve</w:t>
      </w:r>
      <w:r>
        <w:rPr>
          <w:rFonts w:ascii="Calibri" w:hAnsi="Calibri" w:cs="Calibri"/>
          <w:spacing w:val="-6"/>
          <w:sz w:val="24"/>
          <w:szCs w:val="24"/>
        </w:rPr>
        <w:t xml:space="preserve"> </w:t>
      </w:r>
      <w:r>
        <w:rPr>
          <w:rFonts w:ascii="Calibri" w:hAnsi="Calibri" w:cs="Calibri"/>
          <w:sz w:val="24"/>
          <w:szCs w:val="24"/>
        </w:rPr>
        <w:t>supervisionar</w:t>
      </w:r>
      <w:r>
        <w:rPr>
          <w:rFonts w:ascii="Calibri" w:hAnsi="Calibri" w:cs="Calibri"/>
          <w:spacing w:val="-3"/>
          <w:sz w:val="24"/>
          <w:szCs w:val="24"/>
        </w:rPr>
        <w:t xml:space="preserve"> </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orientar,</w:t>
      </w:r>
      <w:r>
        <w:rPr>
          <w:rFonts w:ascii="Calibri" w:hAnsi="Calibri" w:cs="Calibri"/>
          <w:spacing w:val="-5"/>
          <w:sz w:val="24"/>
          <w:szCs w:val="24"/>
        </w:rPr>
        <w:t xml:space="preserve"> </w:t>
      </w:r>
      <w:r>
        <w:rPr>
          <w:rFonts w:ascii="Calibri" w:hAnsi="Calibri" w:cs="Calibri"/>
          <w:sz w:val="24"/>
          <w:szCs w:val="24"/>
        </w:rPr>
        <w:t>a Rede</w:t>
      </w:r>
      <w:r>
        <w:rPr>
          <w:rFonts w:ascii="Calibri" w:hAnsi="Calibri" w:cs="Calibri"/>
          <w:spacing w:val="-4"/>
          <w:sz w:val="24"/>
          <w:szCs w:val="24"/>
        </w:rPr>
        <w:t xml:space="preserve"> </w:t>
      </w:r>
      <w:r>
        <w:rPr>
          <w:rFonts w:ascii="Calibri" w:hAnsi="Calibri" w:cs="Calibri"/>
          <w:sz w:val="24"/>
          <w:szCs w:val="24"/>
        </w:rPr>
        <w:t>Credenciada</w:t>
      </w:r>
      <w:r>
        <w:rPr>
          <w:rFonts w:ascii="Calibri" w:hAnsi="Calibri" w:cs="Calibri"/>
          <w:spacing w:val="-4"/>
          <w:sz w:val="24"/>
          <w:szCs w:val="24"/>
        </w:rPr>
        <w:t xml:space="preserve"> </w:t>
      </w:r>
      <w:r>
        <w:rPr>
          <w:rFonts w:ascii="Calibri" w:hAnsi="Calibri" w:cs="Calibri"/>
          <w:sz w:val="24"/>
          <w:szCs w:val="24"/>
        </w:rPr>
        <w:t>com</w:t>
      </w:r>
      <w:r>
        <w:rPr>
          <w:rFonts w:ascii="Calibri" w:hAnsi="Calibri" w:cs="Calibri"/>
          <w:spacing w:val="-5"/>
          <w:sz w:val="24"/>
          <w:szCs w:val="24"/>
        </w:rPr>
        <w:t xml:space="preserve"> </w:t>
      </w:r>
      <w:r>
        <w:rPr>
          <w:rFonts w:ascii="Calibri" w:hAnsi="Calibri" w:cs="Calibri"/>
          <w:sz w:val="24"/>
          <w:szCs w:val="24"/>
        </w:rPr>
        <w:t>referência</w:t>
      </w:r>
      <w:r>
        <w:rPr>
          <w:rFonts w:ascii="Calibri" w:hAnsi="Calibri" w:cs="Calibri"/>
          <w:spacing w:val="-5"/>
          <w:sz w:val="24"/>
          <w:szCs w:val="24"/>
        </w:rPr>
        <w:t xml:space="preserve"> </w:t>
      </w:r>
      <w:r>
        <w:rPr>
          <w:rFonts w:ascii="Calibri" w:hAnsi="Calibri" w:cs="Calibri"/>
          <w:sz w:val="24"/>
          <w:szCs w:val="24"/>
        </w:rPr>
        <w:t>à</w:t>
      </w:r>
      <w:r>
        <w:rPr>
          <w:rFonts w:ascii="Calibri" w:hAnsi="Calibri" w:cs="Calibri"/>
          <w:spacing w:val="-6"/>
          <w:sz w:val="24"/>
          <w:szCs w:val="24"/>
        </w:rPr>
        <w:t xml:space="preserve"> </w:t>
      </w:r>
      <w:r>
        <w:rPr>
          <w:rFonts w:ascii="Calibri" w:hAnsi="Calibri" w:cs="Calibri"/>
          <w:sz w:val="24"/>
          <w:szCs w:val="24"/>
        </w:rPr>
        <w:t>prestação</w:t>
      </w:r>
      <w:r>
        <w:rPr>
          <w:rFonts w:ascii="Calibri" w:hAnsi="Calibri" w:cs="Calibri"/>
          <w:spacing w:val="-8"/>
          <w:sz w:val="24"/>
          <w:szCs w:val="24"/>
        </w:rPr>
        <w:t xml:space="preserve"> </w:t>
      </w:r>
      <w:r>
        <w:rPr>
          <w:rFonts w:ascii="Calibri" w:hAnsi="Calibri" w:cs="Calibri"/>
          <w:sz w:val="24"/>
          <w:szCs w:val="24"/>
        </w:rPr>
        <w:t>dos</w:t>
      </w:r>
      <w:r>
        <w:rPr>
          <w:rFonts w:ascii="Calibri" w:hAnsi="Calibri" w:cs="Calibri"/>
          <w:spacing w:val="-4"/>
          <w:sz w:val="24"/>
          <w:szCs w:val="24"/>
        </w:rPr>
        <w:t xml:space="preserve"> </w:t>
      </w:r>
      <w:r>
        <w:rPr>
          <w:rFonts w:ascii="Calibri" w:hAnsi="Calibri" w:cs="Calibri"/>
          <w:sz w:val="24"/>
          <w:szCs w:val="24"/>
        </w:rPr>
        <w:t>serviços</w:t>
      </w:r>
      <w:r>
        <w:rPr>
          <w:rFonts w:ascii="Calibri" w:hAnsi="Calibri" w:cs="Calibri"/>
          <w:spacing w:val="-4"/>
          <w:sz w:val="24"/>
          <w:szCs w:val="24"/>
        </w:rPr>
        <w:t xml:space="preserve"> </w:t>
      </w:r>
      <w:r>
        <w:rPr>
          <w:rFonts w:ascii="Calibri" w:hAnsi="Calibri" w:cs="Calibri"/>
          <w:sz w:val="24"/>
          <w:szCs w:val="24"/>
        </w:rPr>
        <w:t>de</w:t>
      </w:r>
      <w:r>
        <w:rPr>
          <w:rFonts w:ascii="Calibri" w:hAnsi="Calibri" w:cs="Calibri"/>
          <w:spacing w:val="-5"/>
          <w:sz w:val="24"/>
          <w:szCs w:val="24"/>
        </w:rPr>
        <w:t xml:space="preserve"> </w:t>
      </w:r>
      <w:r>
        <w:rPr>
          <w:rFonts w:ascii="Calibri" w:hAnsi="Calibri" w:cs="Calibri"/>
          <w:sz w:val="24"/>
          <w:szCs w:val="24"/>
        </w:rPr>
        <w:t>manutenção</w:t>
      </w:r>
      <w:r>
        <w:rPr>
          <w:rFonts w:ascii="Calibri" w:hAnsi="Calibri" w:cs="Calibri"/>
          <w:spacing w:val="-5"/>
          <w:sz w:val="24"/>
          <w:szCs w:val="24"/>
        </w:rPr>
        <w:t xml:space="preserve"> </w:t>
      </w:r>
      <w:r>
        <w:rPr>
          <w:rFonts w:ascii="Calibri" w:hAnsi="Calibri" w:cs="Calibri"/>
          <w:sz w:val="24"/>
          <w:szCs w:val="24"/>
        </w:rPr>
        <w:t>preventiva</w:t>
      </w:r>
      <w:r>
        <w:rPr>
          <w:rFonts w:ascii="Calibri" w:hAnsi="Calibri" w:cs="Calibri"/>
          <w:spacing w:val="-3"/>
          <w:sz w:val="24"/>
          <w:szCs w:val="24"/>
        </w:rPr>
        <w:t xml:space="preserve"> </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corretiva, para</w:t>
      </w:r>
      <w:r>
        <w:rPr>
          <w:rFonts w:ascii="Calibri" w:hAnsi="Calibri" w:cs="Calibri"/>
          <w:spacing w:val="-11"/>
          <w:sz w:val="24"/>
          <w:szCs w:val="24"/>
        </w:rPr>
        <w:t xml:space="preserve"> </w:t>
      </w:r>
      <w:r>
        <w:rPr>
          <w:rFonts w:ascii="Calibri" w:hAnsi="Calibri" w:cs="Calibri"/>
          <w:sz w:val="24"/>
          <w:szCs w:val="24"/>
        </w:rPr>
        <w:t>que</w:t>
      </w:r>
      <w:r>
        <w:rPr>
          <w:rFonts w:ascii="Calibri" w:hAnsi="Calibri" w:cs="Calibri"/>
          <w:spacing w:val="-7"/>
          <w:sz w:val="24"/>
          <w:szCs w:val="24"/>
        </w:rPr>
        <w:t xml:space="preserve"> </w:t>
      </w:r>
      <w:r>
        <w:rPr>
          <w:rFonts w:ascii="Calibri" w:hAnsi="Calibri" w:cs="Calibri"/>
          <w:sz w:val="24"/>
          <w:szCs w:val="24"/>
        </w:rPr>
        <w:t>sejam</w:t>
      </w:r>
      <w:r>
        <w:rPr>
          <w:rFonts w:ascii="Calibri" w:hAnsi="Calibri" w:cs="Calibri"/>
          <w:spacing w:val="-7"/>
          <w:sz w:val="24"/>
          <w:szCs w:val="24"/>
        </w:rPr>
        <w:t xml:space="preserve"> </w:t>
      </w:r>
      <w:r>
        <w:rPr>
          <w:rFonts w:ascii="Calibri" w:hAnsi="Calibri" w:cs="Calibri"/>
          <w:sz w:val="24"/>
          <w:szCs w:val="24"/>
        </w:rPr>
        <w:t>executados</w:t>
      </w:r>
      <w:r>
        <w:rPr>
          <w:rFonts w:ascii="Calibri" w:hAnsi="Calibri" w:cs="Calibri"/>
          <w:spacing w:val="-7"/>
          <w:sz w:val="24"/>
          <w:szCs w:val="24"/>
        </w:rPr>
        <w:t xml:space="preserve"> </w:t>
      </w:r>
      <w:r>
        <w:rPr>
          <w:rFonts w:ascii="Calibri" w:hAnsi="Calibri" w:cs="Calibri"/>
          <w:sz w:val="24"/>
          <w:szCs w:val="24"/>
        </w:rPr>
        <w:t>em</w:t>
      </w:r>
      <w:r>
        <w:rPr>
          <w:rFonts w:ascii="Calibri" w:hAnsi="Calibri" w:cs="Calibri"/>
          <w:spacing w:val="-6"/>
          <w:sz w:val="24"/>
          <w:szCs w:val="24"/>
        </w:rPr>
        <w:t xml:space="preserve"> </w:t>
      </w:r>
      <w:r>
        <w:rPr>
          <w:rFonts w:ascii="Calibri" w:hAnsi="Calibri" w:cs="Calibri"/>
          <w:sz w:val="24"/>
          <w:szCs w:val="24"/>
        </w:rPr>
        <w:t>conformidade</w:t>
      </w:r>
      <w:r>
        <w:rPr>
          <w:rFonts w:ascii="Calibri" w:hAnsi="Calibri" w:cs="Calibri"/>
          <w:spacing w:val="-7"/>
          <w:sz w:val="24"/>
          <w:szCs w:val="24"/>
        </w:rPr>
        <w:t xml:space="preserve"> </w:t>
      </w:r>
      <w:r>
        <w:rPr>
          <w:rFonts w:ascii="Calibri" w:hAnsi="Calibri" w:cs="Calibri"/>
          <w:sz w:val="24"/>
          <w:szCs w:val="24"/>
        </w:rPr>
        <w:t>com</w:t>
      </w:r>
      <w:r>
        <w:rPr>
          <w:rFonts w:ascii="Calibri" w:hAnsi="Calibri" w:cs="Calibri"/>
          <w:spacing w:val="-9"/>
          <w:sz w:val="24"/>
          <w:szCs w:val="24"/>
        </w:rPr>
        <w:t xml:space="preserve"> </w:t>
      </w:r>
      <w:r>
        <w:rPr>
          <w:rFonts w:ascii="Calibri" w:hAnsi="Calibri" w:cs="Calibri"/>
          <w:sz w:val="24"/>
          <w:szCs w:val="24"/>
        </w:rPr>
        <w:t>as</w:t>
      </w:r>
      <w:r>
        <w:rPr>
          <w:rFonts w:ascii="Calibri" w:hAnsi="Calibri" w:cs="Calibri"/>
          <w:spacing w:val="-7"/>
          <w:sz w:val="24"/>
          <w:szCs w:val="24"/>
        </w:rPr>
        <w:t xml:space="preserve"> </w:t>
      </w:r>
      <w:r>
        <w:rPr>
          <w:rFonts w:ascii="Calibri" w:hAnsi="Calibri" w:cs="Calibri"/>
          <w:sz w:val="24"/>
          <w:szCs w:val="24"/>
        </w:rPr>
        <w:t>diretrizes</w:t>
      </w:r>
      <w:r>
        <w:rPr>
          <w:rFonts w:ascii="Calibri" w:hAnsi="Calibri" w:cs="Calibri"/>
          <w:spacing w:val="-7"/>
          <w:sz w:val="24"/>
          <w:szCs w:val="24"/>
        </w:rPr>
        <w:t xml:space="preserve"> </w:t>
      </w:r>
      <w:r>
        <w:rPr>
          <w:rFonts w:ascii="Calibri" w:hAnsi="Calibri" w:cs="Calibri"/>
          <w:sz w:val="24"/>
          <w:szCs w:val="24"/>
        </w:rPr>
        <w:t>do</w:t>
      </w:r>
      <w:r>
        <w:rPr>
          <w:rFonts w:ascii="Calibri" w:hAnsi="Calibri" w:cs="Calibri"/>
          <w:spacing w:val="-9"/>
          <w:sz w:val="24"/>
          <w:szCs w:val="24"/>
        </w:rPr>
        <w:t xml:space="preserve"> </w:t>
      </w:r>
      <w:r>
        <w:rPr>
          <w:rFonts w:ascii="Calibri" w:hAnsi="Calibri" w:cs="Calibri"/>
          <w:sz w:val="24"/>
          <w:szCs w:val="24"/>
        </w:rPr>
        <w:t>contrato</w:t>
      </w:r>
      <w:r>
        <w:rPr>
          <w:rFonts w:ascii="Calibri" w:hAnsi="Calibri" w:cs="Calibri"/>
          <w:spacing w:val="-11"/>
          <w:sz w:val="24"/>
          <w:szCs w:val="24"/>
        </w:rPr>
        <w:t xml:space="preserve"> </w:t>
      </w:r>
      <w:r>
        <w:rPr>
          <w:rFonts w:ascii="Calibri" w:hAnsi="Calibri" w:cs="Calibri"/>
          <w:sz w:val="24"/>
          <w:szCs w:val="24"/>
        </w:rPr>
        <w:t>firmado</w:t>
      </w:r>
      <w:r>
        <w:rPr>
          <w:rFonts w:ascii="Calibri" w:hAnsi="Calibri" w:cs="Calibri"/>
          <w:spacing w:val="-9"/>
          <w:sz w:val="24"/>
          <w:szCs w:val="24"/>
        </w:rPr>
        <w:t xml:space="preserve"> </w:t>
      </w:r>
      <w:r>
        <w:rPr>
          <w:rFonts w:ascii="Calibri" w:hAnsi="Calibri" w:cs="Calibri"/>
          <w:sz w:val="24"/>
          <w:szCs w:val="24"/>
        </w:rPr>
        <w:t>com</w:t>
      </w:r>
      <w:r>
        <w:rPr>
          <w:rFonts w:ascii="Calibri" w:hAnsi="Calibri" w:cs="Calibri"/>
          <w:spacing w:val="-10"/>
          <w:sz w:val="24"/>
          <w:szCs w:val="24"/>
        </w:rPr>
        <w:t xml:space="preserve"> </w:t>
      </w:r>
      <w:r>
        <w:rPr>
          <w:rFonts w:ascii="Calibri" w:hAnsi="Calibri" w:cs="Calibri"/>
          <w:sz w:val="24"/>
          <w:szCs w:val="24"/>
        </w:rPr>
        <w:t>o Município  (exemplo: prazos, preços, tabelas referenciais, etc), manuais dos fabricantes dos veículos e legislação</w:t>
      </w:r>
      <w:r>
        <w:rPr>
          <w:rFonts w:ascii="Calibri" w:hAnsi="Calibri" w:cs="Calibri"/>
          <w:spacing w:val="-1"/>
          <w:sz w:val="24"/>
          <w:szCs w:val="24"/>
        </w:rPr>
        <w:t xml:space="preserve"> </w:t>
      </w:r>
      <w:r>
        <w:rPr>
          <w:rFonts w:ascii="Calibri" w:hAnsi="Calibri" w:cs="Calibri"/>
          <w:sz w:val="24"/>
          <w:szCs w:val="24"/>
        </w:rPr>
        <w:t>aplicável.</w:t>
      </w:r>
    </w:p>
    <w:p w14:paraId="40C2568A" w14:textId="77777777" w:rsidR="00D76F90" w:rsidRDefault="0062219F" w:rsidP="00C166F5">
      <w:pPr>
        <w:pStyle w:val="Corpodetexto"/>
        <w:spacing w:line="360" w:lineRule="auto"/>
        <w:jc w:val="both"/>
      </w:pPr>
      <w:r>
        <w:rPr>
          <w:rFonts w:ascii="Calibri" w:hAnsi="Calibri" w:cs="Calibri"/>
          <w:b/>
          <w:sz w:val="24"/>
          <w:szCs w:val="24"/>
        </w:rPr>
        <w:t>9.1.6.1.</w:t>
      </w:r>
      <w:r>
        <w:rPr>
          <w:rFonts w:ascii="Calibri" w:hAnsi="Calibri" w:cs="Calibri"/>
          <w:sz w:val="24"/>
          <w:szCs w:val="24"/>
        </w:rPr>
        <w:t xml:space="preserve"> Para cumprimento do disposto, deve apresentar seu plano de ação ao setor de frotas, que acompanhará</w:t>
      </w:r>
      <w:r>
        <w:rPr>
          <w:rFonts w:ascii="Calibri" w:hAnsi="Calibri" w:cs="Calibri"/>
          <w:spacing w:val="-8"/>
          <w:sz w:val="24"/>
          <w:szCs w:val="24"/>
        </w:rPr>
        <w:t xml:space="preserve"> </w:t>
      </w:r>
      <w:r>
        <w:rPr>
          <w:rFonts w:ascii="Calibri" w:hAnsi="Calibri" w:cs="Calibri"/>
          <w:sz w:val="24"/>
          <w:szCs w:val="24"/>
        </w:rPr>
        <w:t>sua</w:t>
      </w:r>
      <w:r>
        <w:rPr>
          <w:rFonts w:ascii="Calibri" w:hAnsi="Calibri" w:cs="Calibri"/>
          <w:spacing w:val="-4"/>
          <w:sz w:val="24"/>
          <w:szCs w:val="24"/>
        </w:rPr>
        <w:t xml:space="preserve"> </w:t>
      </w:r>
      <w:r>
        <w:rPr>
          <w:rFonts w:ascii="Calibri" w:hAnsi="Calibri" w:cs="Calibri"/>
          <w:sz w:val="24"/>
          <w:szCs w:val="24"/>
        </w:rPr>
        <w:t>execução</w:t>
      </w:r>
      <w:r>
        <w:rPr>
          <w:rFonts w:ascii="Calibri" w:hAnsi="Calibri" w:cs="Calibri"/>
          <w:spacing w:val="-4"/>
          <w:sz w:val="24"/>
          <w:szCs w:val="24"/>
        </w:rPr>
        <w:t xml:space="preserve"> </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acordo</w:t>
      </w:r>
      <w:r>
        <w:rPr>
          <w:rFonts w:ascii="Calibri" w:hAnsi="Calibri" w:cs="Calibri"/>
          <w:spacing w:val="-3"/>
          <w:sz w:val="24"/>
          <w:szCs w:val="24"/>
        </w:rPr>
        <w:t xml:space="preserve"> </w:t>
      </w:r>
      <w:r>
        <w:rPr>
          <w:rFonts w:ascii="Calibri" w:hAnsi="Calibri" w:cs="Calibri"/>
          <w:sz w:val="24"/>
          <w:szCs w:val="24"/>
        </w:rPr>
        <w:t>com</w:t>
      </w:r>
      <w:r>
        <w:rPr>
          <w:rFonts w:ascii="Calibri" w:hAnsi="Calibri" w:cs="Calibri"/>
          <w:spacing w:val="-2"/>
          <w:sz w:val="24"/>
          <w:szCs w:val="24"/>
        </w:rPr>
        <w:t xml:space="preserve"> </w:t>
      </w:r>
      <w:r>
        <w:rPr>
          <w:rFonts w:ascii="Calibri" w:hAnsi="Calibri" w:cs="Calibri"/>
          <w:sz w:val="24"/>
          <w:szCs w:val="24"/>
        </w:rPr>
        <w:t>os</w:t>
      </w:r>
      <w:r>
        <w:rPr>
          <w:rFonts w:ascii="Calibri" w:hAnsi="Calibri" w:cs="Calibri"/>
          <w:spacing w:val="-5"/>
          <w:sz w:val="24"/>
          <w:szCs w:val="24"/>
        </w:rPr>
        <w:t xml:space="preserve"> </w:t>
      </w:r>
      <w:r>
        <w:rPr>
          <w:rFonts w:ascii="Calibri" w:hAnsi="Calibri" w:cs="Calibri"/>
          <w:sz w:val="24"/>
          <w:szCs w:val="24"/>
        </w:rPr>
        <w:t>resultados</w:t>
      </w:r>
      <w:r>
        <w:rPr>
          <w:rFonts w:ascii="Calibri" w:hAnsi="Calibri" w:cs="Calibri"/>
          <w:spacing w:val="-3"/>
          <w:sz w:val="24"/>
          <w:szCs w:val="24"/>
        </w:rPr>
        <w:t xml:space="preserve"> </w:t>
      </w:r>
      <w:r>
        <w:rPr>
          <w:rFonts w:ascii="Calibri" w:hAnsi="Calibri" w:cs="Calibri"/>
          <w:sz w:val="24"/>
          <w:szCs w:val="24"/>
        </w:rPr>
        <w:t>obtidos,</w:t>
      </w:r>
      <w:r>
        <w:rPr>
          <w:rFonts w:ascii="Calibri" w:hAnsi="Calibri" w:cs="Calibri"/>
          <w:spacing w:val="-4"/>
          <w:sz w:val="24"/>
          <w:szCs w:val="24"/>
        </w:rPr>
        <w:t xml:space="preserve"> </w:t>
      </w:r>
      <w:r>
        <w:rPr>
          <w:rFonts w:ascii="Calibri" w:hAnsi="Calibri" w:cs="Calibri"/>
          <w:sz w:val="24"/>
          <w:szCs w:val="24"/>
        </w:rPr>
        <w:t>proporá</w:t>
      </w:r>
      <w:r>
        <w:rPr>
          <w:rFonts w:ascii="Calibri" w:hAnsi="Calibri" w:cs="Calibri"/>
          <w:spacing w:val="-4"/>
          <w:sz w:val="24"/>
          <w:szCs w:val="24"/>
        </w:rPr>
        <w:t xml:space="preserve"> </w:t>
      </w:r>
      <w:r>
        <w:rPr>
          <w:rFonts w:ascii="Calibri" w:hAnsi="Calibri" w:cs="Calibri"/>
          <w:sz w:val="24"/>
          <w:szCs w:val="24"/>
        </w:rPr>
        <w:t>ajustes</w:t>
      </w:r>
      <w:r>
        <w:rPr>
          <w:rFonts w:ascii="Calibri" w:hAnsi="Calibri" w:cs="Calibri"/>
          <w:spacing w:val="-4"/>
          <w:sz w:val="24"/>
          <w:szCs w:val="24"/>
        </w:rPr>
        <w:t xml:space="preserve"> </w:t>
      </w:r>
      <w:r>
        <w:rPr>
          <w:rFonts w:ascii="Calibri" w:hAnsi="Calibri" w:cs="Calibri"/>
          <w:sz w:val="24"/>
          <w:szCs w:val="24"/>
        </w:rPr>
        <w:t>para</w:t>
      </w:r>
      <w:r>
        <w:rPr>
          <w:rFonts w:ascii="Calibri" w:hAnsi="Calibri" w:cs="Calibri"/>
          <w:spacing w:val="-7"/>
          <w:sz w:val="24"/>
          <w:szCs w:val="24"/>
        </w:rPr>
        <w:t xml:space="preserve"> </w:t>
      </w:r>
      <w:r>
        <w:rPr>
          <w:rFonts w:ascii="Calibri" w:hAnsi="Calibri" w:cs="Calibri"/>
          <w:sz w:val="24"/>
          <w:szCs w:val="24"/>
        </w:rPr>
        <w:t>melhoria contínua do processo de redução de custos e a eficiência do</w:t>
      </w:r>
      <w:r>
        <w:rPr>
          <w:rFonts w:ascii="Calibri" w:hAnsi="Calibri" w:cs="Calibri"/>
          <w:spacing w:val="-10"/>
          <w:sz w:val="24"/>
          <w:szCs w:val="24"/>
        </w:rPr>
        <w:t xml:space="preserve"> </w:t>
      </w:r>
      <w:r>
        <w:rPr>
          <w:rFonts w:ascii="Calibri" w:hAnsi="Calibri" w:cs="Calibri"/>
          <w:sz w:val="24"/>
          <w:szCs w:val="24"/>
        </w:rPr>
        <w:t>contrato.</w:t>
      </w:r>
    </w:p>
    <w:p w14:paraId="7A7ECECF" w14:textId="77777777" w:rsidR="00D76F90" w:rsidRDefault="0062219F" w:rsidP="00C166F5">
      <w:pPr>
        <w:pStyle w:val="Corpodetexto"/>
        <w:spacing w:line="360" w:lineRule="auto"/>
        <w:jc w:val="both"/>
      </w:pPr>
      <w:r>
        <w:rPr>
          <w:rFonts w:ascii="Calibri" w:hAnsi="Calibri" w:cs="Calibri"/>
          <w:b/>
          <w:sz w:val="24"/>
          <w:szCs w:val="24"/>
        </w:rPr>
        <w:t>9.1.7.</w:t>
      </w:r>
      <w:r>
        <w:rPr>
          <w:rFonts w:ascii="Calibri" w:hAnsi="Calibri" w:cs="Calibri"/>
          <w:sz w:val="24"/>
          <w:szCs w:val="24"/>
        </w:rPr>
        <w:t xml:space="preserve"> O</w:t>
      </w:r>
      <w:r>
        <w:rPr>
          <w:rFonts w:ascii="Calibri" w:hAnsi="Calibri" w:cs="Calibri"/>
          <w:spacing w:val="-18"/>
          <w:sz w:val="24"/>
          <w:szCs w:val="24"/>
        </w:rPr>
        <w:t xml:space="preserve"> </w:t>
      </w:r>
      <w:r>
        <w:rPr>
          <w:rFonts w:ascii="Calibri" w:hAnsi="Calibri" w:cs="Calibri"/>
          <w:sz w:val="24"/>
          <w:szCs w:val="24"/>
        </w:rPr>
        <w:t>recebimento</w:t>
      </w:r>
      <w:r>
        <w:rPr>
          <w:rFonts w:ascii="Calibri" w:hAnsi="Calibri" w:cs="Calibri"/>
          <w:spacing w:val="-20"/>
          <w:sz w:val="24"/>
          <w:szCs w:val="24"/>
        </w:rPr>
        <w:t xml:space="preserve"> </w:t>
      </w:r>
      <w:r>
        <w:rPr>
          <w:rFonts w:ascii="Calibri" w:hAnsi="Calibri" w:cs="Calibri"/>
          <w:sz w:val="24"/>
          <w:szCs w:val="24"/>
        </w:rPr>
        <w:t>provisório</w:t>
      </w:r>
      <w:r>
        <w:rPr>
          <w:rFonts w:ascii="Calibri" w:hAnsi="Calibri" w:cs="Calibri"/>
          <w:spacing w:val="-16"/>
          <w:sz w:val="24"/>
          <w:szCs w:val="24"/>
        </w:rPr>
        <w:t xml:space="preserve"> </w:t>
      </w:r>
      <w:r>
        <w:rPr>
          <w:rFonts w:ascii="Calibri" w:hAnsi="Calibri" w:cs="Calibri"/>
          <w:sz w:val="24"/>
          <w:szCs w:val="24"/>
        </w:rPr>
        <w:t>ou</w:t>
      </w:r>
      <w:r>
        <w:rPr>
          <w:rFonts w:ascii="Calibri" w:hAnsi="Calibri" w:cs="Calibri"/>
          <w:spacing w:val="-16"/>
          <w:sz w:val="24"/>
          <w:szCs w:val="24"/>
        </w:rPr>
        <w:t xml:space="preserve"> </w:t>
      </w:r>
      <w:r>
        <w:rPr>
          <w:rFonts w:ascii="Calibri" w:hAnsi="Calibri" w:cs="Calibri"/>
          <w:sz w:val="24"/>
          <w:szCs w:val="24"/>
        </w:rPr>
        <w:t>definitivo</w:t>
      </w:r>
      <w:r>
        <w:rPr>
          <w:rFonts w:ascii="Calibri" w:hAnsi="Calibri" w:cs="Calibri"/>
          <w:spacing w:val="-16"/>
          <w:sz w:val="24"/>
          <w:szCs w:val="24"/>
        </w:rPr>
        <w:t xml:space="preserve"> </w:t>
      </w:r>
      <w:r>
        <w:rPr>
          <w:rFonts w:ascii="Calibri" w:hAnsi="Calibri" w:cs="Calibri"/>
          <w:sz w:val="24"/>
          <w:szCs w:val="24"/>
        </w:rPr>
        <w:t>do</w:t>
      </w:r>
      <w:r>
        <w:rPr>
          <w:rFonts w:ascii="Calibri" w:hAnsi="Calibri" w:cs="Calibri"/>
          <w:spacing w:val="-16"/>
          <w:sz w:val="24"/>
          <w:szCs w:val="24"/>
        </w:rPr>
        <w:t xml:space="preserve"> </w:t>
      </w:r>
      <w:r>
        <w:rPr>
          <w:rFonts w:ascii="Calibri" w:hAnsi="Calibri" w:cs="Calibri"/>
          <w:sz w:val="24"/>
          <w:szCs w:val="24"/>
        </w:rPr>
        <w:t>objeto</w:t>
      </w:r>
      <w:r>
        <w:rPr>
          <w:rFonts w:ascii="Calibri" w:hAnsi="Calibri" w:cs="Calibri"/>
          <w:spacing w:val="-19"/>
          <w:sz w:val="24"/>
          <w:szCs w:val="24"/>
        </w:rPr>
        <w:t xml:space="preserve"> </w:t>
      </w:r>
      <w:r>
        <w:rPr>
          <w:rFonts w:ascii="Calibri" w:hAnsi="Calibri" w:cs="Calibri"/>
          <w:sz w:val="24"/>
          <w:szCs w:val="24"/>
        </w:rPr>
        <w:t>não</w:t>
      </w:r>
      <w:r>
        <w:rPr>
          <w:rFonts w:ascii="Calibri" w:hAnsi="Calibri" w:cs="Calibri"/>
          <w:spacing w:val="-20"/>
          <w:sz w:val="24"/>
          <w:szCs w:val="24"/>
        </w:rPr>
        <w:t xml:space="preserve"> </w:t>
      </w:r>
      <w:r>
        <w:rPr>
          <w:rFonts w:ascii="Calibri" w:hAnsi="Calibri" w:cs="Calibri"/>
          <w:sz w:val="24"/>
          <w:szCs w:val="24"/>
        </w:rPr>
        <w:t>exclui</w:t>
      </w:r>
      <w:r>
        <w:rPr>
          <w:rFonts w:ascii="Calibri" w:hAnsi="Calibri" w:cs="Calibri"/>
          <w:spacing w:val="-15"/>
          <w:sz w:val="24"/>
          <w:szCs w:val="24"/>
        </w:rPr>
        <w:t xml:space="preserve"> </w:t>
      </w:r>
      <w:r>
        <w:rPr>
          <w:rFonts w:ascii="Calibri" w:hAnsi="Calibri" w:cs="Calibri"/>
          <w:sz w:val="24"/>
          <w:szCs w:val="24"/>
        </w:rPr>
        <w:t>a</w:t>
      </w:r>
      <w:r>
        <w:rPr>
          <w:rFonts w:ascii="Calibri" w:hAnsi="Calibri" w:cs="Calibri"/>
          <w:spacing w:val="-17"/>
          <w:sz w:val="24"/>
          <w:szCs w:val="24"/>
        </w:rPr>
        <w:t xml:space="preserve"> </w:t>
      </w:r>
      <w:r>
        <w:rPr>
          <w:rFonts w:ascii="Calibri" w:hAnsi="Calibri" w:cs="Calibri"/>
          <w:sz w:val="24"/>
          <w:szCs w:val="24"/>
        </w:rPr>
        <w:t>responsabilidade</w:t>
      </w:r>
      <w:r>
        <w:rPr>
          <w:rFonts w:ascii="Calibri" w:hAnsi="Calibri" w:cs="Calibri"/>
          <w:spacing w:val="-16"/>
          <w:sz w:val="24"/>
          <w:szCs w:val="24"/>
        </w:rPr>
        <w:t xml:space="preserve"> </w:t>
      </w:r>
      <w:r>
        <w:rPr>
          <w:rFonts w:ascii="Calibri" w:hAnsi="Calibri" w:cs="Calibri"/>
          <w:sz w:val="24"/>
          <w:szCs w:val="24"/>
        </w:rPr>
        <w:t>da</w:t>
      </w:r>
      <w:r>
        <w:rPr>
          <w:rFonts w:ascii="Calibri" w:hAnsi="Calibri" w:cs="Calibri"/>
          <w:spacing w:val="-16"/>
          <w:sz w:val="24"/>
          <w:szCs w:val="24"/>
        </w:rPr>
        <w:t xml:space="preserve"> </w:t>
      </w:r>
      <w:r>
        <w:rPr>
          <w:rFonts w:ascii="Calibri" w:hAnsi="Calibri" w:cs="Calibri"/>
          <w:sz w:val="24"/>
          <w:szCs w:val="24"/>
        </w:rPr>
        <w:t>Contratada pelos prejuízos resultantes da incorreta execução do contrato.</w:t>
      </w:r>
    </w:p>
    <w:p w14:paraId="6DD0E3DE" w14:textId="431734E8" w:rsidR="00D76F90" w:rsidRDefault="0062219F" w:rsidP="00C166F5">
      <w:pPr>
        <w:pStyle w:val="Ttulo31"/>
        <w:numPr>
          <w:ilvl w:val="0"/>
          <w:numId w:val="19"/>
        </w:numPr>
        <w:tabs>
          <w:tab w:val="left" w:pos="603"/>
        </w:tabs>
        <w:spacing w:before="174" w:line="360" w:lineRule="auto"/>
        <w:ind w:left="602" w:hanging="371"/>
        <w:rPr>
          <w:rFonts w:ascii="Calibri" w:hAnsi="Calibri" w:cs="Calibri"/>
          <w:sz w:val="24"/>
          <w:szCs w:val="24"/>
        </w:rPr>
      </w:pPr>
      <w:r>
        <w:rPr>
          <w:rFonts w:ascii="Calibri" w:hAnsi="Calibri" w:cs="Calibri"/>
          <w:sz w:val="24"/>
          <w:szCs w:val="24"/>
        </w:rPr>
        <w:t>SUBCONTRATAÇÃO</w:t>
      </w:r>
    </w:p>
    <w:p w14:paraId="6C55796D" w14:textId="77777777" w:rsidR="00BA0AE6" w:rsidRDefault="00BA0AE6" w:rsidP="00BA0AE6">
      <w:pPr>
        <w:pStyle w:val="Ttulo31"/>
        <w:tabs>
          <w:tab w:val="left" w:pos="603"/>
        </w:tabs>
        <w:spacing w:before="174" w:line="360" w:lineRule="auto"/>
        <w:rPr>
          <w:rFonts w:ascii="Calibri" w:hAnsi="Calibri" w:cs="Calibri"/>
          <w:sz w:val="24"/>
          <w:szCs w:val="24"/>
        </w:rPr>
      </w:pPr>
    </w:p>
    <w:p w14:paraId="01C2A17B" w14:textId="767F666C" w:rsidR="00D76F90" w:rsidRDefault="0062219F" w:rsidP="00C166F5">
      <w:pPr>
        <w:pStyle w:val="Corpodetexto"/>
        <w:spacing w:line="360" w:lineRule="auto"/>
        <w:jc w:val="both"/>
        <w:rPr>
          <w:rFonts w:ascii="Calibri" w:hAnsi="Calibri" w:cs="Calibri"/>
          <w:sz w:val="24"/>
          <w:szCs w:val="24"/>
        </w:rPr>
      </w:pPr>
      <w:r>
        <w:rPr>
          <w:rFonts w:ascii="Calibri" w:hAnsi="Calibri" w:cs="Calibri"/>
          <w:b/>
          <w:sz w:val="24"/>
          <w:szCs w:val="24"/>
        </w:rPr>
        <w:t>10.1.</w:t>
      </w:r>
      <w:r>
        <w:rPr>
          <w:rFonts w:ascii="Calibri" w:hAnsi="Calibri" w:cs="Calibri"/>
          <w:sz w:val="24"/>
          <w:szCs w:val="24"/>
        </w:rPr>
        <w:t>É vedado à Contratada subcontratar o sistema de gestão, sendo-lhe permitido efetuar o credenciamento da rede de oficinas, concessionárias, centros automotivos e implementadoras, em caráter contínuo e ininterrupto, incluindo peças e insumos, abrangendo todas as áreas e especialidades afetas à integridade dos veículos leves, médios e pesados,motocicletas, embarcações e equipamentos rodoviários e agrícolas relativos à manutenção preventiva e corretiva, análise, avaliação e diagnose, desmontagem, montagem, retificação, reparação, correção, restauração, reposição, complementação, conservação e itens correlatos.</w:t>
      </w:r>
    </w:p>
    <w:p w14:paraId="10893FFD" w14:textId="77777777" w:rsidR="00BA0AE6" w:rsidRDefault="00BA0AE6" w:rsidP="00C166F5">
      <w:pPr>
        <w:pStyle w:val="Corpodetexto"/>
        <w:spacing w:line="360" w:lineRule="auto"/>
        <w:jc w:val="both"/>
      </w:pPr>
    </w:p>
    <w:p w14:paraId="22B99978" w14:textId="26203FF0" w:rsidR="00D76F90" w:rsidRPr="00BA0AE6" w:rsidRDefault="0062219F" w:rsidP="00C166F5">
      <w:pPr>
        <w:pStyle w:val="Ttulo31"/>
        <w:numPr>
          <w:ilvl w:val="0"/>
          <w:numId w:val="19"/>
        </w:numPr>
        <w:tabs>
          <w:tab w:val="left" w:pos="603"/>
        </w:tabs>
        <w:ind w:left="602" w:hanging="371"/>
      </w:pPr>
      <w:r>
        <w:rPr>
          <w:rFonts w:ascii="Calibri" w:hAnsi="Calibri" w:cs="Calibri"/>
          <w:sz w:val="24"/>
          <w:szCs w:val="24"/>
        </w:rPr>
        <w:t>SANÇÕES</w:t>
      </w:r>
      <w:r>
        <w:rPr>
          <w:rFonts w:ascii="Calibri" w:hAnsi="Calibri" w:cs="Calibri"/>
          <w:spacing w:val="1"/>
          <w:sz w:val="24"/>
          <w:szCs w:val="24"/>
        </w:rPr>
        <w:t xml:space="preserve"> </w:t>
      </w:r>
      <w:r>
        <w:rPr>
          <w:rFonts w:ascii="Calibri" w:hAnsi="Calibri" w:cs="Calibri"/>
          <w:sz w:val="24"/>
          <w:szCs w:val="24"/>
        </w:rPr>
        <w:t>ADMINISTRATIVAS</w:t>
      </w:r>
    </w:p>
    <w:p w14:paraId="3E419F0C" w14:textId="77777777" w:rsidR="00BA0AE6" w:rsidRDefault="00BA0AE6" w:rsidP="00BA0AE6">
      <w:pPr>
        <w:pStyle w:val="Ttulo31"/>
        <w:tabs>
          <w:tab w:val="left" w:pos="603"/>
        </w:tabs>
      </w:pPr>
    </w:p>
    <w:p w14:paraId="45414366" w14:textId="77777777" w:rsidR="00D76F90" w:rsidRDefault="0062219F" w:rsidP="00C166F5">
      <w:pPr>
        <w:pStyle w:val="PargrafodaLista"/>
        <w:tabs>
          <w:tab w:val="left" w:pos="771"/>
        </w:tabs>
        <w:spacing w:before="186" w:line="360" w:lineRule="auto"/>
        <w:ind w:right="353"/>
      </w:pPr>
      <w:r>
        <w:rPr>
          <w:rFonts w:ascii="Calibri" w:hAnsi="Calibri" w:cs="Calibri"/>
          <w:b/>
          <w:sz w:val="24"/>
          <w:szCs w:val="24"/>
        </w:rPr>
        <w:t>11.1.</w:t>
      </w:r>
      <w:r>
        <w:rPr>
          <w:rFonts w:ascii="Calibri" w:hAnsi="Calibri" w:cs="Calibri"/>
          <w:sz w:val="24"/>
          <w:szCs w:val="24"/>
        </w:rPr>
        <w:t xml:space="preserve"> </w:t>
      </w:r>
      <w:r>
        <w:rPr>
          <w:rStyle w:val="CorpodetextoChar"/>
          <w:rFonts w:ascii="Calibri" w:hAnsi="Calibri" w:cs="Calibri"/>
          <w:sz w:val="24"/>
          <w:szCs w:val="24"/>
        </w:rPr>
        <w:t>O licitante e o Contratado que incorram em infrações sujeitam-se às seguintes sanções administrativas:</w:t>
      </w:r>
    </w:p>
    <w:p w14:paraId="73C37060" w14:textId="77777777" w:rsidR="00D76F90" w:rsidRDefault="0062219F" w:rsidP="00C166F5">
      <w:pPr>
        <w:pStyle w:val="PargrafodaLista"/>
        <w:numPr>
          <w:ilvl w:val="0"/>
          <w:numId w:val="13"/>
        </w:numPr>
        <w:tabs>
          <w:tab w:val="left" w:pos="491"/>
        </w:tabs>
        <w:spacing w:before="55"/>
        <w:ind w:hanging="259"/>
        <w:rPr>
          <w:rFonts w:ascii="Calibri" w:hAnsi="Calibri" w:cs="Calibri"/>
          <w:sz w:val="24"/>
          <w:szCs w:val="24"/>
        </w:rPr>
      </w:pPr>
      <w:r>
        <w:rPr>
          <w:rFonts w:ascii="Calibri" w:hAnsi="Calibri" w:cs="Calibri"/>
          <w:sz w:val="24"/>
          <w:szCs w:val="24"/>
        </w:rPr>
        <w:t>advertência;</w:t>
      </w:r>
    </w:p>
    <w:p w14:paraId="4139CAA3" w14:textId="37555476" w:rsidR="00D76F90" w:rsidRPr="00BA0AE6" w:rsidRDefault="0062219F" w:rsidP="00C166F5">
      <w:pPr>
        <w:pStyle w:val="PargrafodaLista"/>
        <w:numPr>
          <w:ilvl w:val="0"/>
          <w:numId w:val="13"/>
        </w:numPr>
        <w:tabs>
          <w:tab w:val="left" w:pos="489"/>
        </w:tabs>
        <w:spacing w:before="186" w:line="348" w:lineRule="auto"/>
        <w:ind w:left="232" w:right="349" w:firstLine="0"/>
        <w:rPr>
          <w:rFonts w:ascii="Calibri" w:hAnsi="Calibri" w:cs="Calibri"/>
          <w:sz w:val="24"/>
          <w:szCs w:val="24"/>
        </w:rPr>
      </w:pPr>
      <w:r w:rsidRPr="00BA0AE6">
        <w:rPr>
          <w:rFonts w:ascii="Calibri" w:hAnsi="Calibri" w:cs="Calibri"/>
          <w:sz w:val="24"/>
          <w:szCs w:val="24"/>
        </w:rPr>
        <w:t>multa;</w:t>
      </w:r>
      <w:r w:rsidR="00BA0AE6">
        <w:rPr>
          <w:rFonts w:ascii="Calibri" w:hAnsi="Calibri" w:cs="Calibri"/>
          <w:sz w:val="24"/>
          <w:szCs w:val="24"/>
        </w:rPr>
        <w:br/>
        <w:t xml:space="preserve">c) </w:t>
      </w:r>
      <w:r w:rsidRPr="00BA0AE6">
        <w:rPr>
          <w:rFonts w:ascii="Calibri" w:hAnsi="Calibri" w:cs="Calibri"/>
          <w:sz w:val="24"/>
          <w:szCs w:val="24"/>
        </w:rPr>
        <w:t>suspensão do contrato de imediato.</w:t>
      </w:r>
    </w:p>
    <w:p w14:paraId="611F9B31" w14:textId="77777777" w:rsidR="00D76F90" w:rsidRDefault="0062219F" w:rsidP="00C166F5">
      <w:pPr>
        <w:pStyle w:val="PargrafodaLista"/>
        <w:tabs>
          <w:tab w:val="left" w:pos="735"/>
        </w:tabs>
        <w:spacing w:before="62" w:line="360" w:lineRule="auto"/>
        <w:ind w:right="355"/>
      </w:pPr>
      <w:r>
        <w:rPr>
          <w:rFonts w:ascii="Calibri" w:hAnsi="Calibri" w:cs="Calibri"/>
          <w:b/>
          <w:sz w:val="24"/>
          <w:szCs w:val="24"/>
        </w:rPr>
        <w:t>11.2.</w:t>
      </w:r>
      <w:r>
        <w:rPr>
          <w:rFonts w:ascii="Calibri" w:hAnsi="Calibri" w:cs="Calibri"/>
          <w:sz w:val="24"/>
          <w:szCs w:val="24"/>
        </w:rPr>
        <w:t xml:space="preserve"> </w:t>
      </w:r>
      <w:r>
        <w:rPr>
          <w:rStyle w:val="CorpodetextoChar"/>
          <w:rFonts w:ascii="Calibri" w:hAnsi="Calibri" w:cs="Calibri"/>
          <w:sz w:val="24"/>
          <w:szCs w:val="24"/>
        </w:rPr>
        <w:t>As sanções previstas nas alíneas do item anterior poderão ser aplicadas ao licitante, ao adjudicatário e ao Contratado, cumulativamente com a multa.</w:t>
      </w:r>
    </w:p>
    <w:p w14:paraId="149187B0" w14:textId="77777777" w:rsidR="00D76F90" w:rsidRDefault="0062219F" w:rsidP="00C166F5">
      <w:pPr>
        <w:pStyle w:val="PargrafodaLista"/>
        <w:tabs>
          <w:tab w:val="left" w:pos="768"/>
        </w:tabs>
        <w:spacing w:before="57" w:line="360" w:lineRule="auto"/>
        <w:ind w:right="351"/>
      </w:pPr>
      <w:r>
        <w:rPr>
          <w:rFonts w:ascii="Calibri" w:hAnsi="Calibri" w:cs="Calibri"/>
          <w:b/>
          <w:sz w:val="24"/>
          <w:szCs w:val="24"/>
        </w:rPr>
        <w:lastRenderedPageBreak/>
        <w:t>11.3.</w:t>
      </w:r>
      <w:r>
        <w:rPr>
          <w:rFonts w:ascii="Calibri" w:hAnsi="Calibri" w:cs="Calibri"/>
          <w:sz w:val="24"/>
          <w:szCs w:val="24"/>
        </w:rPr>
        <w:t xml:space="preserve"> </w:t>
      </w:r>
      <w:r>
        <w:rPr>
          <w:rStyle w:val="CorpodetextoChar"/>
          <w:rFonts w:ascii="Calibri" w:hAnsi="Calibri" w:cs="Calibri"/>
          <w:sz w:val="24"/>
          <w:szCs w:val="24"/>
        </w:rPr>
        <w:t>Advertência será aplicada por conduta que prejudique o andamento do procedimento de licitação e de contratação.</w:t>
      </w:r>
    </w:p>
    <w:p w14:paraId="2E0F1918" w14:textId="77777777" w:rsidR="00D76F90" w:rsidRDefault="0062219F" w:rsidP="00C166F5">
      <w:pPr>
        <w:pStyle w:val="PargrafodaLista"/>
        <w:tabs>
          <w:tab w:val="left" w:pos="725"/>
        </w:tabs>
        <w:spacing w:before="57" w:line="360" w:lineRule="auto"/>
        <w:ind w:right="349"/>
      </w:pPr>
      <w:r>
        <w:rPr>
          <w:rFonts w:ascii="Calibri" w:hAnsi="Calibri" w:cs="Calibri"/>
          <w:b/>
          <w:sz w:val="24"/>
          <w:szCs w:val="24"/>
        </w:rPr>
        <w:t>11.4.</w:t>
      </w:r>
      <w:r>
        <w:rPr>
          <w:rFonts w:ascii="Calibri" w:hAnsi="Calibri" w:cs="Calibri"/>
          <w:sz w:val="24"/>
          <w:szCs w:val="24"/>
        </w:rPr>
        <w:t xml:space="preserve"> </w:t>
      </w:r>
      <w:r>
        <w:rPr>
          <w:rStyle w:val="CorpodetextoChar"/>
          <w:rFonts w:ascii="Calibri" w:hAnsi="Calibri" w:cs="Calibri"/>
          <w:sz w:val="24"/>
          <w:szCs w:val="24"/>
        </w:rPr>
        <w:t>A multa, de 0,1% (zero vírgula um por cento) até 1% (um por cento) sobre o valor total do lote no qual participou, será aplicada a quem:</w:t>
      </w:r>
    </w:p>
    <w:p w14:paraId="1442835D" w14:textId="77777777" w:rsidR="00D76F90" w:rsidRDefault="0062219F" w:rsidP="00C166F5">
      <w:pPr>
        <w:pStyle w:val="PargrafodaLista"/>
        <w:numPr>
          <w:ilvl w:val="0"/>
          <w:numId w:val="12"/>
        </w:numPr>
        <w:tabs>
          <w:tab w:val="left" w:pos="491"/>
        </w:tabs>
        <w:spacing w:before="57"/>
        <w:ind w:hanging="259"/>
      </w:pPr>
      <w:r>
        <w:rPr>
          <w:rFonts w:ascii="Calibri" w:hAnsi="Calibri" w:cs="Calibri"/>
          <w:sz w:val="24"/>
          <w:szCs w:val="24"/>
        </w:rPr>
        <w:t>retardar ou impedir o andamento do procedimento</w:t>
      </w:r>
      <w:r>
        <w:rPr>
          <w:rFonts w:ascii="Calibri" w:hAnsi="Calibri" w:cs="Calibri"/>
          <w:spacing w:val="-8"/>
          <w:sz w:val="24"/>
          <w:szCs w:val="24"/>
        </w:rPr>
        <w:t xml:space="preserve"> </w:t>
      </w:r>
      <w:r>
        <w:rPr>
          <w:rFonts w:ascii="Calibri" w:hAnsi="Calibri" w:cs="Calibri"/>
          <w:sz w:val="24"/>
          <w:szCs w:val="24"/>
        </w:rPr>
        <w:t>licitatório;</w:t>
      </w:r>
    </w:p>
    <w:p w14:paraId="56B651DD" w14:textId="77777777" w:rsidR="00D76F90" w:rsidRDefault="0062219F" w:rsidP="00C166F5">
      <w:pPr>
        <w:pStyle w:val="PargrafodaLista"/>
        <w:numPr>
          <w:ilvl w:val="0"/>
          <w:numId w:val="12"/>
        </w:numPr>
        <w:tabs>
          <w:tab w:val="left" w:pos="491"/>
        </w:tabs>
        <w:spacing w:before="184"/>
        <w:ind w:hanging="259"/>
      </w:pPr>
      <w:r>
        <w:rPr>
          <w:rFonts w:ascii="Calibri" w:hAnsi="Calibri" w:cs="Calibri"/>
          <w:sz w:val="24"/>
          <w:szCs w:val="24"/>
        </w:rPr>
        <w:t>não mantiver sua</w:t>
      </w:r>
      <w:r>
        <w:rPr>
          <w:rFonts w:ascii="Calibri" w:hAnsi="Calibri" w:cs="Calibri"/>
          <w:spacing w:val="-2"/>
          <w:sz w:val="24"/>
          <w:szCs w:val="24"/>
        </w:rPr>
        <w:t xml:space="preserve"> </w:t>
      </w:r>
      <w:r>
        <w:rPr>
          <w:rFonts w:ascii="Calibri" w:hAnsi="Calibri" w:cs="Calibri"/>
          <w:sz w:val="24"/>
          <w:szCs w:val="24"/>
        </w:rPr>
        <w:t>proposta;</w:t>
      </w:r>
    </w:p>
    <w:p w14:paraId="2B6F6547" w14:textId="77777777" w:rsidR="00D76F90" w:rsidRDefault="0062219F" w:rsidP="00C166F5">
      <w:pPr>
        <w:pStyle w:val="PargrafodaLista"/>
        <w:numPr>
          <w:ilvl w:val="0"/>
          <w:numId w:val="12"/>
        </w:numPr>
        <w:tabs>
          <w:tab w:val="left" w:pos="480"/>
        </w:tabs>
        <w:spacing w:before="184"/>
        <w:ind w:left="479" w:hanging="248"/>
      </w:pPr>
      <w:r>
        <w:rPr>
          <w:rFonts w:ascii="Calibri" w:hAnsi="Calibri" w:cs="Calibri"/>
          <w:sz w:val="24"/>
          <w:szCs w:val="24"/>
        </w:rPr>
        <w:t>apresentar declaração</w:t>
      </w:r>
      <w:r>
        <w:rPr>
          <w:rFonts w:ascii="Calibri" w:hAnsi="Calibri" w:cs="Calibri"/>
          <w:spacing w:val="-3"/>
          <w:sz w:val="24"/>
          <w:szCs w:val="24"/>
        </w:rPr>
        <w:t xml:space="preserve"> </w:t>
      </w:r>
      <w:r>
        <w:rPr>
          <w:rFonts w:ascii="Calibri" w:hAnsi="Calibri" w:cs="Calibri"/>
          <w:sz w:val="24"/>
          <w:szCs w:val="24"/>
        </w:rPr>
        <w:t>falsa;</w:t>
      </w:r>
    </w:p>
    <w:p w14:paraId="6B8D0E09" w14:textId="77777777" w:rsidR="00D76F90" w:rsidRDefault="0062219F" w:rsidP="00C166F5">
      <w:pPr>
        <w:pStyle w:val="PargrafodaLista"/>
        <w:numPr>
          <w:ilvl w:val="0"/>
          <w:numId w:val="12"/>
        </w:numPr>
        <w:tabs>
          <w:tab w:val="left" w:pos="491"/>
        </w:tabs>
        <w:spacing w:before="184"/>
        <w:ind w:hanging="259"/>
      </w:pPr>
      <w:r>
        <w:rPr>
          <w:rFonts w:ascii="Calibri" w:hAnsi="Calibri" w:cs="Calibri"/>
          <w:sz w:val="24"/>
          <w:szCs w:val="24"/>
        </w:rPr>
        <w:t>deixar de apresentar documento na fase de</w:t>
      </w:r>
      <w:r>
        <w:rPr>
          <w:rFonts w:ascii="Calibri" w:hAnsi="Calibri" w:cs="Calibri"/>
          <w:spacing w:val="-8"/>
          <w:sz w:val="24"/>
          <w:szCs w:val="24"/>
        </w:rPr>
        <w:t xml:space="preserve"> </w:t>
      </w:r>
      <w:r>
        <w:rPr>
          <w:rFonts w:ascii="Calibri" w:hAnsi="Calibri" w:cs="Calibri"/>
          <w:sz w:val="24"/>
          <w:szCs w:val="24"/>
        </w:rPr>
        <w:t>saneamento.</w:t>
      </w:r>
    </w:p>
    <w:p w14:paraId="1D6066C8" w14:textId="77777777" w:rsidR="00D76F90" w:rsidRDefault="0062219F" w:rsidP="00C166F5">
      <w:pPr>
        <w:pStyle w:val="PargrafodaLista"/>
        <w:tabs>
          <w:tab w:val="left" w:pos="735"/>
        </w:tabs>
        <w:spacing w:before="94" w:line="360" w:lineRule="auto"/>
        <w:ind w:right="347"/>
      </w:pPr>
      <w:r>
        <w:rPr>
          <w:rFonts w:ascii="Calibri" w:hAnsi="Calibri" w:cs="Calibri"/>
          <w:b/>
          <w:sz w:val="24"/>
          <w:szCs w:val="24"/>
        </w:rPr>
        <w:t>11.5</w:t>
      </w:r>
      <w:r>
        <w:rPr>
          <w:rStyle w:val="CorpodetextoChar"/>
          <w:rFonts w:ascii="Calibri" w:hAnsi="Calibri" w:cs="Calibri"/>
          <w:sz w:val="24"/>
          <w:szCs w:val="24"/>
        </w:rPr>
        <w:t>. A multa, de 0,1% (zero vírgula um por cento) até 5% (cinco por cento) sobre o valor total do lote no qual participou ou foi arrematante, será aplicada a quem:</w:t>
      </w:r>
    </w:p>
    <w:p w14:paraId="1653D5B5" w14:textId="77777777" w:rsidR="00D76F90" w:rsidRDefault="0062219F" w:rsidP="00C166F5">
      <w:pPr>
        <w:pStyle w:val="PargrafodaLista"/>
        <w:numPr>
          <w:ilvl w:val="0"/>
          <w:numId w:val="11"/>
        </w:numPr>
        <w:tabs>
          <w:tab w:val="left" w:pos="491"/>
        </w:tabs>
        <w:spacing w:before="57"/>
        <w:ind w:hanging="259"/>
      </w:pPr>
      <w:r>
        <w:rPr>
          <w:rFonts w:ascii="Calibri" w:hAnsi="Calibri" w:cs="Calibri"/>
          <w:sz w:val="24"/>
          <w:szCs w:val="24"/>
        </w:rPr>
        <w:t>apresentar documento</w:t>
      </w:r>
      <w:r>
        <w:rPr>
          <w:rFonts w:ascii="Calibri" w:hAnsi="Calibri" w:cs="Calibri"/>
          <w:spacing w:val="-2"/>
          <w:sz w:val="24"/>
          <w:szCs w:val="24"/>
        </w:rPr>
        <w:t xml:space="preserve"> </w:t>
      </w:r>
      <w:r>
        <w:rPr>
          <w:rFonts w:ascii="Calibri" w:hAnsi="Calibri" w:cs="Calibri"/>
          <w:sz w:val="24"/>
          <w:szCs w:val="24"/>
        </w:rPr>
        <w:t>falso;</w:t>
      </w:r>
    </w:p>
    <w:p w14:paraId="293A4C6F" w14:textId="77777777" w:rsidR="00D76F90" w:rsidRDefault="0062219F" w:rsidP="00C166F5">
      <w:pPr>
        <w:pStyle w:val="PargrafodaLista"/>
        <w:numPr>
          <w:ilvl w:val="0"/>
          <w:numId w:val="11"/>
        </w:numPr>
        <w:tabs>
          <w:tab w:val="left" w:pos="491"/>
        </w:tabs>
        <w:spacing w:before="184"/>
        <w:ind w:hanging="259"/>
      </w:pPr>
      <w:r>
        <w:rPr>
          <w:rFonts w:ascii="Calibri" w:hAnsi="Calibri" w:cs="Calibri"/>
          <w:sz w:val="24"/>
          <w:szCs w:val="24"/>
        </w:rPr>
        <w:t>de forma injustificada, deixar de assinar o</w:t>
      </w:r>
      <w:r>
        <w:rPr>
          <w:rFonts w:ascii="Calibri" w:hAnsi="Calibri" w:cs="Calibri"/>
          <w:spacing w:val="-14"/>
          <w:sz w:val="24"/>
          <w:szCs w:val="24"/>
        </w:rPr>
        <w:t xml:space="preserve"> </w:t>
      </w:r>
      <w:r>
        <w:rPr>
          <w:rFonts w:ascii="Calibri" w:hAnsi="Calibri" w:cs="Calibri"/>
          <w:sz w:val="24"/>
          <w:szCs w:val="24"/>
        </w:rPr>
        <w:t>Contrato;</w:t>
      </w:r>
    </w:p>
    <w:p w14:paraId="3C930355" w14:textId="77777777" w:rsidR="00D76F90" w:rsidRDefault="0062219F" w:rsidP="00C166F5">
      <w:pPr>
        <w:pStyle w:val="PargrafodaLista"/>
        <w:numPr>
          <w:ilvl w:val="0"/>
          <w:numId w:val="11"/>
        </w:numPr>
        <w:tabs>
          <w:tab w:val="left" w:pos="478"/>
        </w:tabs>
        <w:spacing w:before="184" w:line="360" w:lineRule="auto"/>
        <w:ind w:left="477" w:hanging="246"/>
      </w:pPr>
      <w:r>
        <w:rPr>
          <w:rFonts w:ascii="Calibri" w:hAnsi="Calibri" w:cs="Calibri"/>
          <w:sz w:val="24"/>
          <w:szCs w:val="24"/>
        </w:rPr>
        <w:t>foi advertido e reincidiu pelo(s) mesmo(s)</w:t>
      </w:r>
      <w:r>
        <w:rPr>
          <w:rFonts w:ascii="Calibri" w:hAnsi="Calibri" w:cs="Calibri"/>
          <w:spacing w:val="-13"/>
          <w:sz w:val="24"/>
          <w:szCs w:val="24"/>
        </w:rPr>
        <w:t xml:space="preserve"> </w:t>
      </w:r>
      <w:r>
        <w:rPr>
          <w:rFonts w:ascii="Calibri" w:hAnsi="Calibri" w:cs="Calibri"/>
          <w:sz w:val="24"/>
          <w:szCs w:val="24"/>
        </w:rPr>
        <w:t>motivo(s).</w:t>
      </w:r>
    </w:p>
    <w:p w14:paraId="6EF3B8E1" w14:textId="77777777" w:rsidR="00D76F90" w:rsidRDefault="0062219F" w:rsidP="00C166F5">
      <w:pPr>
        <w:pStyle w:val="Corpodetexto"/>
        <w:spacing w:line="360" w:lineRule="auto"/>
        <w:jc w:val="both"/>
      </w:pPr>
      <w:r>
        <w:rPr>
          <w:rFonts w:ascii="Calibri" w:hAnsi="Calibri" w:cs="Calibri"/>
          <w:b/>
          <w:sz w:val="24"/>
          <w:szCs w:val="24"/>
        </w:rPr>
        <w:t>11.6.</w:t>
      </w:r>
      <w:r>
        <w:rPr>
          <w:rFonts w:ascii="Calibri" w:hAnsi="Calibri" w:cs="Calibri"/>
          <w:sz w:val="24"/>
          <w:szCs w:val="24"/>
        </w:rPr>
        <w:t xml:space="preserve"> Multa de mora diária de 0,01% (zero vírgula zero um por cento) até 0,10% (zero vírgula zero três por cento), calculada sobre o valor global do contrato, até o 30º (trigésimo) dia de atraso na entrega do objeto contratual; a partir do 31º (trigésimo primeiro) dia será cabível a multa compensatória prevista no item 11.7.</w:t>
      </w:r>
      <w:r>
        <w:rPr>
          <w:rFonts w:ascii="Calibri" w:hAnsi="Calibri" w:cs="Calibri"/>
          <w:b/>
          <w:sz w:val="24"/>
          <w:szCs w:val="24"/>
        </w:rPr>
        <w:t xml:space="preserve"> </w:t>
      </w:r>
    </w:p>
    <w:p w14:paraId="17088A40" w14:textId="77777777" w:rsidR="00D76F90" w:rsidRDefault="0062219F" w:rsidP="00C166F5">
      <w:pPr>
        <w:pStyle w:val="Corpodetexto"/>
        <w:spacing w:line="360" w:lineRule="auto"/>
        <w:jc w:val="both"/>
      </w:pPr>
      <w:r>
        <w:rPr>
          <w:rFonts w:ascii="Calibri" w:hAnsi="Calibri" w:cs="Calibri"/>
          <w:b/>
          <w:sz w:val="24"/>
          <w:szCs w:val="24"/>
        </w:rPr>
        <w:t>11.7.</w:t>
      </w:r>
      <w:r>
        <w:rPr>
          <w:rFonts w:ascii="Calibri" w:hAnsi="Calibri" w:cs="Calibri"/>
          <w:sz w:val="24"/>
          <w:szCs w:val="24"/>
        </w:rPr>
        <w:t xml:space="preserve"> A</w:t>
      </w:r>
      <w:r>
        <w:rPr>
          <w:rFonts w:ascii="Calibri" w:hAnsi="Calibri" w:cs="Calibri"/>
          <w:spacing w:val="-12"/>
          <w:sz w:val="24"/>
          <w:szCs w:val="24"/>
        </w:rPr>
        <w:t xml:space="preserve"> </w:t>
      </w:r>
      <w:r>
        <w:rPr>
          <w:rFonts w:ascii="Calibri" w:hAnsi="Calibri" w:cs="Calibri"/>
          <w:sz w:val="24"/>
          <w:szCs w:val="24"/>
        </w:rPr>
        <w:t>multa,</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10"/>
          <w:sz w:val="24"/>
          <w:szCs w:val="24"/>
        </w:rPr>
        <w:t xml:space="preserve"> </w:t>
      </w:r>
      <w:r>
        <w:rPr>
          <w:rFonts w:ascii="Calibri" w:hAnsi="Calibri" w:cs="Calibri"/>
          <w:sz w:val="24"/>
          <w:szCs w:val="24"/>
        </w:rPr>
        <w:t>5,0%</w:t>
      </w:r>
      <w:r>
        <w:rPr>
          <w:rFonts w:ascii="Calibri" w:hAnsi="Calibri" w:cs="Calibri"/>
          <w:spacing w:val="-9"/>
          <w:sz w:val="24"/>
          <w:szCs w:val="24"/>
        </w:rPr>
        <w:t xml:space="preserve"> </w:t>
      </w:r>
      <w:r>
        <w:rPr>
          <w:rFonts w:ascii="Calibri" w:hAnsi="Calibri" w:cs="Calibri"/>
          <w:sz w:val="24"/>
          <w:szCs w:val="24"/>
        </w:rPr>
        <w:t>(cinco</w:t>
      </w:r>
      <w:r>
        <w:rPr>
          <w:rFonts w:ascii="Calibri" w:hAnsi="Calibri" w:cs="Calibri"/>
          <w:spacing w:val="-7"/>
          <w:sz w:val="24"/>
          <w:szCs w:val="24"/>
        </w:rPr>
        <w:t xml:space="preserve"> </w:t>
      </w:r>
      <w:r>
        <w:rPr>
          <w:rFonts w:ascii="Calibri" w:hAnsi="Calibri" w:cs="Calibri"/>
          <w:sz w:val="24"/>
          <w:szCs w:val="24"/>
        </w:rPr>
        <w:t>por</w:t>
      </w:r>
      <w:r>
        <w:rPr>
          <w:rFonts w:ascii="Calibri" w:hAnsi="Calibri" w:cs="Calibri"/>
          <w:spacing w:val="-11"/>
          <w:sz w:val="24"/>
          <w:szCs w:val="24"/>
        </w:rPr>
        <w:t xml:space="preserve"> </w:t>
      </w:r>
      <w:r>
        <w:rPr>
          <w:rFonts w:ascii="Calibri" w:hAnsi="Calibri" w:cs="Calibri"/>
          <w:sz w:val="24"/>
          <w:szCs w:val="24"/>
        </w:rPr>
        <w:t>cento)</w:t>
      </w:r>
      <w:r>
        <w:rPr>
          <w:rFonts w:ascii="Calibri" w:hAnsi="Calibri" w:cs="Calibri"/>
          <w:spacing w:val="-10"/>
          <w:sz w:val="24"/>
          <w:szCs w:val="24"/>
        </w:rPr>
        <w:t xml:space="preserve"> </w:t>
      </w:r>
      <w:r>
        <w:rPr>
          <w:rFonts w:ascii="Calibri" w:hAnsi="Calibri" w:cs="Calibri"/>
          <w:sz w:val="24"/>
          <w:szCs w:val="24"/>
        </w:rPr>
        <w:t>até</w:t>
      </w:r>
      <w:r>
        <w:rPr>
          <w:rFonts w:ascii="Calibri" w:hAnsi="Calibri" w:cs="Calibri"/>
          <w:spacing w:val="-10"/>
          <w:sz w:val="24"/>
          <w:szCs w:val="24"/>
        </w:rPr>
        <w:t xml:space="preserve"> </w:t>
      </w:r>
      <w:r>
        <w:rPr>
          <w:rFonts w:ascii="Calibri" w:hAnsi="Calibri" w:cs="Calibri"/>
          <w:sz w:val="24"/>
          <w:szCs w:val="24"/>
        </w:rPr>
        <w:t>10%</w:t>
      </w:r>
      <w:r>
        <w:rPr>
          <w:rFonts w:ascii="Calibri" w:hAnsi="Calibri" w:cs="Calibri"/>
          <w:spacing w:val="-9"/>
          <w:sz w:val="24"/>
          <w:szCs w:val="24"/>
        </w:rPr>
        <w:t xml:space="preserve"> </w:t>
      </w:r>
      <w:r>
        <w:rPr>
          <w:rFonts w:ascii="Calibri" w:hAnsi="Calibri" w:cs="Calibri"/>
          <w:sz w:val="24"/>
          <w:szCs w:val="24"/>
        </w:rPr>
        <w:t>(dez</w:t>
      </w:r>
      <w:r>
        <w:rPr>
          <w:rFonts w:ascii="Calibri" w:hAnsi="Calibri" w:cs="Calibri"/>
          <w:spacing w:val="-10"/>
          <w:sz w:val="24"/>
          <w:szCs w:val="24"/>
        </w:rPr>
        <w:t xml:space="preserve"> </w:t>
      </w:r>
      <w:r>
        <w:rPr>
          <w:rFonts w:ascii="Calibri" w:hAnsi="Calibri" w:cs="Calibri"/>
          <w:sz w:val="24"/>
          <w:szCs w:val="24"/>
        </w:rPr>
        <w:t>por</w:t>
      </w:r>
      <w:r>
        <w:rPr>
          <w:rFonts w:ascii="Calibri" w:hAnsi="Calibri" w:cs="Calibri"/>
          <w:spacing w:val="-8"/>
          <w:sz w:val="24"/>
          <w:szCs w:val="24"/>
        </w:rPr>
        <w:t xml:space="preserve"> </w:t>
      </w:r>
      <w:r>
        <w:rPr>
          <w:rFonts w:ascii="Calibri" w:hAnsi="Calibri" w:cs="Calibri"/>
          <w:sz w:val="24"/>
          <w:szCs w:val="24"/>
        </w:rPr>
        <w:t>cento)</w:t>
      </w:r>
      <w:r>
        <w:rPr>
          <w:rFonts w:ascii="Calibri" w:hAnsi="Calibri" w:cs="Calibri"/>
          <w:spacing w:val="-10"/>
          <w:sz w:val="24"/>
          <w:szCs w:val="24"/>
        </w:rPr>
        <w:t xml:space="preserve"> </w:t>
      </w:r>
      <w:r>
        <w:rPr>
          <w:rFonts w:ascii="Calibri" w:hAnsi="Calibri" w:cs="Calibri"/>
          <w:sz w:val="24"/>
          <w:szCs w:val="24"/>
        </w:rPr>
        <w:t>sobre</w:t>
      </w:r>
      <w:r>
        <w:rPr>
          <w:rFonts w:ascii="Calibri" w:hAnsi="Calibri" w:cs="Calibri"/>
          <w:spacing w:val="-10"/>
          <w:sz w:val="24"/>
          <w:szCs w:val="24"/>
        </w:rPr>
        <w:t xml:space="preserve"> </w:t>
      </w:r>
      <w:r>
        <w:rPr>
          <w:rFonts w:ascii="Calibri" w:hAnsi="Calibri" w:cs="Calibri"/>
          <w:sz w:val="24"/>
          <w:szCs w:val="24"/>
        </w:rPr>
        <w:t>o</w:t>
      </w:r>
      <w:r>
        <w:rPr>
          <w:rFonts w:ascii="Calibri" w:hAnsi="Calibri" w:cs="Calibri"/>
          <w:spacing w:val="-11"/>
          <w:sz w:val="24"/>
          <w:szCs w:val="24"/>
        </w:rPr>
        <w:t xml:space="preserve"> </w:t>
      </w:r>
      <w:r>
        <w:rPr>
          <w:rFonts w:ascii="Calibri" w:hAnsi="Calibri" w:cs="Calibri"/>
          <w:sz w:val="24"/>
          <w:szCs w:val="24"/>
        </w:rPr>
        <w:t>valor</w:t>
      </w:r>
      <w:r>
        <w:rPr>
          <w:rFonts w:ascii="Calibri" w:hAnsi="Calibri" w:cs="Calibri"/>
          <w:spacing w:val="-8"/>
          <w:sz w:val="24"/>
          <w:szCs w:val="24"/>
        </w:rPr>
        <w:t xml:space="preserve"> </w:t>
      </w:r>
      <w:r>
        <w:rPr>
          <w:rFonts w:ascii="Calibri" w:hAnsi="Calibri" w:cs="Calibri"/>
          <w:sz w:val="24"/>
          <w:szCs w:val="24"/>
        </w:rPr>
        <w:t>total</w:t>
      </w:r>
      <w:r>
        <w:rPr>
          <w:rFonts w:ascii="Calibri" w:hAnsi="Calibri" w:cs="Calibri"/>
          <w:spacing w:val="-11"/>
          <w:sz w:val="24"/>
          <w:szCs w:val="24"/>
        </w:rPr>
        <w:t xml:space="preserve"> </w:t>
      </w:r>
      <w:r>
        <w:rPr>
          <w:rFonts w:ascii="Calibri" w:hAnsi="Calibri" w:cs="Calibri"/>
          <w:sz w:val="24"/>
          <w:szCs w:val="24"/>
        </w:rPr>
        <w:t>do</w:t>
      </w:r>
      <w:r>
        <w:rPr>
          <w:rFonts w:ascii="Calibri" w:hAnsi="Calibri" w:cs="Calibri"/>
          <w:spacing w:val="-9"/>
          <w:sz w:val="24"/>
          <w:szCs w:val="24"/>
        </w:rPr>
        <w:t xml:space="preserve"> </w:t>
      </w:r>
      <w:r>
        <w:rPr>
          <w:rFonts w:ascii="Calibri" w:hAnsi="Calibri" w:cs="Calibri"/>
          <w:sz w:val="24"/>
          <w:szCs w:val="24"/>
        </w:rPr>
        <w:t>contrato,</w:t>
      </w:r>
      <w:r>
        <w:rPr>
          <w:rFonts w:ascii="Calibri" w:hAnsi="Calibri" w:cs="Calibri"/>
          <w:spacing w:val="-7"/>
          <w:sz w:val="24"/>
          <w:szCs w:val="24"/>
        </w:rPr>
        <w:t xml:space="preserve"> </w:t>
      </w:r>
      <w:r>
        <w:rPr>
          <w:rFonts w:ascii="Calibri" w:hAnsi="Calibri" w:cs="Calibri"/>
          <w:sz w:val="24"/>
          <w:szCs w:val="24"/>
        </w:rPr>
        <w:t>será aplicada no caso de inexecução total ou parcial do</w:t>
      </w:r>
      <w:r>
        <w:rPr>
          <w:rFonts w:ascii="Calibri" w:hAnsi="Calibri" w:cs="Calibri"/>
          <w:spacing w:val="1"/>
          <w:sz w:val="24"/>
          <w:szCs w:val="24"/>
        </w:rPr>
        <w:t xml:space="preserve"> </w:t>
      </w:r>
      <w:r>
        <w:rPr>
          <w:rFonts w:ascii="Calibri" w:hAnsi="Calibri" w:cs="Calibri"/>
          <w:sz w:val="24"/>
          <w:szCs w:val="24"/>
        </w:rPr>
        <w:t>contrato.</w:t>
      </w:r>
    </w:p>
    <w:p w14:paraId="3DAC6C20" w14:textId="77777777" w:rsidR="00D76F90" w:rsidRDefault="0062219F" w:rsidP="00C166F5">
      <w:pPr>
        <w:pStyle w:val="Corpodetexto"/>
        <w:spacing w:line="360" w:lineRule="auto"/>
        <w:jc w:val="both"/>
      </w:pPr>
      <w:r>
        <w:rPr>
          <w:rFonts w:ascii="Calibri" w:hAnsi="Calibri" w:cs="Calibri"/>
          <w:b/>
          <w:sz w:val="24"/>
          <w:szCs w:val="24"/>
        </w:rPr>
        <w:t>11.8.</w:t>
      </w:r>
      <w:r>
        <w:rPr>
          <w:rFonts w:ascii="Calibri" w:hAnsi="Calibri" w:cs="Calibri"/>
          <w:sz w:val="24"/>
          <w:szCs w:val="24"/>
        </w:rPr>
        <w:t>Nos casos não previstos no instrumento convocatório, inclusive sobre o procedimento de aplicação das sanções administrativas, deverão ser observadas as disposições da disposições da Lei Federal n.º 10.520/2002 e da Lei Federal nº</w:t>
      </w:r>
      <w:r>
        <w:rPr>
          <w:rFonts w:ascii="Calibri" w:hAnsi="Calibri" w:cs="Calibri"/>
          <w:spacing w:val="-7"/>
          <w:sz w:val="24"/>
          <w:szCs w:val="24"/>
        </w:rPr>
        <w:t xml:space="preserve"> </w:t>
      </w:r>
      <w:r>
        <w:rPr>
          <w:rFonts w:ascii="Calibri" w:hAnsi="Calibri" w:cs="Calibri"/>
          <w:sz w:val="24"/>
          <w:szCs w:val="24"/>
        </w:rPr>
        <w:t>8.666/1993</w:t>
      </w:r>
    </w:p>
    <w:p w14:paraId="1ABCEE48" w14:textId="77777777" w:rsidR="00D76F90" w:rsidRDefault="0062219F" w:rsidP="00C166F5">
      <w:pPr>
        <w:pStyle w:val="Corpodetexto"/>
        <w:spacing w:line="360" w:lineRule="auto"/>
        <w:jc w:val="both"/>
      </w:pPr>
      <w:r>
        <w:rPr>
          <w:rFonts w:ascii="Calibri" w:hAnsi="Calibri" w:cs="Calibri"/>
          <w:b/>
          <w:sz w:val="24"/>
          <w:szCs w:val="24"/>
        </w:rPr>
        <w:t>11.9.</w:t>
      </w:r>
      <w:r>
        <w:rPr>
          <w:rStyle w:val="CorpodetextoChar"/>
          <w:rFonts w:ascii="Calibri" w:hAnsi="Calibri" w:cs="Calibri"/>
          <w:sz w:val="24"/>
          <w:szCs w:val="24"/>
        </w:rPr>
        <w:t>Sem prejuízo das sanções previstas nos itens anteriores, a responsabilização administrativa e civil de pessoas jurídicas pela prática de atos contra a Administração Pública, nacional ou estrangeira, na participação da presente licitação e nos contratos ou vínculos derivados, também se dará na forma regulamentada pela Lei Federal nº 8.666/1993.</w:t>
      </w:r>
    </w:p>
    <w:p w14:paraId="5D0DEDC9" w14:textId="77777777" w:rsidR="00D76F90" w:rsidRPr="004D1350" w:rsidRDefault="0062219F" w:rsidP="00C166F5">
      <w:pPr>
        <w:pStyle w:val="Ttulo31"/>
        <w:numPr>
          <w:ilvl w:val="0"/>
          <w:numId w:val="19"/>
        </w:numPr>
        <w:tabs>
          <w:tab w:val="left" w:pos="603"/>
        </w:tabs>
        <w:spacing w:line="360" w:lineRule="auto"/>
        <w:ind w:left="602" w:hanging="371"/>
        <w:rPr>
          <w:color w:val="auto"/>
        </w:rPr>
      </w:pPr>
      <w:r w:rsidRPr="004D1350">
        <w:rPr>
          <w:rFonts w:ascii="Calibri" w:hAnsi="Calibri" w:cs="Calibri"/>
          <w:color w:val="auto"/>
          <w:sz w:val="24"/>
          <w:szCs w:val="24"/>
        </w:rPr>
        <w:t>DA AVALIAÇÃO DO SISTEMA</w:t>
      </w:r>
      <w:r w:rsidRPr="004D1350">
        <w:rPr>
          <w:rFonts w:ascii="Calibri" w:hAnsi="Calibri" w:cs="Calibri"/>
          <w:color w:val="auto"/>
          <w:spacing w:val="53"/>
          <w:sz w:val="24"/>
          <w:szCs w:val="24"/>
        </w:rPr>
        <w:t xml:space="preserve"> </w:t>
      </w:r>
      <w:r w:rsidRPr="004D1350">
        <w:rPr>
          <w:rFonts w:ascii="Calibri" w:hAnsi="Calibri" w:cs="Calibri"/>
          <w:color w:val="auto"/>
          <w:sz w:val="24"/>
          <w:szCs w:val="24"/>
        </w:rPr>
        <w:t>(AMOSTRA)</w:t>
      </w:r>
    </w:p>
    <w:p w14:paraId="7A68299C" w14:textId="77777777" w:rsidR="00D76F90" w:rsidRPr="004D1350" w:rsidRDefault="0062219F" w:rsidP="00C166F5">
      <w:pPr>
        <w:pStyle w:val="Corpodetexto"/>
        <w:spacing w:before="93" w:line="360" w:lineRule="auto"/>
        <w:ind w:right="359"/>
        <w:jc w:val="both"/>
        <w:rPr>
          <w:color w:val="auto"/>
        </w:rPr>
      </w:pPr>
      <w:r w:rsidRPr="004D1350">
        <w:rPr>
          <w:rFonts w:ascii="Calibri" w:hAnsi="Calibri" w:cs="Calibri"/>
          <w:b/>
          <w:color w:val="auto"/>
          <w:sz w:val="24"/>
          <w:szCs w:val="24"/>
        </w:rPr>
        <w:t xml:space="preserve">12.1. </w:t>
      </w:r>
      <w:r w:rsidRPr="004D1350">
        <w:rPr>
          <w:rFonts w:ascii="Calibri" w:hAnsi="Calibri" w:cs="Calibri"/>
          <w:color w:val="auto"/>
          <w:sz w:val="24"/>
          <w:szCs w:val="24"/>
        </w:rPr>
        <w:t>A</w:t>
      </w:r>
      <w:r w:rsidRPr="004D1350">
        <w:rPr>
          <w:rFonts w:ascii="Calibri" w:hAnsi="Calibri" w:cs="Calibri"/>
          <w:color w:val="auto"/>
          <w:spacing w:val="-9"/>
          <w:sz w:val="24"/>
          <w:szCs w:val="24"/>
        </w:rPr>
        <w:t xml:space="preserve"> </w:t>
      </w:r>
      <w:r w:rsidRPr="004D1350">
        <w:rPr>
          <w:rFonts w:ascii="Calibri" w:hAnsi="Calibri" w:cs="Calibri"/>
          <w:color w:val="auto"/>
          <w:sz w:val="24"/>
          <w:szCs w:val="24"/>
        </w:rPr>
        <w:t>sessão</w:t>
      </w:r>
      <w:r w:rsidRPr="004D1350">
        <w:rPr>
          <w:rFonts w:ascii="Calibri" w:hAnsi="Calibri" w:cs="Calibri"/>
          <w:color w:val="auto"/>
          <w:spacing w:val="-6"/>
          <w:sz w:val="24"/>
          <w:szCs w:val="24"/>
        </w:rPr>
        <w:t xml:space="preserve"> </w:t>
      </w:r>
      <w:r w:rsidRPr="004D1350">
        <w:rPr>
          <w:rFonts w:ascii="Calibri" w:hAnsi="Calibri" w:cs="Calibri"/>
          <w:color w:val="auto"/>
          <w:sz w:val="24"/>
          <w:szCs w:val="24"/>
        </w:rPr>
        <w:t>pública</w:t>
      </w:r>
      <w:r w:rsidRPr="004D1350">
        <w:rPr>
          <w:rFonts w:ascii="Calibri" w:hAnsi="Calibri" w:cs="Calibri"/>
          <w:color w:val="auto"/>
          <w:spacing w:val="-6"/>
          <w:sz w:val="24"/>
          <w:szCs w:val="24"/>
        </w:rPr>
        <w:t xml:space="preserve"> </w:t>
      </w:r>
      <w:r w:rsidRPr="004D1350">
        <w:rPr>
          <w:rFonts w:ascii="Calibri" w:hAnsi="Calibri" w:cs="Calibri"/>
          <w:color w:val="auto"/>
          <w:sz w:val="24"/>
          <w:szCs w:val="24"/>
        </w:rPr>
        <w:t>será</w:t>
      </w:r>
      <w:r w:rsidRPr="004D1350">
        <w:rPr>
          <w:rFonts w:ascii="Calibri" w:hAnsi="Calibri" w:cs="Calibri"/>
          <w:color w:val="auto"/>
          <w:spacing w:val="-8"/>
          <w:sz w:val="24"/>
          <w:szCs w:val="24"/>
        </w:rPr>
        <w:t xml:space="preserve"> </w:t>
      </w:r>
      <w:r w:rsidRPr="004D1350">
        <w:rPr>
          <w:rFonts w:ascii="Calibri" w:hAnsi="Calibri" w:cs="Calibri"/>
          <w:color w:val="auto"/>
          <w:sz w:val="24"/>
          <w:szCs w:val="24"/>
        </w:rPr>
        <w:t>realizada</w:t>
      </w:r>
      <w:r w:rsidRPr="004D1350">
        <w:rPr>
          <w:rFonts w:ascii="Calibri" w:hAnsi="Calibri" w:cs="Calibri"/>
          <w:color w:val="auto"/>
          <w:spacing w:val="-8"/>
          <w:sz w:val="24"/>
          <w:szCs w:val="24"/>
        </w:rPr>
        <w:t xml:space="preserve"> </w:t>
      </w:r>
      <w:r w:rsidRPr="004D1350">
        <w:rPr>
          <w:rFonts w:ascii="Calibri" w:hAnsi="Calibri" w:cs="Calibri"/>
          <w:color w:val="auto"/>
          <w:spacing w:val="-3"/>
          <w:sz w:val="24"/>
          <w:szCs w:val="24"/>
        </w:rPr>
        <w:t xml:space="preserve">em </w:t>
      </w:r>
      <w:r w:rsidRPr="004D1350">
        <w:rPr>
          <w:rFonts w:ascii="Calibri" w:hAnsi="Calibri" w:cs="Calibri"/>
          <w:color w:val="auto"/>
          <w:sz w:val="24"/>
          <w:szCs w:val="24"/>
        </w:rPr>
        <w:t xml:space="preserve">data e hora a ser definida pela departamento de licitações, devendo a licitante, 1 (Uma) hora antes do horário estabelecido para início da sessão, instalar toda </w:t>
      </w:r>
      <w:r w:rsidRPr="004D1350">
        <w:rPr>
          <w:rFonts w:ascii="Calibri" w:hAnsi="Calibri" w:cs="Calibri"/>
          <w:color w:val="auto"/>
          <w:sz w:val="24"/>
          <w:szCs w:val="24"/>
        </w:rPr>
        <w:lastRenderedPageBreak/>
        <w:t>a estrutura necessária</w:t>
      </w:r>
      <w:r w:rsidRPr="004D1350">
        <w:rPr>
          <w:rFonts w:ascii="Calibri" w:hAnsi="Calibri" w:cs="Calibri"/>
          <w:color w:val="auto"/>
          <w:spacing w:val="-35"/>
          <w:sz w:val="24"/>
          <w:szCs w:val="24"/>
        </w:rPr>
        <w:t xml:space="preserve">  </w:t>
      </w:r>
      <w:r w:rsidRPr="004D1350">
        <w:rPr>
          <w:rFonts w:ascii="Calibri" w:hAnsi="Calibri" w:cs="Calibri"/>
          <w:color w:val="auto"/>
          <w:sz w:val="24"/>
          <w:szCs w:val="24"/>
        </w:rPr>
        <w:t>à simulação de funcionamento do Sistema de</w:t>
      </w:r>
      <w:r w:rsidRPr="004D1350">
        <w:rPr>
          <w:rFonts w:ascii="Calibri" w:hAnsi="Calibri" w:cs="Calibri"/>
          <w:color w:val="auto"/>
          <w:spacing w:val="-6"/>
          <w:sz w:val="24"/>
          <w:szCs w:val="24"/>
        </w:rPr>
        <w:t xml:space="preserve"> </w:t>
      </w:r>
      <w:r w:rsidRPr="004D1350">
        <w:rPr>
          <w:rFonts w:ascii="Calibri" w:hAnsi="Calibri" w:cs="Calibri"/>
          <w:color w:val="auto"/>
          <w:sz w:val="24"/>
          <w:szCs w:val="24"/>
        </w:rPr>
        <w:t>Gestão.</w:t>
      </w:r>
    </w:p>
    <w:p w14:paraId="09112D9A" w14:textId="31057B63" w:rsidR="00D76F90" w:rsidRPr="004D1350" w:rsidRDefault="0062219F" w:rsidP="00C166F5">
      <w:pPr>
        <w:pStyle w:val="PargrafodaLista"/>
        <w:tabs>
          <w:tab w:val="left" w:pos="872"/>
        </w:tabs>
        <w:spacing w:line="360" w:lineRule="auto"/>
        <w:ind w:right="361"/>
        <w:rPr>
          <w:color w:val="auto"/>
        </w:rPr>
      </w:pPr>
      <w:r w:rsidRPr="004D1350">
        <w:rPr>
          <w:rFonts w:ascii="Calibri" w:hAnsi="Calibri" w:cs="Calibri"/>
          <w:b/>
          <w:color w:val="auto"/>
          <w:sz w:val="24"/>
          <w:szCs w:val="24"/>
        </w:rPr>
        <w:t xml:space="preserve">12.2. </w:t>
      </w:r>
      <w:r w:rsidRPr="004D1350">
        <w:rPr>
          <w:rStyle w:val="CorpodetextoChar"/>
          <w:rFonts w:ascii="Calibri" w:hAnsi="Calibri" w:cs="Calibri"/>
          <w:color w:val="auto"/>
          <w:sz w:val="24"/>
          <w:szCs w:val="24"/>
        </w:rPr>
        <w:t xml:space="preserve">Caso haja necessidade de prorrogação de tempo para conclusão da simulação de funcionamento do Sistema de Gestão, ficará a critério da Comissão de Avaliação conceder este novo prazo necessário à sua finalização, comissão essa </w:t>
      </w:r>
      <w:r w:rsidR="004D1350" w:rsidRPr="004D1350">
        <w:rPr>
          <w:rStyle w:val="CorpodetextoChar"/>
          <w:rFonts w:ascii="Calibri" w:hAnsi="Calibri" w:cs="Calibri"/>
          <w:color w:val="auto"/>
          <w:sz w:val="24"/>
          <w:szCs w:val="24"/>
        </w:rPr>
        <w:t>composta pelos servidores: Adriano Roberto de Oliveira, Denilson Rodrigues, Jhonn Lenonn Vaz e Márcia Zigovski.</w:t>
      </w:r>
    </w:p>
    <w:p w14:paraId="730F1E05" w14:textId="77777777" w:rsidR="00D76F90" w:rsidRDefault="0062219F" w:rsidP="00C166F5">
      <w:pPr>
        <w:pStyle w:val="PargrafodaLista"/>
        <w:tabs>
          <w:tab w:val="left" w:pos="796"/>
        </w:tabs>
        <w:spacing w:line="360" w:lineRule="auto"/>
        <w:ind w:right="361"/>
      </w:pPr>
      <w:r>
        <w:rPr>
          <w:rFonts w:ascii="Calibri" w:hAnsi="Calibri" w:cs="Calibri"/>
          <w:b/>
          <w:sz w:val="24"/>
          <w:szCs w:val="24"/>
        </w:rPr>
        <w:t xml:space="preserve">12.3. </w:t>
      </w:r>
      <w:r>
        <w:rPr>
          <w:rStyle w:val="CorpodetextoChar"/>
          <w:rFonts w:ascii="Calibri" w:hAnsi="Calibri" w:cs="Calibri"/>
          <w:sz w:val="24"/>
          <w:szCs w:val="24"/>
        </w:rPr>
        <w:t>Será de responsabilidade da licitante, o fornecimento de toda infraestrutura necessária para funcionamento do sistema (conectividade, periféricos ou quaisquer outros equipamentos, componentes e acessórios), sem que isto gere qualquer custo à Administração.</w:t>
      </w:r>
    </w:p>
    <w:p w14:paraId="25FFA50C" w14:textId="77777777" w:rsidR="00D76F90" w:rsidRDefault="0062219F" w:rsidP="00C166F5">
      <w:pPr>
        <w:pStyle w:val="PargrafodaLista"/>
        <w:tabs>
          <w:tab w:val="left" w:pos="776"/>
        </w:tabs>
        <w:spacing w:before="118" w:line="360" w:lineRule="auto"/>
        <w:ind w:right="364"/>
      </w:pPr>
      <w:r>
        <w:rPr>
          <w:rFonts w:ascii="Calibri" w:hAnsi="Calibri" w:cs="Calibri"/>
          <w:b/>
          <w:sz w:val="24"/>
          <w:szCs w:val="24"/>
        </w:rPr>
        <w:t xml:space="preserve">12.4. </w:t>
      </w:r>
      <w:r>
        <w:rPr>
          <w:rFonts w:ascii="Calibri" w:hAnsi="Calibri" w:cs="Calibri"/>
          <w:sz w:val="24"/>
          <w:szCs w:val="24"/>
        </w:rPr>
        <w:t>Ao final da sessão, os mesmos deverão ser retirados pela licitante.</w:t>
      </w:r>
      <w:r>
        <w:rPr>
          <w:rFonts w:ascii="Calibri" w:hAnsi="Calibri" w:cs="Calibri"/>
          <w:b/>
          <w:sz w:val="24"/>
          <w:szCs w:val="24"/>
        </w:rPr>
        <w:t xml:space="preserve"> </w:t>
      </w:r>
    </w:p>
    <w:p w14:paraId="5B6B8151" w14:textId="77777777" w:rsidR="00D76F90" w:rsidRDefault="0062219F" w:rsidP="00C166F5">
      <w:pPr>
        <w:pStyle w:val="PargrafodaLista"/>
        <w:tabs>
          <w:tab w:val="left" w:pos="776"/>
        </w:tabs>
        <w:spacing w:before="118" w:line="360" w:lineRule="auto"/>
        <w:ind w:right="364"/>
      </w:pPr>
      <w:r>
        <w:rPr>
          <w:rFonts w:ascii="Calibri" w:hAnsi="Calibri" w:cs="Calibri"/>
          <w:b/>
          <w:sz w:val="24"/>
          <w:szCs w:val="24"/>
        </w:rPr>
        <w:t xml:space="preserve">12.5. </w:t>
      </w:r>
      <w:r>
        <w:rPr>
          <w:rStyle w:val="CorpodetextoChar"/>
          <w:rFonts w:ascii="Calibri" w:hAnsi="Calibri" w:cs="Calibri"/>
          <w:sz w:val="24"/>
          <w:szCs w:val="24"/>
        </w:rPr>
        <w:t>A infraestrutura disponibilizada para os testes deverá ser a mesma a ser utilizada durante toda a contratação.</w:t>
      </w:r>
    </w:p>
    <w:p w14:paraId="464CF6F6" w14:textId="77777777" w:rsidR="00D76F90" w:rsidRDefault="0062219F" w:rsidP="00C166F5">
      <w:pPr>
        <w:pStyle w:val="PargrafodaLista"/>
        <w:tabs>
          <w:tab w:val="left" w:pos="776"/>
        </w:tabs>
        <w:spacing w:before="118" w:line="360" w:lineRule="auto"/>
        <w:ind w:right="364"/>
      </w:pPr>
      <w:r>
        <w:rPr>
          <w:rFonts w:ascii="Calibri" w:hAnsi="Calibri" w:cs="Calibri"/>
          <w:b/>
          <w:sz w:val="24"/>
          <w:szCs w:val="24"/>
        </w:rPr>
        <w:t xml:space="preserve">12.6. </w:t>
      </w:r>
      <w:r>
        <w:rPr>
          <w:rStyle w:val="CorpodetextoChar"/>
          <w:rFonts w:ascii="Calibri" w:hAnsi="Calibri" w:cs="Calibri"/>
          <w:sz w:val="24"/>
          <w:szCs w:val="24"/>
        </w:rPr>
        <w:t>A apresentação deverá ser realizada por Equipe de Apoio da própria licitante</w:t>
      </w:r>
      <w:r>
        <w:rPr>
          <w:rFonts w:ascii="Calibri" w:hAnsi="Calibri" w:cs="Calibri"/>
          <w:sz w:val="24"/>
          <w:szCs w:val="24"/>
        </w:rPr>
        <w:t>.</w:t>
      </w:r>
    </w:p>
    <w:p w14:paraId="2013A400" w14:textId="77777777" w:rsidR="00D42DE2" w:rsidRDefault="0062219F" w:rsidP="00C166F5">
      <w:pPr>
        <w:pStyle w:val="Corpodetexto"/>
        <w:spacing w:line="360" w:lineRule="auto"/>
        <w:jc w:val="both"/>
        <w:rPr>
          <w:rFonts w:ascii="Calibri" w:hAnsi="Calibri" w:cs="Calibri"/>
          <w:sz w:val="24"/>
          <w:szCs w:val="24"/>
        </w:rPr>
      </w:pPr>
      <w:r>
        <w:rPr>
          <w:rFonts w:ascii="Calibri" w:hAnsi="Calibri" w:cs="Calibri"/>
          <w:b/>
          <w:sz w:val="24"/>
          <w:szCs w:val="24"/>
        </w:rPr>
        <w:t>12.7.</w:t>
      </w:r>
      <w:r>
        <w:rPr>
          <w:rFonts w:ascii="Calibri" w:hAnsi="Calibri" w:cs="Calibri"/>
          <w:sz w:val="24"/>
          <w:szCs w:val="24"/>
        </w:rPr>
        <w:t xml:space="preserve"> </w:t>
      </w:r>
      <w:r>
        <w:rPr>
          <w:rStyle w:val="CorpodetextoChar"/>
          <w:rFonts w:ascii="Calibri" w:hAnsi="Calibri" w:cs="Calibri"/>
          <w:sz w:val="24"/>
          <w:szCs w:val="24"/>
        </w:rPr>
        <w:t>A demonstração do funcionamento do sistema deverá ser realizada por meio de simulações que atendam o check list Adendo, o qual possui o total de 9 (Nove) grupos de itens.</w:t>
      </w:r>
      <w:r>
        <w:rPr>
          <w:rFonts w:ascii="Calibri" w:hAnsi="Calibri" w:cs="Calibri"/>
          <w:sz w:val="24"/>
          <w:szCs w:val="24"/>
        </w:rPr>
        <w:t>compostos por 36 (Trinta e Seis) subitens, identificados como essenciais para a implantação do Sistema de Gestão da Manutenção.</w:t>
      </w:r>
    </w:p>
    <w:p w14:paraId="6D648C63" w14:textId="31E45813" w:rsidR="00D76F90" w:rsidRDefault="0062219F" w:rsidP="00C166F5">
      <w:pPr>
        <w:pStyle w:val="Corpodetexto"/>
        <w:spacing w:line="360" w:lineRule="auto"/>
        <w:jc w:val="both"/>
      </w:pPr>
      <w:r>
        <w:rPr>
          <w:rFonts w:ascii="Calibri" w:hAnsi="Calibri" w:cs="Calibri"/>
          <w:b/>
          <w:sz w:val="24"/>
          <w:szCs w:val="24"/>
        </w:rPr>
        <w:t xml:space="preserve">12.7.1. </w:t>
      </w:r>
      <w:r>
        <w:rPr>
          <w:rFonts w:ascii="Calibri" w:hAnsi="Calibri" w:cs="Calibri"/>
          <w:sz w:val="24"/>
          <w:szCs w:val="24"/>
        </w:rPr>
        <w:t>Na eventualidade de, no máximo, 10 (dez) destes subitens não venham a atender integralmente o especificado, a Comissão de Avaliação poderá suspender a sessão, e conceder o prazo máximo de 02 (dois) dias úteis para que a licitante solucione em definitivo o(s) problema(s). Findo este prazo, a sessão será reaberta no dia útil imediatamente após, para que seja realizada a demonstração do funcionamento dos itens não atendidos e outras questões que a Comissão entenda pertinentes.</w:t>
      </w:r>
    </w:p>
    <w:p w14:paraId="456A9C96" w14:textId="77777777" w:rsidR="00D76F90" w:rsidRDefault="0062219F" w:rsidP="00C166F5">
      <w:pPr>
        <w:pStyle w:val="Corpodetexto"/>
        <w:spacing w:line="360" w:lineRule="auto"/>
        <w:jc w:val="both"/>
      </w:pPr>
      <w:r>
        <w:rPr>
          <w:rFonts w:ascii="Calibri" w:hAnsi="Calibri" w:cs="Calibri"/>
          <w:b/>
          <w:sz w:val="24"/>
          <w:szCs w:val="24"/>
        </w:rPr>
        <w:t xml:space="preserve">12.7.2. </w:t>
      </w:r>
      <w:r>
        <w:rPr>
          <w:rFonts w:ascii="Calibri" w:hAnsi="Calibri" w:cs="Calibri"/>
          <w:sz w:val="24"/>
          <w:szCs w:val="24"/>
        </w:rPr>
        <w:t>O Total Geral da avaliação do Sistema de Gestão será o resultado do somatório das notas (pesos) atribuídos aos itens avaliados. Não será atribuída nota (peso) para item atendido parcial- mente.</w:t>
      </w:r>
    </w:p>
    <w:p w14:paraId="2606129E" w14:textId="77777777" w:rsidR="00D76F90" w:rsidRDefault="0062219F" w:rsidP="00C166F5">
      <w:pPr>
        <w:pStyle w:val="Corpodetexto"/>
        <w:spacing w:line="360" w:lineRule="auto"/>
        <w:jc w:val="both"/>
      </w:pPr>
      <w:r>
        <w:rPr>
          <w:rFonts w:ascii="Calibri" w:hAnsi="Calibri" w:cs="Calibri"/>
          <w:b/>
          <w:sz w:val="24"/>
          <w:szCs w:val="24"/>
        </w:rPr>
        <w:t xml:space="preserve">12.7.3. </w:t>
      </w:r>
      <w:r>
        <w:rPr>
          <w:rFonts w:ascii="Calibri" w:hAnsi="Calibri" w:cs="Calibri"/>
          <w:sz w:val="24"/>
          <w:szCs w:val="24"/>
        </w:rPr>
        <w:t>Será considerado aprovado o sistema que atender a integralidade destes 9 (Nove) grupos de itens (36 subitens) essenciais avaliados.</w:t>
      </w:r>
    </w:p>
    <w:p w14:paraId="5204EEFF" w14:textId="77777777" w:rsidR="00D76F90" w:rsidRDefault="0062219F" w:rsidP="00C166F5">
      <w:pPr>
        <w:pStyle w:val="Corpodetexto"/>
        <w:spacing w:line="360" w:lineRule="auto"/>
        <w:jc w:val="both"/>
      </w:pPr>
      <w:r>
        <w:rPr>
          <w:rFonts w:ascii="Calibri" w:hAnsi="Calibri" w:cs="Calibri"/>
          <w:b/>
          <w:sz w:val="24"/>
          <w:szCs w:val="24"/>
        </w:rPr>
        <w:t>12.7.4.</w:t>
      </w:r>
      <w:r>
        <w:rPr>
          <w:rFonts w:ascii="Calibri" w:hAnsi="Calibri" w:cs="Calibri"/>
          <w:b/>
          <w:spacing w:val="-8"/>
          <w:sz w:val="24"/>
          <w:szCs w:val="24"/>
        </w:rPr>
        <w:t xml:space="preserve"> </w:t>
      </w:r>
      <w:r>
        <w:rPr>
          <w:rFonts w:ascii="Calibri" w:hAnsi="Calibri" w:cs="Calibri"/>
          <w:sz w:val="24"/>
          <w:szCs w:val="24"/>
        </w:rPr>
        <w:t>Quanto</w:t>
      </w:r>
      <w:r>
        <w:rPr>
          <w:rFonts w:ascii="Calibri" w:hAnsi="Calibri" w:cs="Calibri"/>
          <w:spacing w:val="-10"/>
          <w:sz w:val="24"/>
          <w:szCs w:val="24"/>
        </w:rPr>
        <w:t xml:space="preserve"> </w:t>
      </w:r>
      <w:r>
        <w:rPr>
          <w:rFonts w:ascii="Calibri" w:hAnsi="Calibri" w:cs="Calibri"/>
          <w:sz w:val="24"/>
          <w:szCs w:val="24"/>
        </w:rPr>
        <w:t>às</w:t>
      </w:r>
      <w:r>
        <w:rPr>
          <w:rFonts w:ascii="Calibri" w:hAnsi="Calibri" w:cs="Calibri"/>
          <w:spacing w:val="-8"/>
          <w:sz w:val="24"/>
          <w:szCs w:val="24"/>
        </w:rPr>
        <w:t xml:space="preserve"> </w:t>
      </w:r>
      <w:r>
        <w:rPr>
          <w:rFonts w:ascii="Calibri" w:hAnsi="Calibri" w:cs="Calibri"/>
          <w:sz w:val="24"/>
          <w:szCs w:val="24"/>
        </w:rPr>
        <w:t>demais</w:t>
      </w:r>
      <w:r>
        <w:rPr>
          <w:rFonts w:ascii="Calibri" w:hAnsi="Calibri" w:cs="Calibri"/>
          <w:spacing w:val="-8"/>
          <w:sz w:val="24"/>
          <w:szCs w:val="24"/>
        </w:rPr>
        <w:t xml:space="preserve"> </w:t>
      </w:r>
      <w:r>
        <w:rPr>
          <w:rFonts w:ascii="Calibri" w:hAnsi="Calibri" w:cs="Calibri"/>
          <w:sz w:val="24"/>
          <w:szCs w:val="24"/>
        </w:rPr>
        <w:t>funcionalidades</w:t>
      </w:r>
      <w:r>
        <w:rPr>
          <w:rFonts w:ascii="Calibri" w:hAnsi="Calibri" w:cs="Calibri"/>
          <w:spacing w:val="-4"/>
          <w:sz w:val="24"/>
          <w:szCs w:val="24"/>
        </w:rPr>
        <w:t xml:space="preserve"> </w:t>
      </w:r>
      <w:r>
        <w:rPr>
          <w:rFonts w:ascii="Calibri" w:hAnsi="Calibri" w:cs="Calibri"/>
          <w:sz w:val="24"/>
          <w:szCs w:val="24"/>
        </w:rPr>
        <w:t>exigidas</w:t>
      </w:r>
      <w:r>
        <w:rPr>
          <w:rFonts w:ascii="Calibri" w:hAnsi="Calibri" w:cs="Calibri"/>
          <w:spacing w:val="-6"/>
          <w:sz w:val="24"/>
          <w:szCs w:val="24"/>
        </w:rPr>
        <w:t xml:space="preserve"> </w:t>
      </w:r>
      <w:r>
        <w:rPr>
          <w:rFonts w:ascii="Calibri" w:hAnsi="Calibri" w:cs="Calibri"/>
          <w:sz w:val="24"/>
          <w:szCs w:val="24"/>
        </w:rPr>
        <w:t>pela</w:t>
      </w:r>
      <w:r>
        <w:rPr>
          <w:rFonts w:ascii="Calibri" w:hAnsi="Calibri" w:cs="Calibri"/>
          <w:spacing w:val="-8"/>
          <w:sz w:val="24"/>
          <w:szCs w:val="24"/>
        </w:rPr>
        <w:t xml:space="preserve"> </w:t>
      </w:r>
      <w:r>
        <w:rPr>
          <w:rFonts w:ascii="Calibri" w:hAnsi="Calibri" w:cs="Calibri"/>
          <w:sz w:val="24"/>
          <w:szCs w:val="24"/>
        </w:rPr>
        <w:t>Administração</w:t>
      </w:r>
      <w:r>
        <w:rPr>
          <w:rFonts w:ascii="Calibri" w:hAnsi="Calibri" w:cs="Calibri"/>
          <w:spacing w:val="-8"/>
          <w:sz w:val="24"/>
          <w:szCs w:val="24"/>
        </w:rPr>
        <w:t xml:space="preserve"> </w:t>
      </w:r>
      <w:r>
        <w:rPr>
          <w:rFonts w:ascii="Calibri" w:hAnsi="Calibri" w:cs="Calibri"/>
          <w:sz w:val="24"/>
          <w:szCs w:val="24"/>
        </w:rPr>
        <w:t>para</w:t>
      </w:r>
      <w:r>
        <w:rPr>
          <w:rFonts w:ascii="Calibri" w:hAnsi="Calibri" w:cs="Calibri"/>
          <w:spacing w:val="-5"/>
          <w:sz w:val="24"/>
          <w:szCs w:val="24"/>
        </w:rPr>
        <w:t xml:space="preserve"> </w:t>
      </w:r>
      <w:r>
        <w:rPr>
          <w:rFonts w:ascii="Calibri" w:hAnsi="Calibri" w:cs="Calibri"/>
          <w:sz w:val="24"/>
          <w:szCs w:val="24"/>
        </w:rPr>
        <w:t>o</w:t>
      </w:r>
      <w:r>
        <w:rPr>
          <w:rFonts w:ascii="Calibri" w:hAnsi="Calibri" w:cs="Calibri"/>
          <w:spacing w:val="-8"/>
          <w:sz w:val="24"/>
          <w:szCs w:val="24"/>
        </w:rPr>
        <w:t xml:space="preserve"> </w:t>
      </w:r>
      <w:r>
        <w:rPr>
          <w:rFonts w:ascii="Calibri" w:hAnsi="Calibri" w:cs="Calibri"/>
          <w:sz w:val="24"/>
          <w:szCs w:val="24"/>
        </w:rPr>
        <w:t>pleno</w:t>
      </w:r>
      <w:r>
        <w:rPr>
          <w:rFonts w:ascii="Calibri" w:hAnsi="Calibri" w:cs="Calibri"/>
          <w:spacing w:val="-8"/>
          <w:sz w:val="24"/>
          <w:szCs w:val="24"/>
        </w:rPr>
        <w:t xml:space="preserve"> </w:t>
      </w:r>
      <w:r>
        <w:rPr>
          <w:rFonts w:ascii="Calibri" w:hAnsi="Calibri" w:cs="Calibri"/>
          <w:sz w:val="24"/>
          <w:szCs w:val="24"/>
        </w:rPr>
        <w:t>funcionamento do Sistema, por algumas delas serem particularizadas às necessidades do Município , deverão ser disponibilizada pela contratada até o 15º dia após a assinatura do contrato, quando encerrar-se-á o prazo para implantação da integralidade da Rede</w:t>
      </w:r>
      <w:r>
        <w:rPr>
          <w:rFonts w:ascii="Calibri" w:hAnsi="Calibri" w:cs="Calibri"/>
          <w:spacing w:val="-16"/>
          <w:sz w:val="24"/>
          <w:szCs w:val="24"/>
        </w:rPr>
        <w:t xml:space="preserve"> </w:t>
      </w:r>
      <w:r>
        <w:rPr>
          <w:rFonts w:ascii="Calibri" w:hAnsi="Calibri" w:cs="Calibri"/>
          <w:sz w:val="24"/>
          <w:szCs w:val="24"/>
        </w:rPr>
        <w:t>Credenciada.</w:t>
      </w:r>
    </w:p>
    <w:p w14:paraId="22517DF0" w14:textId="77777777" w:rsidR="00D76F90" w:rsidRDefault="0062219F" w:rsidP="00C166F5">
      <w:pPr>
        <w:pStyle w:val="Corpodetexto"/>
        <w:spacing w:line="360" w:lineRule="auto"/>
        <w:jc w:val="both"/>
      </w:pPr>
      <w:r>
        <w:rPr>
          <w:rFonts w:ascii="Calibri" w:hAnsi="Calibri" w:cs="Calibri"/>
          <w:b/>
          <w:sz w:val="24"/>
          <w:szCs w:val="24"/>
        </w:rPr>
        <w:lastRenderedPageBreak/>
        <w:t>12.8.</w:t>
      </w:r>
      <w:r>
        <w:rPr>
          <w:rFonts w:ascii="Calibri" w:hAnsi="Calibri" w:cs="Calibri"/>
          <w:b/>
          <w:spacing w:val="-8"/>
          <w:sz w:val="24"/>
          <w:szCs w:val="24"/>
        </w:rPr>
        <w:t xml:space="preserve"> </w:t>
      </w:r>
      <w:r>
        <w:rPr>
          <w:rFonts w:ascii="Calibri" w:hAnsi="Calibri" w:cs="Calibri"/>
          <w:sz w:val="24"/>
          <w:szCs w:val="24"/>
        </w:rPr>
        <w:t>A avaliação do Sistema de Gestão da Manutenção será realizada por Comissão de Avaliação designada pela Secretaria Municipal de Administração, especificamente para este fim.</w:t>
      </w:r>
    </w:p>
    <w:p w14:paraId="2B5916BD" w14:textId="77777777" w:rsidR="00D76F90" w:rsidRDefault="0062219F" w:rsidP="00C166F5">
      <w:pPr>
        <w:pStyle w:val="Corpodetexto"/>
        <w:spacing w:line="360" w:lineRule="auto"/>
        <w:jc w:val="both"/>
      </w:pPr>
      <w:r>
        <w:rPr>
          <w:rFonts w:ascii="Calibri" w:hAnsi="Calibri" w:cs="Calibri"/>
          <w:b/>
          <w:sz w:val="24"/>
          <w:szCs w:val="24"/>
        </w:rPr>
        <w:t>12.9.</w:t>
      </w:r>
      <w:r>
        <w:rPr>
          <w:rFonts w:ascii="Calibri" w:hAnsi="Calibri" w:cs="Calibri"/>
          <w:b/>
          <w:spacing w:val="-8"/>
          <w:sz w:val="24"/>
          <w:szCs w:val="24"/>
        </w:rPr>
        <w:t xml:space="preserve"> </w:t>
      </w:r>
      <w:r>
        <w:rPr>
          <w:rFonts w:ascii="Calibri" w:hAnsi="Calibri" w:cs="Calibri"/>
          <w:sz w:val="24"/>
          <w:szCs w:val="24"/>
        </w:rPr>
        <w:t>A avaliação do sistema será feita em ambiente público e será aberta a todos os interessados.</w:t>
      </w:r>
    </w:p>
    <w:p w14:paraId="13CA0D21" w14:textId="77777777" w:rsidR="00D76F90" w:rsidRDefault="0062219F" w:rsidP="00C166F5">
      <w:pPr>
        <w:pStyle w:val="Corpodetexto"/>
        <w:spacing w:line="360" w:lineRule="auto"/>
        <w:jc w:val="both"/>
      </w:pPr>
      <w:r>
        <w:rPr>
          <w:rFonts w:ascii="Calibri" w:hAnsi="Calibri" w:cs="Calibri"/>
          <w:b/>
          <w:sz w:val="24"/>
          <w:szCs w:val="24"/>
        </w:rPr>
        <w:t>12.10.</w:t>
      </w:r>
      <w:r>
        <w:rPr>
          <w:rFonts w:ascii="Calibri" w:hAnsi="Calibri" w:cs="Calibri"/>
          <w:b/>
          <w:spacing w:val="-8"/>
          <w:sz w:val="24"/>
          <w:szCs w:val="24"/>
        </w:rPr>
        <w:t xml:space="preserve"> </w:t>
      </w:r>
      <w:r>
        <w:rPr>
          <w:rFonts w:ascii="Calibri" w:hAnsi="Calibri" w:cs="Calibri"/>
          <w:sz w:val="24"/>
          <w:szCs w:val="24"/>
        </w:rPr>
        <w:t>Não será permitida a manifestação dos participantes durante a execução dos testes, exceto do licitante avaliado.</w:t>
      </w:r>
    </w:p>
    <w:p w14:paraId="496674DE" w14:textId="77777777" w:rsidR="00D76F90" w:rsidRDefault="0062219F" w:rsidP="00C166F5">
      <w:pPr>
        <w:pStyle w:val="Ttulo31"/>
        <w:numPr>
          <w:ilvl w:val="0"/>
          <w:numId w:val="19"/>
        </w:numPr>
        <w:tabs>
          <w:tab w:val="left" w:pos="603"/>
        </w:tabs>
      </w:pPr>
      <w:r>
        <w:rPr>
          <w:rFonts w:ascii="Calibri" w:hAnsi="Calibri" w:cs="Calibri"/>
          <w:sz w:val="24"/>
          <w:szCs w:val="24"/>
        </w:rPr>
        <w:t>DO RECEBIMENTO DO OBJETO DA</w:t>
      </w:r>
      <w:r>
        <w:rPr>
          <w:rFonts w:ascii="Calibri" w:hAnsi="Calibri" w:cs="Calibri"/>
          <w:spacing w:val="-16"/>
          <w:sz w:val="24"/>
          <w:szCs w:val="24"/>
        </w:rPr>
        <w:t xml:space="preserve"> </w:t>
      </w:r>
      <w:r>
        <w:rPr>
          <w:rFonts w:ascii="Calibri" w:hAnsi="Calibri" w:cs="Calibri"/>
          <w:spacing w:val="-3"/>
          <w:sz w:val="24"/>
          <w:szCs w:val="24"/>
        </w:rPr>
        <w:t>LICITAÇÃO</w:t>
      </w:r>
    </w:p>
    <w:p w14:paraId="1A62066D" w14:textId="77777777" w:rsidR="00D42DE2" w:rsidRDefault="0062219F" w:rsidP="00D42DE2">
      <w:pPr>
        <w:pStyle w:val="PargrafodaLista"/>
        <w:tabs>
          <w:tab w:val="left" w:pos="789"/>
        </w:tabs>
        <w:spacing w:before="126" w:line="360" w:lineRule="auto"/>
        <w:ind w:right="351"/>
        <w:rPr>
          <w:rStyle w:val="CorpodetextoChar"/>
          <w:rFonts w:ascii="Calibri" w:hAnsi="Calibri" w:cs="Calibri"/>
          <w:sz w:val="24"/>
          <w:szCs w:val="24"/>
        </w:rPr>
      </w:pPr>
      <w:r>
        <w:rPr>
          <w:rFonts w:ascii="Calibri" w:hAnsi="Calibri" w:cs="Calibri"/>
          <w:b/>
          <w:sz w:val="24"/>
          <w:szCs w:val="24"/>
        </w:rPr>
        <w:t>13.1.</w:t>
      </w:r>
      <w:r>
        <w:rPr>
          <w:rFonts w:ascii="Calibri" w:hAnsi="Calibri" w:cs="Calibri"/>
          <w:sz w:val="24"/>
          <w:szCs w:val="24"/>
        </w:rPr>
        <w:t xml:space="preserve"> </w:t>
      </w:r>
      <w:r>
        <w:rPr>
          <w:rStyle w:val="CorpodetextoChar"/>
          <w:rFonts w:ascii="Calibri" w:hAnsi="Calibri" w:cs="Calibri"/>
          <w:sz w:val="24"/>
          <w:szCs w:val="24"/>
        </w:rPr>
        <w:t>Ao concluir os serviços de implantação do sistema, a Contratada deverá comunicar o fato ao setor de frotas, por escrito.</w:t>
      </w:r>
    </w:p>
    <w:p w14:paraId="24F9409E" w14:textId="0DF7DBA6" w:rsidR="00D76F90" w:rsidRDefault="0062219F" w:rsidP="00D42DE2">
      <w:pPr>
        <w:pStyle w:val="PargrafodaLista"/>
        <w:tabs>
          <w:tab w:val="left" w:pos="789"/>
        </w:tabs>
        <w:spacing w:before="126" w:line="360" w:lineRule="auto"/>
        <w:ind w:right="351"/>
      </w:pPr>
      <w:r>
        <w:rPr>
          <w:rFonts w:ascii="Calibri" w:hAnsi="Calibri" w:cs="Calibri"/>
          <w:b/>
          <w:color w:val="000000"/>
          <w:sz w:val="24"/>
          <w:szCs w:val="24"/>
        </w:rPr>
        <w:t>13.2.</w:t>
      </w:r>
      <w:r>
        <w:rPr>
          <w:rFonts w:ascii="Calibri" w:hAnsi="Calibri" w:cs="Calibri"/>
          <w:color w:val="000000"/>
          <w:sz w:val="24"/>
          <w:szCs w:val="24"/>
        </w:rPr>
        <w:t xml:space="preserve"> </w:t>
      </w:r>
      <w:r>
        <w:rPr>
          <w:rStyle w:val="CorpodetextoChar"/>
          <w:rFonts w:ascii="Calibri" w:hAnsi="Calibri" w:cs="Calibri"/>
          <w:color w:val="000000"/>
          <w:sz w:val="24"/>
          <w:szCs w:val="24"/>
        </w:rPr>
        <w:t>A Secretaria Municipal da Administração designará Comissão específica composta por no mínimo 03 (três) servidores, dos quais 03 (três) servidores da secretaria de administração e finanças integrantes do Contrato para aferir a relação de estabelecimentos que integram a Rede Credenciada, conferindo se o quantitativo apresentado atende o disposto no Termo de referência.</w:t>
      </w:r>
    </w:p>
    <w:p w14:paraId="0930B88E" w14:textId="77777777" w:rsidR="00D76F90" w:rsidRDefault="0062219F" w:rsidP="00C166F5">
      <w:pPr>
        <w:pStyle w:val="Corpodetexto"/>
        <w:spacing w:line="360" w:lineRule="auto"/>
        <w:ind w:right="349"/>
        <w:jc w:val="both"/>
        <w:rPr>
          <w:color w:val="000000"/>
        </w:rPr>
      </w:pPr>
      <w:r>
        <w:rPr>
          <w:rFonts w:ascii="Calibri" w:hAnsi="Calibri" w:cs="Calibri"/>
          <w:b/>
          <w:color w:val="000000"/>
          <w:sz w:val="24"/>
          <w:szCs w:val="24"/>
        </w:rPr>
        <w:t>13.2.1</w:t>
      </w:r>
      <w:r>
        <w:rPr>
          <w:rFonts w:ascii="Calibri" w:hAnsi="Calibri" w:cs="Calibri"/>
          <w:color w:val="000000"/>
          <w:sz w:val="24"/>
          <w:szCs w:val="24"/>
        </w:rPr>
        <w:t>.</w:t>
      </w:r>
      <w:r>
        <w:rPr>
          <w:rFonts w:ascii="Calibri" w:hAnsi="Calibri" w:cs="Calibri"/>
          <w:color w:val="000000"/>
          <w:spacing w:val="-14"/>
          <w:sz w:val="24"/>
          <w:szCs w:val="24"/>
        </w:rPr>
        <w:t xml:space="preserve"> </w:t>
      </w:r>
      <w:r>
        <w:rPr>
          <w:rFonts w:ascii="Calibri" w:hAnsi="Calibri" w:cs="Calibri"/>
          <w:color w:val="000000"/>
          <w:sz w:val="24"/>
          <w:szCs w:val="24"/>
        </w:rPr>
        <w:t>A</w:t>
      </w:r>
      <w:r>
        <w:rPr>
          <w:rFonts w:ascii="Calibri" w:hAnsi="Calibri" w:cs="Calibri"/>
          <w:color w:val="000000"/>
          <w:spacing w:val="-22"/>
          <w:sz w:val="24"/>
          <w:szCs w:val="24"/>
        </w:rPr>
        <w:t xml:space="preserve"> </w:t>
      </w:r>
      <w:r>
        <w:rPr>
          <w:rFonts w:ascii="Calibri" w:hAnsi="Calibri" w:cs="Calibri"/>
          <w:color w:val="000000"/>
          <w:sz w:val="24"/>
          <w:szCs w:val="24"/>
        </w:rPr>
        <w:t>relação</w:t>
      </w:r>
      <w:r>
        <w:rPr>
          <w:rFonts w:ascii="Calibri" w:hAnsi="Calibri" w:cs="Calibri"/>
          <w:color w:val="000000"/>
          <w:spacing w:val="-11"/>
          <w:sz w:val="24"/>
          <w:szCs w:val="24"/>
        </w:rPr>
        <w:t xml:space="preserve"> </w:t>
      </w:r>
      <w:r>
        <w:rPr>
          <w:rFonts w:ascii="Calibri" w:hAnsi="Calibri" w:cs="Calibri"/>
          <w:color w:val="000000"/>
          <w:sz w:val="24"/>
          <w:szCs w:val="24"/>
        </w:rPr>
        <w:t>de</w:t>
      </w:r>
      <w:r>
        <w:rPr>
          <w:rFonts w:ascii="Calibri" w:hAnsi="Calibri" w:cs="Calibri"/>
          <w:color w:val="000000"/>
          <w:spacing w:val="-11"/>
          <w:sz w:val="24"/>
          <w:szCs w:val="24"/>
        </w:rPr>
        <w:t xml:space="preserve"> </w:t>
      </w:r>
      <w:r>
        <w:rPr>
          <w:rFonts w:ascii="Calibri" w:hAnsi="Calibri" w:cs="Calibri"/>
          <w:color w:val="000000"/>
          <w:sz w:val="24"/>
          <w:szCs w:val="24"/>
        </w:rPr>
        <w:t>Estabelecimentos</w:t>
      </w:r>
      <w:r>
        <w:rPr>
          <w:rFonts w:ascii="Calibri" w:hAnsi="Calibri" w:cs="Calibri"/>
          <w:color w:val="000000"/>
          <w:spacing w:val="-12"/>
          <w:sz w:val="24"/>
          <w:szCs w:val="24"/>
        </w:rPr>
        <w:t xml:space="preserve"> </w:t>
      </w:r>
      <w:r>
        <w:rPr>
          <w:rFonts w:ascii="Calibri" w:hAnsi="Calibri" w:cs="Calibri"/>
          <w:color w:val="000000"/>
          <w:sz w:val="24"/>
          <w:szCs w:val="24"/>
        </w:rPr>
        <w:t>que</w:t>
      </w:r>
      <w:r>
        <w:rPr>
          <w:rFonts w:ascii="Calibri" w:hAnsi="Calibri" w:cs="Calibri"/>
          <w:color w:val="000000"/>
          <w:spacing w:val="-9"/>
          <w:sz w:val="24"/>
          <w:szCs w:val="24"/>
        </w:rPr>
        <w:t xml:space="preserve"> </w:t>
      </w:r>
      <w:r>
        <w:rPr>
          <w:rFonts w:ascii="Calibri" w:hAnsi="Calibri" w:cs="Calibri"/>
          <w:color w:val="000000"/>
          <w:sz w:val="24"/>
          <w:szCs w:val="24"/>
        </w:rPr>
        <w:t>integram</w:t>
      </w:r>
      <w:r>
        <w:rPr>
          <w:rFonts w:ascii="Calibri" w:hAnsi="Calibri" w:cs="Calibri"/>
          <w:color w:val="000000"/>
          <w:spacing w:val="-6"/>
          <w:sz w:val="24"/>
          <w:szCs w:val="24"/>
        </w:rPr>
        <w:t xml:space="preserve"> </w:t>
      </w:r>
      <w:r>
        <w:rPr>
          <w:rFonts w:ascii="Calibri" w:hAnsi="Calibri" w:cs="Calibri"/>
          <w:color w:val="000000"/>
          <w:sz w:val="24"/>
          <w:szCs w:val="24"/>
        </w:rPr>
        <w:t>a</w:t>
      </w:r>
      <w:r>
        <w:rPr>
          <w:rFonts w:ascii="Calibri" w:hAnsi="Calibri" w:cs="Calibri"/>
          <w:color w:val="000000"/>
          <w:spacing w:val="-11"/>
          <w:sz w:val="24"/>
          <w:szCs w:val="24"/>
        </w:rPr>
        <w:t xml:space="preserve"> </w:t>
      </w:r>
      <w:r>
        <w:rPr>
          <w:rFonts w:ascii="Calibri" w:hAnsi="Calibri" w:cs="Calibri"/>
          <w:color w:val="000000"/>
          <w:sz w:val="24"/>
          <w:szCs w:val="24"/>
        </w:rPr>
        <w:t>Rede</w:t>
      </w:r>
      <w:r>
        <w:rPr>
          <w:rFonts w:ascii="Calibri" w:hAnsi="Calibri" w:cs="Calibri"/>
          <w:color w:val="000000"/>
          <w:spacing w:val="-11"/>
          <w:sz w:val="24"/>
          <w:szCs w:val="24"/>
        </w:rPr>
        <w:t xml:space="preserve"> </w:t>
      </w:r>
      <w:r>
        <w:rPr>
          <w:rFonts w:ascii="Calibri" w:hAnsi="Calibri" w:cs="Calibri"/>
          <w:color w:val="000000"/>
          <w:sz w:val="24"/>
          <w:szCs w:val="24"/>
        </w:rPr>
        <w:t>Credenciada</w:t>
      </w:r>
      <w:r>
        <w:rPr>
          <w:rFonts w:ascii="Calibri" w:hAnsi="Calibri" w:cs="Calibri"/>
          <w:color w:val="000000"/>
          <w:spacing w:val="-9"/>
          <w:sz w:val="24"/>
          <w:szCs w:val="24"/>
        </w:rPr>
        <w:t xml:space="preserve"> </w:t>
      </w:r>
      <w:r>
        <w:rPr>
          <w:rFonts w:ascii="Calibri" w:hAnsi="Calibri" w:cs="Calibri"/>
          <w:color w:val="000000"/>
          <w:sz w:val="24"/>
          <w:szCs w:val="24"/>
        </w:rPr>
        <w:t>da</w:t>
      </w:r>
      <w:r>
        <w:rPr>
          <w:rFonts w:ascii="Calibri" w:hAnsi="Calibri" w:cs="Calibri"/>
          <w:color w:val="000000"/>
          <w:spacing w:val="-9"/>
          <w:sz w:val="24"/>
          <w:szCs w:val="24"/>
        </w:rPr>
        <w:t xml:space="preserve"> </w:t>
      </w:r>
      <w:r>
        <w:rPr>
          <w:rFonts w:ascii="Calibri" w:hAnsi="Calibri" w:cs="Calibri"/>
          <w:color w:val="000000"/>
          <w:sz w:val="24"/>
          <w:szCs w:val="24"/>
        </w:rPr>
        <w:t>Contratada</w:t>
      </w:r>
      <w:r>
        <w:rPr>
          <w:rFonts w:ascii="Calibri" w:hAnsi="Calibri" w:cs="Calibri"/>
          <w:color w:val="000000"/>
          <w:spacing w:val="-9"/>
          <w:sz w:val="24"/>
          <w:szCs w:val="24"/>
        </w:rPr>
        <w:t xml:space="preserve"> </w:t>
      </w:r>
      <w:r>
        <w:rPr>
          <w:rFonts w:ascii="Calibri" w:hAnsi="Calibri" w:cs="Calibri"/>
          <w:color w:val="000000"/>
          <w:sz w:val="24"/>
          <w:szCs w:val="24"/>
        </w:rPr>
        <w:t>poderá</w:t>
      </w:r>
      <w:r>
        <w:rPr>
          <w:rFonts w:ascii="Calibri" w:hAnsi="Calibri" w:cs="Calibri"/>
          <w:color w:val="000000"/>
          <w:spacing w:val="-11"/>
          <w:sz w:val="24"/>
          <w:szCs w:val="24"/>
        </w:rPr>
        <w:t xml:space="preserve"> </w:t>
      </w:r>
      <w:r>
        <w:rPr>
          <w:rFonts w:ascii="Calibri" w:hAnsi="Calibri" w:cs="Calibri"/>
          <w:color w:val="000000"/>
          <w:sz w:val="24"/>
          <w:szCs w:val="24"/>
        </w:rPr>
        <w:t>ser entregue ao setor de frotas em arquivo digital (CD) (USB), com arquivo no formato “xls”, em no mínimo 02 (duas) cópias com idêntico conteúdo, em conformidade com os prazos estabelecidos no presente, assim como a documentação exigida no item</w:t>
      </w:r>
      <w:r>
        <w:rPr>
          <w:rFonts w:ascii="Calibri" w:hAnsi="Calibri" w:cs="Calibri"/>
          <w:color w:val="000000"/>
          <w:spacing w:val="1"/>
          <w:sz w:val="24"/>
          <w:szCs w:val="24"/>
        </w:rPr>
        <w:t xml:space="preserve"> </w:t>
      </w:r>
      <w:r>
        <w:rPr>
          <w:rFonts w:ascii="Calibri" w:hAnsi="Calibri" w:cs="Calibri"/>
          <w:color w:val="000000"/>
          <w:sz w:val="24"/>
          <w:szCs w:val="24"/>
        </w:rPr>
        <w:t>1.2.15.3.</w:t>
      </w:r>
    </w:p>
    <w:p w14:paraId="2D24DA2E" w14:textId="77777777" w:rsidR="00D76F90" w:rsidRDefault="0062219F" w:rsidP="00C166F5">
      <w:pPr>
        <w:pStyle w:val="PargrafodaLista"/>
        <w:tabs>
          <w:tab w:val="left" w:pos="818"/>
        </w:tabs>
        <w:spacing w:line="360" w:lineRule="auto"/>
        <w:ind w:right="349"/>
      </w:pPr>
      <w:r>
        <w:rPr>
          <w:rFonts w:ascii="Calibri" w:hAnsi="Calibri" w:cs="Calibri"/>
          <w:b/>
          <w:sz w:val="24"/>
          <w:szCs w:val="24"/>
        </w:rPr>
        <w:t>13.3.</w:t>
      </w:r>
      <w:r>
        <w:rPr>
          <w:rFonts w:ascii="Calibri" w:hAnsi="Calibri" w:cs="Calibri"/>
          <w:sz w:val="24"/>
          <w:szCs w:val="24"/>
        </w:rPr>
        <w:t xml:space="preserve"> </w:t>
      </w:r>
      <w:r>
        <w:rPr>
          <w:rStyle w:val="CorpodetextoChar"/>
          <w:rFonts w:ascii="Calibri" w:hAnsi="Calibri" w:cs="Calibri"/>
          <w:sz w:val="24"/>
          <w:szCs w:val="24"/>
        </w:rPr>
        <w:t>O não cumprimento de algum destes requisitos obriga a Contratada a saná-los no prazo estipulado pelo setor de frotas. Não ocorrendo a regularização do mesmo, não será homologada a Rede Credenciada ficando a Contratada sujeita às penalidades previstas neste Termo de referência.</w:t>
      </w:r>
    </w:p>
    <w:p w14:paraId="79D2F232" w14:textId="55C0A9C5" w:rsidR="00D76F90" w:rsidRDefault="0062219F" w:rsidP="00C166F5">
      <w:pPr>
        <w:pStyle w:val="PargrafodaLista"/>
        <w:tabs>
          <w:tab w:val="left" w:pos="831"/>
        </w:tabs>
        <w:spacing w:line="360" w:lineRule="auto"/>
        <w:ind w:right="371"/>
        <w:rPr>
          <w:rStyle w:val="CorpodetextoChar"/>
          <w:rFonts w:ascii="Calibri" w:hAnsi="Calibri" w:cs="Calibri"/>
          <w:sz w:val="24"/>
          <w:szCs w:val="24"/>
        </w:rPr>
      </w:pPr>
      <w:r>
        <w:rPr>
          <w:rFonts w:ascii="Calibri" w:hAnsi="Calibri" w:cs="Calibri"/>
          <w:b/>
          <w:sz w:val="24"/>
          <w:szCs w:val="24"/>
        </w:rPr>
        <w:t>13.4.</w:t>
      </w:r>
      <w:r>
        <w:rPr>
          <w:rFonts w:ascii="Calibri" w:hAnsi="Calibri" w:cs="Calibri"/>
          <w:sz w:val="24"/>
          <w:szCs w:val="24"/>
        </w:rPr>
        <w:t xml:space="preserve"> </w:t>
      </w:r>
      <w:r>
        <w:rPr>
          <w:rStyle w:val="CorpodetextoChar"/>
          <w:rFonts w:ascii="Calibri" w:hAnsi="Calibri" w:cs="Calibri"/>
          <w:sz w:val="24"/>
          <w:szCs w:val="24"/>
        </w:rPr>
        <w:t>O aceite pelo setor de frotas não exclui a responsabilidade civil da Contratada por vícios qualitativos, quantitativos ou técnicos dos serviços de implantação e operação do sistema de Gestão para Manutenção da Frota municipal e corpo de bombeiros ou por desacordo com as especificações estabelecidas no Termo de referência, verificadas posteriormente.</w:t>
      </w:r>
    </w:p>
    <w:p w14:paraId="5B3DC048" w14:textId="77777777" w:rsidR="00D42DE2" w:rsidRDefault="00D42DE2" w:rsidP="00C166F5">
      <w:pPr>
        <w:pStyle w:val="PargrafodaLista"/>
        <w:tabs>
          <w:tab w:val="left" w:pos="831"/>
        </w:tabs>
        <w:spacing w:line="360" w:lineRule="auto"/>
        <w:ind w:right="371"/>
      </w:pPr>
    </w:p>
    <w:p w14:paraId="2CA2600D" w14:textId="6B068290" w:rsidR="00D76F90" w:rsidRPr="00D42DE2" w:rsidRDefault="0062219F" w:rsidP="00C166F5">
      <w:pPr>
        <w:pStyle w:val="Ttulo31"/>
        <w:numPr>
          <w:ilvl w:val="0"/>
          <w:numId w:val="19"/>
        </w:numPr>
        <w:tabs>
          <w:tab w:val="left" w:pos="603"/>
        </w:tabs>
        <w:spacing w:line="360" w:lineRule="auto"/>
      </w:pPr>
      <w:r>
        <w:rPr>
          <w:rFonts w:ascii="Calibri" w:hAnsi="Calibri" w:cs="Calibri"/>
          <w:sz w:val="24"/>
          <w:szCs w:val="24"/>
        </w:rPr>
        <w:t xml:space="preserve">DA </w:t>
      </w:r>
      <w:r>
        <w:rPr>
          <w:rFonts w:ascii="Calibri" w:hAnsi="Calibri" w:cs="Calibri"/>
          <w:spacing w:val="-3"/>
          <w:sz w:val="24"/>
          <w:szCs w:val="24"/>
        </w:rPr>
        <w:t>PROPOSTA</w:t>
      </w:r>
      <w:r>
        <w:rPr>
          <w:rFonts w:ascii="Calibri" w:hAnsi="Calibri" w:cs="Calibri"/>
          <w:spacing w:val="-30"/>
          <w:sz w:val="24"/>
          <w:szCs w:val="24"/>
        </w:rPr>
        <w:t xml:space="preserve"> </w:t>
      </w:r>
      <w:r>
        <w:rPr>
          <w:rFonts w:ascii="Calibri" w:hAnsi="Calibri" w:cs="Calibri"/>
          <w:sz w:val="24"/>
          <w:szCs w:val="24"/>
        </w:rPr>
        <w:t>COMERCIAL</w:t>
      </w:r>
    </w:p>
    <w:p w14:paraId="73CBCA8A" w14:textId="77777777" w:rsidR="00D42DE2" w:rsidRDefault="00D42DE2" w:rsidP="00D42DE2">
      <w:pPr>
        <w:pStyle w:val="Ttulo31"/>
        <w:tabs>
          <w:tab w:val="left" w:pos="603"/>
        </w:tabs>
        <w:spacing w:line="360" w:lineRule="auto"/>
        <w:ind w:left="479"/>
      </w:pPr>
    </w:p>
    <w:p w14:paraId="6C4B9E2C" w14:textId="77777777" w:rsidR="00D76F90" w:rsidRDefault="0062219F" w:rsidP="00C166F5">
      <w:pPr>
        <w:pStyle w:val="Corpodetexto"/>
        <w:spacing w:line="360" w:lineRule="auto"/>
        <w:jc w:val="both"/>
      </w:pPr>
      <w:r>
        <w:rPr>
          <w:rFonts w:ascii="Calibri" w:hAnsi="Calibri" w:cs="Calibri"/>
          <w:b/>
          <w:sz w:val="24"/>
          <w:szCs w:val="24"/>
        </w:rPr>
        <w:t>14.1</w:t>
      </w:r>
      <w:r>
        <w:rPr>
          <w:rFonts w:ascii="Calibri" w:hAnsi="Calibri" w:cs="Calibri"/>
          <w:sz w:val="24"/>
          <w:szCs w:val="24"/>
        </w:rPr>
        <w:t xml:space="preserve">. Ao oferecer a sua proposta, a empresa deverá preencher, obrigatoriamente todos os campos constantes da Proposta de Preço, com observância das especificações contidas neste </w:t>
      </w:r>
      <w:r>
        <w:rPr>
          <w:rFonts w:ascii="Calibri" w:hAnsi="Calibri" w:cs="Calibri"/>
          <w:spacing w:val="-6"/>
          <w:sz w:val="24"/>
          <w:szCs w:val="24"/>
        </w:rPr>
        <w:t xml:space="preserve">Termo </w:t>
      </w:r>
      <w:r>
        <w:rPr>
          <w:rFonts w:ascii="Calibri" w:hAnsi="Calibri" w:cs="Calibri"/>
          <w:sz w:val="24"/>
          <w:szCs w:val="24"/>
        </w:rPr>
        <w:t>de Referência.</w:t>
      </w:r>
    </w:p>
    <w:p w14:paraId="2BFFFAD1" w14:textId="77777777" w:rsidR="00D76F90" w:rsidRDefault="0062219F" w:rsidP="00C166F5">
      <w:pPr>
        <w:pStyle w:val="Corpodetexto"/>
        <w:spacing w:line="360" w:lineRule="auto"/>
        <w:jc w:val="both"/>
      </w:pPr>
      <w:r>
        <w:rPr>
          <w:rFonts w:ascii="Calibri" w:hAnsi="Calibri" w:cs="Calibri"/>
          <w:b/>
          <w:sz w:val="24"/>
          <w:szCs w:val="24"/>
        </w:rPr>
        <w:lastRenderedPageBreak/>
        <w:t xml:space="preserve">14.1.1. </w:t>
      </w:r>
      <w:r>
        <w:rPr>
          <w:rFonts w:ascii="Calibri" w:hAnsi="Calibri" w:cs="Calibri"/>
          <w:sz w:val="24"/>
          <w:szCs w:val="24"/>
        </w:rPr>
        <w:t>Considerando o disposto no item 5.4.1.27</w:t>
      </w:r>
      <w:r>
        <w:rPr>
          <w:rFonts w:ascii="Calibri" w:hAnsi="Calibri" w:cs="Calibri"/>
          <w:b/>
          <w:sz w:val="24"/>
          <w:szCs w:val="24"/>
        </w:rPr>
        <w:t xml:space="preserve"> </w:t>
      </w:r>
      <w:r>
        <w:rPr>
          <w:rFonts w:ascii="Calibri" w:hAnsi="Calibri" w:cs="Calibri"/>
          <w:sz w:val="24"/>
          <w:szCs w:val="24"/>
        </w:rPr>
        <w:t>do Termo de Referência, a Contratada deve também informar na sua proposta a(s) Tabela(s) Referencial(is) que será(ão) adotada(s) na contratação.</w:t>
      </w:r>
      <w:r>
        <w:rPr>
          <w:rFonts w:ascii="Calibri" w:hAnsi="Calibri" w:cs="Calibri"/>
          <w:b/>
          <w:sz w:val="24"/>
          <w:szCs w:val="24"/>
        </w:rPr>
        <w:t xml:space="preserve"> </w:t>
      </w:r>
    </w:p>
    <w:p w14:paraId="13F1B33A" w14:textId="0C3EFA21" w:rsidR="00D76F90" w:rsidRDefault="0062219F" w:rsidP="00C166F5">
      <w:pPr>
        <w:pStyle w:val="Corpodetexto"/>
        <w:spacing w:line="360" w:lineRule="auto"/>
        <w:jc w:val="both"/>
        <w:rPr>
          <w:rFonts w:ascii="Calibri" w:hAnsi="Calibri" w:cs="Calibri"/>
          <w:sz w:val="24"/>
          <w:szCs w:val="24"/>
        </w:rPr>
      </w:pPr>
      <w:r>
        <w:rPr>
          <w:rFonts w:ascii="Calibri" w:hAnsi="Calibri" w:cs="Calibri"/>
          <w:b/>
          <w:sz w:val="24"/>
          <w:szCs w:val="24"/>
        </w:rPr>
        <w:t>14.2.</w:t>
      </w:r>
      <w:r>
        <w:rPr>
          <w:rFonts w:ascii="Calibri" w:hAnsi="Calibri" w:cs="Calibri"/>
          <w:sz w:val="24"/>
          <w:szCs w:val="24"/>
        </w:rPr>
        <w:t xml:space="preserve"> Depois de efetivado o julgamento, será considerado como vencedora a empresa que ofertar a menor taxa de administração (maior desconto) percentual a ser aplicado sobre o</w:t>
      </w:r>
      <w:r w:rsidR="00D42DE2">
        <w:rPr>
          <w:rFonts w:ascii="Calibri" w:hAnsi="Calibri" w:cs="Calibri"/>
          <w:sz w:val="24"/>
          <w:szCs w:val="24"/>
        </w:rPr>
        <w:t xml:space="preserve"> </w:t>
      </w:r>
      <w:r>
        <w:rPr>
          <w:rFonts w:ascii="Calibri" w:hAnsi="Calibri" w:cs="Calibri"/>
          <w:sz w:val="24"/>
          <w:szCs w:val="24"/>
        </w:rPr>
        <w:t>valor dos serviços executados, tiver seu Sistema de Gestão de Manutenção aprovado e atender a todos os requisitos dos documentos de habilitação.</w:t>
      </w:r>
    </w:p>
    <w:p w14:paraId="3A756D32" w14:textId="77777777" w:rsidR="00D76F90" w:rsidRDefault="0062219F" w:rsidP="00C166F5">
      <w:pPr>
        <w:pStyle w:val="Corpodetexto"/>
        <w:spacing w:line="360" w:lineRule="auto"/>
        <w:jc w:val="both"/>
      </w:pPr>
      <w:r>
        <w:rPr>
          <w:rFonts w:ascii="Calibri" w:hAnsi="Calibri" w:cs="Calibri"/>
          <w:b/>
          <w:sz w:val="24"/>
          <w:szCs w:val="24"/>
        </w:rPr>
        <w:t xml:space="preserve">14.3. </w:t>
      </w:r>
      <w:r>
        <w:rPr>
          <w:rFonts w:ascii="Calibri" w:hAnsi="Calibri" w:cs="Calibri"/>
          <w:sz w:val="24"/>
          <w:szCs w:val="24"/>
        </w:rPr>
        <w:t>As</w:t>
      </w:r>
      <w:r>
        <w:rPr>
          <w:rFonts w:ascii="Calibri" w:hAnsi="Calibri" w:cs="Calibri"/>
          <w:spacing w:val="-14"/>
          <w:sz w:val="24"/>
          <w:szCs w:val="24"/>
        </w:rPr>
        <w:t xml:space="preserve"> </w:t>
      </w:r>
      <w:r>
        <w:rPr>
          <w:rFonts w:ascii="Calibri" w:hAnsi="Calibri" w:cs="Calibri"/>
          <w:sz w:val="24"/>
          <w:szCs w:val="24"/>
        </w:rPr>
        <w:t>empresas</w:t>
      </w:r>
      <w:r>
        <w:rPr>
          <w:rFonts w:ascii="Calibri" w:hAnsi="Calibri" w:cs="Calibri"/>
          <w:spacing w:val="-13"/>
          <w:sz w:val="24"/>
          <w:szCs w:val="24"/>
        </w:rPr>
        <w:t xml:space="preserve"> </w:t>
      </w:r>
      <w:r>
        <w:rPr>
          <w:rFonts w:ascii="Calibri" w:hAnsi="Calibri" w:cs="Calibri"/>
          <w:sz w:val="24"/>
          <w:szCs w:val="24"/>
        </w:rPr>
        <w:t>arcarão</w:t>
      </w:r>
      <w:r>
        <w:rPr>
          <w:rFonts w:ascii="Calibri" w:hAnsi="Calibri" w:cs="Calibri"/>
          <w:spacing w:val="-13"/>
          <w:sz w:val="24"/>
          <w:szCs w:val="24"/>
        </w:rPr>
        <w:t xml:space="preserve"> </w:t>
      </w:r>
      <w:r>
        <w:rPr>
          <w:rFonts w:ascii="Calibri" w:hAnsi="Calibri" w:cs="Calibri"/>
          <w:sz w:val="24"/>
          <w:szCs w:val="24"/>
        </w:rPr>
        <w:t>com</w:t>
      </w:r>
      <w:r>
        <w:rPr>
          <w:rFonts w:ascii="Calibri" w:hAnsi="Calibri" w:cs="Calibri"/>
          <w:spacing w:val="-13"/>
          <w:sz w:val="24"/>
          <w:szCs w:val="24"/>
        </w:rPr>
        <w:t xml:space="preserve"> </w:t>
      </w:r>
      <w:r>
        <w:rPr>
          <w:rFonts w:ascii="Calibri" w:hAnsi="Calibri" w:cs="Calibri"/>
          <w:sz w:val="24"/>
          <w:szCs w:val="24"/>
        </w:rPr>
        <w:t>todos</w:t>
      </w:r>
      <w:r>
        <w:rPr>
          <w:rFonts w:ascii="Calibri" w:hAnsi="Calibri" w:cs="Calibri"/>
          <w:spacing w:val="-13"/>
          <w:sz w:val="24"/>
          <w:szCs w:val="24"/>
        </w:rPr>
        <w:t xml:space="preserve"> </w:t>
      </w:r>
      <w:r>
        <w:rPr>
          <w:rFonts w:ascii="Calibri" w:hAnsi="Calibri" w:cs="Calibri"/>
          <w:sz w:val="24"/>
          <w:szCs w:val="24"/>
        </w:rPr>
        <w:t>os</w:t>
      </w:r>
      <w:r>
        <w:rPr>
          <w:rFonts w:ascii="Calibri" w:hAnsi="Calibri" w:cs="Calibri"/>
          <w:spacing w:val="-13"/>
          <w:sz w:val="24"/>
          <w:szCs w:val="24"/>
        </w:rPr>
        <w:t xml:space="preserve"> </w:t>
      </w:r>
      <w:r>
        <w:rPr>
          <w:rFonts w:ascii="Calibri" w:hAnsi="Calibri" w:cs="Calibri"/>
          <w:sz w:val="24"/>
          <w:szCs w:val="24"/>
        </w:rPr>
        <w:t>custos</w:t>
      </w:r>
      <w:r>
        <w:rPr>
          <w:rFonts w:ascii="Calibri" w:hAnsi="Calibri" w:cs="Calibri"/>
          <w:spacing w:val="-13"/>
          <w:sz w:val="24"/>
          <w:szCs w:val="24"/>
        </w:rPr>
        <w:t xml:space="preserve"> </w:t>
      </w:r>
      <w:r>
        <w:rPr>
          <w:rFonts w:ascii="Calibri" w:hAnsi="Calibri" w:cs="Calibri"/>
          <w:sz w:val="24"/>
          <w:szCs w:val="24"/>
        </w:rPr>
        <w:t>decorrentes</w:t>
      </w:r>
      <w:r>
        <w:rPr>
          <w:rFonts w:ascii="Calibri" w:hAnsi="Calibri" w:cs="Calibri"/>
          <w:spacing w:val="-13"/>
          <w:sz w:val="24"/>
          <w:szCs w:val="24"/>
        </w:rPr>
        <w:t xml:space="preserve"> </w:t>
      </w:r>
      <w:r>
        <w:rPr>
          <w:rFonts w:ascii="Calibri" w:hAnsi="Calibri" w:cs="Calibri"/>
          <w:sz w:val="24"/>
          <w:szCs w:val="24"/>
        </w:rPr>
        <w:t>da</w:t>
      </w:r>
      <w:r>
        <w:rPr>
          <w:rFonts w:ascii="Calibri" w:hAnsi="Calibri" w:cs="Calibri"/>
          <w:spacing w:val="-13"/>
          <w:sz w:val="24"/>
          <w:szCs w:val="24"/>
        </w:rPr>
        <w:t xml:space="preserve"> </w:t>
      </w:r>
      <w:r>
        <w:rPr>
          <w:rFonts w:ascii="Calibri" w:hAnsi="Calibri" w:cs="Calibri"/>
          <w:sz w:val="24"/>
          <w:szCs w:val="24"/>
        </w:rPr>
        <w:t>elaboração</w:t>
      </w:r>
      <w:r>
        <w:rPr>
          <w:rFonts w:ascii="Calibri" w:hAnsi="Calibri" w:cs="Calibri"/>
          <w:spacing w:val="-14"/>
          <w:sz w:val="24"/>
          <w:szCs w:val="24"/>
        </w:rPr>
        <w:t xml:space="preserve"> </w:t>
      </w:r>
      <w:r>
        <w:rPr>
          <w:rFonts w:ascii="Calibri" w:hAnsi="Calibri" w:cs="Calibri"/>
          <w:sz w:val="24"/>
          <w:szCs w:val="24"/>
        </w:rPr>
        <w:t>e</w:t>
      </w:r>
      <w:r>
        <w:rPr>
          <w:rFonts w:ascii="Calibri" w:hAnsi="Calibri" w:cs="Calibri"/>
          <w:spacing w:val="-14"/>
          <w:sz w:val="24"/>
          <w:szCs w:val="24"/>
        </w:rPr>
        <w:t xml:space="preserve"> </w:t>
      </w:r>
      <w:r>
        <w:rPr>
          <w:rFonts w:ascii="Calibri" w:hAnsi="Calibri" w:cs="Calibri"/>
          <w:sz w:val="24"/>
          <w:szCs w:val="24"/>
        </w:rPr>
        <w:t>apresentação</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suas propostas, sendo que o Município não será, em hipótese alguma, responsável por esses custos, independentemente da condução ou do resultado do processo de</w:t>
      </w:r>
      <w:r>
        <w:rPr>
          <w:rFonts w:ascii="Calibri" w:hAnsi="Calibri" w:cs="Calibri"/>
          <w:spacing w:val="-9"/>
          <w:sz w:val="24"/>
          <w:szCs w:val="24"/>
        </w:rPr>
        <w:t xml:space="preserve"> </w:t>
      </w:r>
      <w:r>
        <w:rPr>
          <w:rFonts w:ascii="Calibri" w:hAnsi="Calibri" w:cs="Calibri"/>
          <w:sz w:val="24"/>
          <w:szCs w:val="24"/>
        </w:rPr>
        <w:t>dispensa.</w:t>
      </w:r>
    </w:p>
    <w:p w14:paraId="45EAE8B0" w14:textId="77777777" w:rsidR="00D76F90" w:rsidRDefault="0062219F" w:rsidP="00C166F5">
      <w:pPr>
        <w:pStyle w:val="Corpodetexto"/>
        <w:spacing w:line="360" w:lineRule="auto"/>
        <w:jc w:val="both"/>
      </w:pPr>
      <w:r>
        <w:rPr>
          <w:rFonts w:ascii="Calibri" w:hAnsi="Calibri" w:cs="Calibri"/>
          <w:b/>
          <w:sz w:val="24"/>
          <w:szCs w:val="24"/>
        </w:rPr>
        <w:t xml:space="preserve">14.4. </w:t>
      </w:r>
      <w:r>
        <w:rPr>
          <w:rFonts w:ascii="Calibri" w:hAnsi="Calibri" w:cs="Calibri"/>
          <w:sz w:val="24"/>
          <w:szCs w:val="24"/>
        </w:rPr>
        <w:t>Serão desclassificadas as Propostas comerciais que:</w:t>
      </w:r>
    </w:p>
    <w:p w14:paraId="5FED7363" w14:textId="77777777" w:rsidR="00D76F90" w:rsidRDefault="0062219F" w:rsidP="00C166F5">
      <w:pPr>
        <w:pStyle w:val="Corpodetexto"/>
        <w:numPr>
          <w:ilvl w:val="0"/>
          <w:numId w:val="35"/>
        </w:numPr>
        <w:spacing w:line="360" w:lineRule="auto"/>
        <w:jc w:val="both"/>
        <w:rPr>
          <w:rFonts w:ascii="Calibri" w:hAnsi="Calibri" w:cs="Calibri"/>
          <w:sz w:val="24"/>
          <w:szCs w:val="24"/>
        </w:rPr>
      </w:pPr>
      <w:r>
        <w:rPr>
          <w:rFonts w:ascii="Calibri" w:hAnsi="Calibri" w:cs="Calibri"/>
          <w:sz w:val="24"/>
          <w:szCs w:val="24"/>
        </w:rPr>
        <w:t>Forem elaboradas em desacordo com as exigências contidas no edital e seus Adendos.</w:t>
      </w:r>
    </w:p>
    <w:p w14:paraId="337099CC" w14:textId="77777777" w:rsidR="00D76F90" w:rsidRDefault="0062219F" w:rsidP="00C166F5">
      <w:pPr>
        <w:pStyle w:val="Corpodetexto"/>
        <w:numPr>
          <w:ilvl w:val="0"/>
          <w:numId w:val="35"/>
        </w:numPr>
        <w:spacing w:line="360" w:lineRule="auto"/>
        <w:jc w:val="both"/>
      </w:pPr>
      <w:r>
        <w:rPr>
          <w:rFonts w:ascii="Calibri" w:hAnsi="Calibri" w:cs="Calibri"/>
          <w:sz w:val="24"/>
          <w:szCs w:val="24"/>
        </w:rPr>
        <w:t>Apresentarem</w:t>
      </w:r>
      <w:r>
        <w:rPr>
          <w:rFonts w:ascii="Calibri" w:hAnsi="Calibri" w:cs="Calibri"/>
          <w:spacing w:val="-15"/>
          <w:sz w:val="24"/>
          <w:szCs w:val="24"/>
        </w:rPr>
        <w:t xml:space="preserve"> </w:t>
      </w:r>
      <w:r>
        <w:rPr>
          <w:rFonts w:ascii="Calibri" w:hAnsi="Calibri" w:cs="Calibri"/>
          <w:sz w:val="24"/>
          <w:szCs w:val="24"/>
        </w:rPr>
        <w:t>propostas</w:t>
      </w:r>
      <w:r>
        <w:rPr>
          <w:rFonts w:ascii="Calibri" w:hAnsi="Calibri" w:cs="Calibri"/>
          <w:spacing w:val="-13"/>
          <w:sz w:val="24"/>
          <w:szCs w:val="24"/>
        </w:rPr>
        <w:t xml:space="preserve"> </w:t>
      </w:r>
      <w:r>
        <w:rPr>
          <w:rFonts w:ascii="Calibri" w:hAnsi="Calibri" w:cs="Calibri"/>
          <w:sz w:val="24"/>
          <w:szCs w:val="24"/>
        </w:rPr>
        <w:t>alternativas,</w:t>
      </w:r>
      <w:r>
        <w:rPr>
          <w:rFonts w:ascii="Calibri" w:hAnsi="Calibri" w:cs="Calibri"/>
          <w:spacing w:val="-15"/>
          <w:sz w:val="24"/>
          <w:szCs w:val="24"/>
        </w:rPr>
        <w:t xml:space="preserve"> </w:t>
      </w:r>
      <w:r>
        <w:rPr>
          <w:rFonts w:ascii="Calibri" w:hAnsi="Calibri" w:cs="Calibri"/>
          <w:sz w:val="24"/>
          <w:szCs w:val="24"/>
        </w:rPr>
        <w:t>tendo</w:t>
      </w:r>
      <w:r>
        <w:rPr>
          <w:rFonts w:ascii="Calibri" w:hAnsi="Calibri" w:cs="Calibri"/>
          <w:spacing w:val="-15"/>
          <w:sz w:val="24"/>
          <w:szCs w:val="24"/>
        </w:rPr>
        <w:t xml:space="preserve"> </w:t>
      </w:r>
      <w:r>
        <w:rPr>
          <w:rFonts w:ascii="Calibri" w:hAnsi="Calibri" w:cs="Calibri"/>
          <w:sz w:val="24"/>
          <w:szCs w:val="24"/>
        </w:rPr>
        <w:t>como</w:t>
      </w:r>
      <w:r>
        <w:rPr>
          <w:rFonts w:ascii="Calibri" w:hAnsi="Calibri" w:cs="Calibri"/>
          <w:spacing w:val="-16"/>
          <w:sz w:val="24"/>
          <w:szCs w:val="24"/>
        </w:rPr>
        <w:t xml:space="preserve"> </w:t>
      </w:r>
      <w:r>
        <w:rPr>
          <w:rFonts w:ascii="Calibri" w:hAnsi="Calibri" w:cs="Calibri"/>
          <w:sz w:val="24"/>
          <w:szCs w:val="24"/>
        </w:rPr>
        <w:t>opção</w:t>
      </w:r>
      <w:r>
        <w:rPr>
          <w:rFonts w:ascii="Calibri" w:hAnsi="Calibri" w:cs="Calibri"/>
          <w:spacing w:val="-16"/>
          <w:sz w:val="24"/>
          <w:szCs w:val="24"/>
        </w:rPr>
        <w:t xml:space="preserve"> </w:t>
      </w:r>
      <w:r>
        <w:rPr>
          <w:rFonts w:ascii="Calibri" w:hAnsi="Calibri" w:cs="Calibri"/>
          <w:sz w:val="24"/>
          <w:szCs w:val="24"/>
        </w:rPr>
        <w:t>de</w:t>
      </w:r>
      <w:r>
        <w:rPr>
          <w:rFonts w:ascii="Calibri" w:hAnsi="Calibri" w:cs="Calibri"/>
          <w:spacing w:val="-15"/>
          <w:sz w:val="24"/>
          <w:szCs w:val="24"/>
        </w:rPr>
        <w:t xml:space="preserve"> </w:t>
      </w:r>
      <w:r>
        <w:rPr>
          <w:rFonts w:ascii="Calibri" w:hAnsi="Calibri" w:cs="Calibri"/>
          <w:sz w:val="24"/>
          <w:szCs w:val="24"/>
        </w:rPr>
        <w:t>preço,</w:t>
      </w:r>
      <w:r>
        <w:rPr>
          <w:rFonts w:ascii="Calibri" w:hAnsi="Calibri" w:cs="Calibri"/>
          <w:spacing w:val="-15"/>
          <w:sz w:val="24"/>
          <w:szCs w:val="24"/>
        </w:rPr>
        <w:t xml:space="preserve"> </w:t>
      </w:r>
      <w:r>
        <w:rPr>
          <w:rFonts w:ascii="Calibri" w:hAnsi="Calibri" w:cs="Calibri"/>
          <w:sz w:val="24"/>
          <w:szCs w:val="24"/>
        </w:rPr>
        <w:t>condições</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6"/>
          <w:sz w:val="24"/>
          <w:szCs w:val="24"/>
        </w:rPr>
        <w:t xml:space="preserve"> </w:t>
      </w:r>
      <w:r>
        <w:rPr>
          <w:rFonts w:ascii="Calibri" w:hAnsi="Calibri" w:cs="Calibri"/>
          <w:sz w:val="24"/>
          <w:szCs w:val="24"/>
        </w:rPr>
        <w:t>serviço</w:t>
      </w:r>
      <w:r>
        <w:rPr>
          <w:rFonts w:ascii="Calibri" w:hAnsi="Calibri" w:cs="Calibri"/>
          <w:spacing w:val="-12"/>
          <w:sz w:val="24"/>
          <w:szCs w:val="24"/>
        </w:rPr>
        <w:t xml:space="preserve"> </w:t>
      </w:r>
      <w:r>
        <w:rPr>
          <w:rFonts w:ascii="Calibri" w:hAnsi="Calibri" w:cs="Calibri"/>
          <w:sz w:val="24"/>
          <w:szCs w:val="24"/>
        </w:rPr>
        <w:t>ou</w:t>
      </w:r>
      <w:r>
        <w:rPr>
          <w:rFonts w:ascii="Calibri" w:hAnsi="Calibri" w:cs="Calibri"/>
          <w:spacing w:val="-16"/>
          <w:sz w:val="24"/>
          <w:szCs w:val="24"/>
        </w:rPr>
        <w:t xml:space="preserve"> </w:t>
      </w:r>
      <w:r>
        <w:rPr>
          <w:rFonts w:ascii="Calibri" w:hAnsi="Calibri" w:cs="Calibri"/>
          <w:sz w:val="24"/>
          <w:szCs w:val="24"/>
        </w:rPr>
        <w:t xml:space="preserve">oferta de vantagem baseados na proposta </w:t>
      </w:r>
      <w:r>
        <w:rPr>
          <w:rFonts w:ascii="Calibri" w:hAnsi="Calibri" w:cs="Calibri"/>
          <w:spacing w:val="-2"/>
          <w:sz w:val="24"/>
          <w:szCs w:val="24"/>
        </w:rPr>
        <w:t xml:space="preserve">das </w:t>
      </w:r>
      <w:r>
        <w:rPr>
          <w:rFonts w:ascii="Calibri" w:hAnsi="Calibri" w:cs="Calibri"/>
          <w:sz w:val="24"/>
          <w:szCs w:val="24"/>
        </w:rPr>
        <w:t>demais</w:t>
      </w:r>
      <w:r>
        <w:rPr>
          <w:rFonts w:ascii="Calibri" w:hAnsi="Calibri" w:cs="Calibri"/>
          <w:spacing w:val="3"/>
          <w:sz w:val="24"/>
          <w:szCs w:val="24"/>
        </w:rPr>
        <w:t xml:space="preserve"> </w:t>
      </w:r>
      <w:r>
        <w:rPr>
          <w:rFonts w:ascii="Calibri" w:hAnsi="Calibri" w:cs="Calibri"/>
          <w:sz w:val="24"/>
          <w:szCs w:val="24"/>
        </w:rPr>
        <w:t>interessadas;</w:t>
      </w:r>
    </w:p>
    <w:p w14:paraId="01C8F21E" w14:textId="77777777" w:rsidR="00D76F90" w:rsidRDefault="0062219F" w:rsidP="00C166F5">
      <w:pPr>
        <w:pStyle w:val="PargrafodaLista"/>
        <w:numPr>
          <w:ilvl w:val="0"/>
          <w:numId w:val="35"/>
        </w:numPr>
        <w:tabs>
          <w:tab w:val="left" w:pos="470"/>
        </w:tabs>
        <w:spacing w:line="360" w:lineRule="auto"/>
      </w:pPr>
      <w:r>
        <w:rPr>
          <w:rFonts w:ascii="Calibri" w:hAnsi="Calibri" w:cs="Calibri"/>
          <w:sz w:val="24"/>
          <w:szCs w:val="24"/>
        </w:rPr>
        <w:t>Apresentarem propostas advindas de</w:t>
      </w:r>
      <w:r>
        <w:rPr>
          <w:rFonts w:ascii="Calibri" w:hAnsi="Calibri" w:cs="Calibri"/>
          <w:spacing w:val="2"/>
          <w:sz w:val="24"/>
          <w:szCs w:val="24"/>
        </w:rPr>
        <w:t xml:space="preserve"> </w:t>
      </w:r>
      <w:r>
        <w:rPr>
          <w:rFonts w:ascii="Calibri" w:hAnsi="Calibri" w:cs="Calibri"/>
          <w:sz w:val="24"/>
          <w:szCs w:val="24"/>
        </w:rPr>
        <w:t>consórcios</w:t>
      </w:r>
      <w:r>
        <w:rPr>
          <w:rFonts w:ascii="Calibri" w:hAnsi="Calibri" w:cs="Calibri"/>
          <w:b/>
          <w:sz w:val="24"/>
          <w:szCs w:val="24"/>
        </w:rPr>
        <w:t>;</w:t>
      </w:r>
    </w:p>
    <w:p w14:paraId="14FD158F" w14:textId="77777777" w:rsidR="00D76F90" w:rsidRDefault="0062219F" w:rsidP="00C166F5">
      <w:pPr>
        <w:pStyle w:val="PargrafodaLista"/>
        <w:numPr>
          <w:ilvl w:val="0"/>
          <w:numId w:val="35"/>
        </w:numPr>
        <w:tabs>
          <w:tab w:val="left" w:pos="470"/>
        </w:tabs>
        <w:spacing w:line="360" w:lineRule="auto"/>
      </w:pPr>
      <w:r>
        <w:rPr>
          <w:rFonts w:ascii="Calibri" w:hAnsi="Calibri" w:cs="Calibri"/>
          <w:sz w:val="24"/>
          <w:szCs w:val="24"/>
        </w:rPr>
        <w:t>Apresentarem propostas de preços manifestamente inexequível, assim considerados aqueles que</w:t>
      </w:r>
      <w:r>
        <w:rPr>
          <w:rFonts w:ascii="Calibri" w:hAnsi="Calibri" w:cs="Calibri"/>
          <w:spacing w:val="-4"/>
          <w:sz w:val="24"/>
          <w:szCs w:val="24"/>
        </w:rPr>
        <w:t xml:space="preserve"> </w:t>
      </w:r>
      <w:r>
        <w:rPr>
          <w:rFonts w:ascii="Calibri" w:hAnsi="Calibri" w:cs="Calibri"/>
          <w:sz w:val="24"/>
          <w:szCs w:val="24"/>
        </w:rPr>
        <w:t>não</w:t>
      </w:r>
      <w:r>
        <w:rPr>
          <w:rFonts w:ascii="Calibri" w:hAnsi="Calibri" w:cs="Calibri"/>
          <w:spacing w:val="-5"/>
          <w:sz w:val="24"/>
          <w:szCs w:val="24"/>
        </w:rPr>
        <w:t xml:space="preserve"> </w:t>
      </w:r>
      <w:r>
        <w:rPr>
          <w:rFonts w:ascii="Calibri" w:hAnsi="Calibri" w:cs="Calibri"/>
          <w:sz w:val="24"/>
          <w:szCs w:val="24"/>
        </w:rPr>
        <w:t>venham</w:t>
      </w:r>
      <w:r>
        <w:rPr>
          <w:rFonts w:ascii="Calibri" w:hAnsi="Calibri" w:cs="Calibri"/>
          <w:spacing w:val="-1"/>
          <w:sz w:val="24"/>
          <w:szCs w:val="24"/>
        </w:rPr>
        <w:t xml:space="preserve"> </w:t>
      </w:r>
      <w:r>
        <w:rPr>
          <w:rFonts w:ascii="Calibri" w:hAnsi="Calibri" w:cs="Calibri"/>
          <w:sz w:val="24"/>
          <w:szCs w:val="24"/>
        </w:rPr>
        <w:t>a</w:t>
      </w:r>
      <w:r>
        <w:rPr>
          <w:rFonts w:ascii="Calibri" w:hAnsi="Calibri" w:cs="Calibri"/>
          <w:spacing w:val="-4"/>
          <w:sz w:val="24"/>
          <w:szCs w:val="24"/>
        </w:rPr>
        <w:t xml:space="preserve"> </w:t>
      </w:r>
      <w:r>
        <w:rPr>
          <w:rFonts w:ascii="Calibri" w:hAnsi="Calibri" w:cs="Calibri"/>
          <w:sz w:val="24"/>
          <w:szCs w:val="24"/>
        </w:rPr>
        <w:t>ter</w:t>
      </w:r>
      <w:r>
        <w:rPr>
          <w:rFonts w:ascii="Calibri" w:hAnsi="Calibri" w:cs="Calibri"/>
          <w:spacing w:val="-3"/>
          <w:sz w:val="24"/>
          <w:szCs w:val="24"/>
        </w:rPr>
        <w:t xml:space="preserve"> </w:t>
      </w:r>
      <w:r>
        <w:rPr>
          <w:rFonts w:ascii="Calibri" w:hAnsi="Calibri" w:cs="Calibri"/>
          <w:sz w:val="24"/>
          <w:szCs w:val="24"/>
        </w:rPr>
        <w:t>sua</w:t>
      </w:r>
      <w:r>
        <w:rPr>
          <w:rFonts w:ascii="Calibri" w:hAnsi="Calibri" w:cs="Calibri"/>
          <w:spacing w:val="-4"/>
          <w:sz w:val="24"/>
          <w:szCs w:val="24"/>
        </w:rPr>
        <w:t xml:space="preserve"> </w:t>
      </w:r>
      <w:r>
        <w:rPr>
          <w:rFonts w:ascii="Calibri" w:hAnsi="Calibri" w:cs="Calibri"/>
          <w:sz w:val="24"/>
          <w:szCs w:val="24"/>
        </w:rPr>
        <w:t>viabilidade</w:t>
      </w:r>
      <w:r>
        <w:rPr>
          <w:rFonts w:ascii="Calibri" w:hAnsi="Calibri" w:cs="Calibri"/>
          <w:spacing w:val="-3"/>
          <w:sz w:val="24"/>
          <w:szCs w:val="24"/>
        </w:rPr>
        <w:t xml:space="preserve"> </w:t>
      </w:r>
      <w:r>
        <w:rPr>
          <w:rFonts w:ascii="Calibri" w:hAnsi="Calibri" w:cs="Calibri"/>
          <w:sz w:val="24"/>
          <w:szCs w:val="24"/>
        </w:rPr>
        <w:t>demonstrada</w:t>
      </w:r>
      <w:r>
        <w:rPr>
          <w:rFonts w:ascii="Calibri" w:hAnsi="Calibri" w:cs="Calibri"/>
          <w:spacing w:val="-4"/>
          <w:sz w:val="24"/>
          <w:szCs w:val="24"/>
        </w:rPr>
        <w:t xml:space="preserve"> </w:t>
      </w:r>
      <w:r>
        <w:rPr>
          <w:rFonts w:ascii="Calibri" w:hAnsi="Calibri" w:cs="Calibri"/>
          <w:sz w:val="24"/>
          <w:szCs w:val="24"/>
        </w:rPr>
        <w:t>através</w:t>
      </w:r>
      <w:r>
        <w:rPr>
          <w:rFonts w:ascii="Calibri" w:hAnsi="Calibri" w:cs="Calibri"/>
          <w:spacing w:val="-3"/>
          <w:sz w:val="24"/>
          <w:szCs w:val="24"/>
        </w:rPr>
        <w:t xml:space="preserve"> </w:t>
      </w:r>
      <w:r>
        <w:rPr>
          <w:rFonts w:ascii="Calibri" w:hAnsi="Calibri" w:cs="Calibri"/>
          <w:sz w:val="24"/>
          <w:szCs w:val="24"/>
        </w:rPr>
        <w:t>de</w:t>
      </w:r>
      <w:r>
        <w:rPr>
          <w:rFonts w:ascii="Calibri" w:hAnsi="Calibri" w:cs="Calibri"/>
          <w:spacing w:val="-3"/>
          <w:sz w:val="24"/>
          <w:szCs w:val="24"/>
        </w:rPr>
        <w:t xml:space="preserve"> </w:t>
      </w:r>
      <w:r>
        <w:rPr>
          <w:rFonts w:ascii="Calibri" w:hAnsi="Calibri" w:cs="Calibri"/>
          <w:sz w:val="24"/>
          <w:szCs w:val="24"/>
        </w:rPr>
        <w:t>documentação</w:t>
      </w:r>
      <w:r>
        <w:rPr>
          <w:rFonts w:ascii="Calibri" w:hAnsi="Calibri" w:cs="Calibri"/>
          <w:spacing w:val="-4"/>
          <w:sz w:val="24"/>
          <w:szCs w:val="24"/>
        </w:rPr>
        <w:t xml:space="preserve"> </w:t>
      </w:r>
      <w:r>
        <w:rPr>
          <w:rFonts w:ascii="Calibri" w:hAnsi="Calibri" w:cs="Calibri"/>
          <w:sz w:val="24"/>
          <w:szCs w:val="24"/>
        </w:rPr>
        <w:t>que</w:t>
      </w:r>
      <w:r>
        <w:rPr>
          <w:rFonts w:ascii="Calibri" w:hAnsi="Calibri" w:cs="Calibri"/>
          <w:spacing w:val="-5"/>
          <w:sz w:val="24"/>
          <w:szCs w:val="24"/>
        </w:rPr>
        <w:t xml:space="preserve"> </w:t>
      </w:r>
      <w:r>
        <w:rPr>
          <w:rFonts w:ascii="Calibri" w:hAnsi="Calibri" w:cs="Calibri"/>
          <w:sz w:val="24"/>
          <w:szCs w:val="24"/>
        </w:rPr>
        <w:t>comprove</w:t>
      </w:r>
      <w:r>
        <w:rPr>
          <w:rFonts w:ascii="Calibri" w:hAnsi="Calibri" w:cs="Calibri"/>
          <w:spacing w:val="-3"/>
          <w:sz w:val="24"/>
          <w:szCs w:val="24"/>
        </w:rPr>
        <w:t xml:space="preserve"> </w:t>
      </w:r>
      <w:r>
        <w:rPr>
          <w:rFonts w:ascii="Calibri" w:hAnsi="Calibri" w:cs="Calibri"/>
          <w:sz w:val="24"/>
          <w:szCs w:val="24"/>
        </w:rPr>
        <w:t>que</w:t>
      </w:r>
      <w:r>
        <w:rPr>
          <w:rFonts w:ascii="Calibri" w:hAnsi="Calibri" w:cs="Calibri"/>
          <w:spacing w:val="-3"/>
          <w:sz w:val="24"/>
          <w:szCs w:val="24"/>
        </w:rPr>
        <w:t xml:space="preserve"> </w:t>
      </w:r>
      <w:r>
        <w:rPr>
          <w:rFonts w:ascii="Calibri" w:hAnsi="Calibri" w:cs="Calibri"/>
          <w:sz w:val="24"/>
          <w:szCs w:val="24"/>
        </w:rPr>
        <w:t>o custo da prestação de serviços é coerente com o de mercado ou que possa ser suportado pelo licitante.</w:t>
      </w:r>
    </w:p>
    <w:p w14:paraId="4C30CC51" w14:textId="77777777" w:rsidR="00D76F90" w:rsidRDefault="0062219F" w:rsidP="00C166F5">
      <w:pPr>
        <w:pStyle w:val="PargrafodaLista"/>
        <w:tabs>
          <w:tab w:val="left" w:pos="518"/>
        </w:tabs>
        <w:spacing w:before="128" w:line="360" w:lineRule="auto"/>
        <w:ind w:right="350"/>
      </w:pPr>
      <w:r>
        <w:rPr>
          <w:rFonts w:ascii="Calibri" w:hAnsi="Calibri" w:cs="Calibri"/>
          <w:b/>
          <w:sz w:val="24"/>
          <w:szCs w:val="24"/>
        </w:rPr>
        <w:t xml:space="preserve">14.4.1. </w:t>
      </w:r>
      <w:r>
        <w:rPr>
          <w:rFonts w:ascii="Calibri" w:hAnsi="Calibri" w:cs="Calibri"/>
          <w:sz w:val="24"/>
          <w:szCs w:val="24"/>
        </w:rPr>
        <w:t>Se houver indícios de inexeqüibilidade da proposta de preço, ou em caso da necessidade de</w:t>
      </w:r>
      <w:r>
        <w:rPr>
          <w:rFonts w:ascii="Calibri" w:hAnsi="Calibri" w:cs="Calibri"/>
          <w:spacing w:val="-6"/>
          <w:sz w:val="24"/>
          <w:szCs w:val="24"/>
        </w:rPr>
        <w:t xml:space="preserve"> </w:t>
      </w:r>
      <w:r>
        <w:rPr>
          <w:rFonts w:ascii="Calibri" w:hAnsi="Calibri" w:cs="Calibri"/>
          <w:sz w:val="24"/>
          <w:szCs w:val="24"/>
        </w:rPr>
        <w:t>esclarecimentos</w:t>
      </w:r>
      <w:r>
        <w:rPr>
          <w:rFonts w:ascii="Calibri" w:hAnsi="Calibri" w:cs="Calibri"/>
          <w:spacing w:val="-5"/>
          <w:sz w:val="24"/>
          <w:szCs w:val="24"/>
        </w:rPr>
        <w:t xml:space="preserve"> </w:t>
      </w:r>
      <w:r>
        <w:rPr>
          <w:rFonts w:ascii="Calibri" w:hAnsi="Calibri" w:cs="Calibri"/>
          <w:sz w:val="24"/>
          <w:szCs w:val="24"/>
        </w:rPr>
        <w:t>complementares,</w:t>
      </w:r>
      <w:r>
        <w:rPr>
          <w:rFonts w:ascii="Calibri" w:hAnsi="Calibri" w:cs="Calibri"/>
          <w:spacing w:val="-3"/>
          <w:sz w:val="24"/>
          <w:szCs w:val="24"/>
        </w:rPr>
        <w:t xml:space="preserve"> </w:t>
      </w:r>
      <w:r>
        <w:rPr>
          <w:rFonts w:ascii="Calibri" w:hAnsi="Calibri" w:cs="Calibri"/>
          <w:sz w:val="24"/>
          <w:szCs w:val="24"/>
        </w:rPr>
        <w:t>poderá</w:t>
      </w:r>
      <w:r>
        <w:rPr>
          <w:rFonts w:ascii="Calibri" w:hAnsi="Calibri" w:cs="Calibri"/>
          <w:spacing w:val="-5"/>
          <w:sz w:val="24"/>
          <w:szCs w:val="24"/>
        </w:rPr>
        <w:t xml:space="preserve"> </w:t>
      </w:r>
      <w:r>
        <w:rPr>
          <w:rFonts w:ascii="Calibri" w:hAnsi="Calibri" w:cs="Calibri"/>
          <w:sz w:val="24"/>
          <w:szCs w:val="24"/>
        </w:rPr>
        <w:t>ser</w:t>
      </w:r>
      <w:r>
        <w:rPr>
          <w:rFonts w:ascii="Calibri" w:hAnsi="Calibri" w:cs="Calibri"/>
          <w:spacing w:val="-6"/>
          <w:sz w:val="24"/>
          <w:szCs w:val="24"/>
        </w:rPr>
        <w:t xml:space="preserve"> </w:t>
      </w:r>
      <w:r>
        <w:rPr>
          <w:rFonts w:ascii="Calibri" w:hAnsi="Calibri" w:cs="Calibri"/>
          <w:sz w:val="24"/>
          <w:szCs w:val="24"/>
        </w:rPr>
        <w:t>efetuada</w:t>
      </w:r>
      <w:r>
        <w:rPr>
          <w:rFonts w:ascii="Calibri" w:hAnsi="Calibri" w:cs="Calibri"/>
          <w:spacing w:val="-4"/>
          <w:sz w:val="24"/>
          <w:szCs w:val="24"/>
        </w:rPr>
        <w:t xml:space="preserve"> </w:t>
      </w:r>
      <w:r>
        <w:rPr>
          <w:rFonts w:ascii="Calibri" w:hAnsi="Calibri" w:cs="Calibri"/>
          <w:sz w:val="24"/>
          <w:szCs w:val="24"/>
        </w:rPr>
        <w:t xml:space="preserve">diligência para apuração de comprovação de sua exeqüibilidade, podendo </w:t>
      </w:r>
      <w:r>
        <w:rPr>
          <w:rFonts w:ascii="Calibri" w:hAnsi="Calibri" w:cs="Calibri"/>
          <w:spacing w:val="-3"/>
          <w:sz w:val="24"/>
          <w:szCs w:val="24"/>
        </w:rPr>
        <w:t xml:space="preserve">adotar, </w:t>
      </w:r>
      <w:r>
        <w:rPr>
          <w:rFonts w:ascii="Calibri" w:hAnsi="Calibri" w:cs="Calibri"/>
          <w:sz w:val="24"/>
          <w:szCs w:val="24"/>
        </w:rPr>
        <w:t>dentre outros, os seguintes</w:t>
      </w:r>
      <w:r>
        <w:rPr>
          <w:rFonts w:ascii="Calibri" w:hAnsi="Calibri" w:cs="Calibri"/>
          <w:spacing w:val="1"/>
          <w:sz w:val="24"/>
          <w:szCs w:val="24"/>
        </w:rPr>
        <w:t xml:space="preserve"> </w:t>
      </w:r>
      <w:r>
        <w:rPr>
          <w:rFonts w:ascii="Calibri" w:hAnsi="Calibri" w:cs="Calibri"/>
          <w:sz w:val="24"/>
          <w:szCs w:val="24"/>
        </w:rPr>
        <w:t>procedimentos:</w:t>
      </w:r>
    </w:p>
    <w:p w14:paraId="071B2735" w14:textId="77777777" w:rsidR="00D76F90" w:rsidRDefault="0062219F" w:rsidP="00C166F5">
      <w:pPr>
        <w:pStyle w:val="Corpodetexto"/>
        <w:numPr>
          <w:ilvl w:val="0"/>
          <w:numId w:val="32"/>
        </w:numPr>
        <w:spacing w:line="360" w:lineRule="auto"/>
        <w:jc w:val="both"/>
        <w:rPr>
          <w:rFonts w:ascii="Calibri" w:hAnsi="Calibri" w:cs="Calibri"/>
          <w:sz w:val="24"/>
          <w:szCs w:val="24"/>
        </w:rPr>
      </w:pPr>
      <w:r>
        <w:rPr>
          <w:rFonts w:ascii="Calibri" w:hAnsi="Calibri" w:cs="Calibri"/>
          <w:sz w:val="24"/>
          <w:szCs w:val="24"/>
        </w:rPr>
        <w:t>questionamentos junto à proponente para a apresentação de justificativas e comprovações em relação aos custos com indícios de inexeqüibilidade;</w:t>
      </w:r>
    </w:p>
    <w:p w14:paraId="37BBBF52" w14:textId="77777777" w:rsidR="00D76F90" w:rsidRDefault="0062219F" w:rsidP="00C166F5">
      <w:pPr>
        <w:pStyle w:val="Corpodetexto"/>
        <w:numPr>
          <w:ilvl w:val="0"/>
          <w:numId w:val="32"/>
        </w:numPr>
        <w:spacing w:line="360" w:lineRule="auto"/>
        <w:jc w:val="both"/>
      </w:pPr>
      <w:r>
        <w:rPr>
          <w:rFonts w:ascii="Calibri" w:hAnsi="Calibri" w:cs="Calibri"/>
          <w:sz w:val="24"/>
          <w:szCs w:val="24"/>
        </w:rPr>
        <w:t>pesquisas em órgãos públicos ou empresas</w:t>
      </w:r>
      <w:r>
        <w:rPr>
          <w:rFonts w:ascii="Calibri" w:hAnsi="Calibri" w:cs="Calibri"/>
          <w:spacing w:val="-5"/>
          <w:sz w:val="24"/>
          <w:szCs w:val="24"/>
        </w:rPr>
        <w:t xml:space="preserve"> </w:t>
      </w:r>
      <w:r>
        <w:rPr>
          <w:rFonts w:ascii="Calibri" w:hAnsi="Calibri" w:cs="Calibri"/>
          <w:sz w:val="24"/>
          <w:szCs w:val="24"/>
        </w:rPr>
        <w:t>privadas;</w:t>
      </w:r>
    </w:p>
    <w:p w14:paraId="38A786EE" w14:textId="77777777" w:rsidR="00D76F90" w:rsidRDefault="0062219F" w:rsidP="00C166F5">
      <w:pPr>
        <w:pStyle w:val="Corpodetexto"/>
        <w:numPr>
          <w:ilvl w:val="0"/>
          <w:numId w:val="32"/>
        </w:numPr>
        <w:spacing w:line="360" w:lineRule="auto"/>
        <w:jc w:val="both"/>
      </w:pPr>
      <w:r>
        <w:rPr>
          <w:rFonts w:ascii="Calibri" w:hAnsi="Calibri" w:cs="Calibri"/>
          <w:sz w:val="24"/>
          <w:szCs w:val="24"/>
        </w:rPr>
        <w:t>verificação</w:t>
      </w:r>
      <w:r>
        <w:rPr>
          <w:rFonts w:ascii="Calibri" w:hAnsi="Calibri" w:cs="Calibri"/>
          <w:spacing w:val="33"/>
          <w:sz w:val="24"/>
          <w:szCs w:val="24"/>
        </w:rPr>
        <w:t xml:space="preserve"> </w:t>
      </w:r>
      <w:r>
        <w:rPr>
          <w:rFonts w:ascii="Calibri" w:hAnsi="Calibri" w:cs="Calibri"/>
          <w:sz w:val="24"/>
          <w:szCs w:val="24"/>
        </w:rPr>
        <w:t>de</w:t>
      </w:r>
      <w:r>
        <w:rPr>
          <w:rFonts w:ascii="Calibri" w:hAnsi="Calibri" w:cs="Calibri"/>
          <w:spacing w:val="33"/>
          <w:sz w:val="24"/>
          <w:szCs w:val="24"/>
        </w:rPr>
        <w:t xml:space="preserve"> </w:t>
      </w:r>
      <w:r>
        <w:rPr>
          <w:rFonts w:ascii="Calibri" w:hAnsi="Calibri" w:cs="Calibri"/>
          <w:sz w:val="24"/>
          <w:szCs w:val="24"/>
        </w:rPr>
        <w:t>outros</w:t>
      </w:r>
      <w:r>
        <w:rPr>
          <w:rFonts w:ascii="Calibri" w:hAnsi="Calibri" w:cs="Calibri"/>
          <w:spacing w:val="35"/>
          <w:sz w:val="24"/>
          <w:szCs w:val="24"/>
        </w:rPr>
        <w:t xml:space="preserve"> </w:t>
      </w:r>
      <w:r>
        <w:rPr>
          <w:rFonts w:ascii="Calibri" w:hAnsi="Calibri" w:cs="Calibri"/>
          <w:sz w:val="24"/>
          <w:szCs w:val="24"/>
        </w:rPr>
        <w:t>contratos</w:t>
      </w:r>
      <w:r>
        <w:rPr>
          <w:rFonts w:ascii="Calibri" w:hAnsi="Calibri" w:cs="Calibri"/>
          <w:spacing w:val="32"/>
          <w:sz w:val="24"/>
          <w:szCs w:val="24"/>
        </w:rPr>
        <w:t xml:space="preserve"> </w:t>
      </w:r>
      <w:r>
        <w:rPr>
          <w:rFonts w:ascii="Calibri" w:hAnsi="Calibri" w:cs="Calibri"/>
          <w:sz w:val="24"/>
          <w:szCs w:val="24"/>
        </w:rPr>
        <w:t>que</w:t>
      </w:r>
      <w:r>
        <w:rPr>
          <w:rFonts w:ascii="Calibri" w:hAnsi="Calibri" w:cs="Calibri"/>
          <w:spacing w:val="36"/>
          <w:sz w:val="24"/>
          <w:szCs w:val="24"/>
        </w:rPr>
        <w:t xml:space="preserve"> </w:t>
      </w:r>
      <w:r>
        <w:rPr>
          <w:rFonts w:ascii="Calibri" w:hAnsi="Calibri" w:cs="Calibri"/>
          <w:sz w:val="24"/>
          <w:szCs w:val="24"/>
        </w:rPr>
        <w:t>o</w:t>
      </w:r>
      <w:r>
        <w:rPr>
          <w:rFonts w:ascii="Calibri" w:hAnsi="Calibri" w:cs="Calibri"/>
          <w:spacing w:val="31"/>
          <w:sz w:val="24"/>
          <w:szCs w:val="24"/>
        </w:rPr>
        <w:t xml:space="preserve"> </w:t>
      </w:r>
      <w:r>
        <w:rPr>
          <w:rFonts w:ascii="Calibri" w:hAnsi="Calibri" w:cs="Calibri"/>
          <w:sz w:val="24"/>
          <w:szCs w:val="24"/>
        </w:rPr>
        <w:t>proponente</w:t>
      </w:r>
      <w:r>
        <w:rPr>
          <w:rFonts w:ascii="Calibri" w:hAnsi="Calibri" w:cs="Calibri"/>
          <w:spacing w:val="36"/>
          <w:sz w:val="24"/>
          <w:szCs w:val="24"/>
        </w:rPr>
        <w:t xml:space="preserve"> </w:t>
      </w:r>
      <w:r>
        <w:rPr>
          <w:rFonts w:ascii="Calibri" w:hAnsi="Calibri" w:cs="Calibri"/>
          <w:sz w:val="24"/>
          <w:szCs w:val="24"/>
        </w:rPr>
        <w:t>mantenha</w:t>
      </w:r>
      <w:r>
        <w:rPr>
          <w:rFonts w:ascii="Calibri" w:hAnsi="Calibri" w:cs="Calibri"/>
          <w:spacing w:val="33"/>
          <w:sz w:val="24"/>
          <w:szCs w:val="24"/>
        </w:rPr>
        <w:t xml:space="preserve"> </w:t>
      </w:r>
      <w:r>
        <w:rPr>
          <w:rFonts w:ascii="Calibri" w:hAnsi="Calibri" w:cs="Calibri"/>
          <w:sz w:val="24"/>
          <w:szCs w:val="24"/>
        </w:rPr>
        <w:t>com</w:t>
      </w:r>
      <w:r>
        <w:rPr>
          <w:rFonts w:ascii="Calibri" w:hAnsi="Calibri" w:cs="Calibri"/>
          <w:spacing w:val="38"/>
          <w:sz w:val="24"/>
          <w:szCs w:val="24"/>
        </w:rPr>
        <w:t xml:space="preserve"> </w:t>
      </w:r>
      <w:r>
        <w:rPr>
          <w:rFonts w:ascii="Calibri" w:hAnsi="Calibri" w:cs="Calibri"/>
          <w:sz w:val="24"/>
          <w:szCs w:val="24"/>
        </w:rPr>
        <w:t>a</w:t>
      </w:r>
      <w:r>
        <w:rPr>
          <w:rFonts w:ascii="Calibri" w:hAnsi="Calibri" w:cs="Calibri"/>
          <w:spacing w:val="29"/>
          <w:sz w:val="24"/>
          <w:szCs w:val="24"/>
        </w:rPr>
        <w:t xml:space="preserve"> </w:t>
      </w:r>
      <w:r>
        <w:rPr>
          <w:rFonts w:ascii="Calibri" w:hAnsi="Calibri" w:cs="Calibri"/>
          <w:sz w:val="24"/>
          <w:szCs w:val="24"/>
        </w:rPr>
        <w:t>Administração</w:t>
      </w:r>
      <w:r>
        <w:rPr>
          <w:rFonts w:ascii="Calibri" w:hAnsi="Calibri" w:cs="Calibri"/>
          <w:spacing w:val="34"/>
          <w:sz w:val="24"/>
          <w:szCs w:val="24"/>
        </w:rPr>
        <w:t xml:space="preserve"> </w:t>
      </w:r>
      <w:r>
        <w:rPr>
          <w:rFonts w:ascii="Calibri" w:hAnsi="Calibri" w:cs="Calibri"/>
          <w:sz w:val="24"/>
          <w:szCs w:val="24"/>
        </w:rPr>
        <w:t>ou</w:t>
      </w:r>
      <w:r>
        <w:rPr>
          <w:rFonts w:ascii="Calibri" w:hAnsi="Calibri" w:cs="Calibri"/>
          <w:spacing w:val="33"/>
          <w:sz w:val="24"/>
          <w:szCs w:val="24"/>
        </w:rPr>
        <w:t xml:space="preserve"> </w:t>
      </w:r>
      <w:r>
        <w:rPr>
          <w:rFonts w:ascii="Calibri" w:hAnsi="Calibri" w:cs="Calibri"/>
          <w:sz w:val="24"/>
          <w:szCs w:val="24"/>
        </w:rPr>
        <w:t>com</w:t>
      </w:r>
      <w:r>
        <w:rPr>
          <w:rFonts w:ascii="Calibri" w:hAnsi="Calibri" w:cs="Calibri"/>
          <w:spacing w:val="32"/>
          <w:sz w:val="24"/>
          <w:szCs w:val="24"/>
        </w:rPr>
        <w:t xml:space="preserve"> </w:t>
      </w:r>
      <w:r>
        <w:rPr>
          <w:rFonts w:ascii="Calibri" w:hAnsi="Calibri" w:cs="Calibri"/>
          <w:sz w:val="24"/>
          <w:szCs w:val="24"/>
        </w:rPr>
        <w:t>a  iniciativa privada;</w:t>
      </w:r>
    </w:p>
    <w:p w14:paraId="0DF01FA5" w14:textId="77777777" w:rsidR="00D76F90" w:rsidRDefault="0062219F" w:rsidP="00C166F5">
      <w:pPr>
        <w:pStyle w:val="Corpodetexto"/>
        <w:numPr>
          <w:ilvl w:val="0"/>
          <w:numId w:val="32"/>
        </w:numPr>
        <w:spacing w:line="360" w:lineRule="auto"/>
        <w:jc w:val="both"/>
      </w:pPr>
      <w:r>
        <w:rPr>
          <w:rFonts w:ascii="Calibri" w:hAnsi="Calibri" w:cs="Calibri"/>
          <w:sz w:val="24"/>
          <w:szCs w:val="24"/>
        </w:rPr>
        <w:t>análise de soluções técnicas escolhidas e/ou condições excepcionalmente favoráveis que o proponente disponha para a prestação dos serviços;</w:t>
      </w:r>
      <w:r>
        <w:rPr>
          <w:rFonts w:ascii="Calibri" w:hAnsi="Calibri" w:cs="Calibri"/>
          <w:spacing w:val="-5"/>
          <w:sz w:val="24"/>
          <w:szCs w:val="24"/>
        </w:rPr>
        <w:t xml:space="preserve"> </w:t>
      </w:r>
      <w:r>
        <w:rPr>
          <w:rFonts w:ascii="Calibri" w:hAnsi="Calibri" w:cs="Calibri"/>
          <w:sz w:val="24"/>
          <w:szCs w:val="24"/>
        </w:rPr>
        <w:t>e</w:t>
      </w:r>
    </w:p>
    <w:p w14:paraId="4FFAC5D9" w14:textId="77777777" w:rsidR="00D76F90" w:rsidRDefault="0062219F" w:rsidP="00C166F5">
      <w:pPr>
        <w:pStyle w:val="Corpodetexto"/>
        <w:numPr>
          <w:ilvl w:val="0"/>
          <w:numId w:val="32"/>
        </w:numPr>
        <w:spacing w:line="360" w:lineRule="auto"/>
        <w:jc w:val="both"/>
        <w:sectPr w:rsidR="00D76F90" w:rsidSect="00D42DE2">
          <w:headerReference w:type="default" r:id="rId13"/>
          <w:footerReference w:type="default" r:id="rId14"/>
          <w:pgSz w:w="11906" w:h="16838"/>
          <w:pgMar w:top="2127" w:right="780" w:bottom="1640" w:left="900" w:header="851" w:footer="1440" w:gutter="0"/>
          <w:cols w:space="720"/>
          <w:formProt w:val="0"/>
          <w:docGrid w:linePitch="100" w:charSpace="4096"/>
        </w:sectPr>
      </w:pPr>
      <w:r>
        <w:rPr>
          <w:rFonts w:ascii="Calibri" w:hAnsi="Calibri" w:cs="Calibri"/>
          <w:sz w:val="24"/>
          <w:szCs w:val="24"/>
        </w:rPr>
        <w:t>demais verificações que porventura se fizerem</w:t>
      </w:r>
      <w:r>
        <w:rPr>
          <w:rFonts w:ascii="Calibri" w:hAnsi="Calibri" w:cs="Calibri"/>
          <w:spacing w:val="-14"/>
          <w:sz w:val="24"/>
          <w:szCs w:val="24"/>
        </w:rPr>
        <w:t xml:space="preserve"> </w:t>
      </w:r>
      <w:r>
        <w:rPr>
          <w:rFonts w:ascii="Calibri" w:hAnsi="Calibri" w:cs="Calibri"/>
          <w:sz w:val="24"/>
          <w:szCs w:val="24"/>
        </w:rPr>
        <w:t>necessárias.</w:t>
      </w:r>
    </w:p>
    <w:p w14:paraId="6284E58E" w14:textId="77777777" w:rsidR="00D76F90" w:rsidRDefault="0062219F" w:rsidP="00C166F5">
      <w:pPr>
        <w:pStyle w:val="Ttulo31"/>
        <w:numPr>
          <w:ilvl w:val="0"/>
          <w:numId w:val="19"/>
        </w:numPr>
        <w:tabs>
          <w:tab w:val="left" w:pos="663"/>
        </w:tabs>
        <w:spacing w:line="360" w:lineRule="auto"/>
      </w:pPr>
      <w:r>
        <w:rPr>
          <w:rFonts w:ascii="Calibri" w:hAnsi="Calibri" w:cs="Calibri"/>
          <w:sz w:val="24"/>
          <w:szCs w:val="24"/>
        </w:rPr>
        <w:lastRenderedPageBreak/>
        <w:t>DOS IMPEDIMENTOS À</w:t>
      </w:r>
      <w:r>
        <w:rPr>
          <w:rFonts w:ascii="Calibri" w:hAnsi="Calibri" w:cs="Calibri"/>
          <w:spacing w:val="-8"/>
          <w:sz w:val="24"/>
          <w:szCs w:val="24"/>
        </w:rPr>
        <w:t xml:space="preserve"> </w:t>
      </w:r>
      <w:r>
        <w:rPr>
          <w:rFonts w:ascii="Calibri" w:hAnsi="Calibri" w:cs="Calibri"/>
          <w:spacing w:val="-4"/>
          <w:sz w:val="24"/>
          <w:szCs w:val="24"/>
        </w:rPr>
        <w:t>PARTICIPAÇÃO</w:t>
      </w:r>
    </w:p>
    <w:p w14:paraId="1F675C9E" w14:textId="77777777" w:rsidR="00D76F90" w:rsidRDefault="0062219F" w:rsidP="00C166F5">
      <w:pPr>
        <w:pStyle w:val="PargrafodaLista"/>
        <w:tabs>
          <w:tab w:val="left" w:pos="836"/>
        </w:tabs>
        <w:spacing w:before="126" w:line="360" w:lineRule="auto"/>
        <w:ind w:right="349"/>
      </w:pPr>
      <w:r>
        <w:rPr>
          <w:rFonts w:ascii="Calibri" w:hAnsi="Calibri" w:cs="Calibri"/>
          <w:b/>
          <w:sz w:val="24"/>
          <w:szCs w:val="24"/>
        </w:rPr>
        <w:t xml:space="preserve">15.1. </w:t>
      </w:r>
      <w:r>
        <w:rPr>
          <w:rFonts w:ascii="Calibri" w:hAnsi="Calibri" w:cs="Calibri"/>
          <w:sz w:val="24"/>
          <w:szCs w:val="24"/>
        </w:rPr>
        <w:t>Ficam impedidas de participar da licitação as empresas que, na data da abertura das propostas, se encontrarem em qualquer uma das seguintes</w:t>
      </w:r>
      <w:r>
        <w:rPr>
          <w:rFonts w:ascii="Calibri" w:hAnsi="Calibri" w:cs="Calibri"/>
          <w:spacing w:val="-7"/>
          <w:sz w:val="24"/>
          <w:szCs w:val="24"/>
        </w:rPr>
        <w:t xml:space="preserve"> </w:t>
      </w:r>
      <w:r>
        <w:rPr>
          <w:rFonts w:ascii="Calibri" w:hAnsi="Calibri" w:cs="Calibri"/>
          <w:sz w:val="24"/>
          <w:szCs w:val="24"/>
        </w:rPr>
        <w:t>situações:</w:t>
      </w:r>
    </w:p>
    <w:p w14:paraId="5B58DFAE" w14:textId="462FF3DF" w:rsidR="00D76F90" w:rsidRDefault="00405206" w:rsidP="00C166F5">
      <w:pPr>
        <w:tabs>
          <w:tab w:val="left" w:pos="969"/>
        </w:tabs>
        <w:spacing w:line="360" w:lineRule="auto"/>
        <w:jc w:val="both"/>
      </w:pPr>
      <w:r>
        <w:rPr>
          <w:rFonts w:ascii="Calibri" w:hAnsi="Calibri" w:cs="Calibri"/>
          <w:b/>
          <w:sz w:val="24"/>
          <w:szCs w:val="24"/>
        </w:rPr>
        <w:t xml:space="preserve">    </w:t>
      </w:r>
      <w:r w:rsidR="0062219F" w:rsidRPr="00405206">
        <w:rPr>
          <w:rFonts w:ascii="Calibri" w:hAnsi="Calibri" w:cs="Calibri"/>
          <w:b/>
          <w:sz w:val="24"/>
          <w:szCs w:val="24"/>
        </w:rPr>
        <w:t xml:space="preserve">15.1.2.  </w:t>
      </w:r>
      <w:r w:rsidR="0062219F" w:rsidRPr="00405206">
        <w:rPr>
          <w:rFonts w:ascii="Calibri" w:hAnsi="Calibri" w:cs="Calibri"/>
          <w:sz w:val="24"/>
          <w:szCs w:val="24"/>
        </w:rPr>
        <w:t>Descumprimento da legislação</w:t>
      </w:r>
      <w:r w:rsidR="0062219F" w:rsidRPr="00405206">
        <w:rPr>
          <w:rFonts w:ascii="Calibri" w:hAnsi="Calibri" w:cs="Calibri"/>
          <w:spacing w:val="-5"/>
          <w:sz w:val="24"/>
          <w:szCs w:val="24"/>
        </w:rPr>
        <w:t xml:space="preserve"> </w:t>
      </w:r>
      <w:r w:rsidR="0062219F" w:rsidRPr="00405206">
        <w:rPr>
          <w:rFonts w:ascii="Calibri" w:hAnsi="Calibri" w:cs="Calibri"/>
          <w:sz w:val="24"/>
          <w:szCs w:val="24"/>
        </w:rPr>
        <w:t>aplicável;</w:t>
      </w:r>
    </w:p>
    <w:p w14:paraId="7B89FE95" w14:textId="77777777" w:rsidR="00D76F90" w:rsidRDefault="0062219F" w:rsidP="00C166F5">
      <w:pPr>
        <w:pStyle w:val="PargrafodaLista"/>
        <w:tabs>
          <w:tab w:val="left" w:pos="958"/>
        </w:tabs>
        <w:spacing w:before="126" w:line="360" w:lineRule="auto"/>
        <w:ind w:right="350"/>
      </w:pPr>
      <w:r>
        <w:rPr>
          <w:rFonts w:ascii="Calibri" w:hAnsi="Calibri" w:cs="Calibri"/>
          <w:b/>
          <w:sz w:val="24"/>
          <w:szCs w:val="24"/>
        </w:rPr>
        <w:t xml:space="preserve">15.1.3. </w:t>
      </w:r>
      <w:r>
        <w:rPr>
          <w:rFonts w:ascii="Calibri" w:hAnsi="Calibri" w:cs="Calibri"/>
          <w:sz w:val="24"/>
          <w:szCs w:val="24"/>
        </w:rPr>
        <w:t>Apresentem-se sob a forma de consórcio de empresas, qualquer que seja a modalidade de constituição.</w:t>
      </w:r>
    </w:p>
    <w:p w14:paraId="77F89B4D" w14:textId="77777777" w:rsidR="00D76F90" w:rsidRDefault="0062219F" w:rsidP="00C166F5">
      <w:pPr>
        <w:pStyle w:val="PargrafodaLista"/>
        <w:tabs>
          <w:tab w:val="left" w:pos="967"/>
        </w:tabs>
        <w:spacing w:line="360" w:lineRule="auto"/>
        <w:ind w:right="350"/>
      </w:pPr>
      <w:r>
        <w:rPr>
          <w:rFonts w:ascii="Calibri" w:hAnsi="Calibri" w:cs="Calibri"/>
          <w:b/>
          <w:sz w:val="24"/>
          <w:szCs w:val="24"/>
        </w:rPr>
        <w:t xml:space="preserve">15.1.4. </w:t>
      </w:r>
      <w:r>
        <w:rPr>
          <w:rFonts w:ascii="Calibri" w:hAnsi="Calibri" w:cs="Calibri"/>
          <w:sz w:val="24"/>
          <w:szCs w:val="24"/>
        </w:rPr>
        <w:t>Estejam sob falência, recuperação judicial, em liquidação ou dissolução, cumprindo</w:t>
      </w:r>
      <w:r>
        <w:rPr>
          <w:rFonts w:ascii="Calibri" w:hAnsi="Calibri" w:cs="Calibri"/>
          <w:spacing w:val="-30"/>
          <w:sz w:val="24"/>
          <w:szCs w:val="24"/>
        </w:rPr>
        <w:t xml:space="preserve"> </w:t>
      </w:r>
      <w:r>
        <w:rPr>
          <w:rFonts w:ascii="Calibri" w:hAnsi="Calibri" w:cs="Calibri"/>
          <w:sz w:val="24"/>
          <w:szCs w:val="24"/>
        </w:rPr>
        <w:t>sanção de</w:t>
      </w:r>
      <w:r>
        <w:rPr>
          <w:rFonts w:ascii="Calibri" w:hAnsi="Calibri" w:cs="Calibri"/>
          <w:spacing w:val="-4"/>
          <w:sz w:val="24"/>
          <w:szCs w:val="24"/>
        </w:rPr>
        <w:t xml:space="preserve"> </w:t>
      </w:r>
      <w:r>
        <w:rPr>
          <w:rFonts w:ascii="Calibri" w:hAnsi="Calibri" w:cs="Calibri"/>
          <w:sz w:val="24"/>
          <w:szCs w:val="24"/>
        </w:rPr>
        <w:t>inidoneidade</w:t>
      </w:r>
      <w:r>
        <w:rPr>
          <w:rFonts w:ascii="Calibri" w:hAnsi="Calibri" w:cs="Calibri"/>
          <w:spacing w:val="-4"/>
          <w:sz w:val="24"/>
          <w:szCs w:val="24"/>
        </w:rPr>
        <w:t xml:space="preserve"> </w:t>
      </w:r>
      <w:r>
        <w:rPr>
          <w:rFonts w:ascii="Calibri" w:hAnsi="Calibri" w:cs="Calibri"/>
          <w:sz w:val="24"/>
          <w:szCs w:val="24"/>
        </w:rPr>
        <w:t>para</w:t>
      </w:r>
      <w:r>
        <w:rPr>
          <w:rFonts w:ascii="Calibri" w:hAnsi="Calibri" w:cs="Calibri"/>
          <w:spacing w:val="-4"/>
          <w:sz w:val="24"/>
          <w:szCs w:val="24"/>
        </w:rPr>
        <w:t xml:space="preserve"> </w:t>
      </w:r>
      <w:r>
        <w:rPr>
          <w:rFonts w:ascii="Calibri" w:hAnsi="Calibri" w:cs="Calibri"/>
          <w:sz w:val="24"/>
          <w:szCs w:val="24"/>
        </w:rPr>
        <w:t>licitar</w:t>
      </w:r>
      <w:r>
        <w:rPr>
          <w:rFonts w:ascii="Calibri" w:hAnsi="Calibri" w:cs="Calibri"/>
          <w:spacing w:val="-2"/>
          <w:sz w:val="24"/>
          <w:szCs w:val="24"/>
        </w:rPr>
        <w:t xml:space="preserve"> </w:t>
      </w:r>
      <w:r>
        <w:rPr>
          <w:rFonts w:ascii="Calibri" w:hAnsi="Calibri" w:cs="Calibri"/>
          <w:sz w:val="24"/>
          <w:szCs w:val="24"/>
        </w:rPr>
        <w:t>ou</w:t>
      </w:r>
      <w:r>
        <w:rPr>
          <w:rFonts w:ascii="Calibri" w:hAnsi="Calibri" w:cs="Calibri"/>
          <w:spacing w:val="-3"/>
          <w:sz w:val="24"/>
          <w:szCs w:val="24"/>
        </w:rPr>
        <w:t xml:space="preserve"> </w:t>
      </w:r>
      <w:r>
        <w:rPr>
          <w:rFonts w:ascii="Calibri" w:hAnsi="Calibri" w:cs="Calibri"/>
          <w:sz w:val="24"/>
          <w:szCs w:val="24"/>
        </w:rPr>
        <w:t>contratar</w:t>
      </w:r>
      <w:r>
        <w:rPr>
          <w:rFonts w:ascii="Calibri" w:hAnsi="Calibri" w:cs="Calibri"/>
          <w:spacing w:val="-4"/>
          <w:sz w:val="24"/>
          <w:szCs w:val="24"/>
        </w:rPr>
        <w:t xml:space="preserve"> </w:t>
      </w:r>
      <w:r>
        <w:rPr>
          <w:rFonts w:ascii="Calibri" w:hAnsi="Calibri" w:cs="Calibri"/>
          <w:sz w:val="24"/>
          <w:szCs w:val="24"/>
        </w:rPr>
        <w:t>com</w:t>
      </w:r>
      <w:r>
        <w:rPr>
          <w:rFonts w:ascii="Calibri" w:hAnsi="Calibri" w:cs="Calibri"/>
          <w:spacing w:val="-1"/>
          <w:sz w:val="24"/>
          <w:szCs w:val="24"/>
        </w:rPr>
        <w:t xml:space="preserve"> </w:t>
      </w:r>
      <w:r>
        <w:rPr>
          <w:rFonts w:ascii="Calibri" w:hAnsi="Calibri" w:cs="Calibri"/>
          <w:sz w:val="24"/>
          <w:szCs w:val="24"/>
        </w:rPr>
        <w:t>a</w:t>
      </w:r>
      <w:r>
        <w:rPr>
          <w:rFonts w:ascii="Calibri" w:hAnsi="Calibri" w:cs="Calibri"/>
          <w:spacing w:val="-15"/>
          <w:sz w:val="24"/>
          <w:szCs w:val="24"/>
        </w:rPr>
        <w:t xml:space="preserve"> </w:t>
      </w:r>
      <w:r>
        <w:rPr>
          <w:rFonts w:ascii="Calibri" w:hAnsi="Calibri" w:cs="Calibri"/>
          <w:sz w:val="24"/>
          <w:szCs w:val="24"/>
        </w:rPr>
        <w:t>Administração</w:t>
      </w:r>
      <w:r>
        <w:rPr>
          <w:rFonts w:ascii="Calibri" w:hAnsi="Calibri" w:cs="Calibri"/>
          <w:spacing w:val="-5"/>
          <w:sz w:val="24"/>
          <w:szCs w:val="24"/>
        </w:rPr>
        <w:t xml:space="preserve"> </w:t>
      </w:r>
      <w:r>
        <w:rPr>
          <w:rFonts w:ascii="Calibri" w:hAnsi="Calibri" w:cs="Calibri"/>
          <w:sz w:val="24"/>
          <w:szCs w:val="24"/>
        </w:rPr>
        <w:t>Pública,</w:t>
      </w:r>
      <w:r>
        <w:rPr>
          <w:rFonts w:ascii="Calibri" w:hAnsi="Calibri" w:cs="Calibri"/>
          <w:spacing w:val="-2"/>
          <w:sz w:val="24"/>
          <w:szCs w:val="24"/>
        </w:rPr>
        <w:t xml:space="preserve"> </w:t>
      </w:r>
      <w:r>
        <w:rPr>
          <w:rFonts w:ascii="Calibri" w:hAnsi="Calibri" w:cs="Calibri"/>
          <w:sz w:val="24"/>
          <w:szCs w:val="24"/>
        </w:rPr>
        <w:t>aplicada</w:t>
      </w:r>
      <w:r>
        <w:rPr>
          <w:rFonts w:ascii="Calibri" w:hAnsi="Calibri" w:cs="Calibri"/>
          <w:spacing w:val="-3"/>
          <w:sz w:val="24"/>
          <w:szCs w:val="24"/>
        </w:rPr>
        <w:t xml:space="preserve"> </w:t>
      </w:r>
      <w:r>
        <w:rPr>
          <w:rFonts w:ascii="Calibri" w:hAnsi="Calibri" w:cs="Calibri"/>
          <w:sz w:val="24"/>
          <w:szCs w:val="24"/>
        </w:rPr>
        <w:t>por</w:t>
      </w:r>
      <w:r>
        <w:rPr>
          <w:rFonts w:ascii="Calibri" w:hAnsi="Calibri" w:cs="Calibri"/>
          <w:spacing w:val="-5"/>
          <w:sz w:val="24"/>
          <w:szCs w:val="24"/>
        </w:rPr>
        <w:t xml:space="preserve"> </w:t>
      </w:r>
      <w:r>
        <w:rPr>
          <w:rFonts w:ascii="Calibri" w:hAnsi="Calibri" w:cs="Calibri"/>
          <w:sz w:val="24"/>
          <w:szCs w:val="24"/>
        </w:rPr>
        <w:t>qualquer</w:t>
      </w:r>
      <w:r>
        <w:rPr>
          <w:rFonts w:ascii="Calibri" w:hAnsi="Calibri" w:cs="Calibri"/>
          <w:spacing w:val="-4"/>
          <w:sz w:val="24"/>
          <w:szCs w:val="24"/>
        </w:rPr>
        <w:t xml:space="preserve"> </w:t>
      </w:r>
      <w:r>
        <w:rPr>
          <w:rFonts w:ascii="Calibri" w:hAnsi="Calibri" w:cs="Calibri"/>
          <w:sz w:val="24"/>
          <w:szCs w:val="24"/>
        </w:rPr>
        <w:t>Órgão da</w:t>
      </w:r>
      <w:r>
        <w:rPr>
          <w:rFonts w:ascii="Calibri" w:hAnsi="Calibri" w:cs="Calibri"/>
          <w:spacing w:val="-14"/>
          <w:sz w:val="24"/>
          <w:szCs w:val="24"/>
        </w:rPr>
        <w:t xml:space="preserve"> </w:t>
      </w:r>
      <w:r>
        <w:rPr>
          <w:rFonts w:ascii="Calibri" w:hAnsi="Calibri" w:cs="Calibri"/>
          <w:sz w:val="24"/>
          <w:szCs w:val="24"/>
        </w:rPr>
        <w:t>Administração</w:t>
      </w:r>
      <w:r>
        <w:rPr>
          <w:rFonts w:ascii="Calibri" w:hAnsi="Calibri" w:cs="Calibri"/>
          <w:spacing w:val="-9"/>
          <w:sz w:val="24"/>
          <w:szCs w:val="24"/>
        </w:rPr>
        <w:t xml:space="preserve"> </w:t>
      </w:r>
      <w:r>
        <w:rPr>
          <w:rFonts w:ascii="Calibri" w:hAnsi="Calibri" w:cs="Calibri"/>
          <w:sz w:val="24"/>
          <w:szCs w:val="24"/>
        </w:rPr>
        <w:t>Pública,</w:t>
      </w:r>
      <w:r>
        <w:rPr>
          <w:rFonts w:ascii="Calibri" w:hAnsi="Calibri" w:cs="Calibri"/>
          <w:spacing w:val="-5"/>
          <w:sz w:val="24"/>
          <w:szCs w:val="24"/>
        </w:rPr>
        <w:t xml:space="preserve"> </w:t>
      </w:r>
      <w:r>
        <w:rPr>
          <w:rFonts w:ascii="Calibri" w:hAnsi="Calibri" w:cs="Calibri"/>
          <w:sz w:val="24"/>
          <w:szCs w:val="24"/>
        </w:rPr>
        <w:t>bem</w:t>
      </w:r>
      <w:r>
        <w:rPr>
          <w:rFonts w:ascii="Calibri" w:hAnsi="Calibri" w:cs="Calibri"/>
          <w:spacing w:val="-10"/>
          <w:sz w:val="24"/>
          <w:szCs w:val="24"/>
        </w:rPr>
        <w:t xml:space="preserve"> </w:t>
      </w:r>
      <w:r>
        <w:rPr>
          <w:rFonts w:ascii="Calibri" w:hAnsi="Calibri" w:cs="Calibri"/>
          <w:sz w:val="24"/>
          <w:szCs w:val="24"/>
        </w:rPr>
        <w:t>como</w:t>
      </w:r>
      <w:r>
        <w:rPr>
          <w:rFonts w:ascii="Calibri" w:hAnsi="Calibri" w:cs="Calibri"/>
          <w:spacing w:val="-10"/>
          <w:sz w:val="24"/>
          <w:szCs w:val="24"/>
        </w:rPr>
        <w:t xml:space="preserve"> </w:t>
      </w:r>
      <w:r>
        <w:rPr>
          <w:rFonts w:ascii="Calibri" w:hAnsi="Calibri" w:cs="Calibri"/>
          <w:sz w:val="24"/>
          <w:szCs w:val="24"/>
        </w:rPr>
        <w:t>sanção</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suspensão</w:t>
      </w:r>
      <w:r>
        <w:rPr>
          <w:rFonts w:ascii="Calibri" w:hAnsi="Calibri" w:cs="Calibri"/>
          <w:spacing w:val="-7"/>
          <w:sz w:val="24"/>
          <w:szCs w:val="24"/>
        </w:rPr>
        <w:t xml:space="preserve"> </w:t>
      </w:r>
      <w:r>
        <w:rPr>
          <w:rFonts w:ascii="Calibri" w:hAnsi="Calibri" w:cs="Calibri"/>
          <w:sz w:val="24"/>
          <w:szCs w:val="24"/>
        </w:rPr>
        <w:t>temporária</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6"/>
          <w:sz w:val="24"/>
          <w:szCs w:val="24"/>
        </w:rPr>
        <w:t xml:space="preserve"> </w:t>
      </w:r>
      <w:r>
        <w:rPr>
          <w:rFonts w:ascii="Calibri" w:hAnsi="Calibri" w:cs="Calibri"/>
          <w:sz w:val="24"/>
          <w:szCs w:val="24"/>
        </w:rPr>
        <w:t>participação</w:t>
      </w:r>
      <w:r>
        <w:rPr>
          <w:rFonts w:ascii="Calibri" w:hAnsi="Calibri" w:cs="Calibri"/>
          <w:spacing w:val="-7"/>
          <w:sz w:val="24"/>
          <w:szCs w:val="24"/>
        </w:rPr>
        <w:t xml:space="preserve"> </w:t>
      </w:r>
      <w:r>
        <w:rPr>
          <w:rFonts w:ascii="Calibri" w:hAnsi="Calibri" w:cs="Calibri"/>
          <w:sz w:val="24"/>
          <w:szCs w:val="24"/>
        </w:rPr>
        <w:t>em</w:t>
      </w:r>
      <w:r>
        <w:rPr>
          <w:rFonts w:ascii="Calibri" w:hAnsi="Calibri" w:cs="Calibri"/>
          <w:spacing w:val="-7"/>
          <w:sz w:val="24"/>
          <w:szCs w:val="24"/>
        </w:rPr>
        <w:t xml:space="preserve"> </w:t>
      </w:r>
      <w:r>
        <w:rPr>
          <w:rFonts w:ascii="Calibri" w:hAnsi="Calibri" w:cs="Calibri"/>
          <w:sz w:val="24"/>
          <w:szCs w:val="24"/>
        </w:rPr>
        <w:t>licitação e impedimento de contratar com o Município.</w:t>
      </w:r>
    </w:p>
    <w:p w14:paraId="176ADEDF" w14:textId="77777777" w:rsidR="00D76F90" w:rsidRDefault="0062219F" w:rsidP="00C166F5">
      <w:pPr>
        <w:pStyle w:val="Ttulo31"/>
        <w:numPr>
          <w:ilvl w:val="0"/>
          <w:numId w:val="19"/>
        </w:numPr>
        <w:tabs>
          <w:tab w:val="left" w:pos="664"/>
        </w:tabs>
        <w:spacing w:line="360" w:lineRule="auto"/>
      </w:pPr>
      <w:r>
        <w:rPr>
          <w:rFonts w:ascii="Calibri" w:hAnsi="Calibri" w:cs="Calibri"/>
          <w:sz w:val="24"/>
          <w:szCs w:val="24"/>
        </w:rPr>
        <w:t>PROIBIÇÃO DE</w:t>
      </w:r>
      <w:r>
        <w:rPr>
          <w:rFonts w:ascii="Calibri" w:hAnsi="Calibri" w:cs="Calibri"/>
          <w:spacing w:val="-1"/>
          <w:sz w:val="24"/>
          <w:szCs w:val="24"/>
        </w:rPr>
        <w:t xml:space="preserve"> </w:t>
      </w:r>
      <w:r>
        <w:rPr>
          <w:rFonts w:ascii="Calibri" w:hAnsi="Calibri" w:cs="Calibri"/>
          <w:sz w:val="24"/>
          <w:szCs w:val="24"/>
        </w:rPr>
        <w:t>CONSÓRCIO</w:t>
      </w:r>
    </w:p>
    <w:p w14:paraId="79F4DB43" w14:textId="77777777" w:rsidR="00D76F90" w:rsidRDefault="0062219F" w:rsidP="00C166F5">
      <w:pPr>
        <w:pStyle w:val="Ttulo31"/>
        <w:tabs>
          <w:tab w:val="left" w:pos="664"/>
        </w:tabs>
        <w:spacing w:line="360" w:lineRule="auto"/>
        <w:ind w:left="232"/>
      </w:pPr>
      <w:r>
        <w:rPr>
          <w:rFonts w:ascii="Calibri" w:hAnsi="Calibri" w:cs="Calibri"/>
          <w:sz w:val="24"/>
          <w:szCs w:val="24"/>
        </w:rPr>
        <w:t xml:space="preserve">16.1 </w:t>
      </w:r>
      <w:r>
        <w:rPr>
          <w:rStyle w:val="CorpodetextoChar"/>
          <w:rFonts w:ascii="Calibri" w:hAnsi="Calibri" w:cs="Calibri"/>
          <w:b w:val="0"/>
          <w:sz w:val="24"/>
          <w:szCs w:val="24"/>
        </w:rPr>
        <w:t>Não será aceita a participação de consórcios, pelos seguintes motivos:</w:t>
      </w:r>
    </w:p>
    <w:p w14:paraId="418C99C4" w14:textId="77777777" w:rsidR="00D76F90" w:rsidRDefault="0062219F" w:rsidP="00C166F5">
      <w:pPr>
        <w:pStyle w:val="Corpodetexto"/>
        <w:numPr>
          <w:ilvl w:val="0"/>
          <w:numId w:val="33"/>
        </w:numPr>
        <w:spacing w:line="360" w:lineRule="auto"/>
        <w:jc w:val="both"/>
        <w:rPr>
          <w:rFonts w:ascii="Calibri" w:hAnsi="Calibri" w:cs="Calibri"/>
          <w:sz w:val="24"/>
          <w:szCs w:val="24"/>
        </w:rPr>
      </w:pPr>
      <w:r>
        <w:rPr>
          <w:rFonts w:ascii="Calibri" w:hAnsi="Calibri" w:cs="Calibri"/>
          <w:sz w:val="24"/>
          <w:szCs w:val="24"/>
        </w:rPr>
        <w:t>Na hipótese de consórcio, as empresas que a constituem acumularão atividades de gerenciamento da frota e prestação de serviço, o que se contrapõe à eficiência pretendida pelo Município.</w:t>
      </w:r>
    </w:p>
    <w:p w14:paraId="49F3DAEE" w14:textId="77777777" w:rsidR="00D76F90" w:rsidRDefault="0062219F" w:rsidP="00C166F5">
      <w:pPr>
        <w:pStyle w:val="Corpodetexto"/>
        <w:numPr>
          <w:ilvl w:val="0"/>
          <w:numId w:val="33"/>
        </w:numPr>
        <w:spacing w:line="360" w:lineRule="auto"/>
        <w:jc w:val="both"/>
      </w:pPr>
      <w:r>
        <w:rPr>
          <w:rFonts w:ascii="Calibri" w:hAnsi="Calibri" w:cs="Calibri"/>
          <w:sz w:val="24"/>
          <w:szCs w:val="24"/>
        </w:rPr>
        <w:t>Os serviços decorrentes da presente contratação não contêm especificidades que exijam equipamentos ou pessoal diferenciado, sendo o objeto passível de ser executado por uma única empresa, dispensando subcontratação ou empresas</w:t>
      </w:r>
      <w:r>
        <w:rPr>
          <w:rFonts w:ascii="Calibri" w:hAnsi="Calibri" w:cs="Calibri"/>
          <w:spacing w:val="-2"/>
          <w:sz w:val="24"/>
          <w:szCs w:val="24"/>
        </w:rPr>
        <w:t xml:space="preserve"> </w:t>
      </w:r>
      <w:r>
        <w:rPr>
          <w:rFonts w:ascii="Calibri" w:hAnsi="Calibri" w:cs="Calibri"/>
          <w:sz w:val="24"/>
          <w:szCs w:val="24"/>
        </w:rPr>
        <w:t>consorciadas;</w:t>
      </w:r>
    </w:p>
    <w:p w14:paraId="2B22B76D" w14:textId="77777777" w:rsidR="00D76F90" w:rsidRDefault="0062219F" w:rsidP="00C166F5">
      <w:pPr>
        <w:pStyle w:val="Corpodetexto"/>
        <w:numPr>
          <w:ilvl w:val="0"/>
          <w:numId w:val="33"/>
        </w:numPr>
        <w:spacing w:line="360" w:lineRule="auto"/>
        <w:jc w:val="both"/>
      </w:pPr>
      <w:r>
        <w:rPr>
          <w:rFonts w:ascii="Calibri" w:hAnsi="Calibri" w:cs="Calibri"/>
          <w:sz w:val="24"/>
          <w:szCs w:val="24"/>
        </w:rPr>
        <w:t>Os</w:t>
      </w:r>
      <w:r>
        <w:rPr>
          <w:rFonts w:ascii="Calibri" w:hAnsi="Calibri" w:cs="Calibri"/>
          <w:spacing w:val="-6"/>
          <w:sz w:val="24"/>
          <w:szCs w:val="24"/>
        </w:rPr>
        <w:t xml:space="preserve"> </w:t>
      </w:r>
      <w:r>
        <w:rPr>
          <w:rFonts w:ascii="Calibri" w:hAnsi="Calibri" w:cs="Calibri"/>
          <w:sz w:val="24"/>
          <w:szCs w:val="24"/>
        </w:rPr>
        <w:t>investimentos</w:t>
      </w:r>
      <w:r>
        <w:rPr>
          <w:rFonts w:ascii="Calibri" w:hAnsi="Calibri" w:cs="Calibri"/>
          <w:spacing w:val="-5"/>
          <w:sz w:val="24"/>
          <w:szCs w:val="24"/>
        </w:rPr>
        <w:t xml:space="preserve"> </w:t>
      </w:r>
      <w:r>
        <w:rPr>
          <w:rFonts w:ascii="Calibri" w:hAnsi="Calibri" w:cs="Calibri"/>
          <w:sz w:val="24"/>
          <w:szCs w:val="24"/>
        </w:rPr>
        <w:t>necessários</w:t>
      </w:r>
      <w:r>
        <w:rPr>
          <w:rFonts w:ascii="Calibri" w:hAnsi="Calibri" w:cs="Calibri"/>
          <w:spacing w:val="-5"/>
          <w:sz w:val="24"/>
          <w:szCs w:val="24"/>
        </w:rPr>
        <w:t xml:space="preserve"> </w:t>
      </w:r>
      <w:r>
        <w:rPr>
          <w:rFonts w:ascii="Calibri" w:hAnsi="Calibri" w:cs="Calibri"/>
          <w:sz w:val="24"/>
          <w:szCs w:val="24"/>
        </w:rPr>
        <w:t>para</w:t>
      </w:r>
      <w:r>
        <w:rPr>
          <w:rFonts w:ascii="Calibri" w:hAnsi="Calibri" w:cs="Calibri"/>
          <w:spacing w:val="-5"/>
          <w:sz w:val="24"/>
          <w:szCs w:val="24"/>
        </w:rPr>
        <w:t xml:space="preserve"> </w:t>
      </w:r>
      <w:r>
        <w:rPr>
          <w:rFonts w:ascii="Calibri" w:hAnsi="Calibri" w:cs="Calibri"/>
          <w:sz w:val="24"/>
          <w:szCs w:val="24"/>
        </w:rPr>
        <w:t>a</w:t>
      </w:r>
      <w:r>
        <w:rPr>
          <w:rFonts w:ascii="Calibri" w:hAnsi="Calibri" w:cs="Calibri"/>
          <w:spacing w:val="-4"/>
          <w:sz w:val="24"/>
          <w:szCs w:val="24"/>
        </w:rPr>
        <w:t xml:space="preserve"> </w:t>
      </w:r>
      <w:r>
        <w:rPr>
          <w:rFonts w:ascii="Calibri" w:hAnsi="Calibri" w:cs="Calibri"/>
          <w:sz w:val="24"/>
          <w:szCs w:val="24"/>
        </w:rPr>
        <w:t>execução</w:t>
      </w:r>
      <w:r>
        <w:rPr>
          <w:rFonts w:ascii="Calibri" w:hAnsi="Calibri" w:cs="Calibri"/>
          <w:spacing w:val="-8"/>
          <w:sz w:val="24"/>
          <w:szCs w:val="24"/>
        </w:rPr>
        <w:t xml:space="preserve"> </w:t>
      </w:r>
      <w:r>
        <w:rPr>
          <w:rFonts w:ascii="Calibri" w:hAnsi="Calibri" w:cs="Calibri"/>
          <w:sz w:val="24"/>
          <w:szCs w:val="24"/>
        </w:rPr>
        <w:t>do</w:t>
      </w:r>
      <w:r>
        <w:rPr>
          <w:rFonts w:ascii="Calibri" w:hAnsi="Calibri" w:cs="Calibri"/>
          <w:spacing w:val="-5"/>
          <w:sz w:val="24"/>
          <w:szCs w:val="24"/>
        </w:rPr>
        <w:t xml:space="preserve"> </w:t>
      </w:r>
      <w:r>
        <w:rPr>
          <w:rFonts w:ascii="Calibri" w:hAnsi="Calibri" w:cs="Calibri"/>
          <w:sz w:val="24"/>
          <w:szCs w:val="24"/>
        </w:rPr>
        <w:t>objeto</w:t>
      </w:r>
      <w:r>
        <w:rPr>
          <w:rFonts w:ascii="Calibri" w:hAnsi="Calibri" w:cs="Calibri"/>
          <w:spacing w:val="-9"/>
          <w:sz w:val="24"/>
          <w:szCs w:val="24"/>
        </w:rPr>
        <w:t xml:space="preserve"> </w:t>
      </w:r>
      <w:r>
        <w:rPr>
          <w:rFonts w:ascii="Calibri" w:hAnsi="Calibri" w:cs="Calibri"/>
          <w:sz w:val="24"/>
          <w:szCs w:val="24"/>
        </w:rPr>
        <w:t>contratual</w:t>
      </w:r>
      <w:r>
        <w:rPr>
          <w:rFonts w:ascii="Calibri" w:hAnsi="Calibri" w:cs="Calibri"/>
          <w:spacing w:val="-5"/>
          <w:sz w:val="24"/>
          <w:szCs w:val="24"/>
        </w:rPr>
        <w:t xml:space="preserve"> </w:t>
      </w:r>
      <w:r>
        <w:rPr>
          <w:rFonts w:ascii="Calibri" w:hAnsi="Calibri" w:cs="Calibri"/>
          <w:spacing w:val="-2"/>
          <w:sz w:val="24"/>
          <w:szCs w:val="24"/>
        </w:rPr>
        <w:t>não</w:t>
      </w:r>
      <w:r>
        <w:rPr>
          <w:rFonts w:ascii="Calibri" w:hAnsi="Calibri" w:cs="Calibri"/>
          <w:spacing w:val="-5"/>
          <w:sz w:val="24"/>
          <w:szCs w:val="24"/>
        </w:rPr>
        <w:t xml:space="preserve"> </w:t>
      </w:r>
      <w:r>
        <w:rPr>
          <w:rFonts w:ascii="Calibri" w:hAnsi="Calibri" w:cs="Calibri"/>
          <w:sz w:val="24"/>
          <w:szCs w:val="24"/>
        </w:rPr>
        <w:t>justificam</w:t>
      </w:r>
      <w:r>
        <w:rPr>
          <w:rFonts w:ascii="Calibri" w:hAnsi="Calibri" w:cs="Calibri"/>
          <w:spacing w:val="-5"/>
          <w:sz w:val="24"/>
          <w:szCs w:val="24"/>
        </w:rPr>
        <w:t xml:space="preserve"> </w:t>
      </w:r>
      <w:r>
        <w:rPr>
          <w:rFonts w:ascii="Calibri" w:hAnsi="Calibri" w:cs="Calibri"/>
          <w:sz w:val="24"/>
          <w:szCs w:val="24"/>
        </w:rPr>
        <w:t>a</w:t>
      </w:r>
      <w:r>
        <w:rPr>
          <w:rFonts w:ascii="Calibri" w:hAnsi="Calibri" w:cs="Calibri"/>
          <w:spacing w:val="-5"/>
          <w:sz w:val="24"/>
          <w:szCs w:val="24"/>
        </w:rPr>
        <w:t xml:space="preserve"> </w:t>
      </w:r>
      <w:r>
        <w:rPr>
          <w:rFonts w:ascii="Calibri" w:hAnsi="Calibri" w:cs="Calibri"/>
          <w:sz w:val="24"/>
          <w:szCs w:val="24"/>
        </w:rPr>
        <w:t>participação de</w:t>
      </w:r>
      <w:r>
        <w:rPr>
          <w:rFonts w:ascii="Calibri" w:hAnsi="Calibri" w:cs="Calibri"/>
          <w:spacing w:val="1"/>
          <w:sz w:val="24"/>
          <w:szCs w:val="24"/>
        </w:rPr>
        <w:t xml:space="preserve"> </w:t>
      </w:r>
      <w:r>
        <w:rPr>
          <w:rFonts w:ascii="Calibri" w:hAnsi="Calibri" w:cs="Calibri"/>
          <w:sz w:val="24"/>
          <w:szCs w:val="24"/>
        </w:rPr>
        <w:t>consórcio;</w:t>
      </w:r>
    </w:p>
    <w:p w14:paraId="6DE397B4" w14:textId="77777777" w:rsidR="00D76F90" w:rsidRDefault="0062219F" w:rsidP="00C166F5">
      <w:pPr>
        <w:pStyle w:val="Corpodetexto"/>
        <w:numPr>
          <w:ilvl w:val="0"/>
          <w:numId w:val="33"/>
        </w:numPr>
        <w:spacing w:line="360" w:lineRule="auto"/>
        <w:jc w:val="both"/>
      </w:pPr>
      <w:r>
        <w:rPr>
          <w:rFonts w:ascii="Calibri" w:hAnsi="Calibri" w:cs="Calibri"/>
          <w:sz w:val="24"/>
          <w:szCs w:val="24"/>
        </w:rPr>
        <w:t>A expertise exigida pelo objeto do contrato não depende de consorciamento entre</w:t>
      </w:r>
      <w:r>
        <w:rPr>
          <w:rFonts w:ascii="Calibri" w:hAnsi="Calibri" w:cs="Calibri"/>
          <w:spacing w:val="-32"/>
          <w:sz w:val="24"/>
          <w:szCs w:val="24"/>
        </w:rPr>
        <w:t xml:space="preserve"> </w:t>
      </w:r>
      <w:r>
        <w:rPr>
          <w:rFonts w:ascii="Calibri" w:hAnsi="Calibri" w:cs="Calibri"/>
          <w:sz w:val="24"/>
          <w:szCs w:val="24"/>
        </w:rPr>
        <w:t>empresas;</w:t>
      </w:r>
    </w:p>
    <w:p w14:paraId="4F3FBCB1" w14:textId="77777777" w:rsidR="00D76F90" w:rsidRDefault="0062219F" w:rsidP="00C166F5">
      <w:pPr>
        <w:pStyle w:val="Corpodetexto"/>
        <w:numPr>
          <w:ilvl w:val="0"/>
          <w:numId w:val="33"/>
        </w:numPr>
        <w:spacing w:line="360" w:lineRule="auto"/>
        <w:jc w:val="both"/>
        <w:rPr>
          <w:rFonts w:ascii="Calibri" w:hAnsi="Calibri" w:cs="Calibri"/>
          <w:sz w:val="24"/>
          <w:szCs w:val="24"/>
        </w:rPr>
      </w:pPr>
      <w:r>
        <w:rPr>
          <w:rFonts w:ascii="Calibri" w:hAnsi="Calibri" w:cs="Calibri"/>
          <w:sz w:val="24"/>
          <w:szCs w:val="24"/>
        </w:rPr>
        <w:t>A vedação ao consórcio permite um aumento no número de participantes do procedimento de dispensa, o que conduzirá, naturalmente, à maior disputa no certame, acarretando maiores descontos para o Município.</w:t>
      </w:r>
    </w:p>
    <w:p w14:paraId="5B36A625" w14:textId="77777777" w:rsidR="00D76F90" w:rsidRDefault="0062219F" w:rsidP="00C166F5">
      <w:pPr>
        <w:pStyle w:val="Corpodetexto"/>
        <w:numPr>
          <w:ilvl w:val="0"/>
          <w:numId w:val="33"/>
        </w:numPr>
        <w:spacing w:line="360" w:lineRule="auto"/>
        <w:jc w:val="both"/>
      </w:pPr>
      <w:r>
        <w:rPr>
          <w:rFonts w:ascii="Calibri" w:hAnsi="Calibri" w:cs="Calibri"/>
          <w:sz w:val="24"/>
          <w:szCs w:val="24"/>
        </w:rPr>
        <w:t>A análise de outros procedimentos licitatórios comprova que diversos outros órgãos públicos do país realizaram licitação com o mesmo objeto e vedaram a participação de consórcios.</w:t>
      </w:r>
      <w:r>
        <w:rPr>
          <w:rFonts w:ascii="Calibri" w:hAnsi="Calibri" w:cs="Calibri"/>
          <w:spacing w:val="-7"/>
          <w:sz w:val="24"/>
          <w:szCs w:val="24"/>
        </w:rPr>
        <w:t xml:space="preserve"> </w:t>
      </w:r>
      <w:r>
        <w:rPr>
          <w:rFonts w:ascii="Calibri" w:hAnsi="Calibri" w:cs="Calibri"/>
          <w:spacing w:val="-3"/>
          <w:sz w:val="24"/>
          <w:szCs w:val="24"/>
        </w:rPr>
        <w:t>Veja-se:</w:t>
      </w:r>
    </w:p>
    <w:p w14:paraId="5A90BD18" w14:textId="77777777" w:rsidR="00D76F90" w:rsidRDefault="0062219F" w:rsidP="00C166F5">
      <w:pPr>
        <w:pStyle w:val="PargrafodaLista"/>
        <w:numPr>
          <w:ilvl w:val="0"/>
          <w:numId w:val="9"/>
        </w:numPr>
        <w:tabs>
          <w:tab w:val="left" w:pos="952"/>
          <w:tab w:val="left" w:pos="953"/>
        </w:tabs>
        <w:spacing w:line="360" w:lineRule="auto"/>
        <w:ind w:hanging="721"/>
      </w:pPr>
      <w:r>
        <w:rPr>
          <w:rFonts w:ascii="Calibri" w:hAnsi="Calibri" w:cs="Calibri"/>
          <w:sz w:val="24"/>
          <w:szCs w:val="24"/>
        </w:rPr>
        <w:t>Tribunal Regional Eleitoral da Bahia – PE nº</w:t>
      </w:r>
      <w:r>
        <w:rPr>
          <w:rFonts w:ascii="Calibri" w:hAnsi="Calibri" w:cs="Calibri"/>
          <w:spacing w:val="-4"/>
          <w:sz w:val="24"/>
          <w:szCs w:val="24"/>
        </w:rPr>
        <w:t xml:space="preserve"> </w:t>
      </w:r>
      <w:r>
        <w:rPr>
          <w:rFonts w:ascii="Calibri" w:hAnsi="Calibri" w:cs="Calibri"/>
          <w:sz w:val="24"/>
          <w:szCs w:val="24"/>
        </w:rPr>
        <w:t>007/2016</w:t>
      </w:r>
    </w:p>
    <w:p w14:paraId="7DB331E2" w14:textId="77777777" w:rsidR="00D76F90" w:rsidRDefault="0062219F" w:rsidP="00C166F5">
      <w:pPr>
        <w:pStyle w:val="PargrafodaLista"/>
        <w:numPr>
          <w:ilvl w:val="0"/>
          <w:numId w:val="9"/>
        </w:numPr>
        <w:tabs>
          <w:tab w:val="left" w:pos="952"/>
          <w:tab w:val="left" w:pos="953"/>
        </w:tabs>
        <w:spacing w:before="126" w:line="360" w:lineRule="auto"/>
        <w:ind w:hanging="721"/>
      </w:pPr>
      <w:r>
        <w:rPr>
          <w:rFonts w:ascii="Calibri" w:hAnsi="Calibri" w:cs="Calibri"/>
          <w:sz w:val="24"/>
          <w:szCs w:val="24"/>
        </w:rPr>
        <w:t>Tribunal Regional Eleitoral do Ceará – PE nº</w:t>
      </w:r>
      <w:r>
        <w:rPr>
          <w:rFonts w:ascii="Calibri" w:hAnsi="Calibri" w:cs="Calibri"/>
          <w:spacing w:val="-3"/>
          <w:sz w:val="24"/>
          <w:szCs w:val="24"/>
        </w:rPr>
        <w:t xml:space="preserve"> </w:t>
      </w:r>
      <w:r>
        <w:rPr>
          <w:rFonts w:ascii="Calibri" w:hAnsi="Calibri" w:cs="Calibri"/>
          <w:sz w:val="24"/>
          <w:szCs w:val="24"/>
        </w:rPr>
        <w:t>31/2015</w:t>
      </w:r>
    </w:p>
    <w:p w14:paraId="5E8DA815" w14:textId="77777777" w:rsidR="00D76F90" w:rsidRDefault="0062219F" w:rsidP="00C166F5">
      <w:pPr>
        <w:pStyle w:val="PargrafodaLista"/>
        <w:numPr>
          <w:ilvl w:val="0"/>
          <w:numId w:val="9"/>
        </w:numPr>
        <w:tabs>
          <w:tab w:val="left" w:pos="952"/>
          <w:tab w:val="left" w:pos="953"/>
        </w:tabs>
        <w:spacing w:before="126" w:line="360" w:lineRule="auto"/>
        <w:ind w:hanging="721"/>
      </w:pPr>
      <w:r>
        <w:rPr>
          <w:rFonts w:ascii="Calibri" w:hAnsi="Calibri" w:cs="Calibri"/>
          <w:sz w:val="24"/>
          <w:szCs w:val="24"/>
        </w:rPr>
        <w:t>Governo do Estado de Rondônia – PE nº</w:t>
      </w:r>
      <w:r>
        <w:rPr>
          <w:rFonts w:ascii="Calibri" w:hAnsi="Calibri" w:cs="Calibri"/>
          <w:spacing w:val="-4"/>
          <w:sz w:val="24"/>
          <w:szCs w:val="24"/>
        </w:rPr>
        <w:t xml:space="preserve"> </w:t>
      </w:r>
      <w:r>
        <w:rPr>
          <w:rFonts w:ascii="Calibri" w:hAnsi="Calibri" w:cs="Calibri"/>
          <w:sz w:val="24"/>
          <w:szCs w:val="24"/>
        </w:rPr>
        <w:t>534/2016</w:t>
      </w:r>
    </w:p>
    <w:p w14:paraId="7B760691" w14:textId="77777777" w:rsidR="00D76F90" w:rsidRDefault="0062219F" w:rsidP="00C166F5">
      <w:pPr>
        <w:pStyle w:val="PargrafodaLista"/>
        <w:numPr>
          <w:ilvl w:val="0"/>
          <w:numId w:val="9"/>
        </w:numPr>
        <w:tabs>
          <w:tab w:val="left" w:pos="952"/>
          <w:tab w:val="left" w:pos="953"/>
        </w:tabs>
        <w:spacing w:before="127" w:line="360" w:lineRule="auto"/>
        <w:ind w:hanging="721"/>
      </w:pPr>
      <w:r>
        <w:rPr>
          <w:rFonts w:ascii="Calibri" w:hAnsi="Calibri" w:cs="Calibri"/>
          <w:sz w:val="24"/>
          <w:szCs w:val="24"/>
        </w:rPr>
        <w:lastRenderedPageBreak/>
        <w:t>Tribunal Regional do Trabalho da 14ª Região - PE nº</w:t>
      </w:r>
      <w:r>
        <w:rPr>
          <w:rFonts w:ascii="Calibri" w:hAnsi="Calibri" w:cs="Calibri"/>
          <w:spacing w:val="-7"/>
          <w:sz w:val="24"/>
          <w:szCs w:val="24"/>
        </w:rPr>
        <w:t xml:space="preserve"> </w:t>
      </w:r>
      <w:r>
        <w:rPr>
          <w:rFonts w:ascii="Calibri" w:hAnsi="Calibri" w:cs="Calibri"/>
          <w:sz w:val="24"/>
          <w:szCs w:val="24"/>
        </w:rPr>
        <w:t>62/2015</w:t>
      </w:r>
    </w:p>
    <w:p w14:paraId="79E6D9D0" w14:textId="77777777" w:rsidR="00D76F90" w:rsidRDefault="0062219F" w:rsidP="00C166F5">
      <w:pPr>
        <w:pStyle w:val="PargrafodaLista"/>
        <w:numPr>
          <w:ilvl w:val="0"/>
          <w:numId w:val="9"/>
        </w:numPr>
        <w:tabs>
          <w:tab w:val="left" w:pos="952"/>
          <w:tab w:val="left" w:pos="953"/>
        </w:tabs>
        <w:spacing w:before="126" w:line="360" w:lineRule="auto"/>
        <w:ind w:hanging="721"/>
      </w:pPr>
      <w:r>
        <w:rPr>
          <w:rFonts w:ascii="Calibri" w:hAnsi="Calibri" w:cs="Calibri"/>
          <w:sz w:val="24"/>
          <w:szCs w:val="24"/>
        </w:rPr>
        <w:t>Governo do Estado de Minas Gerais – PP nº</w:t>
      </w:r>
      <w:r>
        <w:rPr>
          <w:rFonts w:ascii="Calibri" w:hAnsi="Calibri" w:cs="Calibri"/>
          <w:spacing w:val="-7"/>
          <w:sz w:val="24"/>
          <w:szCs w:val="24"/>
        </w:rPr>
        <w:t xml:space="preserve"> </w:t>
      </w:r>
      <w:r>
        <w:rPr>
          <w:rFonts w:ascii="Calibri" w:hAnsi="Calibri" w:cs="Calibri"/>
          <w:sz w:val="24"/>
          <w:szCs w:val="24"/>
        </w:rPr>
        <w:t>239/2012</w:t>
      </w:r>
    </w:p>
    <w:p w14:paraId="283F0B8E" w14:textId="77777777" w:rsidR="00D76F90" w:rsidRDefault="0062219F" w:rsidP="00C166F5">
      <w:pPr>
        <w:pStyle w:val="PargrafodaLista"/>
        <w:numPr>
          <w:ilvl w:val="0"/>
          <w:numId w:val="9"/>
        </w:numPr>
        <w:tabs>
          <w:tab w:val="left" w:pos="952"/>
          <w:tab w:val="left" w:pos="953"/>
        </w:tabs>
        <w:spacing w:before="126" w:line="360" w:lineRule="auto"/>
        <w:ind w:hanging="721"/>
      </w:pPr>
      <w:r>
        <w:rPr>
          <w:rFonts w:ascii="Calibri" w:hAnsi="Calibri" w:cs="Calibri"/>
          <w:sz w:val="24"/>
          <w:szCs w:val="24"/>
        </w:rPr>
        <w:t>Tribunal de Justiça do Estado do Paraná – PE nº</w:t>
      </w:r>
      <w:r>
        <w:rPr>
          <w:rFonts w:ascii="Calibri" w:hAnsi="Calibri" w:cs="Calibri"/>
          <w:spacing w:val="-5"/>
          <w:sz w:val="24"/>
          <w:szCs w:val="24"/>
        </w:rPr>
        <w:t xml:space="preserve"> </w:t>
      </w:r>
      <w:r>
        <w:rPr>
          <w:rFonts w:ascii="Calibri" w:hAnsi="Calibri" w:cs="Calibri"/>
          <w:sz w:val="24"/>
          <w:szCs w:val="24"/>
        </w:rPr>
        <w:t>22/2013</w:t>
      </w:r>
    </w:p>
    <w:p w14:paraId="15AB1E54" w14:textId="77777777" w:rsidR="00D76F90" w:rsidRDefault="0062219F" w:rsidP="00C166F5">
      <w:pPr>
        <w:pStyle w:val="PargrafodaLista"/>
        <w:numPr>
          <w:ilvl w:val="0"/>
          <w:numId w:val="9"/>
        </w:numPr>
        <w:tabs>
          <w:tab w:val="left" w:pos="952"/>
          <w:tab w:val="left" w:pos="953"/>
        </w:tabs>
        <w:spacing w:before="126" w:line="360" w:lineRule="auto"/>
        <w:ind w:hanging="721"/>
      </w:pPr>
      <w:r>
        <w:rPr>
          <w:rFonts w:ascii="Calibri" w:hAnsi="Calibri" w:cs="Calibri"/>
          <w:sz w:val="24"/>
          <w:szCs w:val="24"/>
        </w:rPr>
        <w:t>Tribunal de Justiça do Amazonas – PE nº</w:t>
      </w:r>
      <w:r>
        <w:rPr>
          <w:rFonts w:ascii="Calibri" w:hAnsi="Calibri" w:cs="Calibri"/>
          <w:spacing w:val="-33"/>
          <w:sz w:val="24"/>
          <w:szCs w:val="24"/>
        </w:rPr>
        <w:t xml:space="preserve"> </w:t>
      </w:r>
      <w:r>
        <w:rPr>
          <w:rFonts w:ascii="Calibri" w:hAnsi="Calibri" w:cs="Calibri"/>
          <w:sz w:val="24"/>
          <w:szCs w:val="24"/>
        </w:rPr>
        <w:t>005/2013</w:t>
      </w:r>
    </w:p>
    <w:p w14:paraId="60B74AE4" w14:textId="77777777" w:rsidR="00D76F90" w:rsidRDefault="0062219F" w:rsidP="00C166F5">
      <w:pPr>
        <w:pStyle w:val="PargrafodaLista"/>
        <w:numPr>
          <w:ilvl w:val="0"/>
          <w:numId w:val="9"/>
        </w:numPr>
        <w:tabs>
          <w:tab w:val="left" w:pos="952"/>
          <w:tab w:val="left" w:pos="953"/>
        </w:tabs>
        <w:spacing w:before="129" w:line="360" w:lineRule="auto"/>
        <w:ind w:hanging="721"/>
      </w:pPr>
      <w:r>
        <w:rPr>
          <w:rFonts w:ascii="Calibri" w:hAnsi="Calibri" w:cs="Calibri"/>
          <w:sz w:val="24"/>
          <w:szCs w:val="24"/>
        </w:rPr>
        <w:t>Ministério dos Transportes / DNIT – PE nº</w:t>
      </w:r>
      <w:r>
        <w:rPr>
          <w:rFonts w:ascii="Calibri" w:hAnsi="Calibri" w:cs="Calibri"/>
          <w:spacing w:val="-31"/>
          <w:sz w:val="24"/>
          <w:szCs w:val="24"/>
        </w:rPr>
        <w:t xml:space="preserve"> </w:t>
      </w:r>
      <w:r>
        <w:rPr>
          <w:rFonts w:ascii="Calibri" w:hAnsi="Calibri" w:cs="Calibri"/>
          <w:sz w:val="24"/>
          <w:szCs w:val="24"/>
        </w:rPr>
        <w:t>176/2013</w:t>
      </w:r>
    </w:p>
    <w:p w14:paraId="72C0E684" w14:textId="77777777" w:rsidR="00D76F90" w:rsidRDefault="0062219F" w:rsidP="00C166F5">
      <w:pPr>
        <w:pStyle w:val="PargrafodaLista"/>
        <w:numPr>
          <w:ilvl w:val="0"/>
          <w:numId w:val="8"/>
        </w:numPr>
        <w:tabs>
          <w:tab w:val="left" w:pos="952"/>
          <w:tab w:val="left" w:pos="953"/>
        </w:tabs>
        <w:spacing w:before="124" w:line="360" w:lineRule="auto"/>
        <w:ind w:hanging="721"/>
      </w:pPr>
      <w:r>
        <w:rPr>
          <w:rFonts w:ascii="Calibri" w:hAnsi="Calibri" w:cs="Calibri"/>
          <w:sz w:val="24"/>
          <w:szCs w:val="24"/>
        </w:rPr>
        <w:t>Governo do Estado do Espírito Santo – PE nº</w:t>
      </w:r>
      <w:r>
        <w:rPr>
          <w:rFonts w:ascii="Calibri" w:hAnsi="Calibri" w:cs="Calibri"/>
          <w:spacing w:val="-3"/>
          <w:sz w:val="24"/>
          <w:szCs w:val="24"/>
        </w:rPr>
        <w:t xml:space="preserve"> </w:t>
      </w:r>
      <w:r>
        <w:rPr>
          <w:rFonts w:ascii="Calibri" w:hAnsi="Calibri" w:cs="Calibri"/>
          <w:sz w:val="24"/>
          <w:szCs w:val="24"/>
        </w:rPr>
        <w:t>0027/2016</w:t>
      </w:r>
    </w:p>
    <w:p w14:paraId="6D58400D" w14:textId="77777777" w:rsidR="00D76F90" w:rsidRDefault="0062219F" w:rsidP="00C166F5">
      <w:pPr>
        <w:pStyle w:val="Ttulo31"/>
        <w:numPr>
          <w:ilvl w:val="0"/>
          <w:numId w:val="19"/>
        </w:numPr>
        <w:tabs>
          <w:tab w:val="left" w:pos="603"/>
        </w:tabs>
        <w:spacing w:line="360" w:lineRule="auto"/>
        <w:ind w:left="602" w:hanging="371"/>
      </w:pPr>
      <w:r>
        <w:rPr>
          <w:rFonts w:ascii="Calibri" w:hAnsi="Calibri" w:cs="Calibri"/>
          <w:sz w:val="24"/>
          <w:szCs w:val="24"/>
        </w:rPr>
        <w:t>DO FUNDAMENTO LEGAL E DA</w:t>
      </w:r>
      <w:r>
        <w:rPr>
          <w:rFonts w:ascii="Calibri" w:hAnsi="Calibri" w:cs="Calibri"/>
          <w:spacing w:val="-5"/>
          <w:sz w:val="24"/>
          <w:szCs w:val="24"/>
        </w:rPr>
        <w:t xml:space="preserve"> </w:t>
      </w:r>
      <w:r>
        <w:rPr>
          <w:rFonts w:ascii="Calibri" w:hAnsi="Calibri" w:cs="Calibri"/>
          <w:sz w:val="24"/>
          <w:szCs w:val="24"/>
        </w:rPr>
        <w:t xml:space="preserve">LEGISLAÇÃO - </w:t>
      </w:r>
      <w:r>
        <w:rPr>
          <w:rFonts w:ascii="Calibri" w:hAnsi="Calibri" w:cs="Calibri"/>
          <w:color w:val="000000"/>
          <w:sz w:val="24"/>
          <w:szCs w:val="24"/>
          <w:u w:val="single"/>
          <w:lang w:eastAsia="zh-CN"/>
        </w:rPr>
        <w:t>(Art. 55, XII, Lei 8.666/93)</w:t>
      </w:r>
    </w:p>
    <w:p w14:paraId="6D9E145A" w14:textId="77777777" w:rsidR="00D76F90" w:rsidRDefault="0062219F" w:rsidP="00C166F5">
      <w:pPr>
        <w:pStyle w:val="Ttulo31"/>
        <w:tabs>
          <w:tab w:val="left" w:pos="603"/>
        </w:tabs>
        <w:spacing w:before="160" w:line="360" w:lineRule="auto"/>
        <w:ind w:left="231"/>
      </w:pPr>
      <w:r>
        <w:rPr>
          <w:rFonts w:ascii="Calibri" w:hAnsi="Calibri" w:cs="Calibri"/>
          <w:sz w:val="24"/>
          <w:szCs w:val="24"/>
        </w:rPr>
        <w:t xml:space="preserve">17.1. </w:t>
      </w:r>
      <w:r>
        <w:rPr>
          <w:rFonts w:ascii="Calibri" w:hAnsi="Calibri" w:cs="Calibri"/>
          <w:b w:val="0"/>
          <w:sz w:val="24"/>
          <w:szCs w:val="24"/>
        </w:rPr>
        <w:t xml:space="preserve">O presente Termo </w:t>
      </w:r>
      <w:r>
        <w:rPr>
          <w:rFonts w:ascii="Calibri" w:hAnsi="Calibri" w:cs="Calibri"/>
          <w:b w:val="0"/>
          <w:sz w:val="24"/>
          <w:szCs w:val="24"/>
          <w:lang w:eastAsia="zh-CN"/>
        </w:rPr>
        <w:t>rege-se pelas disposições expressas L</w:t>
      </w:r>
      <w:r>
        <w:rPr>
          <w:rFonts w:ascii="Calibri" w:hAnsi="Calibri" w:cs="Calibri"/>
          <w:b w:val="0"/>
          <w:color w:val="000000"/>
          <w:sz w:val="24"/>
          <w:szCs w:val="24"/>
          <w:lang w:eastAsia="zh-CN"/>
        </w:rPr>
        <w:t>ei nº. 8.666 de 1993, s</w:t>
      </w:r>
      <w:r>
        <w:rPr>
          <w:rFonts w:ascii="Calibri" w:hAnsi="Calibri" w:cs="Calibri"/>
          <w:b w:val="0"/>
          <w:sz w:val="24"/>
          <w:szCs w:val="24"/>
          <w:lang w:eastAsia="zh-CN"/>
        </w:rPr>
        <w:t>uas alterações, e pelos preceitos de Direito Público, aplicando-se supletivamente os princípios da Teoria Geral dos Contratos, as disposições de Direito Privado, Código de Defesa do Consumidor, Código Civil a Lei Orgânica e demais normas aplicáveis à espécie do Município de Piên/Pr.</w:t>
      </w:r>
      <w:r>
        <w:rPr>
          <w:rFonts w:ascii="Calibri" w:hAnsi="Calibri" w:cs="Calibri"/>
          <w:sz w:val="24"/>
          <w:szCs w:val="24"/>
        </w:rPr>
        <w:t xml:space="preserve"> </w:t>
      </w:r>
    </w:p>
    <w:p w14:paraId="647FB49C" w14:textId="77777777" w:rsidR="00D76F90" w:rsidRDefault="0062219F" w:rsidP="00C166F5">
      <w:pPr>
        <w:pStyle w:val="Ttulo31"/>
        <w:numPr>
          <w:ilvl w:val="0"/>
          <w:numId w:val="19"/>
        </w:numPr>
        <w:tabs>
          <w:tab w:val="left" w:pos="603"/>
        </w:tabs>
        <w:spacing w:before="160" w:line="360" w:lineRule="auto"/>
        <w:ind w:left="602" w:hanging="371"/>
      </w:pPr>
      <w:r>
        <w:rPr>
          <w:rFonts w:ascii="Calibri" w:hAnsi="Calibri" w:cs="Calibri"/>
          <w:sz w:val="24"/>
          <w:szCs w:val="24"/>
        </w:rPr>
        <w:t>DO</w:t>
      </w:r>
      <w:r>
        <w:rPr>
          <w:rFonts w:ascii="Calibri" w:hAnsi="Calibri" w:cs="Calibri"/>
          <w:spacing w:val="-1"/>
          <w:sz w:val="24"/>
          <w:szCs w:val="24"/>
        </w:rPr>
        <w:t xml:space="preserve"> </w:t>
      </w:r>
      <w:r>
        <w:rPr>
          <w:rFonts w:ascii="Calibri" w:hAnsi="Calibri" w:cs="Calibri"/>
          <w:sz w:val="24"/>
          <w:szCs w:val="24"/>
        </w:rPr>
        <w:t xml:space="preserve">FORO - </w:t>
      </w:r>
      <w:r>
        <w:rPr>
          <w:rFonts w:ascii="Calibri" w:hAnsi="Calibri" w:cs="Calibri"/>
          <w:color w:val="000000"/>
          <w:sz w:val="24"/>
          <w:szCs w:val="24"/>
          <w:u w:val="single"/>
          <w:lang w:eastAsia="zh-CN"/>
        </w:rPr>
        <w:t>(Art. 55, § 2º, Lei 8.666/93)</w:t>
      </w:r>
    </w:p>
    <w:p w14:paraId="540DD943" w14:textId="08EEFEBC" w:rsidR="00D76F90" w:rsidRDefault="0062219F" w:rsidP="00C166F5">
      <w:pPr>
        <w:pStyle w:val="Corpodetexto"/>
        <w:spacing w:line="360" w:lineRule="auto"/>
        <w:jc w:val="both"/>
        <w:rPr>
          <w:rFonts w:ascii="Calibri" w:hAnsi="Calibri" w:cs="Calibri"/>
          <w:sz w:val="24"/>
          <w:szCs w:val="24"/>
          <w:lang w:eastAsia="zh-CN"/>
        </w:rPr>
      </w:pPr>
      <w:r>
        <w:rPr>
          <w:rFonts w:ascii="Calibri" w:hAnsi="Calibri" w:cs="Calibri"/>
          <w:b/>
          <w:sz w:val="24"/>
          <w:szCs w:val="24"/>
          <w:lang w:eastAsia="zh-CN"/>
        </w:rPr>
        <w:t>18.1.</w:t>
      </w:r>
      <w:r>
        <w:rPr>
          <w:rFonts w:ascii="Calibri" w:hAnsi="Calibri" w:cs="Calibri"/>
          <w:sz w:val="24"/>
          <w:szCs w:val="24"/>
          <w:lang w:eastAsia="zh-CN"/>
        </w:rPr>
        <w:t xml:space="preserve"> Concorda o CONTRATADO quanto ao foro privilegiado atribuído ao CONTRATANTE, qual seja o Foro </w:t>
      </w:r>
      <w:r w:rsidR="00C166F5">
        <w:rPr>
          <w:rFonts w:ascii="Calibri" w:hAnsi="Calibri" w:cs="Calibri"/>
          <w:sz w:val="24"/>
          <w:szCs w:val="24"/>
          <w:lang w:eastAsia="zh-CN"/>
        </w:rPr>
        <w:t>de Rio Negro</w:t>
      </w:r>
      <w:r>
        <w:rPr>
          <w:rFonts w:ascii="Calibri" w:hAnsi="Calibri" w:cs="Calibri"/>
          <w:sz w:val="24"/>
          <w:szCs w:val="24"/>
          <w:lang w:eastAsia="zh-CN"/>
        </w:rPr>
        <w:t xml:space="preserve">, Comarca </w:t>
      </w:r>
      <w:r w:rsidR="00C166F5">
        <w:rPr>
          <w:rFonts w:ascii="Calibri" w:hAnsi="Calibri" w:cs="Calibri"/>
          <w:sz w:val="24"/>
          <w:szCs w:val="24"/>
          <w:lang w:eastAsia="zh-CN"/>
        </w:rPr>
        <w:t>de Rio Negro/PR</w:t>
      </w:r>
      <w:r>
        <w:rPr>
          <w:rFonts w:ascii="Calibri" w:hAnsi="Calibri" w:cs="Calibri"/>
          <w:sz w:val="24"/>
          <w:szCs w:val="24"/>
          <w:lang w:eastAsia="zh-CN"/>
        </w:rPr>
        <w:t>, para dirimir eventuais questões oriundas do presente contrato, com exclusão de qualquer outro, por mais privilegiado que seja.</w:t>
      </w:r>
    </w:p>
    <w:p w14:paraId="53AF22B3" w14:textId="77777777" w:rsidR="00C166F5" w:rsidRDefault="00C166F5" w:rsidP="00C166F5">
      <w:pPr>
        <w:pStyle w:val="Corpodetexto"/>
        <w:spacing w:line="360" w:lineRule="auto"/>
        <w:jc w:val="both"/>
        <w:rPr>
          <w:rFonts w:ascii="Calibri" w:hAnsi="Calibri" w:cs="Calibri"/>
          <w:sz w:val="24"/>
          <w:szCs w:val="24"/>
        </w:rPr>
      </w:pPr>
    </w:p>
    <w:p w14:paraId="3254B8BB" w14:textId="77777777" w:rsidR="00D76F90" w:rsidRDefault="0062219F" w:rsidP="00C166F5">
      <w:pPr>
        <w:pStyle w:val="Ttulo31"/>
        <w:numPr>
          <w:ilvl w:val="0"/>
          <w:numId w:val="19"/>
        </w:numPr>
        <w:tabs>
          <w:tab w:val="left" w:pos="603"/>
        </w:tabs>
        <w:ind w:left="602" w:hanging="371"/>
      </w:pPr>
      <w:r>
        <w:rPr>
          <w:rFonts w:ascii="Calibri" w:hAnsi="Calibri" w:cs="Calibri"/>
          <w:sz w:val="24"/>
          <w:szCs w:val="24"/>
        </w:rPr>
        <w:t>DOS</w:t>
      </w:r>
      <w:r>
        <w:rPr>
          <w:rFonts w:ascii="Calibri" w:hAnsi="Calibri" w:cs="Calibri"/>
          <w:spacing w:val="-4"/>
          <w:sz w:val="24"/>
          <w:szCs w:val="24"/>
        </w:rPr>
        <w:t xml:space="preserve"> </w:t>
      </w:r>
      <w:r>
        <w:rPr>
          <w:rFonts w:ascii="Calibri" w:hAnsi="Calibri" w:cs="Calibri"/>
          <w:spacing w:val="-3"/>
          <w:sz w:val="24"/>
          <w:szCs w:val="24"/>
        </w:rPr>
        <w:t>ADENDOS</w:t>
      </w:r>
    </w:p>
    <w:p w14:paraId="773FAC28" w14:textId="3F78D5DF" w:rsidR="00D76F90" w:rsidRDefault="0062219F" w:rsidP="00C166F5">
      <w:pPr>
        <w:spacing w:before="129" w:line="360" w:lineRule="auto"/>
        <w:ind w:left="232" w:right="5331"/>
        <w:jc w:val="both"/>
        <w:rPr>
          <w:rFonts w:ascii="Calibri" w:hAnsi="Calibri" w:cs="Calibri"/>
          <w:sz w:val="24"/>
          <w:szCs w:val="24"/>
        </w:rPr>
      </w:pPr>
      <w:r>
        <w:rPr>
          <w:rFonts w:ascii="Calibri" w:hAnsi="Calibri" w:cs="Calibri"/>
          <w:sz w:val="24"/>
          <w:szCs w:val="24"/>
        </w:rPr>
        <w:t xml:space="preserve">ADENDO 1 – Funcionalidades Mínimas do ADENDO 2 – </w:t>
      </w:r>
      <w:r w:rsidR="00C166F5">
        <w:rPr>
          <w:rFonts w:ascii="Calibri" w:hAnsi="Calibri" w:cs="Calibri"/>
          <w:sz w:val="24"/>
          <w:szCs w:val="24"/>
        </w:rPr>
        <w:t xml:space="preserve">Software  - </w:t>
      </w:r>
      <w:r>
        <w:rPr>
          <w:rFonts w:ascii="Calibri" w:hAnsi="Calibri" w:cs="Calibri"/>
          <w:sz w:val="24"/>
          <w:szCs w:val="24"/>
        </w:rPr>
        <w:t xml:space="preserve">Check-list para ADENDO 3 – </w:t>
      </w:r>
      <w:r w:rsidR="00C166F5">
        <w:rPr>
          <w:rFonts w:ascii="Calibri" w:hAnsi="Calibri" w:cs="Calibri"/>
          <w:sz w:val="24"/>
          <w:szCs w:val="24"/>
        </w:rPr>
        <w:t xml:space="preserve">Avaliação do Sistema  - </w:t>
      </w:r>
      <w:r>
        <w:rPr>
          <w:rFonts w:ascii="Calibri" w:hAnsi="Calibri" w:cs="Calibri"/>
          <w:sz w:val="24"/>
          <w:szCs w:val="24"/>
        </w:rPr>
        <w:t>Veiculos do Município</w:t>
      </w:r>
    </w:p>
    <w:p w14:paraId="202B8445" w14:textId="77777777" w:rsidR="00C166F5" w:rsidRDefault="0062219F" w:rsidP="00C166F5">
      <w:pPr>
        <w:spacing w:before="93" w:line="360" w:lineRule="auto"/>
        <w:ind w:left="232" w:right="5690"/>
        <w:jc w:val="both"/>
        <w:rPr>
          <w:rFonts w:ascii="Calibri" w:hAnsi="Calibri" w:cs="Calibri"/>
          <w:sz w:val="24"/>
          <w:szCs w:val="24"/>
        </w:rPr>
      </w:pPr>
      <w:r>
        <w:rPr>
          <w:rFonts w:ascii="Calibri" w:hAnsi="Calibri" w:cs="Calibri"/>
          <w:sz w:val="24"/>
          <w:szCs w:val="24"/>
        </w:rPr>
        <w:t>ADENDO 4 – Plano de integração</w:t>
      </w:r>
    </w:p>
    <w:p w14:paraId="60BC6CA5" w14:textId="407E07AF" w:rsidR="00D76F90" w:rsidRDefault="0062219F" w:rsidP="00C166F5">
      <w:pPr>
        <w:spacing w:before="93" w:line="360" w:lineRule="auto"/>
        <w:ind w:left="232" w:right="5690"/>
        <w:jc w:val="both"/>
        <w:rPr>
          <w:rFonts w:ascii="Calibri" w:hAnsi="Calibri" w:cs="Calibri"/>
          <w:sz w:val="24"/>
          <w:szCs w:val="24"/>
        </w:rPr>
      </w:pPr>
      <w:r>
        <w:rPr>
          <w:rFonts w:ascii="Calibri" w:hAnsi="Calibri" w:cs="Calibri"/>
          <w:sz w:val="24"/>
          <w:szCs w:val="24"/>
        </w:rPr>
        <w:t xml:space="preserve">ADENDO 5 – Documentos </w:t>
      </w:r>
      <w:r w:rsidR="00C166F5">
        <w:rPr>
          <w:rFonts w:ascii="Calibri" w:hAnsi="Calibri" w:cs="Calibri"/>
          <w:sz w:val="24"/>
          <w:szCs w:val="24"/>
        </w:rPr>
        <w:t>de h</w:t>
      </w:r>
      <w:r>
        <w:rPr>
          <w:rFonts w:ascii="Calibri" w:hAnsi="Calibri" w:cs="Calibri"/>
          <w:sz w:val="24"/>
          <w:szCs w:val="24"/>
        </w:rPr>
        <w:t xml:space="preserve">abilitação </w:t>
      </w:r>
    </w:p>
    <w:p w14:paraId="37A0E85C" w14:textId="77777777" w:rsidR="00D76F90" w:rsidRDefault="00D76F90" w:rsidP="00C166F5">
      <w:pPr>
        <w:pStyle w:val="Corpodetexto"/>
        <w:ind w:left="0"/>
        <w:jc w:val="both"/>
        <w:rPr>
          <w:rFonts w:ascii="Calibri" w:hAnsi="Calibri" w:cs="Calibri"/>
          <w:sz w:val="24"/>
          <w:szCs w:val="24"/>
        </w:rPr>
      </w:pPr>
    </w:p>
    <w:p w14:paraId="32FED2E9" w14:textId="77777777" w:rsidR="00D76F90" w:rsidRDefault="00D76F90" w:rsidP="00C166F5">
      <w:pPr>
        <w:pStyle w:val="Corpodetexto"/>
        <w:spacing w:before="1"/>
        <w:ind w:left="0"/>
        <w:jc w:val="both"/>
        <w:rPr>
          <w:rFonts w:ascii="Calibri" w:hAnsi="Calibri" w:cs="Calibri"/>
          <w:color w:val="000000"/>
          <w:sz w:val="24"/>
          <w:szCs w:val="24"/>
        </w:rPr>
      </w:pPr>
    </w:p>
    <w:p w14:paraId="74EE050A" w14:textId="35AC676E" w:rsidR="00D76F90" w:rsidRDefault="0062219F" w:rsidP="00C166F5">
      <w:pPr>
        <w:pStyle w:val="Corpodetexto"/>
        <w:jc w:val="both"/>
        <w:rPr>
          <w:rFonts w:ascii="Calibri" w:hAnsi="Calibri" w:cs="Calibri"/>
          <w:color w:val="000000"/>
          <w:sz w:val="24"/>
          <w:szCs w:val="24"/>
        </w:rPr>
      </w:pPr>
      <w:r>
        <w:rPr>
          <w:rFonts w:ascii="Calibri" w:hAnsi="Calibri" w:cs="Calibri"/>
          <w:color w:val="000000"/>
          <w:sz w:val="24"/>
          <w:szCs w:val="24"/>
        </w:rPr>
        <w:t>Piên, 1</w:t>
      </w:r>
      <w:r w:rsidR="00C166F5">
        <w:rPr>
          <w:rFonts w:ascii="Calibri" w:hAnsi="Calibri" w:cs="Calibri"/>
          <w:color w:val="000000"/>
          <w:sz w:val="24"/>
          <w:szCs w:val="24"/>
        </w:rPr>
        <w:t>0 de agosto de  2021</w:t>
      </w:r>
    </w:p>
    <w:p w14:paraId="6A444D03" w14:textId="77777777" w:rsidR="00D76F90" w:rsidRDefault="00D76F90" w:rsidP="00C166F5">
      <w:pPr>
        <w:pStyle w:val="Corpodetexto"/>
        <w:ind w:left="0"/>
        <w:jc w:val="both"/>
        <w:rPr>
          <w:rFonts w:ascii="Calibri" w:hAnsi="Calibri" w:cs="Calibri"/>
          <w:color w:val="000000"/>
          <w:sz w:val="24"/>
          <w:szCs w:val="24"/>
        </w:rPr>
      </w:pPr>
    </w:p>
    <w:p w14:paraId="594B5A02" w14:textId="0F55A651" w:rsidR="00D76F90" w:rsidRDefault="00C166F5" w:rsidP="00C166F5">
      <w:pPr>
        <w:pStyle w:val="Corpodetexto"/>
        <w:spacing w:before="150"/>
        <w:ind w:left="287"/>
        <w:jc w:val="both"/>
        <w:rPr>
          <w:rFonts w:ascii="Calibri" w:hAnsi="Calibri" w:cs="Calibri"/>
          <w:color w:val="000000"/>
          <w:sz w:val="24"/>
          <w:szCs w:val="24"/>
        </w:rPr>
      </w:pPr>
      <w:r>
        <w:rPr>
          <w:rFonts w:ascii="Calibri" w:hAnsi="Calibri" w:cs="Calibri"/>
          <w:color w:val="000000"/>
          <w:sz w:val="24"/>
          <w:szCs w:val="24"/>
        </w:rPr>
        <w:t>Márcia Zigovski</w:t>
      </w:r>
    </w:p>
    <w:p w14:paraId="3AC8EA79" w14:textId="77777777" w:rsidR="00D76F90" w:rsidRDefault="0062219F" w:rsidP="00C166F5">
      <w:pPr>
        <w:pStyle w:val="Corpodetexto"/>
        <w:spacing w:before="2"/>
        <w:ind w:left="287"/>
        <w:jc w:val="both"/>
        <w:rPr>
          <w:rFonts w:ascii="Calibri" w:hAnsi="Calibri" w:cs="Calibri"/>
          <w:color w:val="000000"/>
          <w:sz w:val="24"/>
          <w:szCs w:val="24"/>
        </w:rPr>
        <w:sectPr w:rsidR="00D76F90" w:rsidSect="00BA0AE6">
          <w:headerReference w:type="default" r:id="rId15"/>
          <w:footerReference w:type="default" r:id="rId16"/>
          <w:pgSz w:w="11906" w:h="16838"/>
          <w:pgMar w:top="1985" w:right="780" w:bottom="1640" w:left="900" w:header="851" w:footer="1440" w:gutter="0"/>
          <w:cols w:space="720"/>
          <w:formProt w:val="0"/>
          <w:docGrid w:linePitch="100" w:charSpace="4096"/>
        </w:sectPr>
      </w:pPr>
      <w:r>
        <w:rPr>
          <w:rFonts w:ascii="Calibri" w:hAnsi="Calibri" w:cs="Calibri"/>
          <w:color w:val="000000"/>
          <w:sz w:val="24"/>
          <w:szCs w:val="24"/>
        </w:rPr>
        <w:t>Auxiliar Administrativo – Departamento de Almoxarifado Patrimônio e Frotas</w:t>
      </w:r>
    </w:p>
    <w:p w14:paraId="48D80570" w14:textId="77777777" w:rsidR="00D76F90" w:rsidRDefault="0062219F">
      <w:pPr>
        <w:pStyle w:val="Corpodetexto"/>
        <w:ind w:left="115"/>
      </w:pPr>
      <w:r>
        <w:rPr>
          <w:noProof/>
        </w:rPr>
        <w:lastRenderedPageBreak/>
        <mc:AlternateContent>
          <mc:Choice Requires="wps">
            <w:drawing>
              <wp:inline distT="0" distB="0" distL="0" distR="0" wp14:anchorId="16C4D54C" wp14:editId="18377910">
                <wp:extent cx="6266180" cy="275590"/>
                <wp:effectExtent l="0" t="0" r="0" b="0"/>
                <wp:docPr id="13" name="Retângulo 13"/>
                <wp:cNvGraphicFramePr/>
                <a:graphic xmlns:a="http://schemas.openxmlformats.org/drawingml/2006/main">
                  <a:graphicData uri="http://schemas.microsoft.com/office/word/2010/wordprocessingShape">
                    <wps:wsp>
                      <wps:cNvSpPr/>
                      <wps:spPr>
                        <a:xfrm>
                          <a:off x="0" y="0"/>
                          <a:ext cx="6265440" cy="275040"/>
                        </a:xfrm>
                        <a:prstGeom prst="rect">
                          <a:avLst/>
                        </a:prstGeom>
                        <a:noFill/>
                        <a:ln w="6480">
                          <a:solidFill>
                            <a:srgbClr val="00000A"/>
                          </a:solidFill>
                          <a:round/>
                        </a:ln>
                      </wps:spPr>
                      <wps:style>
                        <a:lnRef idx="0">
                          <a:scrgbClr r="0" g="0" b="0"/>
                        </a:lnRef>
                        <a:fillRef idx="0">
                          <a:scrgbClr r="0" g="0" b="0"/>
                        </a:fillRef>
                        <a:effectRef idx="0">
                          <a:scrgbClr r="0" g="0" b="0"/>
                        </a:effectRef>
                        <a:fontRef idx="minor"/>
                      </wps:style>
                      <wps:txbx>
                        <w:txbxContent>
                          <w:p w14:paraId="5F47B9BA" w14:textId="77777777" w:rsidR="00D76F90" w:rsidRDefault="0062219F">
                            <w:pPr>
                              <w:pStyle w:val="Contedodoquadro"/>
                              <w:spacing w:before="17"/>
                              <w:ind w:left="1447" w:right="1446"/>
                              <w:jc w:val="center"/>
                            </w:pPr>
                            <w:r>
                              <w:rPr>
                                <w:b/>
                                <w:u w:val="thick"/>
                              </w:rPr>
                              <w:t>ADENDO 1 – FUNCIONALIDADES MÍNIMAS DO SISTEMA</w:t>
                            </w:r>
                          </w:p>
                        </w:txbxContent>
                      </wps:txbx>
                      <wps:bodyPr lIns="0" tIns="0" rIns="0" bIns="0">
                        <a:noAutofit/>
                      </wps:bodyPr>
                    </wps:wsp>
                  </a:graphicData>
                </a:graphic>
              </wp:inline>
            </w:drawing>
          </mc:Choice>
          <mc:Fallback>
            <w:pict>
              <v:rect w14:anchorId="16C4D54C" id="Retângulo 13" o:spid="_x0000_s1026" style="width:493.4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" filled="f" strokecolor="#00000a" strokeweight=".18mm">
                <v:stroke joinstyle="round"/>
                <v:textbox inset="0,0,0,0">
                  <w:txbxContent>
                    <w:p w14:paraId="5F47B9BA" w14:textId="77777777" w:rsidR="00D76F90" w:rsidRDefault="0062219F">
                      <w:pPr>
                        <w:pStyle w:val="Contedodoquadro"/>
                        <w:spacing w:before="17"/>
                        <w:ind w:left="1447" w:right="1446"/>
                        <w:jc w:val="center"/>
                      </w:pPr>
                      <w:r>
                        <w:rPr>
                          <w:b/>
                          <w:u w:val="thick"/>
                        </w:rPr>
                        <w:t>ADENDO 1 – FUNCIONALIDADES MÍNIMAS DO SISTEMA</w:t>
                      </w:r>
                    </w:p>
                  </w:txbxContent>
                </v:textbox>
                <w10:anchorlock/>
              </v:rect>
            </w:pict>
          </mc:Fallback>
        </mc:AlternateContent>
      </w:r>
    </w:p>
    <w:p w14:paraId="22557F98" w14:textId="77777777" w:rsidR="00D76F90" w:rsidRDefault="00D76F90">
      <w:pPr>
        <w:pStyle w:val="Corpodetexto"/>
        <w:spacing w:before="1"/>
        <w:ind w:left="0"/>
        <w:rPr>
          <w:rFonts w:ascii="Calibri" w:hAnsi="Calibri" w:cs="Calibri"/>
          <w:sz w:val="24"/>
          <w:szCs w:val="24"/>
        </w:rPr>
      </w:pPr>
    </w:p>
    <w:p w14:paraId="450C9EE5" w14:textId="77777777" w:rsidR="00D76F90" w:rsidRDefault="0062219F">
      <w:pPr>
        <w:pStyle w:val="PargrafodaLista"/>
        <w:numPr>
          <w:ilvl w:val="0"/>
          <w:numId w:val="7"/>
        </w:numPr>
        <w:tabs>
          <w:tab w:val="left" w:pos="651"/>
        </w:tabs>
        <w:spacing w:before="93"/>
        <w:ind w:hanging="248"/>
      </w:pPr>
      <w:r>
        <w:rPr>
          <w:rFonts w:ascii="Calibri" w:hAnsi="Calibri" w:cs="Calibri"/>
          <w:b/>
          <w:sz w:val="24"/>
          <w:szCs w:val="24"/>
          <w:u w:val="thick"/>
        </w:rPr>
        <w:t xml:space="preserve"> Plataforma e</w:t>
      </w:r>
      <w:r>
        <w:rPr>
          <w:rFonts w:ascii="Calibri" w:hAnsi="Calibri" w:cs="Calibri"/>
          <w:b/>
          <w:spacing w:val="-4"/>
          <w:sz w:val="24"/>
          <w:szCs w:val="24"/>
          <w:u w:val="thick"/>
        </w:rPr>
        <w:t xml:space="preserve"> </w:t>
      </w:r>
      <w:r>
        <w:rPr>
          <w:rFonts w:ascii="Calibri" w:hAnsi="Calibri" w:cs="Calibri"/>
          <w:b/>
          <w:sz w:val="24"/>
          <w:szCs w:val="24"/>
          <w:u w:val="thick"/>
        </w:rPr>
        <w:t>ambiente</w:t>
      </w:r>
    </w:p>
    <w:p w14:paraId="10388545" w14:textId="77777777" w:rsidR="00D76F90" w:rsidRDefault="00D76F90">
      <w:pPr>
        <w:pStyle w:val="PargrafodaLista"/>
        <w:tabs>
          <w:tab w:val="left" w:pos="651"/>
        </w:tabs>
        <w:spacing w:before="93"/>
        <w:ind w:left="650"/>
        <w:rPr>
          <w:rFonts w:ascii="Calibri" w:hAnsi="Calibri" w:cs="Calibri"/>
          <w:b/>
          <w:sz w:val="24"/>
          <w:szCs w:val="24"/>
        </w:rPr>
      </w:pPr>
    </w:p>
    <w:p w14:paraId="635D65E1" w14:textId="77777777" w:rsidR="00D76F90" w:rsidRDefault="0062219F">
      <w:pPr>
        <w:pStyle w:val="Corpodetexto"/>
        <w:spacing w:line="360" w:lineRule="auto"/>
        <w:jc w:val="both"/>
      </w:pPr>
      <w:r>
        <w:rPr>
          <w:rFonts w:ascii="Calibri" w:hAnsi="Calibri" w:cs="Calibri"/>
          <w:b/>
          <w:sz w:val="24"/>
          <w:szCs w:val="24"/>
        </w:rPr>
        <w:t>1.1.</w:t>
      </w:r>
      <w:r>
        <w:rPr>
          <w:rFonts w:ascii="Calibri" w:hAnsi="Calibri" w:cs="Calibri"/>
          <w:sz w:val="24"/>
          <w:szCs w:val="24"/>
        </w:rPr>
        <w:t xml:space="preserve"> Ser acessível via WEB (on-line), 24 horas (vinte e quatro) horas por dia, 7 (sete) dias </w:t>
      </w:r>
      <w:r>
        <w:rPr>
          <w:rFonts w:ascii="Calibri" w:hAnsi="Calibri" w:cs="Calibri"/>
          <w:spacing w:val="-2"/>
          <w:sz w:val="24"/>
          <w:szCs w:val="24"/>
        </w:rPr>
        <w:t xml:space="preserve">por </w:t>
      </w:r>
      <w:r>
        <w:rPr>
          <w:rFonts w:ascii="Calibri" w:hAnsi="Calibri" w:cs="Calibri"/>
          <w:sz w:val="24"/>
          <w:szCs w:val="24"/>
        </w:rPr>
        <w:t>semana, em navegadores padrão de mercado como Internet Explorer, Mozilla FireFox ou Google</w:t>
      </w:r>
      <w:r>
        <w:rPr>
          <w:rFonts w:ascii="Calibri" w:hAnsi="Calibri" w:cs="Calibri"/>
          <w:spacing w:val="-1"/>
          <w:sz w:val="24"/>
          <w:szCs w:val="24"/>
        </w:rPr>
        <w:t xml:space="preserve"> </w:t>
      </w:r>
      <w:r>
        <w:rPr>
          <w:rFonts w:ascii="Calibri" w:hAnsi="Calibri" w:cs="Calibri"/>
          <w:sz w:val="24"/>
          <w:szCs w:val="24"/>
        </w:rPr>
        <w:t>Chrome;</w:t>
      </w:r>
    </w:p>
    <w:p w14:paraId="111A6353" w14:textId="77777777" w:rsidR="00D76F90" w:rsidRDefault="0062219F">
      <w:pPr>
        <w:pStyle w:val="Corpodetexto"/>
        <w:spacing w:line="360" w:lineRule="auto"/>
        <w:jc w:val="both"/>
      </w:pPr>
      <w:r>
        <w:rPr>
          <w:rFonts w:ascii="Calibri" w:hAnsi="Calibri" w:cs="Calibri"/>
          <w:sz w:val="24"/>
          <w:szCs w:val="24"/>
        </w:rPr>
        <w:t>Funcionar</w:t>
      </w:r>
      <w:r>
        <w:rPr>
          <w:rFonts w:ascii="Calibri" w:hAnsi="Calibri" w:cs="Calibri"/>
          <w:spacing w:val="-9"/>
          <w:sz w:val="24"/>
          <w:szCs w:val="24"/>
        </w:rPr>
        <w:t xml:space="preserve"> </w:t>
      </w:r>
      <w:r>
        <w:rPr>
          <w:rFonts w:ascii="Calibri" w:hAnsi="Calibri" w:cs="Calibri"/>
          <w:sz w:val="24"/>
          <w:szCs w:val="24"/>
        </w:rPr>
        <w:t>online</w:t>
      </w:r>
      <w:r>
        <w:rPr>
          <w:rFonts w:ascii="Calibri" w:hAnsi="Calibri" w:cs="Calibri"/>
          <w:spacing w:val="-10"/>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forma</w:t>
      </w:r>
      <w:r>
        <w:rPr>
          <w:rFonts w:ascii="Calibri" w:hAnsi="Calibri" w:cs="Calibri"/>
          <w:spacing w:val="-13"/>
          <w:sz w:val="24"/>
          <w:szCs w:val="24"/>
        </w:rPr>
        <w:t xml:space="preserve"> </w:t>
      </w:r>
      <w:r>
        <w:rPr>
          <w:rFonts w:ascii="Calibri" w:hAnsi="Calibri" w:cs="Calibri"/>
          <w:sz w:val="24"/>
          <w:szCs w:val="24"/>
        </w:rPr>
        <w:t>interligada</w:t>
      </w:r>
      <w:r>
        <w:rPr>
          <w:rFonts w:ascii="Calibri" w:hAnsi="Calibri" w:cs="Calibri"/>
          <w:spacing w:val="-11"/>
          <w:sz w:val="24"/>
          <w:szCs w:val="24"/>
        </w:rPr>
        <w:t xml:space="preserve"> </w:t>
      </w:r>
      <w:r>
        <w:rPr>
          <w:rFonts w:ascii="Calibri" w:hAnsi="Calibri" w:cs="Calibri"/>
          <w:sz w:val="24"/>
          <w:szCs w:val="24"/>
        </w:rPr>
        <w:t>com</w:t>
      </w:r>
      <w:r>
        <w:rPr>
          <w:rFonts w:ascii="Calibri" w:hAnsi="Calibri" w:cs="Calibri"/>
          <w:spacing w:val="-8"/>
          <w:sz w:val="24"/>
          <w:szCs w:val="24"/>
        </w:rPr>
        <w:t xml:space="preserve"> </w:t>
      </w:r>
      <w:r>
        <w:rPr>
          <w:rFonts w:ascii="Calibri" w:hAnsi="Calibri" w:cs="Calibri"/>
          <w:sz w:val="24"/>
          <w:szCs w:val="24"/>
        </w:rPr>
        <w:t>a</w:t>
      </w:r>
      <w:r>
        <w:rPr>
          <w:rFonts w:ascii="Calibri" w:hAnsi="Calibri" w:cs="Calibri"/>
          <w:spacing w:val="-14"/>
          <w:sz w:val="24"/>
          <w:szCs w:val="24"/>
        </w:rPr>
        <w:t xml:space="preserve"> </w:t>
      </w:r>
      <w:r>
        <w:rPr>
          <w:rFonts w:ascii="Calibri" w:hAnsi="Calibri" w:cs="Calibri"/>
          <w:sz w:val="24"/>
          <w:szCs w:val="24"/>
        </w:rPr>
        <w:t>rede</w:t>
      </w:r>
      <w:r>
        <w:rPr>
          <w:rFonts w:ascii="Calibri" w:hAnsi="Calibri" w:cs="Calibri"/>
          <w:spacing w:val="-10"/>
          <w:sz w:val="24"/>
          <w:szCs w:val="24"/>
        </w:rPr>
        <w:t xml:space="preserve"> </w:t>
      </w:r>
      <w:r>
        <w:rPr>
          <w:rFonts w:ascii="Calibri" w:hAnsi="Calibri" w:cs="Calibri"/>
          <w:sz w:val="24"/>
          <w:szCs w:val="24"/>
        </w:rPr>
        <w:t>credenciada</w:t>
      </w:r>
      <w:r>
        <w:rPr>
          <w:rFonts w:ascii="Calibri" w:hAnsi="Calibri" w:cs="Calibri"/>
          <w:spacing w:val="-12"/>
          <w:sz w:val="24"/>
          <w:szCs w:val="24"/>
        </w:rPr>
        <w:t xml:space="preserve"> </w:t>
      </w:r>
      <w:r>
        <w:rPr>
          <w:rFonts w:ascii="Calibri" w:hAnsi="Calibri" w:cs="Calibri"/>
          <w:sz w:val="24"/>
          <w:szCs w:val="24"/>
        </w:rPr>
        <w:t>para</w:t>
      </w:r>
      <w:r>
        <w:rPr>
          <w:rFonts w:ascii="Calibri" w:hAnsi="Calibri" w:cs="Calibri"/>
          <w:spacing w:val="-10"/>
          <w:sz w:val="24"/>
          <w:szCs w:val="24"/>
        </w:rPr>
        <w:t xml:space="preserve"> </w:t>
      </w:r>
      <w:r>
        <w:rPr>
          <w:rFonts w:ascii="Calibri" w:hAnsi="Calibri" w:cs="Calibri"/>
          <w:sz w:val="24"/>
          <w:szCs w:val="24"/>
        </w:rPr>
        <w:t>o</w:t>
      </w:r>
      <w:r>
        <w:rPr>
          <w:rFonts w:ascii="Calibri" w:hAnsi="Calibri" w:cs="Calibri"/>
          <w:spacing w:val="-13"/>
          <w:sz w:val="24"/>
          <w:szCs w:val="24"/>
        </w:rPr>
        <w:t xml:space="preserve"> </w:t>
      </w:r>
      <w:r>
        <w:rPr>
          <w:rFonts w:ascii="Calibri" w:hAnsi="Calibri" w:cs="Calibri"/>
          <w:sz w:val="24"/>
          <w:szCs w:val="24"/>
        </w:rPr>
        <w:t>registro</w:t>
      </w:r>
      <w:r>
        <w:rPr>
          <w:rFonts w:ascii="Calibri" w:hAnsi="Calibri" w:cs="Calibri"/>
          <w:spacing w:val="-11"/>
          <w:sz w:val="24"/>
          <w:szCs w:val="24"/>
        </w:rPr>
        <w:t xml:space="preserve"> </w:t>
      </w:r>
      <w:r>
        <w:rPr>
          <w:rFonts w:ascii="Calibri" w:hAnsi="Calibri" w:cs="Calibri"/>
          <w:sz w:val="24"/>
          <w:szCs w:val="24"/>
        </w:rPr>
        <w:t>do</w:t>
      </w:r>
      <w:r>
        <w:rPr>
          <w:rFonts w:ascii="Calibri" w:hAnsi="Calibri" w:cs="Calibri"/>
          <w:spacing w:val="-11"/>
          <w:sz w:val="24"/>
          <w:szCs w:val="24"/>
        </w:rPr>
        <w:t xml:space="preserve"> </w:t>
      </w:r>
      <w:r>
        <w:rPr>
          <w:rFonts w:ascii="Calibri" w:hAnsi="Calibri" w:cs="Calibri"/>
          <w:sz w:val="24"/>
          <w:szCs w:val="24"/>
        </w:rPr>
        <w:t>orçamento, cotação, e com a equipe da gestora e órgãos/entidades para aprovação, recusa e registro dos demais dados da manutenção, bem como para consultas ou</w:t>
      </w:r>
      <w:r>
        <w:rPr>
          <w:rFonts w:ascii="Calibri" w:hAnsi="Calibri" w:cs="Calibri"/>
          <w:spacing w:val="-13"/>
          <w:sz w:val="24"/>
          <w:szCs w:val="24"/>
        </w:rPr>
        <w:t xml:space="preserve"> </w:t>
      </w:r>
      <w:r>
        <w:rPr>
          <w:rFonts w:ascii="Calibri" w:hAnsi="Calibri" w:cs="Calibri"/>
          <w:sz w:val="24"/>
          <w:szCs w:val="24"/>
        </w:rPr>
        <w:t>relatórios;</w:t>
      </w:r>
    </w:p>
    <w:p w14:paraId="3C6120EC" w14:textId="77777777" w:rsidR="00D76F90" w:rsidRDefault="0062219F">
      <w:pPr>
        <w:pStyle w:val="Corpodetexto"/>
        <w:spacing w:line="360" w:lineRule="auto"/>
        <w:jc w:val="both"/>
      </w:pPr>
      <w:r>
        <w:rPr>
          <w:rFonts w:ascii="Calibri" w:hAnsi="Calibri" w:cs="Calibri"/>
          <w:b/>
          <w:sz w:val="24"/>
          <w:szCs w:val="24"/>
        </w:rPr>
        <w:t>1.2.</w:t>
      </w:r>
      <w:r>
        <w:rPr>
          <w:rFonts w:ascii="Calibri" w:hAnsi="Calibri" w:cs="Calibri"/>
          <w:sz w:val="24"/>
          <w:szCs w:val="24"/>
        </w:rPr>
        <w:t xml:space="preserve"> O sistema </w:t>
      </w:r>
      <w:r>
        <w:rPr>
          <w:rFonts w:ascii="Calibri" w:hAnsi="Calibri" w:cs="Calibri"/>
          <w:spacing w:val="2"/>
          <w:sz w:val="24"/>
          <w:szCs w:val="24"/>
        </w:rPr>
        <w:t xml:space="preserve">WEB </w:t>
      </w:r>
      <w:r>
        <w:rPr>
          <w:rFonts w:ascii="Calibri" w:hAnsi="Calibri" w:cs="Calibri"/>
          <w:sz w:val="24"/>
          <w:szCs w:val="24"/>
        </w:rPr>
        <w:t>deve permitir acesso somente a usuários previamente cadastrados e autenticados</w:t>
      </w:r>
      <w:r>
        <w:rPr>
          <w:rFonts w:ascii="Calibri" w:hAnsi="Calibri" w:cs="Calibri"/>
          <w:spacing w:val="-15"/>
          <w:sz w:val="24"/>
          <w:szCs w:val="24"/>
        </w:rPr>
        <w:t xml:space="preserve"> </w:t>
      </w:r>
      <w:r>
        <w:rPr>
          <w:rFonts w:ascii="Calibri" w:hAnsi="Calibri" w:cs="Calibri"/>
          <w:sz w:val="24"/>
          <w:szCs w:val="24"/>
        </w:rPr>
        <w:t>por</w:t>
      </w:r>
      <w:r>
        <w:rPr>
          <w:rFonts w:ascii="Calibri" w:hAnsi="Calibri" w:cs="Calibri"/>
          <w:spacing w:val="-12"/>
          <w:sz w:val="24"/>
          <w:szCs w:val="24"/>
        </w:rPr>
        <w:t xml:space="preserve"> </w:t>
      </w:r>
      <w:r>
        <w:rPr>
          <w:rFonts w:ascii="Calibri" w:hAnsi="Calibri" w:cs="Calibri"/>
          <w:sz w:val="24"/>
          <w:szCs w:val="24"/>
        </w:rPr>
        <w:t>meio</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6"/>
          <w:sz w:val="24"/>
          <w:szCs w:val="24"/>
        </w:rPr>
        <w:t xml:space="preserve"> </w:t>
      </w:r>
      <w:r>
        <w:rPr>
          <w:rFonts w:ascii="Calibri" w:hAnsi="Calibri" w:cs="Calibri"/>
          <w:sz w:val="24"/>
          <w:szCs w:val="24"/>
        </w:rPr>
        <w:t>senha</w:t>
      </w:r>
      <w:r>
        <w:rPr>
          <w:rFonts w:ascii="Calibri" w:hAnsi="Calibri" w:cs="Calibri"/>
          <w:spacing w:val="-12"/>
          <w:sz w:val="24"/>
          <w:szCs w:val="24"/>
        </w:rPr>
        <w:t xml:space="preserve"> </w:t>
      </w:r>
      <w:r>
        <w:rPr>
          <w:rFonts w:ascii="Calibri" w:hAnsi="Calibri" w:cs="Calibri"/>
          <w:sz w:val="24"/>
          <w:szCs w:val="24"/>
        </w:rPr>
        <w:t>individual.</w:t>
      </w:r>
      <w:r>
        <w:rPr>
          <w:rFonts w:ascii="Calibri" w:hAnsi="Calibri" w:cs="Calibri"/>
          <w:spacing w:val="-13"/>
          <w:sz w:val="24"/>
          <w:szCs w:val="24"/>
        </w:rPr>
        <w:t xml:space="preserve"> </w:t>
      </w:r>
      <w:r>
        <w:rPr>
          <w:rFonts w:ascii="Calibri" w:hAnsi="Calibri" w:cs="Calibri"/>
          <w:sz w:val="24"/>
          <w:szCs w:val="24"/>
        </w:rPr>
        <w:t>O</w:t>
      </w:r>
      <w:r>
        <w:rPr>
          <w:rFonts w:ascii="Calibri" w:hAnsi="Calibri" w:cs="Calibri"/>
          <w:spacing w:val="-12"/>
          <w:sz w:val="24"/>
          <w:szCs w:val="24"/>
        </w:rPr>
        <w:t xml:space="preserve"> </w:t>
      </w:r>
      <w:r>
        <w:rPr>
          <w:rFonts w:ascii="Calibri" w:hAnsi="Calibri" w:cs="Calibri"/>
          <w:sz w:val="24"/>
          <w:szCs w:val="24"/>
        </w:rPr>
        <w:t>sistema</w:t>
      </w:r>
      <w:r>
        <w:rPr>
          <w:rFonts w:ascii="Calibri" w:hAnsi="Calibri" w:cs="Calibri"/>
          <w:spacing w:val="-13"/>
          <w:sz w:val="24"/>
          <w:szCs w:val="24"/>
        </w:rPr>
        <w:t xml:space="preserve"> </w:t>
      </w:r>
      <w:r>
        <w:rPr>
          <w:rFonts w:ascii="Calibri" w:hAnsi="Calibri" w:cs="Calibri"/>
          <w:sz w:val="24"/>
          <w:szCs w:val="24"/>
        </w:rPr>
        <w:t>não</w:t>
      </w:r>
      <w:r>
        <w:rPr>
          <w:rFonts w:ascii="Calibri" w:hAnsi="Calibri" w:cs="Calibri"/>
          <w:spacing w:val="-15"/>
          <w:sz w:val="24"/>
          <w:szCs w:val="24"/>
        </w:rPr>
        <w:t xml:space="preserve"> </w:t>
      </w:r>
      <w:r>
        <w:rPr>
          <w:rFonts w:ascii="Calibri" w:hAnsi="Calibri" w:cs="Calibri"/>
          <w:sz w:val="24"/>
          <w:szCs w:val="24"/>
        </w:rPr>
        <w:t>deverá</w:t>
      </w:r>
      <w:r>
        <w:rPr>
          <w:rFonts w:ascii="Calibri" w:hAnsi="Calibri" w:cs="Calibri"/>
          <w:spacing w:val="-13"/>
          <w:sz w:val="24"/>
          <w:szCs w:val="24"/>
        </w:rPr>
        <w:t xml:space="preserve"> </w:t>
      </w:r>
      <w:r>
        <w:rPr>
          <w:rFonts w:ascii="Calibri" w:hAnsi="Calibri" w:cs="Calibri"/>
          <w:sz w:val="24"/>
          <w:szCs w:val="24"/>
        </w:rPr>
        <w:t>permitir</w:t>
      </w:r>
      <w:r>
        <w:rPr>
          <w:rFonts w:ascii="Calibri" w:hAnsi="Calibri" w:cs="Calibri"/>
          <w:spacing w:val="-12"/>
          <w:sz w:val="24"/>
          <w:szCs w:val="24"/>
        </w:rPr>
        <w:t xml:space="preserve"> </w:t>
      </w:r>
      <w:r>
        <w:rPr>
          <w:rFonts w:ascii="Calibri" w:hAnsi="Calibri" w:cs="Calibri"/>
          <w:sz w:val="24"/>
          <w:szCs w:val="24"/>
        </w:rPr>
        <w:t>o</w:t>
      </w:r>
      <w:r>
        <w:rPr>
          <w:rFonts w:ascii="Calibri" w:hAnsi="Calibri" w:cs="Calibri"/>
          <w:spacing w:val="-15"/>
          <w:sz w:val="24"/>
          <w:szCs w:val="24"/>
        </w:rPr>
        <w:t xml:space="preserve"> </w:t>
      </w:r>
      <w:r>
        <w:rPr>
          <w:rFonts w:ascii="Calibri" w:hAnsi="Calibri" w:cs="Calibri"/>
          <w:sz w:val="24"/>
          <w:szCs w:val="24"/>
        </w:rPr>
        <w:t>cadastro</w:t>
      </w:r>
      <w:r>
        <w:rPr>
          <w:rFonts w:ascii="Calibri" w:hAnsi="Calibri" w:cs="Calibri"/>
          <w:spacing w:val="-16"/>
          <w:sz w:val="24"/>
          <w:szCs w:val="24"/>
        </w:rPr>
        <w:t xml:space="preserve"> </w:t>
      </w:r>
      <w:r>
        <w:rPr>
          <w:rFonts w:ascii="Calibri" w:hAnsi="Calibri" w:cs="Calibri"/>
          <w:sz w:val="24"/>
          <w:szCs w:val="24"/>
        </w:rPr>
        <w:t>incompleto, exigindo dados mínimos como nome completo, e-mail institucional, telefone, órgão vinculado, RG, CPF e data de</w:t>
      </w:r>
      <w:r>
        <w:rPr>
          <w:rFonts w:ascii="Calibri" w:hAnsi="Calibri" w:cs="Calibri"/>
          <w:spacing w:val="-5"/>
          <w:sz w:val="24"/>
          <w:szCs w:val="24"/>
        </w:rPr>
        <w:t xml:space="preserve"> </w:t>
      </w:r>
      <w:r>
        <w:rPr>
          <w:rFonts w:ascii="Calibri" w:hAnsi="Calibri" w:cs="Calibri"/>
          <w:sz w:val="24"/>
          <w:szCs w:val="24"/>
        </w:rPr>
        <w:t>nascimento.</w:t>
      </w:r>
    </w:p>
    <w:p w14:paraId="7538D94B" w14:textId="77777777" w:rsidR="00D76F90" w:rsidRDefault="0062219F">
      <w:pPr>
        <w:pStyle w:val="Corpodetexto"/>
        <w:spacing w:line="360" w:lineRule="auto"/>
        <w:jc w:val="both"/>
      </w:pPr>
      <w:r>
        <w:rPr>
          <w:rFonts w:ascii="Calibri" w:hAnsi="Calibri" w:cs="Calibri"/>
          <w:b/>
          <w:sz w:val="24"/>
          <w:szCs w:val="24"/>
        </w:rPr>
        <w:t>1.3.</w:t>
      </w:r>
      <w:r>
        <w:rPr>
          <w:rFonts w:ascii="Calibri" w:hAnsi="Calibri" w:cs="Calibri"/>
          <w:sz w:val="24"/>
          <w:szCs w:val="24"/>
        </w:rPr>
        <w:t xml:space="preserve"> O sistema deve manter o registro de todas as transações realizadas no sistema (Log de dados) compreendendo cadastro, acessos, inclusões, exclusões, aprovações, reprovações, solicitações e demais atividades, devendo ter seu registro vinculado ao login do usuário, data e hora da execução e o respectivo histórico de</w:t>
      </w:r>
      <w:r>
        <w:rPr>
          <w:rFonts w:ascii="Calibri" w:hAnsi="Calibri" w:cs="Calibri"/>
          <w:spacing w:val="-3"/>
          <w:sz w:val="24"/>
          <w:szCs w:val="24"/>
        </w:rPr>
        <w:t xml:space="preserve"> </w:t>
      </w:r>
      <w:r>
        <w:rPr>
          <w:rFonts w:ascii="Calibri" w:hAnsi="Calibri" w:cs="Calibri"/>
          <w:sz w:val="24"/>
          <w:szCs w:val="24"/>
        </w:rPr>
        <w:t>alterações.</w:t>
      </w:r>
    </w:p>
    <w:p w14:paraId="20F5111A" w14:textId="77777777" w:rsidR="00D76F90" w:rsidRDefault="0062219F">
      <w:pPr>
        <w:pStyle w:val="PargrafodaLista"/>
        <w:numPr>
          <w:ilvl w:val="0"/>
          <w:numId w:val="7"/>
        </w:numPr>
        <w:tabs>
          <w:tab w:val="left" w:pos="651"/>
        </w:tabs>
        <w:spacing w:before="1"/>
        <w:ind w:hanging="248"/>
      </w:pPr>
      <w:r>
        <w:rPr>
          <w:rFonts w:ascii="Calibri" w:hAnsi="Calibri" w:cs="Calibri"/>
          <w:b/>
          <w:sz w:val="24"/>
          <w:szCs w:val="24"/>
          <w:u w:val="thick"/>
        </w:rPr>
        <w:t>Cadastro de</w:t>
      </w:r>
      <w:r>
        <w:rPr>
          <w:rFonts w:ascii="Calibri" w:hAnsi="Calibri" w:cs="Calibri"/>
          <w:b/>
          <w:spacing w:val="-5"/>
          <w:sz w:val="24"/>
          <w:szCs w:val="24"/>
          <w:u w:val="thick"/>
        </w:rPr>
        <w:t xml:space="preserve"> </w:t>
      </w:r>
      <w:r>
        <w:rPr>
          <w:rFonts w:ascii="Calibri" w:hAnsi="Calibri" w:cs="Calibri"/>
          <w:b/>
          <w:sz w:val="24"/>
          <w:szCs w:val="24"/>
          <w:u w:val="thick"/>
        </w:rPr>
        <w:t>Usuários</w:t>
      </w:r>
    </w:p>
    <w:p w14:paraId="749DD9D9" w14:textId="77777777" w:rsidR="00D76F90" w:rsidRDefault="00D76F90">
      <w:pPr>
        <w:pStyle w:val="PargrafodaLista"/>
        <w:tabs>
          <w:tab w:val="left" w:pos="651"/>
        </w:tabs>
        <w:spacing w:before="1"/>
        <w:ind w:left="650"/>
        <w:rPr>
          <w:rFonts w:ascii="Calibri" w:hAnsi="Calibri" w:cs="Calibri"/>
          <w:b/>
          <w:sz w:val="24"/>
          <w:szCs w:val="24"/>
        </w:rPr>
      </w:pPr>
    </w:p>
    <w:p w14:paraId="66BB5E01" w14:textId="77777777" w:rsidR="00D76F90" w:rsidRDefault="0062219F">
      <w:pPr>
        <w:pStyle w:val="Corpodetexto"/>
        <w:spacing w:line="360" w:lineRule="auto"/>
        <w:jc w:val="both"/>
      </w:pPr>
      <w:r>
        <w:rPr>
          <w:rFonts w:ascii="Calibri" w:hAnsi="Calibri" w:cs="Calibri"/>
          <w:b/>
          <w:sz w:val="24"/>
          <w:szCs w:val="24"/>
        </w:rPr>
        <w:t>2.1.</w:t>
      </w:r>
      <w:r>
        <w:rPr>
          <w:rFonts w:ascii="Calibri" w:hAnsi="Calibri" w:cs="Calibri"/>
          <w:sz w:val="24"/>
          <w:szCs w:val="24"/>
        </w:rPr>
        <w:t xml:space="preserve"> O sistema deve permitir a configuração de perfis de acesso e conter no mínimo para demonstração os seguintes perfis:</w:t>
      </w:r>
    </w:p>
    <w:p w14:paraId="3D123616" w14:textId="77777777" w:rsidR="00D76F90" w:rsidRDefault="0062219F">
      <w:pPr>
        <w:pStyle w:val="Corpodetexto"/>
        <w:spacing w:line="360" w:lineRule="auto"/>
        <w:jc w:val="both"/>
      </w:pPr>
      <w:r>
        <w:rPr>
          <w:rFonts w:ascii="Calibri" w:hAnsi="Calibri" w:cs="Calibri"/>
          <w:b/>
          <w:sz w:val="24"/>
          <w:szCs w:val="24"/>
        </w:rPr>
        <w:t>2.1.1 PERFIL ADMINISTRADOR - GESTOR DE FROTA DO MUNICÍPIO:</w:t>
      </w:r>
      <w:r>
        <w:rPr>
          <w:rFonts w:ascii="Calibri" w:hAnsi="Calibri" w:cs="Calibri"/>
          <w:sz w:val="24"/>
          <w:szCs w:val="24"/>
        </w:rPr>
        <w:t xml:space="preserve"> acesso a todas informações constantes no banco de dados do sistema de gestão da manutenção, dentre as quais, manutenções aprovadas, executadas e reprovadas da frota municipal, notas fiscais emitidas pela Oficina e Gestora, datas de pagamento, inclusão ou alteração dos parâmetros para qualquer Órgão Usuário, Unidade, Departamento.</w:t>
      </w:r>
    </w:p>
    <w:p w14:paraId="7EB1CF24" w14:textId="77777777" w:rsidR="00D76F90" w:rsidRDefault="0062219F">
      <w:pPr>
        <w:pStyle w:val="Corpodetexto"/>
        <w:spacing w:line="360" w:lineRule="auto"/>
        <w:jc w:val="both"/>
      </w:pPr>
      <w:r>
        <w:rPr>
          <w:rFonts w:ascii="Calibri" w:hAnsi="Calibri" w:cs="Calibri"/>
          <w:b/>
          <w:sz w:val="24"/>
          <w:szCs w:val="24"/>
        </w:rPr>
        <w:t>2.1.2. PERFIL CONSULTA</w:t>
      </w:r>
      <w:r>
        <w:rPr>
          <w:rFonts w:ascii="Calibri" w:hAnsi="Calibri" w:cs="Calibri"/>
          <w:sz w:val="24"/>
          <w:szCs w:val="24"/>
        </w:rPr>
        <w:t>: permite a visualização de todas as informações registradas no sistema de gestão da manutenção, relatórios gerenciais, sendo possível ocorrer em um Órgão/Entidade/Centro de Custo específicos ou em toda a estrutura do Governo, definido pelo perfil administrador ou gestor do Município contratante. Exemplo: Órgãos de</w:t>
      </w:r>
      <w:r>
        <w:rPr>
          <w:rFonts w:ascii="Calibri" w:hAnsi="Calibri" w:cs="Calibri"/>
          <w:spacing w:val="-14"/>
          <w:sz w:val="24"/>
          <w:szCs w:val="24"/>
        </w:rPr>
        <w:t xml:space="preserve"> </w:t>
      </w:r>
      <w:r>
        <w:rPr>
          <w:rFonts w:ascii="Calibri" w:hAnsi="Calibri" w:cs="Calibri"/>
          <w:sz w:val="24"/>
          <w:szCs w:val="24"/>
        </w:rPr>
        <w:t>Controle.</w:t>
      </w:r>
    </w:p>
    <w:p w14:paraId="0664A087" w14:textId="77777777" w:rsidR="00D76F90" w:rsidRDefault="00D76F90">
      <w:pPr>
        <w:pStyle w:val="Corpodetexto"/>
        <w:spacing w:line="360" w:lineRule="auto"/>
        <w:jc w:val="both"/>
        <w:rPr>
          <w:rFonts w:ascii="Calibri" w:hAnsi="Calibri" w:cs="Calibri"/>
          <w:sz w:val="24"/>
          <w:szCs w:val="24"/>
        </w:rPr>
      </w:pPr>
    </w:p>
    <w:p w14:paraId="5D6F05AD" w14:textId="77777777" w:rsidR="00D76F90" w:rsidRDefault="0062219F">
      <w:pPr>
        <w:pStyle w:val="PargrafodaLista"/>
        <w:numPr>
          <w:ilvl w:val="0"/>
          <w:numId w:val="7"/>
        </w:numPr>
        <w:tabs>
          <w:tab w:val="left" w:pos="651"/>
        </w:tabs>
        <w:spacing w:line="276" w:lineRule="auto"/>
      </w:pPr>
      <w:r>
        <w:rPr>
          <w:rFonts w:ascii="Calibri" w:hAnsi="Calibri" w:cs="Calibri"/>
          <w:b/>
          <w:sz w:val="24"/>
          <w:szCs w:val="24"/>
          <w:u w:val="thick"/>
        </w:rPr>
        <w:lastRenderedPageBreak/>
        <w:t>Cadastro de</w:t>
      </w:r>
      <w:r>
        <w:rPr>
          <w:rFonts w:ascii="Calibri" w:hAnsi="Calibri" w:cs="Calibri"/>
          <w:b/>
          <w:spacing w:val="-5"/>
          <w:sz w:val="24"/>
          <w:szCs w:val="24"/>
          <w:u w:val="thick"/>
        </w:rPr>
        <w:t xml:space="preserve"> </w:t>
      </w:r>
      <w:r>
        <w:rPr>
          <w:rFonts w:ascii="Calibri" w:hAnsi="Calibri" w:cs="Calibri"/>
          <w:b/>
          <w:sz w:val="24"/>
          <w:szCs w:val="24"/>
          <w:u w:val="thick"/>
        </w:rPr>
        <w:t>Veículos</w:t>
      </w:r>
    </w:p>
    <w:p w14:paraId="0739A541" w14:textId="77777777" w:rsidR="00D76F90" w:rsidRDefault="00D76F90">
      <w:pPr>
        <w:pStyle w:val="PargrafodaLista"/>
        <w:tabs>
          <w:tab w:val="left" w:pos="651"/>
        </w:tabs>
        <w:spacing w:line="276" w:lineRule="auto"/>
        <w:ind w:left="650"/>
        <w:rPr>
          <w:rFonts w:ascii="Calibri" w:hAnsi="Calibri" w:cs="Calibri"/>
          <w:b/>
          <w:sz w:val="24"/>
          <w:szCs w:val="24"/>
        </w:rPr>
      </w:pPr>
    </w:p>
    <w:p w14:paraId="49855533" w14:textId="77777777" w:rsidR="00D76F90" w:rsidRDefault="0062219F">
      <w:pPr>
        <w:pStyle w:val="Corpodetexto"/>
        <w:spacing w:line="360" w:lineRule="auto"/>
        <w:jc w:val="both"/>
      </w:pPr>
      <w:r>
        <w:rPr>
          <w:rFonts w:ascii="Calibri" w:hAnsi="Calibri" w:cs="Calibri"/>
          <w:b/>
          <w:sz w:val="24"/>
          <w:szCs w:val="24"/>
        </w:rPr>
        <w:t>3.1.</w:t>
      </w:r>
      <w:r>
        <w:rPr>
          <w:rFonts w:ascii="Calibri" w:hAnsi="Calibri" w:cs="Calibri"/>
          <w:sz w:val="24"/>
          <w:szCs w:val="24"/>
        </w:rPr>
        <w:t xml:space="preserve"> Permitir a carga em massa da frota do Município de Piên, por meio de arquivo gerado nos formatos texto (csv) ou planilha em formato xls.</w:t>
      </w:r>
    </w:p>
    <w:p w14:paraId="1B227446" w14:textId="77777777" w:rsidR="00D76F90" w:rsidRDefault="0062219F">
      <w:pPr>
        <w:pStyle w:val="Corpodetexto"/>
        <w:spacing w:line="360" w:lineRule="auto"/>
        <w:jc w:val="both"/>
      </w:pPr>
      <w:r>
        <w:rPr>
          <w:rFonts w:ascii="Calibri" w:hAnsi="Calibri" w:cs="Calibri"/>
          <w:b/>
          <w:sz w:val="24"/>
          <w:szCs w:val="24"/>
        </w:rPr>
        <w:t>3.2.</w:t>
      </w:r>
      <w:r>
        <w:rPr>
          <w:rFonts w:ascii="Calibri" w:hAnsi="Calibri" w:cs="Calibri"/>
          <w:sz w:val="24"/>
          <w:szCs w:val="24"/>
        </w:rPr>
        <w:t xml:space="preserve"> O sistema deve permitir o cadastro de veículo e equipamentos em tempo real no usuário,</w:t>
      </w:r>
      <w:r>
        <w:rPr>
          <w:rFonts w:ascii="Calibri" w:hAnsi="Calibri" w:cs="Calibri"/>
          <w:spacing w:val="-11"/>
          <w:sz w:val="24"/>
          <w:szCs w:val="24"/>
        </w:rPr>
        <w:t xml:space="preserve"> </w:t>
      </w:r>
      <w:r>
        <w:rPr>
          <w:rFonts w:ascii="Calibri" w:hAnsi="Calibri" w:cs="Calibri"/>
          <w:sz w:val="24"/>
          <w:szCs w:val="24"/>
        </w:rPr>
        <w:t>inclusive</w:t>
      </w:r>
      <w:r>
        <w:rPr>
          <w:rFonts w:ascii="Calibri" w:hAnsi="Calibri" w:cs="Calibri"/>
          <w:spacing w:val="-8"/>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informações</w:t>
      </w:r>
      <w:r>
        <w:rPr>
          <w:rFonts w:ascii="Calibri" w:hAnsi="Calibri" w:cs="Calibri"/>
          <w:spacing w:val="-11"/>
          <w:sz w:val="24"/>
          <w:szCs w:val="24"/>
        </w:rPr>
        <w:t xml:space="preserve"> </w:t>
      </w:r>
      <w:r>
        <w:rPr>
          <w:rFonts w:ascii="Calibri" w:hAnsi="Calibri" w:cs="Calibri"/>
          <w:sz w:val="24"/>
          <w:szCs w:val="24"/>
        </w:rPr>
        <w:t>particulares</w:t>
      </w:r>
      <w:r>
        <w:rPr>
          <w:rFonts w:ascii="Calibri" w:hAnsi="Calibri" w:cs="Calibri"/>
          <w:spacing w:val="-13"/>
          <w:sz w:val="24"/>
          <w:szCs w:val="24"/>
        </w:rPr>
        <w:t xml:space="preserve"> </w:t>
      </w:r>
      <w:r>
        <w:rPr>
          <w:rFonts w:ascii="Calibri" w:hAnsi="Calibri" w:cs="Calibri"/>
          <w:sz w:val="24"/>
          <w:szCs w:val="24"/>
        </w:rPr>
        <w:t>que</w:t>
      </w:r>
      <w:r>
        <w:rPr>
          <w:rFonts w:ascii="Calibri" w:hAnsi="Calibri" w:cs="Calibri"/>
          <w:spacing w:val="-10"/>
          <w:sz w:val="24"/>
          <w:szCs w:val="24"/>
        </w:rPr>
        <w:t xml:space="preserve"> </w:t>
      </w:r>
      <w:r>
        <w:rPr>
          <w:rFonts w:ascii="Calibri" w:hAnsi="Calibri" w:cs="Calibri"/>
          <w:sz w:val="24"/>
          <w:szCs w:val="24"/>
        </w:rPr>
        <w:t>o</w:t>
      </w:r>
      <w:r>
        <w:rPr>
          <w:rFonts w:ascii="Calibri" w:hAnsi="Calibri" w:cs="Calibri"/>
          <w:spacing w:val="-12"/>
          <w:sz w:val="24"/>
          <w:szCs w:val="24"/>
        </w:rPr>
        <w:t xml:space="preserve"> </w:t>
      </w:r>
      <w:r>
        <w:rPr>
          <w:rFonts w:ascii="Calibri" w:hAnsi="Calibri" w:cs="Calibri"/>
          <w:sz w:val="24"/>
          <w:szCs w:val="24"/>
        </w:rPr>
        <w:t>caracterizam,</w:t>
      </w:r>
      <w:r>
        <w:rPr>
          <w:rFonts w:ascii="Calibri" w:hAnsi="Calibri" w:cs="Calibri"/>
          <w:spacing w:val="-12"/>
          <w:sz w:val="24"/>
          <w:szCs w:val="24"/>
        </w:rPr>
        <w:t xml:space="preserve"> </w:t>
      </w:r>
      <w:r>
        <w:rPr>
          <w:rFonts w:ascii="Calibri" w:hAnsi="Calibri" w:cs="Calibri"/>
          <w:sz w:val="24"/>
          <w:szCs w:val="24"/>
        </w:rPr>
        <w:t>tais</w:t>
      </w:r>
      <w:r>
        <w:rPr>
          <w:rFonts w:ascii="Calibri" w:hAnsi="Calibri" w:cs="Calibri"/>
          <w:spacing w:val="-9"/>
          <w:sz w:val="24"/>
          <w:szCs w:val="24"/>
        </w:rPr>
        <w:t xml:space="preserve"> </w:t>
      </w:r>
      <w:r>
        <w:rPr>
          <w:rFonts w:ascii="Calibri" w:hAnsi="Calibri" w:cs="Calibri"/>
          <w:sz w:val="24"/>
          <w:szCs w:val="24"/>
        </w:rPr>
        <w:t>como:</w:t>
      </w:r>
      <w:r>
        <w:rPr>
          <w:rFonts w:ascii="Calibri" w:hAnsi="Calibri" w:cs="Calibri"/>
          <w:spacing w:val="-8"/>
          <w:sz w:val="24"/>
          <w:szCs w:val="24"/>
        </w:rPr>
        <w:t xml:space="preserve"> </w:t>
      </w:r>
      <w:r>
        <w:rPr>
          <w:rFonts w:ascii="Calibri" w:hAnsi="Calibri" w:cs="Calibri"/>
          <w:sz w:val="24"/>
          <w:szCs w:val="24"/>
        </w:rPr>
        <w:t>prefixo,</w:t>
      </w:r>
      <w:r>
        <w:rPr>
          <w:rFonts w:ascii="Calibri" w:hAnsi="Calibri" w:cs="Calibri"/>
          <w:spacing w:val="-8"/>
          <w:sz w:val="24"/>
          <w:szCs w:val="24"/>
        </w:rPr>
        <w:t xml:space="preserve"> </w:t>
      </w:r>
      <w:r>
        <w:rPr>
          <w:rFonts w:ascii="Calibri" w:hAnsi="Calibri" w:cs="Calibri"/>
          <w:sz w:val="24"/>
          <w:szCs w:val="24"/>
        </w:rPr>
        <w:t>grupo,</w:t>
      </w:r>
      <w:r>
        <w:rPr>
          <w:rFonts w:ascii="Calibri" w:hAnsi="Calibri" w:cs="Calibri"/>
          <w:spacing w:val="-8"/>
          <w:sz w:val="24"/>
          <w:szCs w:val="24"/>
        </w:rPr>
        <w:t xml:space="preserve"> </w:t>
      </w:r>
      <w:r>
        <w:rPr>
          <w:rFonts w:ascii="Calibri" w:hAnsi="Calibri" w:cs="Calibri"/>
          <w:sz w:val="24"/>
          <w:szCs w:val="24"/>
        </w:rPr>
        <w:t>etc, não permitindo cadastros incompletos, com descrição fora do</w:t>
      </w:r>
      <w:r>
        <w:rPr>
          <w:rFonts w:ascii="Calibri" w:hAnsi="Calibri" w:cs="Calibri"/>
          <w:spacing w:val="-10"/>
          <w:sz w:val="24"/>
          <w:szCs w:val="24"/>
        </w:rPr>
        <w:t xml:space="preserve"> </w:t>
      </w:r>
      <w:r>
        <w:rPr>
          <w:rFonts w:ascii="Calibri" w:hAnsi="Calibri" w:cs="Calibri"/>
          <w:sz w:val="24"/>
          <w:szCs w:val="24"/>
        </w:rPr>
        <w:t>padrão.</w:t>
      </w:r>
    </w:p>
    <w:p w14:paraId="13D366BE" w14:textId="77777777" w:rsidR="00D76F90" w:rsidRDefault="0062219F">
      <w:pPr>
        <w:pStyle w:val="Corpodetexto"/>
        <w:spacing w:line="360" w:lineRule="auto"/>
        <w:jc w:val="both"/>
      </w:pPr>
      <w:r>
        <w:rPr>
          <w:rFonts w:ascii="Calibri" w:hAnsi="Calibri" w:cs="Calibri"/>
          <w:b/>
          <w:sz w:val="24"/>
          <w:szCs w:val="24"/>
        </w:rPr>
        <w:t>3.3.</w:t>
      </w:r>
      <w:r>
        <w:rPr>
          <w:rFonts w:ascii="Calibri" w:hAnsi="Calibri" w:cs="Calibri"/>
          <w:sz w:val="24"/>
          <w:szCs w:val="24"/>
        </w:rPr>
        <w:t xml:space="preserve"> O sistema deve permitir pesquisa que localize um determinado veículo cadastrado, independente da secretaria ao qual esteja</w:t>
      </w:r>
      <w:r>
        <w:rPr>
          <w:rFonts w:ascii="Calibri" w:hAnsi="Calibri" w:cs="Calibri"/>
          <w:spacing w:val="-15"/>
          <w:sz w:val="24"/>
          <w:szCs w:val="24"/>
        </w:rPr>
        <w:t xml:space="preserve"> </w:t>
      </w:r>
      <w:r>
        <w:rPr>
          <w:rFonts w:ascii="Calibri" w:hAnsi="Calibri" w:cs="Calibri"/>
          <w:sz w:val="24"/>
          <w:szCs w:val="24"/>
        </w:rPr>
        <w:t>vinculado.</w:t>
      </w:r>
    </w:p>
    <w:p w14:paraId="30193B2D" w14:textId="77777777" w:rsidR="00D76F90" w:rsidRDefault="0062219F">
      <w:pPr>
        <w:pStyle w:val="Corpodetexto"/>
        <w:spacing w:line="360" w:lineRule="auto"/>
        <w:jc w:val="both"/>
      </w:pPr>
      <w:r>
        <w:rPr>
          <w:rFonts w:ascii="Calibri" w:hAnsi="Calibri" w:cs="Calibri"/>
          <w:b/>
          <w:sz w:val="24"/>
          <w:szCs w:val="24"/>
        </w:rPr>
        <w:t xml:space="preserve">3.4. </w:t>
      </w:r>
      <w:r>
        <w:rPr>
          <w:rFonts w:ascii="Calibri" w:hAnsi="Calibri" w:cs="Calibri"/>
          <w:sz w:val="24"/>
          <w:szCs w:val="24"/>
        </w:rPr>
        <w:t>O</w:t>
      </w:r>
      <w:r>
        <w:rPr>
          <w:rFonts w:ascii="Calibri" w:hAnsi="Calibri" w:cs="Calibri"/>
          <w:spacing w:val="-12"/>
          <w:sz w:val="24"/>
          <w:szCs w:val="24"/>
        </w:rPr>
        <w:t xml:space="preserve"> </w:t>
      </w:r>
      <w:r>
        <w:rPr>
          <w:rFonts w:ascii="Calibri" w:hAnsi="Calibri" w:cs="Calibri"/>
          <w:sz w:val="24"/>
          <w:szCs w:val="24"/>
        </w:rPr>
        <w:t>sistema</w:t>
      </w:r>
      <w:r>
        <w:rPr>
          <w:rFonts w:ascii="Calibri" w:hAnsi="Calibri" w:cs="Calibri"/>
          <w:spacing w:val="-12"/>
          <w:sz w:val="24"/>
          <w:szCs w:val="24"/>
        </w:rPr>
        <w:t xml:space="preserve"> </w:t>
      </w:r>
      <w:r>
        <w:rPr>
          <w:rFonts w:ascii="Calibri" w:hAnsi="Calibri" w:cs="Calibri"/>
          <w:sz w:val="24"/>
          <w:szCs w:val="24"/>
        </w:rPr>
        <w:t>deve</w:t>
      </w:r>
      <w:r>
        <w:rPr>
          <w:rFonts w:ascii="Calibri" w:hAnsi="Calibri" w:cs="Calibri"/>
          <w:spacing w:val="-12"/>
          <w:sz w:val="24"/>
          <w:szCs w:val="24"/>
        </w:rPr>
        <w:t xml:space="preserve"> </w:t>
      </w:r>
      <w:r>
        <w:rPr>
          <w:rFonts w:ascii="Calibri" w:hAnsi="Calibri" w:cs="Calibri"/>
          <w:sz w:val="24"/>
          <w:szCs w:val="24"/>
        </w:rPr>
        <w:t>permitir</w:t>
      </w:r>
      <w:r>
        <w:rPr>
          <w:rFonts w:ascii="Calibri" w:hAnsi="Calibri" w:cs="Calibri"/>
          <w:spacing w:val="-9"/>
          <w:sz w:val="24"/>
          <w:szCs w:val="24"/>
        </w:rPr>
        <w:t xml:space="preserve"> </w:t>
      </w:r>
      <w:r>
        <w:rPr>
          <w:rFonts w:ascii="Calibri" w:hAnsi="Calibri" w:cs="Calibri"/>
          <w:sz w:val="24"/>
          <w:szCs w:val="24"/>
        </w:rPr>
        <w:t>a</w:t>
      </w:r>
      <w:r>
        <w:rPr>
          <w:rFonts w:ascii="Calibri" w:hAnsi="Calibri" w:cs="Calibri"/>
          <w:spacing w:val="-14"/>
          <w:sz w:val="24"/>
          <w:szCs w:val="24"/>
        </w:rPr>
        <w:t xml:space="preserve"> </w:t>
      </w:r>
      <w:r>
        <w:rPr>
          <w:rFonts w:ascii="Calibri" w:hAnsi="Calibri" w:cs="Calibri"/>
          <w:sz w:val="24"/>
          <w:szCs w:val="24"/>
        </w:rPr>
        <w:t>inclusão,</w:t>
      </w:r>
      <w:r>
        <w:rPr>
          <w:rFonts w:ascii="Calibri" w:hAnsi="Calibri" w:cs="Calibri"/>
          <w:spacing w:val="-8"/>
          <w:sz w:val="24"/>
          <w:szCs w:val="24"/>
        </w:rPr>
        <w:t xml:space="preserve"> </w:t>
      </w:r>
      <w:r>
        <w:rPr>
          <w:rFonts w:ascii="Calibri" w:hAnsi="Calibri" w:cs="Calibri"/>
          <w:sz w:val="24"/>
          <w:szCs w:val="24"/>
        </w:rPr>
        <w:t>exclusão</w:t>
      </w:r>
      <w:r>
        <w:rPr>
          <w:rFonts w:ascii="Calibri" w:hAnsi="Calibri" w:cs="Calibri"/>
          <w:spacing w:val="-12"/>
          <w:sz w:val="24"/>
          <w:szCs w:val="24"/>
        </w:rPr>
        <w:t xml:space="preserve"> </w:t>
      </w:r>
      <w:r>
        <w:rPr>
          <w:rFonts w:ascii="Calibri" w:hAnsi="Calibri" w:cs="Calibri"/>
          <w:sz w:val="24"/>
          <w:szCs w:val="24"/>
        </w:rPr>
        <w:t>e/ou</w:t>
      </w:r>
      <w:r>
        <w:rPr>
          <w:rFonts w:ascii="Calibri" w:hAnsi="Calibri" w:cs="Calibri"/>
          <w:spacing w:val="-13"/>
          <w:sz w:val="24"/>
          <w:szCs w:val="24"/>
        </w:rPr>
        <w:t xml:space="preserve"> </w:t>
      </w:r>
      <w:r>
        <w:rPr>
          <w:rFonts w:ascii="Calibri" w:hAnsi="Calibri" w:cs="Calibri"/>
          <w:sz w:val="24"/>
          <w:szCs w:val="24"/>
        </w:rPr>
        <w:t>transferência</w:t>
      </w:r>
      <w:r>
        <w:rPr>
          <w:rFonts w:ascii="Calibri" w:hAnsi="Calibri" w:cs="Calibri"/>
          <w:spacing w:val="-11"/>
          <w:sz w:val="24"/>
          <w:szCs w:val="24"/>
        </w:rPr>
        <w:t xml:space="preserve"> </w:t>
      </w:r>
      <w:r>
        <w:rPr>
          <w:rFonts w:ascii="Calibri" w:hAnsi="Calibri" w:cs="Calibri"/>
          <w:sz w:val="24"/>
          <w:szCs w:val="24"/>
        </w:rPr>
        <w:t>da</w:t>
      </w:r>
      <w:r>
        <w:rPr>
          <w:rFonts w:ascii="Calibri" w:hAnsi="Calibri" w:cs="Calibri"/>
          <w:spacing w:val="-11"/>
          <w:sz w:val="24"/>
          <w:szCs w:val="24"/>
        </w:rPr>
        <w:t xml:space="preserve"> </w:t>
      </w:r>
      <w:r>
        <w:rPr>
          <w:rFonts w:ascii="Calibri" w:hAnsi="Calibri" w:cs="Calibri"/>
          <w:sz w:val="24"/>
          <w:szCs w:val="24"/>
        </w:rPr>
        <w:t>lotação</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veículos</w:t>
      </w:r>
      <w:r>
        <w:rPr>
          <w:rFonts w:ascii="Calibri" w:hAnsi="Calibri" w:cs="Calibri"/>
          <w:spacing w:val="-11"/>
          <w:sz w:val="24"/>
          <w:szCs w:val="24"/>
        </w:rPr>
        <w:t xml:space="preserve"> </w:t>
      </w:r>
      <w:r>
        <w:rPr>
          <w:rFonts w:ascii="Calibri" w:hAnsi="Calibri" w:cs="Calibri"/>
          <w:sz w:val="24"/>
          <w:szCs w:val="24"/>
        </w:rPr>
        <w:t>entre as frotas.</w:t>
      </w:r>
    </w:p>
    <w:p w14:paraId="52FFF102" w14:textId="77777777" w:rsidR="00D76F90" w:rsidRDefault="0062219F">
      <w:pPr>
        <w:pStyle w:val="Corpodetexto"/>
        <w:spacing w:line="360" w:lineRule="auto"/>
        <w:jc w:val="both"/>
      </w:pPr>
      <w:r>
        <w:rPr>
          <w:rFonts w:ascii="Calibri" w:hAnsi="Calibri" w:cs="Calibri"/>
          <w:b/>
          <w:sz w:val="24"/>
          <w:szCs w:val="24"/>
        </w:rPr>
        <w:t>3.5.</w:t>
      </w:r>
      <w:r>
        <w:rPr>
          <w:rFonts w:ascii="Calibri" w:hAnsi="Calibri" w:cs="Calibri"/>
          <w:sz w:val="24"/>
          <w:szCs w:val="24"/>
        </w:rPr>
        <w:t xml:space="preserve"> O sistema deve disponibilizar campo específico no cadastro de novos veículos/equipamentos para que o gestor  informe o período da garantia de fábrica do veículo.,</w:t>
      </w:r>
    </w:p>
    <w:p w14:paraId="3FCDB464" w14:textId="77777777" w:rsidR="00D76F90" w:rsidRDefault="0062219F">
      <w:pPr>
        <w:pStyle w:val="Corpodetexto"/>
        <w:spacing w:line="360" w:lineRule="auto"/>
        <w:jc w:val="both"/>
      </w:pPr>
      <w:r>
        <w:rPr>
          <w:rFonts w:ascii="Calibri" w:hAnsi="Calibri" w:cs="Calibri"/>
          <w:b/>
          <w:sz w:val="24"/>
          <w:szCs w:val="24"/>
        </w:rPr>
        <w:t>3.6.</w:t>
      </w:r>
      <w:r>
        <w:rPr>
          <w:rFonts w:ascii="Calibri" w:hAnsi="Calibri" w:cs="Calibri"/>
          <w:sz w:val="24"/>
          <w:szCs w:val="24"/>
        </w:rPr>
        <w:t xml:space="preserve"> O sistema deve emitir alerta ao usuário no momento da abertura da ordem de serviço, informando que o bem está no período de garantia de</w:t>
      </w:r>
      <w:r>
        <w:rPr>
          <w:rFonts w:ascii="Calibri" w:hAnsi="Calibri" w:cs="Calibri"/>
          <w:spacing w:val="-8"/>
          <w:sz w:val="24"/>
          <w:szCs w:val="24"/>
        </w:rPr>
        <w:t xml:space="preserve"> </w:t>
      </w:r>
      <w:r>
        <w:rPr>
          <w:rFonts w:ascii="Calibri" w:hAnsi="Calibri" w:cs="Calibri"/>
          <w:sz w:val="24"/>
          <w:szCs w:val="24"/>
        </w:rPr>
        <w:t>fábrica.</w:t>
      </w:r>
    </w:p>
    <w:p w14:paraId="518E31ED" w14:textId="77777777" w:rsidR="00D76F90" w:rsidRDefault="0062219F">
      <w:pPr>
        <w:pStyle w:val="PargrafodaLista"/>
        <w:numPr>
          <w:ilvl w:val="0"/>
          <w:numId w:val="7"/>
        </w:numPr>
        <w:tabs>
          <w:tab w:val="left" w:pos="651"/>
        </w:tabs>
        <w:spacing w:line="276" w:lineRule="auto"/>
      </w:pPr>
      <w:r>
        <w:rPr>
          <w:rFonts w:ascii="Calibri" w:hAnsi="Calibri" w:cs="Calibri"/>
          <w:b/>
          <w:sz w:val="24"/>
          <w:szCs w:val="24"/>
          <w:u w:val="thick"/>
        </w:rPr>
        <w:t>Cadastro de</w:t>
      </w:r>
      <w:r>
        <w:rPr>
          <w:rFonts w:ascii="Calibri" w:hAnsi="Calibri" w:cs="Calibri"/>
          <w:b/>
          <w:spacing w:val="-4"/>
          <w:sz w:val="24"/>
          <w:szCs w:val="24"/>
          <w:u w:val="thick"/>
        </w:rPr>
        <w:t xml:space="preserve"> </w:t>
      </w:r>
      <w:r>
        <w:rPr>
          <w:rFonts w:ascii="Calibri" w:hAnsi="Calibri" w:cs="Calibri"/>
          <w:b/>
          <w:sz w:val="24"/>
          <w:szCs w:val="24"/>
          <w:u w:val="thick"/>
        </w:rPr>
        <w:t>Oficinas</w:t>
      </w:r>
    </w:p>
    <w:p w14:paraId="571E2385" w14:textId="77777777" w:rsidR="00D76F90" w:rsidRDefault="00D76F90">
      <w:pPr>
        <w:pStyle w:val="PargrafodaLista"/>
        <w:tabs>
          <w:tab w:val="left" w:pos="651"/>
        </w:tabs>
        <w:spacing w:line="276" w:lineRule="auto"/>
        <w:ind w:left="650"/>
        <w:rPr>
          <w:rFonts w:ascii="Calibri" w:hAnsi="Calibri" w:cs="Calibri"/>
          <w:b/>
          <w:sz w:val="24"/>
          <w:szCs w:val="24"/>
        </w:rPr>
      </w:pPr>
    </w:p>
    <w:p w14:paraId="3A4577AA" w14:textId="77777777" w:rsidR="00D76F90" w:rsidRDefault="0062219F">
      <w:pPr>
        <w:pStyle w:val="Corpodetexto"/>
        <w:spacing w:line="360" w:lineRule="auto"/>
        <w:jc w:val="both"/>
      </w:pPr>
      <w:r>
        <w:rPr>
          <w:rFonts w:ascii="Calibri" w:hAnsi="Calibri" w:cs="Calibri"/>
          <w:b/>
          <w:sz w:val="24"/>
          <w:szCs w:val="24"/>
        </w:rPr>
        <w:t xml:space="preserve"> 4.1.</w:t>
      </w:r>
      <w:r>
        <w:rPr>
          <w:rFonts w:ascii="Calibri" w:hAnsi="Calibri" w:cs="Calibri"/>
          <w:sz w:val="24"/>
          <w:szCs w:val="24"/>
        </w:rPr>
        <w:t xml:space="preserve"> Apresentar relação de estabelecimentos credenciados por localidade e</w:t>
      </w:r>
      <w:r>
        <w:rPr>
          <w:rFonts w:ascii="Calibri" w:hAnsi="Calibri" w:cs="Calibri"/>
          <w:spacing w:val="-8"/>
          <w:sz w:val="24"/>
          <w:szCs w:val="24"/>
        </w:rPr>
        <w:t xml:space="preserve"> </w:t>
      </w:r>
      <w:r>
        <w:rPr>
          <w:rFonts w:ascii="Calibri" w:hAnsi="Calibri" w:cs="Calibri"/>
          <w:sz w:val="24"/>
          <w:szCs w:val="24"/>
        </w:rPr>
        <w:t>endereço.</w:t>
      </w:r>
    </w:p>
    <w:p w14:paraId="160C8023" w14:textId="77777777" w:rsidR="00D76F90" w:rsidRDefault="0062219F">
      <w:pPr>
        <w:pStyle w:val="Corpodetexto"/>
        <w:spacing w:line="360" w:lineRule="auto"/>
        <w:jc w:val="both"/>
      </w:pPr>
      <w:r>
        <w:rPr>
          <w:rFonts w:ascii="Calibri" w:hAnsi="Calibri" w:cs="Calibri"/>
          <w:b/>
          <w:sz w:val="24"/>
          <w:szCs w:val="24"/>
        </w:rPr>
        <w:t>4.2.</w:t>
      </w:r>
      <w:r>
        <w:rPr>
          <w:rFonts w:ascii="Calibri" w:hAnsi="Calibri" w:cs="Calibri"/>
          <w:sz w:val="24"/>
          <w:szCs w:val="24"/>
        </w:rPr>
        <w:t xml:space="preserve"> O cadastro da oficina deve informar qual o tipo de serviço que a credenciada executa e descrição dos</w:t>
      </w:r>
      <w:r>
        <w:rPr>
          <w:rFonts w:ascii="Calibri" w:hAnsi="Calibri" w:cs="Calibri"/>
          <w:spacing w:val="-3"/>
          <w:sz w:val="24"/>
          <w:szCs w:val="24"/>
        </w:rPr>
        <w:t xml:space="preserve"> </w:t>
      </w:r>
      <w:r>
        <w:rPr>
          <w:rFonts w:ascii="Calibri" w:hAnsi="Calibri" w:cs="Calibri"/>
          <w:sz w:val="24"/>
          <w:szCs w:val="24"/>
        </w:rPr>
        <w:t>serviços.</w:t>
      </w:r>
    </w:p>
    <w:p w14:paraId="789C8E36" w14:textId="77777777" w:rsidR="00D76F90" w:rsidRDefault="0062219F">
      <w:pPr>
        <w:pStyle w:val="Corpodetexto"/>
        <w:spacing w:before="50" w:line="360" w:lineRule="auto"/>
        <w:ind w:left="403" w:right="2506"/>
        <w:jc w:val="both"/>
        <w:rPr>
          <w:rFonts w:ascii="Calibri" w:hAnsi="Calibri" w:cs="Calibri"/>
          <w:sz w:val="24"/>
          <w:szCs w:val="24"/>
        </w:rPr>
      </w:pPr>
      <w:r>
        <w:rPr>
          <w:rFonts w:ascii="Calibri" w:hAnsi="Calibri" w:cs="Calibri"/>
          <w:sz w:val="24"/>
          <w:szCs w:val="24"/>
        </w:rPr>
        <w:t>Ex. Mecânica para veículos leves (caixa de câmbio, suspensão, elétrica…) Ex. Mecânica para veículos pesados (molas, borracharia, motor…)</w:t>
      </w:r>
    </w:p>
    <w:p w14:paraId="2908A31B" w14:textId="77777777" w:rsidR="00D76F90" w:rsidRDefault="0062219F">
      <w:pPr>
        <w:pStyle w:val="Corpodetexto"/>
        <w:spacing w:line="360" w:lineRule="auto"/>
        <w:jc w:val="both"/>
      </w:pPr>
      <w:r>
        <w:rPr>
          <w:rFonts w:ascii="Calibri" w:hAnsi="Calibri" w:cs="Calibri"/>
          <w:b/>
          <w:sz w:val="24"/>
          <w:szCs w:val="24"/>
        </w:rPr>
        <w:t>4.3</w:t>
      </w:r>
      <w:r>
        <w:rPr>
          <w:rFonts w:ascii="Calibri" w:hAnsi="Calibri" w:cs="Calibri"/>
          <w:sz w:val="24"/>
          <w:szCs w:val="24"/>
        </w:rPr>
        <w:t>.O cadastro da oficina deve permitir parametrização para informar o número máximo de veículos</w:t>
      </w:r>
      <w:r>
        <w:rPr>
          <w:rFonts w:ascii="Calibri" w:hAnsi="Calibri" w:cs="Calibri"/>
          <w:spacing w:val="-8"/>
          <w:sz w:val="24"/>
          <w:szCs w:val="24"/>
        </w:rPr>
        <w:t xml:space="preserve"> </w:t>
      </w:r>
      <w:r>
        <w:rPr>
          <w:rFonts w:ascii="Calibri" w:hAnsi="Calibri" w:cs="Calibri"/>
          <w:sz w:val="24"/>
          <w:szCs w:val="24"/>
        </w:rPr>
        <w:t>que</w:t>
      </w:r>
      <w:r>
        <w:rPr>
          <w:rFonts w:ascii="Calibri" w:hAnsi="Calibri" w:cs="Calibri"/>
          <w:spacing w:val="-9"/>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oficina</w:t>
      </w:r>
      <w:r>
        <w:rPr>
          <w:rFonts w:ascii="Calibri" w:hAnsi="Calibri" w:cs="Calibri"/>
          <w:spacing w:val="-9"/>
          <w:sz w:val="24"/>
          <w:szCs w:val="24"/>
        </w:rPr>
        <w:t xml:space="preserve"> </w:t>
      </w:r>
      <w:r>
        <w:rPr>
          <w:rFonts w:ascii="Calibri" w:hAnsi="Calibri" w:cs="Calibri"/>
          <w:sz w:val="24"/>
          <w:szCs w:val="24"/>
        </w:rPr>
        <w:t>tem</w:t>
      </w:r>
      <w:r>
        <w:rPr>
          <w:rFonts w:ascii="Calibri" w:hAnsi="Calibri" w:cs="Calibri"/>
          <w:spacing w:val="-8"/>
          <w:sz w:val="24"/>
          <w:szCs w:val="24"/>
        </w:rPr>
        <w:t xml:space="preserve"> </w:t>
      </w:r>
      <w:r>
        <w:rPr>
          <w:rFonts w:ascii="Calibri" w:hAnsi="Calibri" w:cs="Calibri"/>
          <w:sz w:val="24"/>
          <w:szCs w:val="24"/>
        </w:rPr>
        <w:t>capacidade</w:t>
      </w:r>
      <w:r>
        <w:rPr>
          <w:rFonts w:ascii="Calibri" w:hAnsi="Calibri" w:cs="Calibri"/>
          <w:spacing w:val="-11"/>
          <w:sz w:val="24"/>
          <w:szCs w:val="24"/>
        </w:rPr>
        <w:t xml:space="preserve"> </w:t>
      </w:r>
      <w:r>
        <w:rPr>
          <w:rFonts w:ascii="Calibri" w:hAnsi="Calibri" w:cs="Calibri"/>
          <w:sz w:val="24"/>
          <w:szCs w:val="24"/>
        </w:rPr>
        <w:t>para</w:t>
      </w:r>
      <w:r>
        <w:rPr>
          <w:rFonts w:ascii="Calibri" w:hAnsi="Calibri" w:cs="Calibri"/>
          <w:spacing w:val="-11"/>
          <w:sz w:val="24"/>
          <w:szCs w:val="24"/>
        </w:rPr>
        <w:t xml:space="preserve"> </w:t>
      </w:r>
      <w:r>
        <w:rPr>
          <w:rFonts w:ascii="Calibri" w:hAnsi="Calibri" w:cs="Calibri"/>
          <w:sz w:val="24"/>
          <w:szCs w:val="24"/>
        </w:rPr>
        <w:t>atender</w:t>
      </w:r>
      <w:r>
        <w:rPr>
          <w:rFonts w:ascii="Calibri" w:hAnsi="Calibri" w:cs="Calibri"/>
          <w:spacing w:val="-7"/>
          <w:sz w:val="24"/>
          <w:szCs w:val="24"/>
        </w:rPr>
        <w:t xml:space="preserve"> </w:t>
      </w:r>
      <w:r>
        <w:rPr>
          <w:rFonts w:ascii="Calibri" w:hAnsi="Calibri" w:cs="Calibri"/>
          <w:sz w:val="24"/>
          <w:szCs w:val="24"/>
        </w:rPr>
        <w:t>os</w:t>
      </w:r>
      <w:r>
        <w:rPr>
          <w:rFonts w:ascii="Calibri" w:hAnsi="Calibri" w:cs="Calibri"/>
          <w:spacing w:val="-10"/>
          <w:sz w:val="24"/>
          <w:szCs w:val="24"/>
        </w:rPr>
        <w:t xml:space="preserve"> </w:t>
      </w:r>
      <w:r>
        <w:rPr>
          <w:rFonts w:ascii="Calibri" w:hAnsi="Calibri" w:cs="Calibri"/>
          <w:sz w:val="24"/>
          <w:szCs w:val="24"/>
        </w:rPr>
        <w:t>usuários</w:t>
      </w:r>
      <w:r>
        <w:rPr>
          <w:rFonts w:ascii="Calibri" w:hAnsi="Calibri" w:cs="Calibri"/>
          <w:spacing w:val="-11"/>
          <w:sz w:val="24"/>
          <w:szCs w:val="24"/>
        </w:rPr>
        <w:t xml:space="preserve"> </w:t>
      </w:r>
      <w:r>
        <w:rPr>
          <w:rFonts w:ascii="Calibri" w:hAnsi="Calibri" w:cs="Calibri"/>
          <w:sz w:val="24"/>
          <w:szCs w:val="24"/>
        </w:rPr>
        <w:t>do</w:t>
      </w:r>
      <w:r>
        <w:rPr>
          <w:rFonts w:ascii="Calibri" w:hAnsi="Calibri" w:cs="Calibri"/>
          <w:spacing w:val="-11"/>
          <w:sz w:val="24"/>
          <w:szCs w:val="24"/>
        </w:rPr>
        <w:t xml:space="preserve"> </w:t>
      </w:r>
      <w:r>
        <w:rPr>
          <w:rFonts w:ascii="Calibri" w:hAnsi="Calibri" w:cs="Calibri"/>
          <w:sz w:val="24"/>
          <w:szCs w:val="24"/>
        </w:rPr>
        <w:t>contrato</w:t>
      </w:r>
      <w:r>
        <w:rPr>
          <w:rFonts w:ascii="Calibri" w:hAnsi="Calibri" w:cs="Calibri"/>
          <w:spacing w:val="-11"/>
          <w:sz w:val="24"/>
          <w:szCs w:val="24"/>
        </w:rPr>
        <w:t xml:space="preserve"> </w:t>
      </w:r>
      <w:r>
        <w:rPr>
          <w:rFonts w:ascii="Calibri" w:hAnsi="Calibri" w:cs="Calibri"/>
          <w:sz w:val="24"/>
          <w:szCs w:val="24"/>
        </w:rPr>
        <w:t>(capacidade</w:t>
      </w:r>
      <w:r>
        <w:rPr>
          <w:rFonts w:ascii="Calibri" w:hAnsi="Calibri" w:cs="Calibri"/>
          <w:spacing w:val="-11"/>
          <w:sz w:val="24"/>
          <w:szCs w:val="24"/>
        </w:rPr>
        <w:t xml:space="preserve"> </w:t>
      </w:r>
      <w:r>
        <w:rPr>
          <w:rFonts w:ascii="Calibri" w:hAnsi="Calibri" w:cs="Calibri"/>
          <w:sz w:val="24"/>
          <w:szCs w:val="24"/>
        </w:rPr>
        <w:t>técnica para atendimento);</w:t>
      </w:r>
    </w:p>
    <w:p w14:paraId="4B661574" w14:textId="77777777" w:rsidR="00D76F90" w:rsidRDefault="0062219F">
      <w:pPr>
        <w:pStyle w:val="Corpodetexto"/>
        <w:spacing w:line="360" w:lineRule="auto"/>
        <w:jc w:val="both"/>
      </w:pPr>
      <w:r>
        <w:rPr>
          <w:rFonts w:ascii="Calibri" w:hAnsi="Calibri" w:cs="Calibri"/>
          <w:b/>
          <w:sz w:val="24"/>
          <w:szCs w:val="24"/>
        </w:rPr>
        <w:t>4.4.</w:t>
      </w:r>
      <w:r>
        <w:rPr>
          <w:rFonts w:ascii="Calibri" w:hAnsi="Calibri" w:cs="Calibri"/>
          <w:sz w:val="24"/>
          <w:szCs w:val="24"/>
        </w:rPr>
        <w:t xml:space="preserve"> O cadastro da oficina deve apresentar em tempo real quantos veículos estão em</w:t>
      </w:r>
      <w:r>
        <w:rPr>
          <w:rFonts w:ascii="Calibri" w:hAnsi="Calibri" w:cs="Calibri"/>
          <w:spacing w:val="-27"/>
          <w:sz w:val="24"/>
          <w:szCs w:val="24"/>
        </w:rPr>
        <w:t xml:space="preserve"> </w:t>
      </w:r>
      <w:r>
        <w:rPr>
          <w:rFonts w:ascii="Calibri" w:hAnsi="Calibri" w:cs="Calibri"/>
          <w:sz w:val="24"/>
          <w:szCs w:val="24"/>
        </w:rPr>
        <w:t>execução naquele momento, e a disponibilidade para o recebimento de novos</w:t>
      </w:r>
      <w:r>
        <w:rPr>
          <w:rFonts w:ascii="Calibri" w:hAnsi="Calibri" w:cs="Calibri"/>
          <w:spacing w:val="-11"/>
          <w:sz w:val="24"/>
          <w:szCs w:val="24"/>
        </w:rPr>
        <w:t xml:space="preserve"> </w:t>
      </w:r>
      <w:r>
        <w:rPr>
          <w:rFonts w:ascii="Calibri" w:hAnsi="Calibri" w:cs="Calibri"/>
          <w:sz w:val="24"/>
          <w:szCs w:val="24"/>
        </w:rPr>
        <w:t>veículos;</w:t>
      </w:r>
    </w:p>
    <w:p w14:paraId="2651EA65" w14:textId="77777777" w:rsidR="00D76F90" w:rsidRDefault="0062219F">
      <w:pPr>
        <w:pStyle w:val="Corpodetexto"/>
        <w:spacing w:before="58" w:line="360" w:lineRule="auto"/>
        <w:ind w:right="523"/>
        <w:jc w:val="both"/>
      </w:pPr>
      <w:r>
        <w:rPr>
          <w:rFonts w:ascii="Calibri" w:hAnsi="Calibri" w:cs="Calibri"/>
          <w:b/>
          <w:sz w:val="24"/>
          <w:szCs w:val="24"/>
        </w:rPr>
        <w:t xml:space="preserve">4.5. </w:t>
      </w:r>
      <w:r>
        <w:rPr>
          <w:rFonts w:ascii="Calibri" w:hAnsi="Calibri" w:cs="Calibri"/>
          <w:sz w:val="24"/>
          <w:szCs w:val="24"/>
        </w:rPr>
        <w:t>Registrar no cadastro do estabelecimento credenciado a média/nota das avaliações dos usuários relativos aos serviços realizados.</w:t>
      </w:r>
    </w:p>
    <w:p w14:paraId="2F99E3B5" w14:textId="77777777" w:rsidR="00D76F90" w:rsidRDefault="0062219F">
      <w:pPr>
        <w:pStyle w:val="Corpodetexto"/>
        <w:spacing w:before="58" w:line="360" w:lineRule="auto"/>
        <w:ind w:right="523"/>
        <w:jc w:val="both"/>
        <w:rPr>
          <w:color w:val="000000"/>
        </w:rPr>
      </w:pPr>
      <w:r>
        <w:rPr>
          <w:rFonts w:ascii="Calibri" w:hAnsi="Calibri" w:cs="Calibri"/>
          <w:b/>
          <w:color w:val="000000"/>
          <w:sz w:val="24"/>
          <w:szCs w:val="24"/>
          <w:u w:val="thick"/>
        </w:rPr>
        <w:t>5 Cadastro de</w:t>
      </w:r>
      <w:r>
        <w:rPr>
          <w:rFonts w:ascii="Calibri" w:hAnsi="Calibri" w:cs="Calibri"/>
          <w:b/>
          <w:color w:val="000000"/>
          <w:spacing w:val="-5"/>
          <w:sz w:val="24"/>
          <w:szCs w:val="24"/>
          <w:u w:val="thick"/>
        </w:rPr>
        <w:t xml:space="preserve"> </w:t>
      </w:r>
      <w:r>
        <w:rPr>
          <w:rFonts w:ascii="Calibri" w:hAnsi="Calibri" w:cs="Calibri"/>
          <w:b/>
          <w:color w:val="000000"/>
          <w:sz w:val="24"/>
          <w:szCs w:val="24"/>
          <w:u w:val="thick"/>
        </w:rPr>
        <w:t>Empenhos</w:t>
      </w:r>
    </w:p>
    <w:p w14:paraId="3DC16761" w14:textId="77777777" w:rsidR="00D76F90" w:rsidRDefault="0062219F">
      <w:pPr>
        <w:pStyle w:val="Corpodetexto"/>
        <w:spacing w:line="360" w:lineRule="auto"/>
        <w:jc w:val="both"/>
        <w:rPr>
          <w:color w:val="000000"/>
        </w:rPr>
      </w:pPr>
      <w:r>
        <w:rPr>
          <w:rFonts w:ascii="Calibri" w:hAnsi="Calibri" w:cs="Calibri"/>
          <w:b/>
          <w:color w:val="000000"/>
          <w:sz w:val="24"/>
          <w:szCs w:val="24"/>
        </w:rPr>
        <w:lastRenderedPageBreak/>
        <w:t>5.1</w:t>
      </w:r>
      <w:r>
        <w:rPr>
          <w:rFonts w:ascii="Calibri" w:hAnsi="Calibri" w:cs="Calibri"/>
          <w:color w:val="000000"/>
          <w:sz w:val="24"/>
          <w:szCs w:val="24"/>
        </w:rPr>
        <w:t>. O</w:t>
      </w:r>
      <w:r>
        <w:rPr>
          <w:rFonts w:ascii="Calibri" w:hAnsi="Calibri" w:cs="Calibri"/>
          <w:color w:val="000000"/>
          <w:spacing w:val="-13"/>
          <w:sz w:val="24"/>
          <w:szCs w:val="24"/>
        </w:rPr>
        <w:t xml:space="preserve"> </w:t>
      </w:r>
      <w:r>
        <w:rPr>
          <w:rFonts w:ascii="Calibri" w:hAnsi="Calibri" w:cs="Calibri"/>
          <w:color w:val="000000"/>
          <w:sz w:val="24"/>
          <w:szCs w:val="24"/>
        </w:rPr>
        <w:t>sistema</w:t>
      </w:r>
      <w:r>
        <w:rPr>
          <w:rFonts w:ascii="Calibri" w:hAnsi="Calibri" w:cs="Calibri"/>
          <w:color w:val="000000"/>
          <w:spacing w:val="-13"/>
          <w:sz w:val="24"/>
          <w:szCs w:val="24"/>
        </w:rPr>
        <w:t xml:space="preserve"> </w:t>
      </w:r>
      <w:r>
        <w:rPr>
          <w:rFonts w:ascii="Calibri" w:hAnsi="Calibri" w:cs="Calibri"/>
          <w:color w:val="000000"/>
          <w:sz w:val="24"/>
          <w:szCs w:val="24"/>
        </w:rPr>
        <w:t>deve</w:t>
      </w:r>
      <w:r>
        <w:rPr>
          <w:rFonts w:ascii="Calibri" w:hAnsi="Calibri" w:cs="Calibri"/>
          <w:color w:val="000000"/>
          <w:spacing w:val="-13"/>
          <w:sz w:val="24"/>
          <w:szCs w:val="24"/>
        </w:rPr>
        <w:t xml:space="preserve"> </w:t>
      </w:r>
      <w:r>
        <w:rPr>
          <w:rFonts w:ascii="Calibri" w:hAnsi="Calibri" w:cs="Calibri"/>
          <w:color w:val="000000"/>
          <w:sz w:val="24"/>
          <w:szCs w:val="24"/>
        </w:rPr>
        <w:t>permitir</w:t>
      </w:r>
      <w:r>
        <w:rPr>
          <w:rFonts w:ascii="Calibri" w:hAnsi="Calibri" w:cs="Calibri"/>
          <w:color w:val="000000"/>
          <w:spacing w:val="-12"/>
          <w:sz w:val="24"/>
          <w:szCs w:val="24"/>
        </w:rPr>
        <w:t xml:space="preserve"> </w:t>
      </w:r>
      <w:r>
        <w:rPr>
          <w:rFonts w:ascii="Calibri" w:hAnsi="Calibri" w:cs="Calibri"/>
          <w:color w:val="000000"/>
          <w:sz w:val="24"/>
          <w:szCs w:val="24"/>
        </w:rPr>
        <w:t>o</w:t>
      </w:r>
      <w:r>
        <w:rPr>
          <w:rFonts w:ascii="Calibri" w:hAnsi="Calibri" w:cs="Calibri"/>
          <w:color w:val="000000"/>
          <w:spacing w:val="-14"/>
          <w:sz w:val="24"/>
          <w:szCs w:val="24"/>
        </w:rPr>
        <w:t xml:space="preserve"> </w:t>
      </w:r>
      <w:r>
        <w:rPr>
          <w:rFonts w:ascii="Calibri" w:hAnsi="Calibri" w:cs="Calibri"/>
          <w:color w:val="000000"/>
          <w:sz w:val="24"/>
          <w:szCs w:val="24"/>
        </w:rPr>
        <w:t>cadastro</w:t>
      </w:r>
      <w:r>
        <w:rPr>
          <w:rFonts w:ascii="Calibri" w:hAnsi="Calibri" w:cs="Calibri"/>
          <w:color w:val="000000"/>
          <w:spacing w:val="-13"/>
          <w:sz w:val="24"/>
          <w:szCs w:val="24"/>
        </w:rPr>
        <w:t xml:space="preserve"> </w:t>
      </w:r>
      <w:r>
        <w:rPr>
          <w:rFonts w:ascii="Calibri" w:hAnsi="Calibri" w:cs="Calibri"/>
          <w:color w:val="000000"/>
          <w:sz w:val="24"/>
          <w:szCs w:val="24"/>
        </w:rPr>
        <w:t>de</w:t>
      </w:r>
      <w:r>
        <w:rPr>
          <w:rFonts w:ascii="Calibri" w:hAnsi="Calibri" w:cs="Calibri"/>
          <w:color w:val="000000"/>
          <w:spacing w:val="-13"/>
          <w:sz w:val="24"/>
          <w:szCs w:val="24"/>
        </w:rPr>
        <w:t xml:space="preserve"> </w:t>
      </w:r>
      <w:r>
        <w:rPr>
          <w:rFonts w:ascii="Calibri" w:hAnsi="Calibri" w:cs="Calibri"/>
          <w:color w:val="000000"/>
          <w:sz w:val="24"/>
          <w:szCs w:val="24"/>
        </w:rPr>
        <w:t>valores</w:t>
      </w:r>
      <w:r>
        <w:rPr>
          <w:rFonts w:ascii="Calibri" w:hAnsi="Calibri" w:cs="Calibri"/>
          <w:color w:val="000000"/>
          <w:spacing w:val="-12"/>
          <w:sz w:val="24"/>
          <w:szCs w:val="24"/>
        </w:rPr>
        <w:t xml:space="preserve"> </w:t>
      </w:r>
      <w:r>
        <w:rPr>
          <w:rFonts w:ascii="Calibri" w:hAnsi="Calibri" w:cs="Calibri"/>
          <w:color w:val="000000"/>
          <w:sz w:val="24"/>
          <w:szCs w:val="24"/>
        </w:rPr>
        <w:t>empenhados</w:t>
      </w:r>
      <w:r>
        <w:rPr>
          <w:rFonts w:ascii="Calibri" w:hAnsi="Calibri" w:cs="Calibri"/>
          <w:color w:val="000000"/>
          <w:spacing w:val="-13"/>
          <w:sz w:val="24"/>
          <w:szCs w:val="24"/>
        </w:rPr>
        <w:t xml:space="preserve"> </w:t>
      </w:r>
      <w:r>
        <w:rPr>
          <w:rFonts w:ascii="Calibri" w:hAnsi="Calibri" w:cs="Calibri"/>
          <w:color w:val="000000"/>
          <w:sz w:val="24"/>
          <w:szCs w:val="24"/>
        </w:rPr>
        <w:t>pelos</w:t>
      </w:r>
      <w:r>
        <w:rPr>
          <w:rFonts w:ascii="Calibri" w:hAnsi="Calibri" w:cs="Calibri"/>
          <w:color w:val="000000"/>
          <w:spacing w:val="-14"/>
          <w:sz w:val="24"/>
          <w:szCs w:val="24"/>
        </w:rPr>
        <w:t xml:space="preserve"> </w:t>
      </w:r>
      <w:r>
        <w:rPr>
          <w:rFonts w:ascii="Calibri" w:hAnsi="Calibri" w:cs="Calibri"/>
          <w:color w:val="000000"/>
          <w:sz w:val="24"/>
          <w:szCs w:val="24"/>
        </w:rPr>
        <w:t>Órgãos</w:t>
      </w:r>
      <w:r>
        <w:rPr>
          <w:rFonts w:ascii="Calibri" w:hAnsi="Calibri" w:cs="Calibri"/>
          <w:color w:val="000000"/>
          <w:spacing w:val="-12"/>
          <w:sz w:val="24"/>
          <w:szCs w:val="24"/>
        </w:rPr>
        <w:t xml:space="preserve"> </w:t>
      </w:r>
      <w:r>
        <w:rPr>
          <w:rFonts w:ascii="Calibri" w:hAnsi="Calibri" w:cs="Calibri"/>
          <w:color w:val="000000"/>
          <w:sz w:val="24"/>
          <w:szCs w:val="24"/>
        </w:rPr>
        <w:t>usuários</w:t>
      </w:r>
      <w:r>
        <w:rPr>
          <w:rFonts w:ascii="Calibri" w:hAnsi="Calibri" w:cs="Calibri"/>
          <w:color w:val="000000"/>
          <w:spacing w:val="-13"/>
          <w:sz w:val="24"/>
          <w:szCs w:val="24"/>
        </w:rPr>
        <w:t xml:space="preserve"> </w:t>
      </w:r>
      <w:r>
        <w:rPr>
          <w:rFonts w:ascii="Calibri" w:hAnsi="Calibri" w:cs="Calibri"/>
          <w:color w:val="000000"/>
          <w:sz w:val="24"/>
          <w:szCs w:val="24"/>
        </w:rPr>
        <w:t>até</w:t>
      </w:r>
      <w:r>
        <w:rPr>
          <w:rFonts w:ascii="Calibri" w:hAnsi="Calibri" w:cs="Calibri"/>
          <w:color w:val="000000"/>
          <w:spacing w:val="-12"/>
          <w:sz w:val="24"/>
          <w:szCs w:val="24"/>
        </w:rPr>
        <w:t xml:space="preserve"> </w:t>
      </w:r>
      <w:r>
        <w:rPr>
          <w:rFonts w:ascii="Calibri" w:hAnsi="Calibri" w:cs="Calibri"/>
          <w:color w:val="000000"/>
          <w:sz w:val="24"/>
          <w:szCs w:val="24"/>
        </w:rPr>
        <w:t>cinco níveis hierárquicos, e destes valores, deduzir automaticamente o valor correspondente ao orçamento autorizado pelo Gestor do</w:t>
      </w:r>
      <w:r>
        <w:rPr>
          <w:rFonts w:ascii="Calibri" w:hAnsi="Calibri" w:cs="Calibri"/>
          <w:color w:val="000000"/>
          <w:spacing w:val="-1"/>
          <w:sz w:val="24"/>
          <w:szCs w:val="24"/>
        </w:rPr>
        <w:t xml:space="preserve"> </w:t>
      </w:r>
      <w:r>
        <w:rPr>
          <w:rFonts w:ascii="Calibri" w:hAnsi="Calibri" w:cs="Calibri"/>
          <w:color w:val="000000"/>
          <w:sz w:val="24"/>
          <w:szCs w:val="24"/>
        </w:rPr>
        <w:t>órgão.</w:t>
      </w:r>
    </w:p>
    <w:p w14:paraId="3FA7B8CC" w14:textId="77777777" w:rsidR="00D76F90" w:rsidRDefault="0062219F">
      <w:pPr>
        <w:pStyle w:val="Corpodetexto"/>
        <w:spacing w:line="360" w:lineRule="auto"/>
        <w:jc w:val="both"/>
        <w:rPr>
          <w:color w:val="000000"/>
        </w:rPr>
      </w:pPr>
      <w:r>
        <w:rPr>
          <w:rFonts w:ascii="Calibri" w:hAnsi="Calibri" w:cs="Calibri"/>
          <w:b/>
          <w:color w:val="000000"/>
          <w:sz w:val="24"/>
          <w:szCs w:val="24"/>
        </w:rPr>
        <w:t>5.2.</w:t>
      </w:r>
      <w:r>
        <w:rPr>
          <w:rFonts w:ascii="Calibri" w:hAnsi="Calibri" w:cs="Calibri"/>
          <w:color w:val="000000"/>
          <w:sz w:val="24"/>
          <w:szCs w:val="24"/>
        </w:rPr>
        <w:t xml:space="preserve"> O sistema não deve permitir a abertura, solicitação ou autorização de execução de ordem de serviço, se não houver saldo de empenho do órgão, departamento, unidade ou centro de custo. O sistema deve avaliar o saldo com base nas ordens de serviço em execução, e nas ordens</w:t>
      </w:r>
      <w:r>
        <w:rPr>
          <w:rFonts w:ascii="Calibri" w:hAnsi="Calibri" w:cs="Calibri"/>
          <w:color w:val="000000"/>
          <w:spacing w:val="-4"/>
          <w:sz w:val="24"/>
          <w:szCs w:val="24"/>
        </w:rPr>
        <w:t xml:space="preserve"> </w:t>
      </w:r>
      <w:r>
        <w:rPr>
          <w:rFonts w:ascii="Calibri" w:hAnsi="Calibri" w:cs="Calibri"/>
          <w:color w:val="000000"/>
          <w:sz w:val="24"/>
          <w:szCs w:val="24"/>
        </w:rPr>
        <w:t>de</w:t>
      </w:r>
      <w:r>
        <w:rPr>
          <w:rFonts w:ascii="Calibri" w:hAnsi="Calibri" w:cs="Calibri"/>
          <w:color w:val="000000"/>
          <w:spacing w:val="-4"/>
          <w:sz w:val="24"/>
          <w:szCs w:val="24"/>
        </w:rPr>
        <w:t xml:space="preserve"> </w:t>
      </w:r>
      <w:r>
        <w:rPr>
          <w:rFonts w:ascii="Calibri" w:hAnsi="Calibri" w:cs="Calibri"/>
          <w:color w:val="000000"/>
          <w:sz w:val="24"/>
          <w:szCs w:val="24"/>
        </w:rPr>
        <w:t>serviço</w:t>
      </w:r>
      <w:r>
        <w:rPr>
          <w:rFonts w:ascii="Calibri" w:hAnsi="Calibri" w:cs="Calibri"/>
          <w:color w:val="000000"/>
          <w:spacing w:val="-5"/>
          <w:sz w:val="24"/>
          <w:szCs w:val="24"/>
        </w:rPr>
        <w:t xml:space="preserve"> </w:t>
      </w:r>
      <w:r>
        <w:rPr>
          <w:rFonts w:ascii="Calibri" w:hAnsi="Calibri" w:cs="Calibri"/>
          <w:color w:val="000000"/>
          <w:sz w:val="24"/>
          <w:szCs w:val="24"/>
        </w:rPr>
        <w:t>que</w:t>
      </w:r>
      <w:r>
        <w:rPr>
          <w:rFonts w:ascii="Calibri" w:hAnsi="Calibri" w:cs="Calibri"/>
          <w:color w:val="000000"/>
          <w:spacing w:val="-4"/>
          <w:sz w:val="24"/>
          <w:szCs w:val="24"/>
        </w:rPr>
        <w:t xml:space="preserve"> </w:t>
      </w:r>
      <w:r>
        <w:rPr>
          <w:rFonts w:ascii="Calibri" w:hAnsi="Calibri" w:cs="Calibri"/>
          <w:color w:val="000000"/>
          <w:sz w:val="24"/>
          <w:szCs w:val="24"/>
        </w:rPr>
        <w:t>estão</w:t>
      </w:r>
      <w:r>
        <w:rPr>
          <w:rFonts w:ascii="Calibri" w:hAnsi="Calibri" w:cs="Calibri"/>
          <w:color w:val="000000"/>
          <w:spacing w:val="-4"/>
          <w:sz w:val="24"/>
          <w:szCs w:val="24"/>
        </w:rPr>
        <w:t xml:space="preserve"> </w:t>
      </w:r>
      <w:r>
        <w:rPr>
          <w:rFonts w:ascii="Calibri" w:hAnsi="Calibri" w:cs="Calibri"/>
          <w:color w:val="000000"/>
          <w:sz w:val="24"/>
          <w:szCs w:val="24"/>
        </w:rPr>
        <w:t>aguardando</w:t>
      </w:r>
      <w:r>
        <w:rPr>
          <w:rFonts w:ascii="Calibri" w:hAnsi="Calibri" w:cs="Calibri"/>
          <w:color w:val="000000"/>
          <w:spacing w:val="-3"/>
          <w:sz w:val="24"/>
          <w:szCs w:val="24"/>
        </w:rPr>
        <w:t xml:space="preserve"> </w:t>
      </w:r>
      <w:r>
        <w:rPr>
          <w:rFonts w:ascii="Calibri" w:hAnsi="Calibri" w:cs="Calibri"/>
          <w:color w:val="000000"/>
          <w:sz w:val="24"/>
          <w:szCs w:val="24"/>
        </w:rPr>
        <w:t>aprovação</w:t>
      </w:r>
      <w:r>
        <w:rPr>
          <w:rFonts w:ascii="Calibri" w:hAnsi="Calibri" w:cs="Calibri"/>
          <w:color w:val="000000"/>
          <w:spacing w:val="-3"/>
          <w:sz w:val="24"/>
          <w:szCs w:val="24"/>
        </w:rPr>
        <w:t xml:space="preserve"> </w:t>
      </w:r>
      <w:r>
        <w:rPr>
          <w:rFonts w:ascii="Calibri" w:hAnsi="Calibri" w:cs="Calibri"/>
          <w:color w:val="000000"/>
          <w:sz w:val="24"/>
          <w:szCs w:val="24"/>
        </w:rPr>
        <w:t>do</w:t>
      </w:r>
      <w:r>
        <w:rPr>
          <w:rFonts w:ascii="Calibri" w:hAnsi="Calibri" w:cs="Calibri"/>
          <w:color w:val="000000"/>
          <w:spacing w:val="-3"/>
          <w:sz w:val="24"/>
          <w:szCs w:val="24"/>
        </w:rPr>
        <w:t xml:space="preserve"> </w:t>
      </w:r>
      <w:r>
        <w:rPr>
          <w:rFonts w:ascii="Calibri" w:hAnsi="Calibri" w:cs="Calibri"/>
          <w:color w:val="000000"/>
          <w:sz w:val="24"/>
          <w:szCs w:val="24"/>
        </w:rPr>
        <w:t>órgão</w:t>
      </w:r>
      <w:r>
        <w:rPr>
          <w:rFonts w:ascii="Calibri" w:hAnsi="Calibri" w:cs="Calibri"/>
          <w:color w:val="000000"/>
          <w:spacing w:val="-4"/>
          <w:sz w:val="24"/>
          <w:szCs w:val="24"/>
        </w:rPr>
        <w:t xml:space="preserve"> </w:t>
      </w:r>
      <w:r>
        <w:rPr>
          <w:rFonts w:ascii="Calibri" w:hAnsi="Calibri" w:cs="Calibri"/>
          <w:color w:val="000000"/>
          <w:sz w:val="24"/>
          <w:szCs w:val="24"/>
        </w:rPr>
        <w:t>usuário,</w:t>
      </w:r>
      <w:r>
        <w:rPr>
          <w:rFonts w:ascii="Calibri" w:hAnsi="Calibri" w:cs="Calibri"/>
          <w:color w:val="000000"/>
          <w:spacing w:val="-5"/>
          <w:sz w:val="24"/>
          <w:szCs w:val="24"/>
        </w:rPr>
        <w:t xml:space="preserve"> </w:t>
      </w:r>
      <w:r>
        <w:rPr>
          <w:rFonts w:ascii="Calibri" w:hAnsi="Calibri" w:cs="Calibri"/>
          <w:color w:val="000000"/>
          <w:sz w:val="24"/>
          <w:szCs w:val="24"/>
        </w:rPr>
        <w:t>tendo</w:t>
      </w:r>
      <w:r>
        <w:rPr>
          <w:rFonts w:ascii="Calibri" w:hAnsi="Calibri" w:cs="Calibri"/>
          <w:color w:val="000000"/>
          <w:spacing w:val="-3"/>
          <w:sz w:val="24"/>
          <w:szCs w:val="24"/>
        </w:rPr>
        <w:t xml:space="preserve"> </w:t>
      </w:r>
      <w:r>
        <w:rPr>
          <w:rFonts w:ascii="Calibri" w:hAnsi="Calibri" w:cs="Calibri"/>
          <w:color w:val="000000"/>
          <w:sz w:val="24"/>
          <w:szCs w:val="24"/>
        </w:rPr>
        <w:t>como</w:t>
      </w:r>
      <w:r>
        <w:rPr>
          <w:rFonts w:ascii="Calibri" w:hAnsi="Calibri" w:cs="Calibri"/>
          <w:color w:val="000000"/>
          <w:spacing w:val="-7"/>
          <w:sz w:val="24"/>
          <w:szCs w:val="24"/>
        </w:rPr>
        <w:t xml:space="preserve"> </w:t>
      </w:r>
      <w:r>
        <w:rPr>
          <w:rFonts w:ascii="Calibri" w:hAnsi="Calibri" w:cs="Calibri"/>
          <w:color w:val="000000"/>
          <w:sz w:val="24"/>
          <w:szCs w:val="24"/>
        </w:rPr>
        <w:t>base</w:t>
      </w:r>
      <w:r>
        <w:rPr>
          <w:rFonts w:ascii="Calibri" w:hAnsi="Calibri" w:cs="Calibri"/>
          <w:color w:val="000000"/>
          <w:spacing w:val="-7"/>
          <w:sz w:val="24"/>
          <w:szCs w:val="24"/>
        </w:rPr>
        <w:t xml:space="preserve"> </w:t>
      </w:r>
      <w:r>
        <w:rPr>
          <w:rFonts w:ascii="Calibri" w:hAnsi="Calibri" w:cs="Calibri"/>
          <w:color w:val="000000"/>
          <w:sz w:val="24"/>
          <w:szCs w:val="24"/>
        </w:rPr>
        <w:t>o</w:t>
      </w:r>
      <w:r>
        <w:rPr>
          <w:rFonts w:ascii="Calibri" w:hAnsi="Calibri" w:cs="Calibri"/>
          <w:color w:val="000000"/>
          <w:spacing w:val="-4"/>
          <w:sz w:val="24"/>
          <w:szCs w:val="24"/>
        </w:rPr>
        <w:t xml:space="preserve"> </w:t>
      </w:r>
      <w:r>
        <w:rPr>
          <w:rFonts w:ascii="Calibri" w:hAnsi="Calibri" w:cs="Calibri"/>
          <w:color w:val="000000"/>
          <w:sz w:val="24"/>
          <w:szCs w:val="24"/>
        </w:rPr>
        <w:t>valor do menor</w:t>
      </w:r>
      <w:r>
        <w:rPr>
          <w:rFonts w:ascii="Calibri" w:hAnsi="Calibri" w:cs="Calibri"/>
          <w:color w:val="000000"/>
          <w:spacing w:val="1"/>
          <w:sz w:val="24"/>
          <w:szCs w:val="24"/>
        </w:rPr>
        <w:t xml:space="preserve"> </w:t>
      </w:r>
      <w:r>
        <w:rPr>
          <w:rFonts w:ascii="Calibri" w:hAnsi="Calibri" w:cs="Calibri"/>
          <w:color w:val="000000"/>
          <w:sz w:val="24"/>
          <w:szCs w:val="24"/>
        </w:rPr>
        <w:t>orçamento.</w:t>
      </w:r>
    </w:p>
    <w:p w14:paraId="20694BAB" w14:textId="77777777" w:rsidR="00D76F90" w:rsidRDefault="0062219F">
      <w:pPr>
        <w:pStyle w:val="Corpodetexto"/>
        <w:spacing w:line="360" w:lineRule="auto"/>
        <w:jc w:val="both"/>
        <w:rPr>
          <w:color w:val="000000"/>
        </w:rPr>
      </w:pPr>
      <w:r>
        <w:rPr>
          <w:rFonts w:ascii="Calibri" w:hAnsi="Calibri" w:cs="Calibri"/>
          <w:b/>
          <w:color w:val="000000"/>
          <w:sz w:val="24"/>
          <w:szCs w:val="24"/>
        </w:rPr>
        <w:t>5.3.</w:t>
      </w:r>
      <w:r>
        <w:rPr>
          <w:rFonts w:ascii="Calibri" w:hAnsi="Calibri" w:cs="Calibri"/>
          <w:color w:val="000000"/>
          <w:sz w:val="24"/>
          <w:szCs w:val="24"/>
        </w:rPr>
        <w:t xml:space="preserve"> O sistema deve permitir que o usuário com perfil Gestor do Órgão realize a distribuição do empenho nas unidades e departamentos conforme conveniência, após o cadastro inicial pela contratada.</w:t>
      </w:r>
    </w:p>
    <w:p w14:paraId="0288A5A2" w14:textId="77777777" w:rsidR="00D76F90" w:rsidRDefault="0062219F">
      <w:pPr>
        <w:pStyle w:val="Corpodetexto"/>
        <w:spacing w:line="360" w:lineRule="auto"/>
        <w:jc w:val="both"/>
        <w:rPr>
          <w:color w:val="000000"/>
        </w:rPr>
      </w:pPr>
      <w:r>
        <w:rPr>
          <w:rFonts w:ascii="Calibri" w:hAnsi="Calibri" w:cs="Calibri"/>
          <w:b/>
          <w:color w:val="000000"/>
          <w:sz w:val="24"/>
          <w:szCs w:val="24"/>
        </w:rPr>
        <w:t xml:space="preserve">5.4. </w:t>
      </w:r>
      <w:r>
        <w:rPr>
          <w:rFonts w:ascii="Calibri" w:hAnsi="Calibri" w:cs="Calibri"/>
          <w:color w:val="000000"/>
          <w:sz w:val="24"/>
          <w:szCs w:val="24"/>
        </w:rPr>
        <w:t>Deverá ser possível aos gestores de frota estabelecerem, via sistema, cotas financeiras mensais para o órgão/entidade e/ou para unidade do órgão/entidade e/ou para veículo, individualmente.</w:t>
      </w:r>
      <w:r>
        <w:rPr>
          <w:rFonts w:ascii="Calibri" w:hAnsi="Calibri" w:cs="Calibri"/>
          <w:color w:val="000000"/>
          <w:spacing w:val="-13"/>
          <w:sz w:val="24"/>
          <w:szCs w:val="24"/>
        </w:rPr>
        <w:t xml:space="preserve"> </w:t>
      </w:r>
      <w:r>
        <w:rPr>
          <w:rFonts w:ascii="Calibri" w:hAnsi="Calibri" w:cs="Calibri"/>
          <w:color w:val="000000"/>
          <w:sz w:val="24"/>
          <w:szCs w:val="24"/>
        </w:rPr>
        <w:t>A</w:t>
      </w:r>
      <w:r>
        <w:rPr>
          <w:rFonts w:ascii="Calibri" w:hAnsi="Calibri" w:cs="Calibri"/>
          <w:color w:val="000000"/>
          <w:spacing w:val="-13"/>
          <w:sz w:val="24"/>
          <w:szCs w:val="24"/>
        </w:rPr>
        <w:t xml:space="preserve"> </w:t>
      </w:r>
      <w:r>
        <w:rPr>
          <w:rFonts w:ascii="Calibri" w:hAnsi="Calibri" w:cs="Calibri"/>
          <w:color w:val="000000"/>
          <w:sz w:val="24"/>
          <w:szCs w:val="24"/>
        </w:rPr>
        <w:t>alimentação</w:t>
      </w:r>
      <w:r>
        <w:rPr>
          <w:rFonts w:ascii="Calibri" w:hAnsi="Calibri" w:cs="Calibri"/>
          <w:color w:val="000000"/>
          <w:spacing w:val="-14"/>
          <w:sz w:val="24"/>
          <w:szCs w:val="24"/>
        </w:rPr>
        <w:t xml:space="preserve"> </w:t>
      </w:r>
      <w:r>
        <w:rPr>
          <w:rFonts w:ascii="Calibri" w:hAnsi="Calibri" w:cs="Calibri"/>
          <w:color w:val="000000"/>
          <w:sz w:val="24"/>
          <w:szCs w:val="24"/>
        </w:rPr>
        <w:t>da</w:t>
      </w:r>
      <w:r>
        <w:rPr>
          <w:rFonts w:ascii="Calibri" w:hAnsi="Calibri" w:cs="Calibri"/>
          <w:color w:val="000000"/>
          <w:spacing w:val="-16"/>
          <w:sz w:val="24"/>
          <w:szCs w:val="24"/>
        </w:rPr>
        <w:t xml:space="preserve"> </w:t>
      </w:r>
      <w:r>
        <w:rPr>
          <w:rFonts w:ascii="Calibri" w:hAnsi="Calibri" w:cs="Calibri"/>
          <w:color w:val="000000"/>
          <w:sz w:val="24"/>
          <w:szCs w:val="24"/>
        </w:rPr>
        <w:t>cota</w:t>
      </w:r>
      <w:r>
        <w:rPr>
          <w:rFonts w:ascii="Calibri" w:hAnsi="Calibri" w:cs="Calibri"/>
          <w:color w:val="000000"/>
          <w:spacing w:val="-13"/>
          <w:sz w:val="24"/>
          <w:szCs w:val="24"/>
        </w:rPr>
        <w:t xml:space="preserve"> </w:t>
      </w:r>
      <w:r>
        <w:rPr>
          <w:rFonts w:ascii="Calibri" w:hAnsi="Calibri" w:cs="Calibri"/>
          <w:color w:val="000000"/>
          <w:sz w:val="24"/>
          <w:szCs w:val="24"/>
        </w:rPr>
        <w:t>poderá</w:t>
      </w:r>
      <w:r>
        <w:rPr>
          <w:rFonts w:ascii="Calibri" w:hAnsi="Calibri" w:cs="Calibri"/>
          <w:color w:val="000000"/>
          <w:spacing w:val="-13"/>
          <w:sz w:val="24"/>
          <w:szCs w:val="24"/>
        </w:rPr>
        <w:t xml:space="preserve"> </w:t>
      </w:r>
      <w:r>
        <w:rPr>
          <w:rFonts w:ascii="Calibri" w:hAnsi="Calibri" w:cs="Calibri"/>
          <w:color w:val="000000"/>
          <w:sz w:val="24"/>
          <w:szCs w:val="24"/>
        </w:rPr>
        <w:t>ser</w:t>
      </w:r>
      <w:r>
        <w:rPr>
          <w:rFonts w:ascii="Calibri" w:hAnsi="Calibri" w:cs="Calibri"/>
          <w:color w:val="000000"/>
          <w:spacing w:val="-13"/>
          <w:sz w:val="24"/>
          <w:szCs w:val="24"/>
        </w:rPr>
        <w:t xml:space="preserve"> </w:t>
      </w:r>
      <w:r>
        <w:rPr>
          <w:rFonts w:ascii="Calibri" w:hAnsi="Calibri" w:cs="Calibri"/>
          <w:color w:val="000000"/>
          <w:sz w:val="24"/>
          <w:szCs w:val="24"/>
        </w:rPr>
        <w:t>feita</w:t>
      </w:r>
      <w:r>
        <w:rPr>
          <w:rFonts w:ascii="Calibri" w:hAnsi="Calibri" w:cs="Calibri"/>
          <w:color w:val="000000"/>
          <w:spacing w:val="-15"/>
          <w:sz w:val="24"/>
          <w:szCs w:val="24"/>
        </w:rPr>
        <w:t xml:space="preserve"> </w:t>
      </w:r>
      <w:r>
        <w:rPr>
          <w:rFonts w:ascii="Calibri" w:hAnsi="Calibri" w:cs="Calibri"/>
          <w:color w:val="000000"/>
          <w:sz w:val="24"/>
          <w:szCs w:val="24"/>
        </w:rPr>
        <w:t>manual</w:t>
      </w:r>
      <w:r>
        <w:rPr>
          <w:rFonts w:ascii="Calibri" w:hAnsi="Calibri" w:cs="Calibri"/>
          <w:color w:val="000000"/>
          <w:spacing w:val="-13"/>
          <w:sz w:val="24"/>
          <w:szCs w:val="24"/>
        </w:rPr>
        <w:t xml:space="preserve"> </w:t>
      </w:r>
      <w:r>
        <w:rPr>
          <w:rFonts w:ascii="Calibri" w:hAnsi="Calibri" w:cs="Calibri"/>
          <w:color w:val="000000"/>
          <w:sz w:val="24"/>
          <w:szCs w:val="24"/>
        </w:rPr>
        <w:t>ou</w:t>
      </w:r>
      <w:r>
        <w:rPr>
          <w:rFonts w:ascii="Calibri" w:hAnsi="Calibri" w:cs="Calibri"/>
          <w:color w:val="000000"/>
          <w:spacing w:val="-16"/>
          <w:sz w:val="24"/>
          <w:szCs w:val="24"/>
        </w:rPr>
        <w:t xml:space="preserve"> </w:t>
      </w:r>
      <w:r>
        <w:rPr>
          <w:rFonts w:ascii="Calibri" w:hAnsi="Calibri" w:cs="Calibri"/>
          <w:color w:val="000000"/>
          <w:sz w:val="24"/>
          <w:szCs w:val="24"/>
        </w:rPr>
        <w:t>automaticamente</w:t>
      </w:r>
      <w:r>
        <w:rPr>
          <w:rFonts w:ascii="Calibri" w:hAnsi="Calibri" w:cs="Calibri"/>
          <w:color w:val="000000"/>
          <w:spacing w:val="-14"/>
          <w:sz w:val="24"/>
          <w:szCs w:val="24"/>
        </w:rPr>
        <w:t xml:space="preserve"> </w:t>
      </w:r>
      <w:r>
        <w:rPr>
          <w:rFonts w:ascii="Calibri" w:hAnsi="Calibri" w:cs="Calibri"/>
          <w:color w:val="000000"/>
          <w:sz w:val="24"/>
          <w:szCs w:val="24"/>
        </w:rPr>
        <w:t>a</w:t>
      </w:r>
      <w:r>
        <w:rPr>
          <w:rFonts w:ascii="Calibri" w:hAnsi="Calibri" w:cs="Calibri"/>
          <w:color w:val="000000"/>
          <w:spacing w:val="-13"/>
          <w:sz w:val="24"/>
          <w:szCs w:val="24"/>
        </w:rPr>
        <w:t xml:space="preserve"> </w:t>
      </w:r>
      <w:r>
        <w:rPr>
          <w:rFonts w:ascii="Calibri" w:hAnsi="Calibri" w:cs="Calibri"/>
          <w:color w:val="000000"/>
          <w:sz w:val="24"/>
          <w:szCs w:val="24"/>
        </w:rPr>
        <w:t>cada</w:t>
      </w:r>
      <w:r>
        <w:rPr>
          <w:rFonts w:ascii="Calibri" w:hAnsi="Calibri" w:cs="Calibri"/>
          <w:color w:val="000000"/>
          <w:spacing w:val="-14"/>
          <w:sz w:val="24"/>
          <w:szCs w:val="24"/>
        </w:rPr>
        <w:t xml:space="preserve"> </w:t>
      </w:r>
      <w:r>
        <w:rPr>
          <w:rFonts w:ascii="Calibri" w:hAnsi="Calibri" w:cs="Calibri"/>
          <w:color w:val="000000"/>
          <w:sz w:val="24"/>
          <w:szCs w:val="24"/>
        </w:rPr>
        <w:t>mês e os valores destas cotas poderão ser alterados e redistribuídos, de acordo com a</w:t>
      </w:r>
      <w:r>
        <w:rPr>
          <w:rFonts w:ascii="Calibri" w:hAnsi="Calibri" w:cs="Calibri"/>
          <w:color w:val="000000"/>
          <w:spacing w:val="-31"/>
          <w:sz w:val="24"/>
          <w:szCs w:val="24"/>
        </w:rPr>
        <w:t xml:space="preserve"> </w:t>
      </w:r>
      <w:r>
        <w:rPr>
          <w:rFonts w:ascii="Calibri" w:hAnsi="Calibri" w:cs="Calibri"/>
          <w:color w:val="000000"/>
          <w:sz w:val="24"/>
          <w:szCs w:val="24"/>
        </w:rPr>
        <w:t>necessidade dos órgãos/entidades</w:t>
      </w:r>
      <w:r>
        <w:rPr>
          <w:rFonts w:ascii="Calibri" w:hAnsi="Calibri" w:cs="Calibri"/>
          <w:color w:val="000000"/>
          <w:spacing w:val="3"/>
          <w:sz w:val="24"/>
          <w:szCs w:val="24"/>
        </w:rPr>
        <w:t xml:space="preserve"> </w:t>
      </w:r>
      <w:r>
        <w:rPr>
          <w:rFonts w:ascii="Calibri" w:hAnsi="Calibri" w:cs="Calibri"/>
          <w:color w:val="000000"/>
          <w:sz w:val="24"/>
          <w:szCs w:val="24"/>
        </w:rPr>
        <w:t>contratantes.</w:t>
      </w:r>
    </w:p>
    <w:p w14:paraId="4F46E868" w14:textId="77777777" w:rsidR="00D76F90" w:rsidRDefault="0062219F">
      <w:pPr>
        <w:pStyle w:val="PargrafodaLista"/>
        <w:numPr>
          <w:ilvl w:val="0"/>
          <w:numId w:val="37"/>
        </w:numPr>
        <w:tabs>
          <w:tab w:val="left" w:pos="649"/>
        </w:tabs>
        <w:spacing w:line="276" w:lineRule="auto"/>
      </w:pPr>
      <w:r>
        <w:rPr>
          <w:rFonts w:ascii="Calibri" w:hAnsi="Calibri" w:cs="Calibri"/>
          <w:b/>
          <w:sz w:val="24"/>
          <w:szCs w:val="24"/>
          <w:u w:val="thick"/>
        </w:rPr>
        <w:t>Operação da</w:t>
      </w:r>
      <w:r>
        <w:rPr>
          <w:rFonts w:ascii="Calibri" w:hAnsi="Calibri" w:cs="Calibri"/>
          <w:b/>
          <w:spacing w:val="-5"/>
          <w:sz w:val="24"/>
          <w:szCs w:val="24"/>
          <w:u w:val="thick"/>
        </w:rPr>
        <w:t xml:space="preserve"> </w:t>
      </w:r>
      <w:r>
        <w:rPr>
          <w:rFonts w:ascii="Calibri" w:hAnsi="Calibri" w:cs="Calibri"/>
          <w:b/>
          <w:sz w:val="24"/>
          <w:szCs w:val="24"/>
          <w:u w:val="thick"/>
        </w:rPr>
        <w:t>Manutenção</w:t>
      </w:r>
    </w:p>
    <w:p w14:paraId="6E4EAC3B" w14:textId="77777777" w:rsidR="00D76F90" w:rsidRDefault="00D76F90">
      <w:pPr>
        <w:pStyle w:val="PargrafodaLista"/>
        <w:tabs>
          <w:tab w:val="left" w:pos="649"/>
        </w:tabs>
        <w:spacing w:line="276" w:lineRule="auto"/>
        <w:ind w:left="648"/>
        <w:rPr>
          <w:rFonts w:ascii="Calibri" w:hAnsi="Calibri" w:cs="Calibri"/>
          <w:b/>
          <w:sz w:val="24"/>
          <w:szCs w:val="24"/>
        </w:rPr>
      </w:pPr>
    </w:p>
    <w:p w14:paraId="719D93E8" w14:textId="3E352A69" w:rsidR="00D76F90" w:rsidRDefault="0062219F">
      <w:pPr>
        <w:pStyle w:val="Corpodetexto"/>
        <w:spacing w:line="360" w:lineRule="auto"/>
      </w:pPr>
      <w:r>
        <w:rPr>
          <w:rFonts w:ascii="Calibri" w:hAnsi="Calibri" w:cs="Calibri"/>
          <w:b/>
          <w:sz w:val="24"/>
          <w:szCs w:val="24"/>
        </w:rPr>
        <w:t>6.</w:t>
      </w:r>
      <w:r w:rsidR="00E37778">
        <w:rPr>
          <w:rFonts w:ascii="Calibri" w:hAnsi="Calibri" w:cs="Calibri"/>
          <w:b/>
          <w:sz w:val="24"/>
          <w:szCs w:val="24"/>
        </w:rPr>
        <w:t>1</w:t>
      </w:r>
      <w:r>
        <w:rPr>
          <w:rFonts w:ascii="Calibri" w:hAnsi="Calibri" w:cs="Calibri"/>
          <w:sz w:val="24"/>
          <w:szCs w:val="24"/>
        </w:rPr>
        <w:t>. O</w:t>
      </w:r>
      <w:r>
        <w:rPr>
          <w:rFonts w:ascii="Calibri" w:hAnsi="Calibri" w:cs="Calibri"/>
          <w:spacing w:val="-18"/>
          <w:sz w:val="24"/>
          <w:szCs w:val="24"/>
        </w:rPr>
        <w:t xml:space="preserve"> </w:t>
      </w:r>
      <w:r>
        <w:rPr>
          <w:rFonts w:ascii="Calibri" w:hAnsi="Calibri" w:cs="Calibri"/>
          <w:sz w:val="24"/>
          <w:szCs w:val="24"/>
        </w:rPr>
        <w:t>sistema</w:t>
      </w:r>
      <w:r>
        <w:rPr>
          <w:rFonts w:ascii="Calibri" w:hAnsi="Calibri" w:cs="Calibri"/>
          <w:spacing w:val="-19"/>
          <w:sz w:val="24"/>
          <w:szCs w:val="24"/>
        </w:rPr>
        <w:t xml:space="preserve"> </w:t>
      </w:r>
      <w:r>
        <w:rPr>
          <w:rFonts w:ascii="Calibri" w:hAnsi="Calibri" w:cs="Calibri"/>
          <w:sz w:val="24"/>
          <w:szCs w:val="24"/>
        </w:rPr>
        <w:t>deve</w:t>
      </w:r>
      <w:r>
        <w:rPr>
          <w:rFonts w:ascii="Calibri" w:hAnsi="Calibri" w:cs="Calibri"/>
          <w:spacing w:val="-16"/>
          <w:sz w:val="24"/>
          <w:szCs w:val="24"/>
        </w:rPr>
        <w:t xml:space="preserve"> </w:t>
      </w:r>
      <w:r>
        <w:rPr>
          <w:rFonts w:ascii="Calibri" w:hAnsi="Calibri" w:cs="Calibri"/>
          <w:sz w:val="24"/>
          <w:szCs w:val="24"/>
        </w:rPr>
        <w:t>possibilitar</w:t>
      </w:r>
      <w:r>
        <w:rPr>
          <w:rFonts w:ascii="Calibri" w:hAnsi="Calibri" w:cs="Calibri"/>
          <w:spacing w:val="-13"/>
          <w:sz w:val="24"/>
          <w:szCs w:val="24"/>
        </w:rPr>
        <w:t xml:space="preserve"> </w:t>
      </w:r>
      <w:r>
        <w:rPr>
          <w:rFonts w:ascii="Calibri" w:hAnsi="Calibri" w:cs="Calibri"/>
          <w:sz w:val="24"/>
          <w:szCs w:val="24"/>
        </w:rPr>
        <w:t>a</w:t>
      </w:r>
      <w:r>
        <w:rPr>
          <w:rFonts w:ascii="Calibri" w:hAnsi="Calibri" w:cs="Calibri"/>
          <w:spacing w:val="-17"/>
          <w:sz w:val="24"/>
          <w:szCs w:val="24"/>
        </w:rPr>
        <w:t xml:space="preserve"> </w:t>
      </w:r>
      <w:r>
        <w:rPr>
          <w:rFonts w:ascii="Calibri" w:hAnsi="Calibri" w:cs="Calibri"/>
          <w:sz w:val="24"/>
          <w:szCs w:val="24"/>
        </w:rPr>
        <w:t>abertura</w:t>
      </w:r>
      <w:r>
        <w:rPr>
          <w:rFonts w:ascii="Calibri" w:hAnsi="Calibri" w:cs="Calibri"/>
          <w:spacing w:val="-19"/>
          <w:sz w:val="24"/>
          <w:szCs w:val="24"/>
        </w:rPr>
        <w:t xml:space="preserve"> </w:t>
      </w:r>
      <w:r>
        <w:rPr>
          <w:rFonts w:ascii="Calibri" w:hAnsi="Calibri" w:cs="Calibri"/>
          <w:sz w:val="24"/>
          <w:szCs w:val="24"/>
        </w:rPr>
        <w:t>de</w:t>
      </w:r>
      <w:r>
        <w:rPr>
          <w:rFonts w:ascii="Calibri" w:hAnsi="Calibri" w:cs="Calibri"/>
          <w:spacing w:val="-19"/>
          <w:sz w:val="24"/>
          <w:szCs w:val="24"/>
        </w:rPr>
        <w:t xml:space="preserve"> </w:t>
      </w:r>
      <w:r>
        <w:rPr>
          <w:rFonts w:ascii="Calibri" w:hAnsi="Calibri" w:cs="Calibri"/>
          <w:sz w:val="24"/>
          <w:szCs w:val="24"/>
        </w:rPr>
        <w:t>ordem</w:t>
      </w:r>
      <w:r>
        <w:rPr>
          <w:rFonts w:ascii="Calibri" w:hAnsi="Calibri" w:cs="Calibri"/>
          <w:spacing w:val="-17"/>
          <w:sz w:val="24"/>
          <w:szCs w:val="24"/>
        </w:rPr>
        <w:t xml:space="preserve"> </w:t>
      </w:r>
      <w:r>
        <w:rPr>
          <w:rFonts w:ascii="Calibri" w:hAnsi="Calibri" w:cs="Calibri"/>
          <w:sz w:val="24"/>
          <w:szCs w:val="24"/>
        </w:rPr>
        <w:t>de</w:t>
      </w:r>
      <w:r>
        <w:rPr>
          <w:rFonts w:ascii="Calibri" w:hAnsi="Calibri" w:cs="Calibri"/>
          <w:spacing w:val="-17"/>
          <w:sz w:val="24"/>
          <w:szCs w:val="24"/>
        </w:rPr>
        <w:t xml:space="preserve"> </w:t>
      </w:r>
      <w:r>
        <w:rPr>
          <w:rFonts w:ascii="Calibri" w:hAnsi="Calibri" w:cs="Calibri"/>
          <w:sz w:val="24"/>
          <w:szCs w:val="24"/>
        </w:rPr>
        <w:t>serviço</w:t>
      </w:r>
      <w:r>
        <w:rPr>
          <w:rFonts w:ascii="Calibri" w:hAnsi="Calibri" w:cs="Calibri"/>
          <w:spacing w:val="-16"/>
          <w:sz w:val="24"/>
          <w:szCs w:val="24"/>
        </w:rPr>
        <w:t xml:space="preserve"> </w:t>
      </w:r>
      <w:r>
        <w:rPr>
          <w:rFonts w:ascii="Calibri" w:hAnsi="Calibri" w:cs="Calibri"/>
          <w:sz w:val="24"/>
          <w:szCs w:val="24"/>
        </w:rPr>
        <w:t>via</w:t>
      </w:r>
      <w:r>
        <w:rPr>
          <w:rFonts w:ascii="Calibri" w:hAnsi="Calibri" w:cs="Calibri"/>
          <w:spacing w:val="-15"/>
          <w:sz w:val="24"/>
          <w:szCs w:val="24"/>
        </w:rPr>
        <w:t xml:space="preserve"> </w:t>
      </w:r>
      <w:r>
        <w:rPr>
          <w:rFonts w:ascii="Calibri" w:hAnsi="Calibri" w:cs="Calibri"/>
          <w:sz w:val="24"/>
          <w:szCs w:val="24"/>
        </w:rPr>
        <w:t>web,</w:t>
      </w:r>
      <w:r>
        <w:rPr>
          <w:rFonts w:ascii="Calibri" w:hAnsi="Calibri" w:cs="Calibri"/>
          <w:spacing w:val="-15"/>
          <w:sz w:val="24"/>
          <w:szCs w:val="24"/>
        </w:rPr>
        <w:t xml:space="preserve"> </w:t>
      </w:r>
      <w:r>
        <w:rPr>
          <w:rFonts w:ascii="Calibri" w:hAnsi="Calibri" w:cs="Calibri"/>
          <w:sz w:val="24"/>
          <w:szCs w:val="24"/>
        </w:rPr>
        <w:t>possibilitando</w:t>
      </w:r>
      <w:r>
        <w:rPr>
          <w:rFonts w:ascii="Calibri" w:hAnsi="Calibri" w:cs="Calibri"/>
          <w:spacing w:val="-16"/>
          <w:sz w:val="24"/>
          <w:szCs w:val="24"/>
        </w:rPr>
        <w:t xml:space="preserve"> </w:t>
      </w:r>
      <w:r>
        <w:rPr>
          <w:rFonts w:ascii="Calibri" w:hAnsi="Calibri" w:cs="Calibri"/>
          <w:sz w:val="24"/>
          <w:szCs w:val="24"/>
        </w:rPr>
        <w:t>ao</w:t>
      </w:r>
      <w:r>
        <w:rPr>
          <w:rFonts w:ascii="Calibri" w:hAnsi="Calibri" w:cs="Calibri"/>
          <w:spacing w:val="-17"/>
          <w:sz w:val="24"/>
          <w:szCs w:val="24"/>
        </w:rPr>
        <w:t xml:space="preserve"> </w:t>
      </w:r>
      <w:r>
        <w:rPr>
          <w:rFonts w:ascii="Calibri" w:hAnsi="Calibri" w:cs="Calibri"/>
          <w:sz w:val="24"/>
          <w:szCs w:val="24"/>
        </w:rPr>
        <w:t>usuário no momento da abertura, a indicação se a manutenção ocorrerá nas dependências do estabelecimento credenciado (padrão sugerido) ou nas dependências do setor de frotas, ou ainda em outro local que se encontra o</w:t>
      </w:r>
      <w:r>
        <w:rPr>
          <w:rFonts w:ascii="Calibri" w:hAnsi="Calibri" w:cs="Calibri"/>
          <w:spacing w:val="-10"/>
          <w:sz w:val="24"/>
          <w:szCs w:val="24"/>
        </w:rPr>
        <w:t xml:space="preserve"> </w:t>
      </w:r>
      <w:r>
        <w:rPr>
          <w:rFonts w:ascii="Calibri" w:hAnsi="Calibri" w:cs="Calibri"/>
          <w:sz w:val="24"/>
          <w:szCs w:val="24"/>
        </w:rPr>
        <w:t>bem.</w:t>
      </w:r>
    </w:p>
    <w:p w14:paraId="45402317" w14:textId="1DD4EE5B" w:rsidR="00D76F90" w:rsidRDefault="0062219F">
      <w:pPr>
        <w:pStyle w:val="Corpodetexto"/>
        <w:spacing w:line="360" w:lineRule="auto"/>
        <w:jc w:val="both"/>
      </w:pPr>
      <w:r>
        <w:rPr>
          <w:rFonts w:ascii="Calibri" w:hAnsi="Calibri" w:cs="Calibri"/>
          <w:b/>
          <w:sz w:val="24"/>
          <w:szCs w:val="24"/>
        </w:rPr>
        <w:t>6.</w:t>
      </w:r>
      <w:r w:rsidR="00E37778">
        <w:rPr>
          <w:rFonts w:ascii="Calibri" w:hAnsi="Calibri" w:cs="Calibri"/>
          <w:b/>
          <w:sz w:val="24"/>
          <w:szCs w:val="24"/>
        </w:rPr>
        <w:t>2</w:t>
      </w:r>
      <w:r>
        <w:rPr>
          <w:rFonts w:ascii="Calibri" w:hAnsi="Calibri" w:cs="Calibri"/>
          <w:b/>
          <w:sz w:val="24"/>
          <w:szCs w:val="24"/>
        </w:rPr>
        <w:t>.</w:t>
      </w:r>
      <w:r>
        <w:rPr>
          <w:rFonts w:ascii="Calibri" w:hAnsi="Calibri" w:cs="Calibri"/>
          <w:sz w:val="24"/>
          <w:szCs w:val="24"/>
        </w:rPr>
        <w:t xml:space="preserve"> Na</w:t>
      </w:r>
      <w:r>
        <w:rPr>
          <w:rFonts w:ascii="Calibri" w:hAnsi="Calibri" w:cs="Calibri"/>
          <w:spacing w:val="34"/>
          <w:sz w:val="24"/>
          <w:szCs w:val="24"/>
        </w:rPr>
        <w:t xml:space="preserve"> </w:t>
      </w:r>
      <w:r>
        <w:rPr>
          <w:rFonts w:ascii="Calibri" w:hAnsi="Calibri" w:cs="Calibri"/>
          <w:sz w:val="24"/>
          <w:szCs w:val="24"/>
        </w:rPr>
        <w:t>abertura</w:t>
      </w:r>
      <w:r>
        <w:rPr>
          <w:rFonts w:ascii="Calibri" w:hAnsi="Calibri" w:cs="Calibri"/>
          <w:spacing w:val="32"/>
          <w:sz w:val="24"/>
          <w:szCs w:val="24"/>
        </w:rPr>
        <w:t xml:space="preserve"> </w:t>
      </w:r>
      <w:r>
        <w:rPr>
          <w:rFonts w:ascii="Calibri" w:hAnsi="Calibri" w:cs="Calibri"/>
          <w:sz w:val="24"/>
          <w:szCs w:val="24"/>
        </w:rPr>
        <w:t>da</w:t>
      </w:r>
      <w:r>
        <w:rPr>
          <w:rFonts w:ascii="Calibri" w:hAnsi="Calibri" w:cs="Calibri"/>
          <w:spacing w:val="29"/>
          <w:sz w:val="24"/>
          <w:szCs w:val="24"/>
        </w:rPr>
        <w:t xml:space="preserve"> </w:t>
      </w:r>
      <w:r>
        <w:rPr>
          <w:rFonts w:ascii="Calibri" w:hAnsi="Calibri" w:cs="Calibri"/>
          <w:sz w:val="24"/>
          <w:szCs w:val="24"/>
        </w:rPr>
        <w:t>ordem</w:t>
      </w:r>
      <w:r>
        <w:rPr>
          <w:rFonts w:ascii="Calibri" w:hAnsi="Calibri" w:cs="Calibri"/>
          <w:spacing w:val="33"/>
          <w:sz w:val="24"/>
          <w:szCs w:val="24"/>
        </w:rPr>
        <w:t xml:space="preserve"> </w:t>
      </w:r>
      <w:r>
        <w:rPr>
          <w:rFonts w:ascii="Calibri" w:hAnsi="Calibri" w:cs="Calibri"/>
          <w:sz w:val="24"/>
          <w:szCs w:val="24"/>
        </w:rPr>
        <w:t>de</w:t>
      </w:r>
      <w:r>
        <w:rPr>
          <w:rFonts w:ascii="Calibri" w:hAnsi="Calibri" w:cs="Calibri"/>
          <w:spacing w:val="32"/>
          <w:sz w:val="24"/>
          <w:szCs w:val="24"/>
        </w:rPr>
        <w:t xml:space="preserve"> </w:t>
      </w:r>
      <w:r>
        <w:rPr>
          <w:rFonts w:ascii="Calibri" w:hAnsi="Calibri" w:cs="Calibri"/>
          <w:sz w:val="24"/>
          <w:szCs w:val="24"/>
        </w:rPr>
        <w:t>serviço</w:t>
      </w:r>
      <w:r>
        <w:rPr>
          <w:rFonts w:ascii="Calibri" w:hAnsi="Calibri" w:cs="Calibri"/>
          <w:spacing w:val="34"/>
          <w:sz w:val="24"/>
          <w:szCs w:val="24"/>
        </w:rPr>
        <w:t xml:space="preserve"> </w:t>
      </w:r>
      <w:r>
        <w:rPr>
          <w:rFonts w:ascii="Calibri" w:hAnsi="Calibri" w:cs="Calibri"/>
          <w:sz w:val="24"/>
          <w:szCs w:val="24"/>
        </w:rPr>
        <w:t>o</w:t>
      </w:r>
      <w:r>
        <w:rPr>
          <w:rFonts w:ascii="Calibri" w:hAnsi="Calibri" w:cs="Calibri"/>
          <w:spacing w:val="32"/>
          <w:sz w:val="24"/>
          <w:szCs w:val="24"/>
        </w:rPr>
        <w:t xml:space="preserve"> </w:t>
      </w:r>
      <w:r>
        <w:rPr>
          <w:rFonts w:ascii="Calibri" w:hAnsi="Calibri" w:cs="Calibri"/>
          <w:sz w:val="24"/>
          <w:szCs w:val="24"/>
        </w:rPr>
        <w:t>sistema</w:t>
      </w:r>
      <w:r>
        <w:rPr>
          <w:rFonts w:ascii="Calibri" w:hAnsi="Calibri" w:cs="Calibri"/>
          <w:spacing w:val="32"/>
          <w:sz w:val="24"/>
          <w:szCs w:val="24"/>
        </w:rPr>
        <w:t xml:space="preserve"> </w:t>
      </w:r>
      <w:r>
        <w:rPr>
          <w:rFonts w:ascii="Calibri" w:hAnsi="Calibri" w:cs="Calibri"/>
          <w:sz w:val="24"/>
          <w:szCs w:val="24"/>
        </w:rPr>
        <w:t>deverá</w:t>
      </w:r>
      <w:r>
        <w:rPr>
          <w:rFonts w:ascii="Calibri" w:hAnsi="Calibri" w:cs="Calibri"/>
          <w:spacing w:val="34"/>
          <w:sz w:val="24"/>
          <w:szCs w:val="24"/>
        </w:rPr>
        <w:t xml:space="preserve"> </w:t>
      </w:r>
      <w:r>
        <w:rPr>
          <w:rFonts w:ascii="Calibri" w:hAnsi="Calibri" w:cs="Calibri"/>
          <w:sz w:val="24"/>
          <w:szCs w:val="24"/>
        </w:rPr>
        <w:t>indicar</w:t>
      </w:r>
      <w:r>
        <w:rPr>
          <w:rFonts w:ascii="Calibri" w:hAnsi="Calibri" w:cs="Calibri"/>
          <w:spacing w:val="31"/>
          <w:sz w:val="24"/>
          <w:szCs w:val="24"/>
        </w:rPr>
        <w:t xml:space="preserve"> </w:t>
      </w:r>
      <w:r>
        <w:rPr>
          <w:rFonts w:ascii="Calibri" w:hAnsi="Calibri" w:cs="Calibri"/>
          <w:sz w:val="24"/>
          <w:szCs w:val="24"/>
        </w:rPr>
        <w:t>os</w:t>
      </w:r>
      <w:r>
        <w:rPr>
          <w:rFonts w:ascii="Calibri" w:hAnsi="Calibri" w:cs="Calibri"/>
          <w:spacing w:val="35"/>
          <w:sz w:val="24"/>
          <w:szCs w:val="24"/>
        </w:rPr>
        <w:t xml:space="preserve"> </w:t>
      </w:r>
      <w:r>
        <w:rPr>
          <w:rFonts w:ascii="Calibri" w:hAnsi="Calibri" w:cs="Calibri"/>
          <w:sz w:val="24"/>
          <w:szCs w:val="24"/>
        </w:rPr>
        <w:t>estabelecimentos credenciados próximos ao local onde se encontra o veículo, e com capacidade disponível para atendimento na região, cumprindo as etapas:</w:t>
      </w:r>
    </w:p>
    <w:p w14:paraId="488F1447" w14:textId="0E755448" w:rsidR="00D76F90" w:rsidRDefault="0062219F">
      <w:pPr>
        <w:pStyle w:val="Corpodetexto"/>
        <w:spacing w:line="360" w:lineRule="auto"/>
        <w:jc w:val="both"/>
      </w:pPr>
      <w:r>
        <w:rPr>
          <w:rFonts w:ascii="Calibri" w:hAnsi="Calibri" w:cs="Calibri"/>
          <w:b/>
          <w:sz w:val="24"/>
          <w:szCs w:val="24"/>
        </w:rPr>
        <w:t>6.3</w:t>
      </w:r>
      <w:r>
        <w:rPr>
          <w:rFonts w:ascii="Calibri" w:hAnsi="Calibri" w:cs="Calibri"/>
          <w:sz w:val="24"/>
          <w:szCs w:val="24"/>
        </w:rPr>
        <w:t>. O</w:t>
      </w:r>
      <w:r>
        <w:rPr>
          <w:rFonts w:ascii="Calibri" w:hAnsi="Calibri" w:cs="Calibri"/>
          <w:spacing w:val="-10"/>
          <w:sz w:val="24"/>
          <w:szCs w:val="24"/>
        </w:rPr>
        <w:t xml:space="preserve"> </w:t>
      </w:r>
      <w:r>
        <w:rPr>
          <w:rFonts w:ascii="Calibri" w:hAnsi="Calibri" w:cs="Calibri"/>
          <w:sz w:val="24"/>
          <w:szCs w:val="24"/>
        </w:rPr>
        <w:t>sistema</w:t>
      </w:r>
      <w:r>
        <w:rPr>
          <w:rFonts w:ascii="Calibri" w:hAnsi="Calibri" w:cs="Calibri"/>
          <w:spacing w:val="-11"/>
          <w:sz w:val="24"/>
          <w:szCs w:val="24"/>
        </w:rPr>
        <w:t xml:space="preserve"> </w:t>
      </w:r>
      <w:r>
        <w:rPr>
          <w:rFonts w:ascii="Calibri" w:hAnsi="Calibri" w:cs="Calibri"/>
          <w:sz w:val="24"/>
          <w:szCs w:val="24"/>
        </w:rPr>
        <w:t>deve</w:t>
      </w:r>
      <w:r>
        <w:rPr>
          <w:rFonts w:ascii="Calibri" w:hAnsi="Calibri" w:cs="Calibri"/>
          <w:spacing w:val="-11"/>
          <w:sz w:val="24"/>
          <w:szCs w:val="24"/>
        </w:rPr>
        <w:t xml:space="preserve"> </w:t>
      </w:r>
      <w:r>
        <w:rPr>
          <w:rFonts w:ascii="Calibri" w:hAnsi="Calibri" w:cs="Calibri"/>
          <w:sz w:val="24"/>
          <w:szCs w:val="24"/>
        </w:rPr>
        <w:t>organizar</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lista</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estabelecimentos</w:t>
      </w:r>
      <w:r>
        <w:rPr>
          <w:rFonts w:ascii="Calibri" w:hAnsi="Calibri" w:cs="Calibri"/>
          <w:spacing w:val="-11"/>
          <w:sz w:val="24"/>
          <w:szCs w:val="24"/>
        </w:rPr>
        <w:t xml:space="preserve"> </w:t>
      </w:r>
      <w:r>
        <w:rPr>
          <w:rFonts w:ascii="Calibri" w:hAnsi="Calibri" w:cs="Calibri"/>
          <w:sz w:val="24"/>
          <w:szCs w:val="24"/>
        </w:rPr>
        <w:t>credenciados</w:t>
      </w:r>
      <w:r>
        <w:rPr>
          <w:rFonts w:ascii="Calibri" w:hAnsi="Calibri" w:cs="Calibri"/>
          <w:spacing w:val="-14"/>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forma</w:t>
      </w:r>
      <w:r>
        <w:rPr>
          <w:rFonts w:ascii="Calibri" w:hAnsi="Calibri" w:cs="Calibri"/>
          <w:spacing w:val="-11"/>
          <w:sz w:val="24"/>
          <w:szCs w:val="24"/>
        </w:rPr>
        <w:t xml:space="preserve"> </w:t>
      </w:r>
      <w:r>
        <w:rPr>
          <w:rFonts w:ascii="Calibri" w:hAnsi="Calibri" w:cs="Calibri"/>
          <w:sz w:val="24"/>
          <w:szCs w:val="24"/>
        </w:rPr>
        <w:t>a</w:t>
      </w:r>
      <w:r>
        <w:rPr>
          <w:rFonts w:ascii="Calibri" w:hAnsi="Calibri" w:cs="Calibri"/>
          <w:spacing w:val="-10"/>
          <w:sz w:val="24"/>
          <w:szCs w:val="24"/>
        </w:rPr>
        <w:t xml:space="preserve"> </w:t>
      </w:r>
      <w:r>
        <w:rPr>
          <w:rFonts w:ascii="Calibri" w:hAnsi="Calibri" w:cs="Calibri"/>
          <w:sz w:val="24"/>
          <w:szCs w:val="24"/>
        </w:rPr>
        <w:t>possibilitar a rotatividade entre os credenciados, de modo que todos participem do processo de orçamentação e execução da</w:t>
      </w:r>
      <w:r>
        <w:rPr>
          <w:rFonts w:ascii="Calibri" w:hAnsi="Calibri" w:cs="Calibri"/>
          <w:spacing w:val="-6"/>
          <w:sz w:val="24"/>
          <w:szCs w:val="24"/>
        </w:rPr>
        <w:t xml:space="preserve"> </w:t>
      </w:r>
      <w:r>
        <w:rPr>
          <w:rFonts w:ascii="Calibri" w:hAnsi="Calibri" w:cs="Calibri"/>
          <w:sz w:val="24"/>
          <w:szCs w:val="24"/>
        </w:rPr>
        <w:t>manutenção.</w:t>
      </w:r>
    </w:p>
    <w:p w14:paraId="3409C95A" w14:textId="147E141B" w:rsidR="00D76F90" w:rsidRDefault="0062219F">
      <w:pPr>
        <w:pStyle w:val="Corpodetexto"/>
        <w:spacing w:line="360" w:lineRule="auto"/>
        <w:jc w:val="both"/>
      </w:pPr>
      <w:r>
        <w:rPr>
          <w:rFonts w:ascii="Calibri" w:hAnsi="Calibri" w:cs="Calibri"/>
          <w:b/>
          <w:sz w:val="24"/>
          <w:szCs w:val="24"/>
        </w:rPr>
        <w:t>6.3.</w:t>
      </w:r>
      <w:r w:rsidR="00E37778">
        <w:rPr>
          <w:rFonts w:ascii="Calibri" w:hAnsi="Calibri" w:cs="Calibri"/>
          <w:b/>
          <w:sz w:val="24"/>
          <w:szCs w:val="24"/>
        </w:rPr>
        <w:t>1</w:t>
      </w:r>
      <w:r>
        <w:rPr>
          <w:rFonts w:ascii="Calibri" w:hAnsi="Calibri" w:cs="Calibri"/>
          <w:b/>
          <w:sz w:val="24"/>
          <w:szCs w:val="24"/>
        </w:rPr>
        <w:t>.</w:t>
      </w:r>
      <w:r>
        <w:rPr>
          <w:rFonts w:ascii="Calibri" w:hAnsi="Calibri" w:cs="Calibri"/>
          <w:sz w:val="24"/>
          <w:szCs w:val="24"/>
        </w:rPr>
        <w:t xml:space="preserve"> O</w:t>
      </w:r>
      <w:r>
        <w:rPr>
          <w:rFonts w:ascii="Calibri" w:hAnsi="Calibri" w:cs="Calibri"/>
          <w:spacing w:val="-15"/>
          <w:sz w:val="24"/>
          <w:szCs w:val="24"/>
        </w:rPr>
        <w:t xml:space="preserve"> </w:t>
      </w:r>
      <w:r>
        <w:rPr>
          <w:rFonts w:ascii="Calibri" w:hAnsi="Calibri" w:cs="Calibri"/>
          <w:sz w:val="24"/>
          <w:szCs w:val="24"/>
        </w:rPr>
        <w:t>sistema</w:t>
      </w:r>
      <w:r>
        <w:rPr>
          <w:rFonts w:ascii="Calibri" w:hAnsi="Calibri" w:cs="Calibri"/>
          <w:spacing w:val="-14"/>
          <w:sz w:val="24"/>
          <w:szCs w:val="24"/>
        </w:rPr>
        <w:t xml:space="preserve"> </w:t>
      </w:r>
      <w:r>
        <w:rPr>
          <w:rFonts w:ascii="Calibri" w:hAnsi="Calibri" w:cs="Calibri"/>
          <w:sz w:val="24"/>
          <w:szCs w:val="24"/>
        </w:rPr>
        <w:t>deve</w:t>
      </w:r>
      <w:r>
        <w:rPr>
          <w:rFonts w:ascii="Calibri" w:hAnsi="Calibri" w:cs="Calibri"/>
          <w:spacing w:val="-12"/>
          <w:sz w:val="24"/>
          <w:szCs w:val="24"/>
        </w:rPr>
        <w:t xml:space="preserve"> </w:t>
      </w:r>
      <w:r>
        <w:rPr>
          <w:rFonts w:ascii="Calibri" w:hAnsi="Calibri" w:cs="Calibri"/>
          <w:sz w:val="24"/>
          <w:szCs w:val="24"/>
        </w:rPr>
        <w:t>organizar</w:t>
      </w:r>
      <w:r>
        <w:rPr>
          <w:rFonts w:ascii="Calibri" w:hAnsi="Calibri" w:cs="Calibri"/>
          <w:spacing w:val="-11"/>
          <w:sz w:val="24"/>
          <w:szCs w:val="24"/>
        </w:rPr>
        <w:t xml:space="preserve"> </w:t>
      </w:r>
      <w:r>
        <w:rPr>
          <w:rFonts w:ascii="Calibri" w:hAnsi="Calibri" w:cs="Calibri"/>
          <w:sz w:val="24"/>
          <w:szCs w:val="24"/>
        </w:rPr>
        <w:t>a</w:t>
      </w:r>
      <w:r>
        <w:rPr>
          <w:rFonts w:ascii="Calibri" w:hAnsi="Calibri" w:cs="Calibri"/>
          <w:spacing w:val="-13"/>
          <w:sz w:val="24"/>
          <w:szCs w:val="24"/>
        </w:rPr>
        <w:t xml:space="preserve"> </w:t>
      </w:r>
      <w:r>
        <w:rPr>
          <w:rFonts w:ascii="Calibri" w:hAnsi="Calibri" w:cs="Calibri"/>
          <w:sz w:val="24"/>
          <w:szCs w:val="24"/>
        </w:rPr>
        <w:t>lista</w:t>
      </w:r>
      <w:r>
        <w:rPr>
          <w:rFonts w:ascii="Calibri" w:hAnsi="Calibri" w:cs="Calibri"/>
          <w:spacing w:val="-14"/>
          <w:sz w:val="24"/>
          <w:szCs w:val="24"/>
        </w:rPr>
        <w:t xml:space="preserve"> </w:t>
      </w:r>
      <w:r>
        <w:rPr>
          <w:rFonts w:ascii="Calibri" w:hAnsi="Calibri" w:cs="Calibri"/>
          <w:sz w:val="24"/>
          <w:szCs w:val="24"/>
        </w:rPr>
        <w:t>de</w:t>
      </w:r>
      <w:r>
        <w:rPr>
          <w:rFonts w:ascii="Calibri" w:hAnsi="Calibri" w:cs="Calibri"/>
          <w:spacing w:val="-15"/>
          <w:sz w:val="24"/>
          <w:szCs w:val="24"/>
        </w:rPr>
        <w:t xml:space="preserve"> </w:t>
      </w:r>
      <w:r>
        <w:rPr>
          <w:rFonts w:ascii="Calibri" w:hAnsi="Calibri" w:cs="Calibri"/>
          <w:sz w:val="24"/>
          <w:szCs w:val="24"/>
        </w:rPr>
        <w:t>modo</w:t>
      </w:r>
      <w:r>
        <w:rPr>
          <w:rFonts w:ascii="Calibri" w:hAnsi="Calibri" w:cs="Calibri"/>
          <w:spacing w:val="-18"/>
          <w:sz w:val="24"/>
          <w:szCs w:val="24"/>
        </w:rPr>
        <w:t xml:space="preserve"> </w:t>
      </w:r>
      <w:r>
        <w:rPr>
          <w:rFonts w:ascii="Calibri" w:hAnsi="Calibri" w:cs="Calibri"/>
          <w:sz w:val="24"/>
          <w:szCs w:val="24"/>
        </w:rPr>
        <w:t>que</w:t>
      </w:r>
      <w:r>
        <w:rPr>
          <w:rFonts w:ascii="Calibri" w:hAnsi="Calibri" w:cs="Calibri"/>
          <w:spacing w:val="-14"/>
          <w:sz w:val="24"/>
          <w:szCs w:val="24"/>
        </w:rPr>
        <w:t xml:space="preserve"> </w:t>
      </w:r>
      <w:r>
        <w:rPr>
          <w:rFonts w:ascii="Calibri" w:hAnsi="Calibri" w:cs="Calibri"/>
          <w:sz w:val="24"/>
          <w:szCs w:val="24"/>
        </w:rPr>
        <w:t>o</w:t>
      </w:r>
      <w:r>
        <w:rPr>
          <w:rFonts w:ascii="Calibri" w:hAnsi="Calibri" w:cs="Calibri"/>
          <w:spacing w:val="-12"/>
          <w:sz w:val="24"/>
          <w:szCs w:val="24"/>
        </w:rPr>
        <w:t xml:space="preserve"> </w:t>
      </w:r>
      <w:r>
        <w:rPr>
          <w:rFonts w:ascii="Calibri" w:hAnsi="Calibri" w:cs="Calibri"/>
          <w:sz w:val="24"/>
          <w:szCs w:val="24"/>
        </w:rPr>
        <w:t>estabelecimento</w:t>
      </w:r>
      <w:r>
        <w:rPr>
          <w:rFonts w:ascii="Calibri" w:hAnsi="Calibri" w:cs="Calibri"/>
          <w:spacing w:val="-16"/>
          <w:sz w:val="24"/>
          <w:szCs w:val="24"/>
        </w:rPr>
        <w:t xml:space="preserve"> </w:t>
      </w:r>
      <w:r>
        <w:rPr>
          <w:rFonts w:ascii="Calibri" w:hAnsi="Calibri" w:cs="Calibri"/>
          <w:sz w:val="24"/>
          <w:szCs w:val="24"/>
        </w:rPr>
        <w:t>credenciado</w:t>
      </w:r>
      <w:r>
        <w:rPr>
          <w:rFonts w:ascii="Calibri" w:hAnsi="Calibri" w:cs="Calibri"/>
          <w:spacing w:val="-12"/>
          <w:sz w:val="24"/>
          <w:szCs w:val="24"/>
        </w:rPr>
        <w:t xml:space="preserve"> </w:t>
      </w:r>
      <w:r>
        <w:rPr>
          <w:rFonts w:ascii="Calibri" w:hAnsi="Calibri" w:cs="Calibri"/>
          <w:sz w:val="24"/>
          <w:szCs w:val="24"/>
        </w:rPr>
        <w:t>que</w:t>
      </w:r>
      <w:r>
        <w:rPr>
          <w:rFonts w:ascii="Calibri" w:hAnsi="Calibri" w:cs="Calibri"/>
          <w:spacing w:val="-14"/>
          <w:sz w:val="24"/>
          <w:szCs w:val="24"/>
        </w:rPr>
        <w:t xml:space="preserve"> </w:t>
      </w:r>
      <w:r>
        <w:rPr>
          <w:rFonts w:ascii="Calibri" w:hAnsi="Calibri" w:cs="Calibri"/>
          <w:sz w:val="24"/>
          <w:szCs w:val="24"/>
        </w:rPr>
        <w:t>realizou a última manutenção em veículos da frota oficial seja apresentado ao final da lista e assim sucessivamente.</w:t>
      </w:r>
    </w:p>
    <w:p w14:paraId="767E4833" w14:textId="032C4600" w:rsidR="00D76F90" w:rsidRDefault="0062219F">
      <w:pPr>
        <w:pStyle w:val="Corpodetexto"/>
        <w:spacing w:line="360" w:lineRule="auto"/>
        <w:jc w:val="both"/>
      </w:pPr>
      <w:r>
        <w:rPr>
          <w:rFonts w:ascii="Calibri" w:hAnsi="Calibri" w:cs="Calibri"/>
          <w:b/>
          <w:sz w:val="24"/>
          <w:szCs w:val="24"/>
        </w:rPr>
        <w:t>6.3.</w:t>
      </w:r>
      <w:r w:rsidR="00E37778">
        <w:rPr>
          <w:rFonts w:ascii="Calibri" w:hAnsi="Calibri" w:cs="Calibri"/>
          <w:b/>
          <w:sz w:val="24"/>
          <w:szCs w:val="24"/>
        </w:rPr>
        <w:t>2</w:t>
      </w:r>
      <w:r>
        <w:rPr>
          <w:rFonts w:ascii="Calibri" w:hAnsi="Calibri" w:cs="Calibri"/>
          <w:sz w:val="24"/>
          <w:szCs w:val="24"/>
        </w:rPr>
        <w:t>. O</w:t>
      </w:r>
      <w:r>
        <w:rPr>
          <w:rFonts w:ascii="Calibri" w:hAnsi="Calibri" w:cs="Calibri"/>
          <w:spacing w:val="-6"/>
          <w:sz w:val="24"/>
          <w:szCs w:val="24"/>
        </w:rPr>
        <w:t xml:space="preserve"> </w:t>
      </w:r>
      <w:r>
        <w:rPr>
          <w:rFonts w:ascii="Calibri" w:hAnsi="Calibri" w:cs="Calibri"/>
          <w:sz w:val="24"/>
          <w:szCs w:val="24"/>
        </w:rPr>
        <w:t>usuário</w:t>
      </w:r>
      <w:r>
        <w:rPr>
          <w:rFonts w:ascii="Calibri" w:hAnsi="Calibri" w:cs="Calibri"/>
          <w:spacing w:val="-9"/>
          <w:sz w:val="24"/>
          <w:szCs w:val="24"/>
        </w:rPr>
        <w:t xml:space="preserve"> </w:t>
      </w:r>
      <w:r>
        <w:rPr>
          <w:rFonts w:ascii="Calibri" w:hAnsi="Calibri" w:cs="Calibri"/>
          <w:sz w:val="24"/>
          <w:szCs w:val="24"/>
        </w:rPr>
        <w:t>e/ou</w:t>
      </w:r>
      <w:r>
        <w:rPr>
          <w:rFonts w:ascii="Calibri" w:hAnsi="Calibri" w:cs="Calibri"/>
          <w:spacing w:val="-9"/>
          <w:sz w:val="24"/>
          <w:szCs w:val="24"/>
        </w:rPr>
        <w:t xml:space="preserve"> </w:t>
      </w:r>
      <w:r>
        <w:rPr>
          <w:rFonts w:ascii="Calibri" w:hAnsi="Calibri" w:cs="Calibri"/>
          <w:sz w:val="24"/>
          <w:szCs w:val="24"/>
        </w:rPr>
        <w:t>a</w:t>
      </w:r>
      <w:r>
        <w:rPr>
          <w:rFonts w:ascii="Calibri" w:hAnsi="Calibri" w:cs="Calibri"/>
          <w:spacing w:val="-10"/>
          <w:sz w:val="24"/>
          <w:szCs w:val="24"/>
        </w:rPr>
        <w:t xml:space="preserve"> </w:t>
      </w:r>
      <w:r>
        <w:rPr>
          <w:rFonts w:ascii="Calibri" w:hAnsi="Calibri" w:cs="Calibri"/>
          <w:sz w:val="24"/>
          <w:szCs w:val="24"/>
        </w:rPr>
        <w:t>gestora</w:t>
      </w:r>
      <w:r>
        <w:rPr>
          <w:rFonts w:ascii="Calibri" w:hAnsi="Calibri" w:cs="Calibri"/>
          <w:spacing w:val="-9"/>
          <w:sz w:val="24"/>
          <w:szCs w:val="24"/>
        </w:rPr>
        <w:t xml:space="preserve"> </w:t>
      </w:r>
      <w:r>
        <w:rPr>
          <w:rFonts w:ascii="Calibri" w:hAnsi="Calibri" w:cs="Calibri"/>
          <w:sz w:val="24"/>
          <w:szCs w:val="24"/>
        </w:rPr>
        <w:t>poderá</w:t>
      </w:r>
      <w:r>
        <w:rPr>
          <w:rFonts w:ascii="Calibri" w:hAnsi="Calibri" w:cs="Calibri"/>
          <w:spacing w:val="-9"/>
          <w:sz w:val="24"/>
          <w:szCs w:val="24"/>
        </w:rPr>
        <w:t xml:space="preserve"> </w:t>
      </w:r>
      <w:r>
        <w:rPr>
          <w:rFonts w:ascii="Calibri" w:hAnsi="Calibri" w:cs="Calibri"/>
          <w:sz w:val="24"/>
          <w:szCs w:val="24"/>
        </w:rPr>
        <w:t>selecionar</w:t>
      </w:r>
      <w:r>
        <w:rPr>
          <w:rFonts w:ascii="Calibri" w:hAnsi="Calibri" w:cs="Calibri"/>
          <w:spacing w:val="-7"/>
          <w:sz w:val="24"/>
          <w:szCs w:val="24"/>
        </w:rPr>
        <w:t xml:space="preserve"> </w:t>
      </w:r>
      <w:r>
        <w:rPr>
          <w:rFonts w:ascii="Calibri" w:hAnsi="Calibri" w:cs="Calibri"/>
          <w:sz w:val="24"/>
          <w:szCs w:val="24"/>
        </w:rPr>
        <w:t>outro</w:t>
      </w:r>
      <w:r>
        <w:rPr>
          <w:rFonts w:ascii="Calibri" w:hAnsi="Calibri" w:cs="Calibri"/>
          <w:spacing w:val="-8"/>
          <w:sz w:val="24"/>
          <w:szCs w:val="24"/>
        </w:rPr>
        <w:t xml:space="preserve"> </w:t>
      </w:r>
      <w:r>
        <w:rPr>
          <w:rFonts w:ascii="Calibri" w:hAnsi="Calibri" w:cs="Calibri"/>
          <w:sz w:val="24"/>
          <w:szCs w:val="24"/>
        </w:rPr>
        <w:t>estabelecimento</w:t>
      </w:r>
      <w:r>
        <w:rPr>
          <w:rFonts w:ascii="Calibri" w:hAnsi="Calibri" w:cs="Calibri"/>
          <w:spacing w:val="-9"/>
          <w:sz w:val="24"/>
          <w:szCs w:val="24"/>
        </w:rPr>
        <w:t xml:space="preserve"> </w:t>
      </w:r>
      <w:r>
        <w:rPr>
          <w:rFonts w:ascii="Calibri" w:hAnsi="Calibri" w:cs="Calibri"/>
          <w:sz w:val="24"/>
          <w:szCs w:val="24"/>
        </w:rPr>
        <w:t>credenciado,</w:t>
      </w:r>
      <w:r>
        <w:rPr>
          <w:rFonts w:ascii="Calibri" w:hAnsi="Calibri" w:cs="Calibri"/>
          <w:spacing w:val="-7"/>
          <w:sz w:val="24"/>
          <w:szCs w:val="24"/>
        </w:rPr>
        <w:t xml:space="preserve"> </w:t>
      </w:r>
      <w:r>
        <w:rPr>
          <w:rFonts w:ascii="Calibri" w:hAnsi="Calibri" w:cs="Calibri"/>
          <w:sz w:val="24"/>
          <w:szCs w:val="24"/>
        </w:rPr>
        <w:t>conforme ramo da atividade (autoelétrica, mecânica, lava car, etc.), justificando a decisão em campo específico.</w:t>
      </w:r>
    </w:p>
    <w:p w14:paraId="65A4C9CE" w14:textId="36944FF5" w:rsidR="00D76F90" w:rsidRDefault="0062219F">
      <w:pPr>
        <w:pStyle w:val="Corpodetexto"/>
        <w:spacing w:line="360" w:lineRule="auto"/>
        <w:jc w:val="both"/>
      </w:pPr>
      <w:r>
        <w:rPr>
          <w:rFonts w:ascii="Calibri" w:hAnsi="Calibri" w:cs="Calibri"/>
          <w:b/>
          <w:sz w:val="24"/>
          <w:szCs w:val="24"/>
        </w:rPr>
        <w:lastRenderedPageBreak/>
        <w:t>6.3.</w:t>
      </w:r>
      <w:r w:rsidR="00E37778">
        <w:rPr>
          <w:rFonts w:ascii="Calibri" w:hAnsi="Calibri" w:cs="Calibri"/>
          <w:b/>
          <w:sz w:val="24"/>
          <w:szCs w:val="24"/>
        </w:rPr>
        <w:t>3</w:t>
      </w:r>
      <w:r>
        <w:rPr>
          <w:rFonts w:ascii="Calibri" w:hAnsi="Calibri" w:cs="Calibri"/>
          <w:b/>
          <w:sz w:val="24"/>
          <w:szCs w:val="24"/>
        </w:rPr>
        <w:t>.</w:t>
      </w:r>
      <w:r>
        <w:rPr>
          <w:rFonts w:ascii="Calibri" w:hAnsi="Calibri" w:cs="Calibri"/>
          <w:sz w:val="24"/>
          <w:szCs w:val="24"/>
        </w:rPr>
        <w:t xml:space="preserve"> Para realização do 2º e 3º orçamento o sistema deve seguir a lista </w:t>
      </w:r>
      <w:r>
        <w:rPr>
          <w:rFonts w:ascii="Calibri" w:hAnsi="Calibri" w:cs="Calibri"/>
          <w:spacing w:val="-2"/>
          <w:sz w:val="24"/>
          <w:szCs w:val="24"/>
        </w:rPr>
        <w:t xml:space="preserve">dos </w:t>
      </w:r>
      <w:r>
        <w:rPr>
          <w:rFonts w:ascii="Calibri" w:hAnsi="Calibri" w:cs="Calibri"/>
          <w:sz w:val="24"/>
          <w:szCs w:val="24"/>
        </w:rPr>
        <w:t>estabelecimentos credenciados apresentados inicialmente, podendo o usuario indicar adicionalmente outros estabelecimentos para apresentação dos orçamentos. O sistema deve permitir a solicitação adicional de no mínimo mais 03 (três)</w:t>
      </w:r>
      <w:r>
        <w:rPr>
          <w:rFonts w:ascii="Calibri" w:hAnsi="Calibri" w:cs="Calibri"/>
          <w:spacing w:val="-8"/>
          <w:sz w:val="24"/>
          <w:szCs w:val="24"/>
        </w:rPr>
        <w:t xml:space="preserve"> </w:t>
      </w:r>
      <w:r>
        <w:rPr>
          <w:rFonts w:ascii="Calibri" w:hAnsi="Calibri" w:cs="Calibri"/>
          <w:sz w:val="24"/>
          <w:szCs w:val="24"/>
        </w:rPr>
        <w:t>orçamentos.</w:t>
      </w:r>
    </w:p>
    <w:p w14:paraId="7DDED8A5" w14:textId="387C0800" w:rsidR="00D76F90" w:rsidRDefault="0062219F">
      <w:pPr>
        <w:pStyle w:val="Corpodetexto"/>
        <w:spacing w:line="360" w:lineRule="auto"/>
        <w:jc w:val="both"/>
      </w:pPr>
      <w:r>
        <w:rPr>
          <w:rFonts w:ascii="Calibri" w:hAnsi="Calibri" w:cs="Calibri"/>
          <w:b/>
          <w:sz w:val="24"/>
          <w:szCs w:val="24"/>
        </w:rPr>
        <w:t>6.3.</w:t>
      </w:r>
      <w:r w:rsidR="00E37778">
        <w:rPr>
          <w:rFonts w:ascii="Calibri" w:hAnsi="Calibri" w:cs="Calibri"/>
          <w:b/>
          <w:sz w:val="24"/>
          <w:szCs w:val="24"/>
        </w:rPr>
        <w:t>4</w:t>
      </w:r>
      <w:r>
        <w:rPr>
          <w:rFonts w:ascii="Calibri" w:hAnsi="Calibri" w:cs="Calibri"/>
          <w:b/>
          <w:sz w:val="24"/>
          <w:szCs w:val="24"/>
        </w:rPr>
        <w:t>.</w:t>
      </w:r>
      <w:r>
        <w:rPr>
          <w:rFonts w:ascii="Calibri" w:hAnsi="Calibri" w:cs="Calibri"/>
          <w:sz w:val="24"/>
          <w:szCs w:val="24"/>
        </w:rPr>
        <w:t xml:space="preserve"> O sistema deve manter o registro, na ordem de serviço, das operações realizadas pelos usuários e/ou gestora (estabelecimento escolhido e justificativa quando</w:t>
      </w:r>
      <w:r>
        <w:rPr>
          <w:rFonts w:ascii="Calibri" w:hAnsi="Calibri" w:cs="Calibri"/>
          <w:spacing w:val="-14"/>
          <w:sz w:val="24"/>
          <w:szCs w:val="24"/>
        </w:rPr>
        <w:t xml:space="preserve"> </w:t>
      </w:r>
      <w:r>
        <w:rPr>
          <w:rFonts w:ascii="Calibri" w:hAnsi="Calibri" w:cs="Calibri"/>
          <w:sz w:val="24"/>
          <w:szCs w:val="24"/>
        </w:rPr>
        <w:t>houver).</w:t>
      </w:r>
    </w:p>
    <w:p w14:paraId="692A38F6" w14:textId="77777777" w:rsidR="00D76F90" w:rsidRDefault="0062219F">
      <w:pPr>
        <w:pStyle w:val="Corpodetexto"/>
        <w:spacing w:line="360" w:lineRule="auto"/>
        <w:jc w:val="both"/>
      </w:pPr>
      <w:r>
        <w:rPr>
          <w:rFonts w:ascii="Calibri" w:hAnsi="Calibri" w:cs="Calibri"/>
          <w:b/>
          <w:sz w:val="24"/>
          <w:szCs w:val="24"/>
        </w:rPr>
        <w:t>6.3.6.</w:t>
      </w:r>
      <w:r>
        <w:rPr>
          <w:rFonts w:ascii="Calibri" w:hAnsi="Calibri" w:cs="Calibri"/>
          <w:sz w:val="24"/>
          <w:szCs w:val="24"/>
        </w:rPr>
        <w:t xml:space="preserve"> O sistema deve apresentar os estabelecimentos credenciados conforme classificação do bem (leve, pesado, motocicleta,</w:t>
      </w:r>
      <w:r>
        <w:rPr>
          <w:rFonts w:ascii="Calibri" w:hAnsi="Calibri" w:cs="Calibri"/>
          <w:spacing w:val="4"/>
          <w:sz w:val="24"/>
          <w:szCs w:val="24"/>
        </w:rPr>
        <w:t xml:space="preserve"> </w:t>
      </w:r>
      <w:r>
        <w:rPr>
          <w:rFonts w:ascii="Calibri" w:hAnsi="Calibri" w:cs="Calibri"/>
          <w:sz w:val="24"/>
          <w:szCs w:val="24"/>
        </w:rPr>
        <w:t>embarcação…).</w:t>
      </w:r>
    </w:p>
    <w:p w14:paraId="13D81B7F" w14:textId="77777777" w:rsidR="00D76F90" w:rsidRDefault="0062219F">
      <w:pPr>
        <w:pStyle w:val="Corpodetexto"/>
        <w:spacing w:line="360" w:lineRule="auto"/>
        <w:jc w:val="both"/>
      </w:pPr>
      <w:r>
        <w:rPr>
          <w:rFonts w:ascii="Calibri" w:hAnsi="Calibri" w:cs="Calibri"/>
          <w:b/>
          <w:sz w:val="24"/>
          <w:szCs w:val="24"/>
        </w:rPr>
        <w:t xml:space="preserve">6.3.7 </w:t>
      </w:r>
      <w:r>
        <w:rPr>
          <w:rFonts w:ascii="Calibri" w:hAnsi="Calibri" w:cs="Calibri"/>
          <w:sz w:val="24"/>
          <w:szCs w:val="24"/>
        </w:rPr>
        <w:t>O sistema deve possibilitar ao gestor, negociar valores com a rede credenciada, registrando a troca de informações, com o objetivo de reduzir valores e obter o melhor preço.</w:t>
      </w:r>
    </w:p>
    <w:p w14:paraId="64A3A0B7" w14:textId="77777777" w:rsidR="00D76F90" w:rsidRDefault="0062219F">
      <w:pPr>
        <w:pStyle w:val="Corpodetexto"/>
        <w:spacing w:line="360" w:lineRule="auto"/>
        <w:jc w:val="both"/>
      </w:pPr>
      <w:r>
        <w:rPr>
          <w:rFonts w:ascii="Calibri" w:hAnsi="Calibri" w:cs="Calibri"/>
          <w:b/>
          <w:sz w:val="24"/>
          <w:szCs w:val="24"/>
        </w:rPr>
        <w:t>6.4.</w:t>
      </w:r>
      <w:r>
        <w:rPr>
          <w:rFonts w:ascii="Calibri" w:hAnsi="Calibri" w:cs="Calibri"/>
          <w:sz w:val="24"/>
          <w:szCs w:val="24"/>
        </w:rPr>
        <w:t xml:space="preserve"> O</w:t>
      </w:r>
      <w:r>
        <w:rPr>
          <w:rFonts w:ascii="Calibri" w:hAnsi="Calibri" w:cs="Calibri"/>
          <w:spacing w:val="-10"/>
          <w:sz w:val="24"/>
          <w:szCs w:val="24"/>
        </w:rPr>
        <w:t xml:space="preserve"> </w:t>
      </w:r>
      <w:r>
        <w:rPr>
          <w:rFonts w:ascii="Calibri" w:hAnsi="Calibri" w:cs="Calibri"/>
          <w:sz w:val="24"/>
          <w:szCs w:val="24"/>
        </w:rPr>
        <w:t>sistema</w:t>
      </w:r>
      <w:r>
        <w:rPr>
          <w:rFonts w:ascii="Calibri" w:hAnsi="Calibri" w:cs="Calibri"/>
          <w:spacing w:val="-9"/>
          <w:sz w:val="24"/>
          <w:szCs w:val="24"/>
        </w:rPr>
        <w:t xml:space="preserve"> </w:t>
      </w:r>
      <w:r>
        <w:rPr>
          <w:rFonts w:ascii="Calibri" w:hAnsi="Calibri" w:cs="Calibri"/>
          <w:sz w:val="24"/>
          <w:szCs w:val="24"/>
        </w:rPr>
        <w:t>deve</w:t>
      </w:r>
      <w:r>
        <w:rPr>
          <w:rFonts w:ascii="Calibri" w:hAnsi="Calibri" w:cs="Calibri"/>
          <w:spacing w:val="-9"/>
          <w:sz w:val="24"/>
          <w:szCs w:val="24"/>
        </w:rPr>
        <w:t xml:space="preserve"> </w:t>
      </w:r>
      <w:r>
        <w:rPr>
          <w:rFonts w:ascii="Calibri" w:hAnsi="Calibri" w:cs="Calibri"/>
          <w:sz w:val="24"/>
          <w:szCs w:val="24"/>
        </w:rPr>
        <w:t>permitir</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elaboração</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um</w:t>
      </w:r>
      <w:r>
        <w:rPr>
          <w:rFonts w:ascii="Calibri" w:hAnsi="Calibri" w:cs="Calibri"/>
          <w:spacing w:val="-8"/>
          <w:sz w:val="24"/>
          <w:szCs w:val="24"/>
        </w:rPr>
        <w:t xml:space="preserve"> </w:t>
      </w:r>
      <w:r>
        <w:rPr>
          <w:rFonts w:ascii="Calibri" w:hAnsi="Calibri" w:cs="Calibri"/>
          <w:sz w:val="24"/>
          <w:szCs w:val="24"/>
        </w:rPr>
        <w:t>plano</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manutenção</w:t>
      </w:r>
      <w:r>
        <w:rPr>
          <w:rFonts w:ascii="Calibri" w:hAnsi="Calibri" w:cs="Calibri"/>
          <w:spacing w:val="-11"/>
          <w:sz w:val="24"/>
          <w:szCs w:val="24"/>
        </w:rPr>
        <w:t xml:space="preserve"> </w:t>
      </w:r>
      <w:r>
        <w:rPr>
          <w:rFonts w:ascii="Calibri" w:hAnsi="Calibri" w:cs="Calibri"/>
          <w:sz w:val="24"/>
          <w:szCs w:val="24"/>
        </w:rPr>
        <w:t>preventiva,</w:t>
      </w:r>
      <w:r>
        <w:rPr>
          <w:rFonts w:ascii="Calibri" w:hAnsi="Calibri" w:cs="Calibri"/>
          <w:spacing w:val="-7"/>
          <w:sz w:val="24"/>
          <w:szCs w:val="24"/>
        </w:rPr>
        <w:t xml:space="preserve"> </w:t>
      </w:r>
      <w:r>
        <w:rPr>
          <w:rFonts w:ascii="Calibri" w:hAnsi="Calibri" w:cs="Calibri"/>
          <w:sz w:val="24"/>
          <w:szCs w:val="24"/>
        </w:rPr>
        <w:t>que</w:t>
      </w:r>
      <w:r>
        <w:rPr>
          <w:rFonts w:ascii="Calibri" w:hAnsi="Calibri" w:cs="Calibri"/>
          <w:spacing w:val="-7"/>
          <w:sz w:val="24"/>
          <w:szCs w:val="24"/>
        </w:rPr>
        <w:t xml:space="preserve"> </w:t>
      </w:r>
      <w:r>
        <w:rPr>
          <w:rFonts w:ascii="Calibri" w:hAnsi="Calibri" w:cs="Calibri"/>
          <w:sz w:val="24"/>
          <w:szCs w:val="24"/>
        </w:rPr>
        <w:t>deve</w:t>
      </w:r>
      <w:r>
        <w:rPr>
          <w:rFonts w:ascii="Calibri" w:hAnsi="Calibri" w:cs="Calibri"/>
          <w:spacing w:val="-7"/>
          <w:sz w:val="24"/>
          <w:szCs w:val="24"/>
        </w:rPr>
        <w:t xml:space="preserve"> </w:t>
      </w:r>
      <w:r>
        <w:rPr>
          <w:rFonts w:ascii="Calibri" w:hAnsi="Calibri" w:cs="Calibri"/>
          <w:sz w:val="24"/>
          <w:szCs w:val="24"/>
        </w:rPr>
        <w:t>ser associado aos veículo da</w:t>
      </w:r>
      <w:r>
        <w:rPr>
          <w:rFonts w:ascii="Calibri" w:hAnsi="Calibri" w:cs="Calibri"/>
          <w:spacing w:val="-4"/>
          <w:sz w:val="24"/>
          <w:szCs w:val="24"/>
        </w:rPr>
        <w:t xml:space="preserve"> </w:t>
      </w:r>
      <w:r>
        <w:rPr>
          <w:rFonts w:ascii="Calibri" w:hAnsi="Calibri" w:cs="Calibri"/>
          <w:sz w:val="24"/>
          <w:szCs w:val="24"/>
        </w:rPr>
        <w:t>frota.</w:t>
      </w:r>
    </w:p>
    <w:p w14:paraId="7459748E" w14:textId="77777777" w:rsidR="00D76F90" w:rsidRDefault="0062219F">
      <w:pPr>
        <w:pStyle w:val="Corpodetexto"/>
        <w:spacing w:line="360" w:lineRule="auto"/>
        <w:jc w:val="both"/>
      </w:pPr>
      <w:r>
        <w:rPr>
          <w:rFonts w:ascii="Calibri" w:hAnsi="Calibri" w:cs="Calibri"/>
          <w:b/>
          <w:sz w:val="24"/>
          <w:szCs w:val="24"/>
        </w:rPr>
        <w:t>6.5</w:t>
      </w:r>
      <w:r>
        <w:rPr>
          <w:rFonts w:ascii="Calibri" w:hAnsi="Calibri" w:cs="Calibri"/>
          <w:sz w:val="24"/>
          <w:szCs w:val="24"/>
        </w:rPr>
        <w:t>. O sistema deve enviar automaticamente alertas/avisos para o gestor da frota informando a necessidade do cumprimento da manutenção</w:t>
      </w:r>
      <w:r>
        <w:rPr>
          <w:rFonts w:ascii="Calibri" w:hAnsi="Calibri" w:cs="Calibri"/>
          <w:spacing w:val="-3"/>
          <w:sz w:val="24"/>
          <w:szCs w:val="24"/>
        </w:rPr>
        <w:t xml:space="preserve"> </w:t>
      </w:r>
      <w:r>
        <w:rPr>
          <w:rFonts w:ascii="Calibri" w:hAnsi="Calibri" w:cs="Calibri"/>
          <w:sz w:val="24"/>
          <w:szCs w:val="24"/>
        </w:rPr>
        <w:t>preventiva.</w:t>
      </w:r>
    </w:p>
    <w:p w14:paraId="26D950E4" w14:textId="77777777" w:rsidR="00D76F90" w:rsidRDefault="0062219F">
      <w:pPr>
        <w:pStyle w:val="Corpodetexto"/>
        <w:spacing w:line="360" w:lineRule="auto"/>
        <w:jc w:val="both"/>
      </w:pPr>
      <w:r>
        <w:rPr>
          <w:rFonts w:ascii="Calibri" w:hAnsi="Calibri" w:cs="Calibri"/>
          <w:b/>
          <w:sz w:val="24"/>
          <w:szCs w:val="24"/>
        </w:rPr>
        <w:t>6.6</w:t>
      </w:r>
      <w:r>
        <w:rPr>
          <w:rFonts w:ascii="Calibri" w:hAnsi="Calibri" w:cs="Calibri"/>
          <w:sz w:val="24"/>
          <w:szCs w:val="24"/>
        </w:rPr>
        <w:t>.O sistema deve obrigatoriamente apresentar orçamentos com descritivo e codificação padronizados de peças e serviços, mantendo o histórico com seus respectivos preços e quantidade de serviços hora/homem para o</w:t>
      </w:r>
      <w:r>
        <w:rPr>
          <w:rFonts w:ascii="Calibri" w:hAnsi="Calibri" w:cs="Calibri"/>
          <w:spacing w:val="-5"/>
          <w:sz w:val="24"/>
          <w:szCs w:val="24"/>
        </w:rPr>
        <w:t xml:space="preserve"> </w:t>
      </w:r>
      <w:r>
        <w:rPr>
          <w:rFonts w:ascii="Calibri" w:hAnsi="Calibri" w:cs="Calibri"/>
          <w:sz w:val="24"/>
          <w:szCs w:val="24"/>
        </w:rPr>
        <w:t>reparo.</w:t>
      </w:r>
    </w:p>
    <w:p w14:paraId="7A01047B" w14:textId="77777777" w:rsidR="00D76F90" w:rsidRDefault="0062219F">
      <w:pPr>
        <w:pStyle w:val="Corpodetexto"/>
        <w:spacing w:line="360" w:lineRule="auto"/>
        <w:jc w:val="both"/>
      </w:pPr>
      <w:r>
        <w:rPr>
          <w:rFonts w:ascii="Calibri" w:hAnsi="Calibri" w:cs="Calibri"/>
          <w:b/>
          <w:sz w:val="24"/>
          <w:szCs w:val="24"/>
        </w:rPr>
        <w:t>6.7</w:t>
      </w:r>
      <w:r>
        <w:rPr>
          <w:rFonts w:ascii="Calibri" w:hAnsi="Calibri" w:cs="Calibri"/>
          <w:sz w:val="24"/>
          <w:szCs w:val="24"/>
        </w:rPr>
        <w:t>. O</w:t>
      </w:r>
      <w:r>
        <w:rPr>
          <w:rFonts w:ascii="Calibri" w:hAnsi="Calibri" w:cs="Calibri"/>
          <w:spacing w:val="-13"/>
          <w:sz w:val="24"/>
          <w:szCs w:val="24"/>
        </w:rPr>
        <w:t xml:space="preserve"> </w:t>
      </w:r>
      <w:r>
        <w:rPr>
          <w:rFonts w:ascii="Calibri" w:hAnsi="Calibri" w:cs="Calibri"/>
          <w:sz w:val="24"/>
          <w:szCs w:val="24"/>
        </w:rPr>
        <w:t>sistema</w:t>
      </w:r>
      <w:r>
        <w:rPr>
          <w:rFonts w:ascii="Calibri" w:hAnsi="Calibri" w:cs="Calibri"/>
          <w:spacing w:val="-10"/>
          <w:sz w:val="24"/>
          <w:szCs w:val="24"/>
        </w:rPr>
        <w:t xml:space="preserve"> </w:t>
      </w:r>
      <w:r>
        <w:rPr>
          <w:rFonts w:ascii="Calibri" w:hAnsi="Calibri" w:cs="Calibri"/>
          <w:sz w:val="24"/>
          <w:szCs w:val="24"/>
        </w:rPr>
        <w:t>deve</w:t>
      </w:r>
      <w:r>
        <w:rPr>
          <w:rFonts w:ascii="Calibri" w:hAnsi="Calibri" w:cs="Calibri"/>
          <w:spacing w:val="-11"/>
          <w:sz w:val="24"/>
          <w:szCs w:val="24"/>
        </w:rPr>
        <w:t xml:space="preserve"> </w:t>
      </w:r>
      <w:r>
        <w:rPr>
          <w:rFonts w:ascii="Calibri" w:hAnsi="Calibri" w:cs="Calibri"/>
          <w:sz w:val="24"/>
          <w:szCs w:val="24"/>
        </w:rPr>
        <w:t>controlar</w:t>
      </w:r>
      <w:r>
        <w:rPr>
          <w:rFonts w:ascii="Calibri" w:hAnsi="Calibri" w:cs="Calibri"/>
          <w:spacing w:val="-8"/>
          <w:sz w:val="24"/>
          <w:szCs w:val="24"/>
        </w:rPr>
        <w:t xml:space="preserve"> </w:t>
      </w:r>
      <w:r>
        <w:rPr>
          <w:rFonts w:ascii="Calibri" w:hAnsi="Calibri" w:cs="Calibri"/>
          <w:sz w:val="24"/>
          <w:szCs w:val="24"/>
        </w:rPr>
        <w:t>a</w:t>
      </w:r>
      <w:r>
        <w:rPr>
          <w:rFonts w:ascii="Calibri" w:hAnsi="Calibri" w:cs="Calibri"/>
          <w:spacing w:val="-15"/>
          <w:sz w:val="24"/>
          <w:szCs w:val="24"/>
        </w:rPr>
        <w:t xml:space="preserve"> </w:t>
      </w:r>
      <w:r>
        <w:rPr>
          <w:rFonts w:ascii="Calibri" w:hAnsi="Calibri" w:cs="Calibri"/>
          <w:sz w:val="24"/>
          <w:szCs w:val="24"/>
        </w:rPr>
        <w:t>garantia</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peças</w:t>
      </w:r>
      <w:r>
        <w:rPr>
          <w:rFonts w:ascii="Calibri" w:hAnsi="Calibri" w:cs="Calibri"/>
          <w:spacing w:val="-14"/>
          <w:sz w:val="24"/>
          <w:szCs w:val="24"/>
        </w:rPr>
        <w:t xml:space="preserve"> </w:t>
      </w:r>
      <w:r>
        <w:rPr>
          <w:rFonts w:ascii="Calibri" w:hAnsi="Calibri" w:cs="Calibri"/>
          <w:sz w:val="24"/>
          <w:szCs w:val="24"/>
        </w:rPr>
        <w:t>substituídas,</w:t>
      </w:r>
      <w:r>
        <w:rPr>
          <w:rFonts w:ascii="Calibri" w:hAnsi="Calibri" w:cs="Calibri"/>
          <w:spacing w:val="-7"/>
          <w:sz w:val="24"/>
          <w:szCs w:val="24"/>
        </w:rPr>
        <w:t xml:space="preserve"> </w:t>
      </w:r>
      <w:r>
        <w:rPr>
          <w:rFonts w:ascii="Calibri" w:hAnsi="Calibri" w:cs="Calibri"/>
          <w:sz w:val="24"/>
          <w:szCs w:val="24"/>
        </w:rPr>
        <w:t>emitindo</w:t>
      </w:r>
      <w:r>
        <w:rPr>
          <w:rFonts w:ascii="Calibri" w:hAnsi="Calibri" w:cs="Calibri"/>
          <w:spacing w:val="-11"/>
          <w:sz w:val="24"/>
          <w:szCs w:val="24"/>
        </w:rPr>
        <w:t xml:space="preserve"> </w:t>
      </w:r>
      <w:r>
        <w:rPr>
          <w:rFonts w:ascii="Calibri" w:hAnsi="Calibri" w:cs="Calibri"/>
          <w:sz w:val="24"/>
          <w:szCs w:val="24"/>
        </w:rPr>
        <w:t>alerta</w:t>
      </w:r>
      <w:r>
        <w:rPr>
          <w:rFonts w:ascii="Calibri" w:hAnsi="Calibri" w:cs="Calibri"/>
          <w:spacing w:val="-12"/>
          <w:sz w:val="24"/>
          <w:szCs w:val="24"/>
        </w:rPr>
        <w:t xml:space="preserve"> </w:t>
      </w:r>
      <w:r>
        <w:rPr>
          <w:rFonts w:ascii="Calibri" w:hAnsi="Calibri" w:cs="Calibri"/>
          <w:sz w:val="24"/>
          <w:szCs w:val="24"/>
        </w:rPr>
        <w:t>ao</w:t>
      </w:r>
      <w:r>
        <w:rPr>
          <w:rFonts w:ascii="Calibri" w:hAnsi="Calibri" w:cs="Calibri"/>
          <w:spacing w:val="-15"/>
          <w:sz w:val="24"/>
          <w:szCs w:val="24"/>
        </w:rPr>
        <w:t xml:space="preserve"> </w:t>
      </w:r>
      <w:r>
        <w:rPr>
          <w:rFonts w:ascii="Calibri" w:hAnsi="Calibri" w:cs="Calibri"/>
          <w:sz w:val="24"/>
          <w:szCs w:val="24"/>
        </w:rPr>
        <w:t>gestor</w:t>
      </w:r>
      <w:r>
        <w:rPr>
          <w:rFonts w:ascii="Calibri" w:hAnsi="Calibri" w:cs="Calibri"/>
          <w:spacing w:val="-15"/>
          <w:sz w:val="24"/>
          <w:szCs w:val="24"/>
        </w:rPr>
        <w:t xml:space="preserve"> </w:t>
      </w:r>
      <w:r>
        <w:rPr>
          <w:rFonts w:ascii="Calibri" w:hAnsi="Calibri" w:cs="Calibri"/>
          <w:sz w:val="24"/>
          <w:szCs w:val="24"/>
        </w:rPr>
        <w:t>quando da inclusão das mesmas peças no orçamento apresentado pelo estabelecimento</w:t>
      </w:r>
      <w:r>
        <w:rPr>
          <w:rFonts w:ascii="Calibri" w:hAnsi="Calibri" w:cs="Calibri"/>
          <w:spacing w:val="-20"/>
          <w:sz w:val="24"/>
          <w:szCs w:val="24"/>
        </w:rPr>
        <w:t xml:space="preserve"> </w:t>
      </w:r>
      <w:r>
        <w:rPr>
          <w:rFonts w:ascii="Calibri" w:hAnsi="Calibri" w:cs="Calibri"/>
          <w:sz w:val="24"/>
          <w:szCs w:val="24"/>
        </w:rPr>
        <w:t>credenciado.</w:t>
      </w:r>
    </w:p>
    <w:p w14:paraId="1415D1BB" w14:textId="77777777" w:rsidR="00D76F90" w:rsidRDefault="0062219F">
      <w:pPr>
        <w:pStyle w:val="Corpodetexto"/>
        <w:spacing w:line="360" w:lineRule="auto"/>
        <w:jc w:val="both"/>
      </w:pPr>
      <w:r>
        <w:rPr>
          <w:rFonts w:ascii="Calibri" w:hAnsi="Calibri" w:cs="Calibri"/>
          <w:b/>
          <w:sz w:val="24"/>
          <w:szCs w:val="24"/>
        </w:rPr>
        <w:t>6.7.1</w:t>
      </w:r>
      <w:r>
        <w:rPr>
          <w:rFonts w:ascii="Calibri" w:hAnsi="Calibri" w:cs="Calibri"/>
          <w:sz w:val="24"/>
          <w:szCs w:val="24"/>
        </w:rPr>
        <w:t>. O sistema deverá permitir consulta de peças em garantia, por bem, unidade ou por órgão/entidade.</w:t>
      </w:r>
    </w:p>
    <w:p w14:paraId="241BADE7" w14:textId="77777777" w:rsidR="00D76F90" w:rsidRDefault="0062219F">
      <w:pPr>
        <w:pStyle w:val="Corpodetexto"/>
        <w:spacing w:line="360" w:lineRule="auto"/>
        <w:jc w:val="both"/>
      </w:pPr>
      <w:r>
        <w:rPr>
          <w:rFonts w:ascii="Calibri" w:hAnsi="Calibri" w:cs="Calibri"/>
          <w:b/>
          <w:sz w:val="24"/>
          <w:szCs w:val="24"/>
        </w:rPr>
        <w:t xml:space="preserve">6.7.2. </w:t>
      </w:r>
      <w:r>
        <w:rPr>
          <w:rFonts w:ascii="Calibri" w:hAnsi="Calibri" w:cs="Calibri"/>
          <w:b/>
          <w:spacing w:val="-11"/>
          <w:sz w:val="24"/>
          <w:szCs w:val="24"/>
        </w:rPr>
        <w:t xml:space="preserve"> </w:t>
      </w:r>
      <w:r>
        <w:rPr>
          <w:rFonts w:ascii="Calibri" w:hAnsi="Calibri" w:cs="Calibri"/>
          <w:sz w:val="24"/>
          <w:szCs w:val="24"/>
        </w:rPr>
        <w:t>O</w:t>
      </w:r>
      <w:r>
        <w:rPr>
          <w:rFonts w:ascii="Calibri" w:hAnsi="Calibri" w:cs="Calibri"/>
          <w:spacing w:val="-11"/>
          <w:sz w:val="24"/>
          <w:szCs w:val="24"/>
        </w:rPr>
        <w:t xml:space="preserve"> </w:t>
      </w:r>
      <w:r>
        <w:rPr>
          <w:rFonts w:ascii="Calibri" w:hAnsi="Calibri" w:cs="Calibri"/>
          <w:sz w:val="24"/>
          <w:szCs w:val="24"/>
        </w:rPr>
        <w:t>sistema</w:t>
      </w:r>
      <w:r>
        <w:rPr>
          <w:rFonts w:ascii="Calibri" w:hAnsi="Calibri" w:cs="Calibri"/>
          <w:spacing w:val="-10"/>
          <w:sz w:val="24"/>
          <w:szCs w:val="24"/>
        </w:rPr>
        <w:t xml:space="preserve"> </w:t>
      </w:r>
      <w:r>
        <w:rPr>
          <w:rFonts w:ascii="Calibri" w:hAnsi="Calibri" w:cs="Calibri"/>
          <w:sz w:val="24"/>
          <w:szCs w:val="24"/>
        </w:rPr>
        <w:t>deverá</w:t>
      </w:r>
      <w:r>
        <w:rPr>
          <w:rFonts w:ascii="Calibri" w:hAnsi="Calibri" w:cs="Calibri"/>
          <w:spacing w:val="-11"/>
          <w:sz w:val="24"/>
          <w:szCs w:val="24"/>
        </w:rPr>
        <w:t xml:space="preserve"> </w:t>
      </w:r>
      <w:r>
        <w:rPr>
          <w:rFonts w:ascii="Calibri" w:hAnsi="Calibri" w:cs="Calibri"/>
          <w:sz w:val="24"/>
          <w:szCs w:val="24"/>
        </w:rPr>
        <w:t>permitir</w:t>
      </w:r>
      <w:r>
        <w:rPr>
          <w:rFonts w:ascii="Calibri" w:hAnsi="Calibri" w:cs="Calibri"/>
          <w:spacing w:val="-9"/>
          <w:sz w:val="24"/>
          <w:szCs w:val="24"/>
        </w:rPr>
        <w:t xml:space="preserve"> </w:t>
      </w:r>
      <w:r>
        <w:rPr>
          <w:rFonts w:ascii="Calibri" w:hAnsi="Calibri" w:cs="Calibri"/>
          <w:sz w:val="24"/>
          <w:szCs w:val="24"/>
        </w:rPr>
        <w:t>o</w:t>
      </w:r>
      <w:r>
        <w:rPr>
          <w:rFonts w:ascii="Calibri" w:hAnsi="Calibri" w:cs="Calibri"/>
          <w:spacing w:val="-11"/>
          <w:sz w:val="24"/>
          <w:szCs w:val="24"/>
        </w:rPr>
        <w:t xml:space="preserve"> </w:t>
      </w:r>
      <w:r>
        <w:rPr>
          <w:rFonts w:ascii="Calibri" w:hAnsi="Calibri" w:cs="Calibri"/>
          <w:sz w:val="24"/>
          <w:szCs w:val="24"/>
        </w:rPr>
        <w:t>controle</w:t>
      </w:r>
      <w:r>
        <w:rPr>
          <w:rFonts w:ascii="Calibri" w:hAnsi="Calibri" w:cs="Calibri"/>
          <w:spacing w:val="-10"/>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vida</w:t>
      </w:r>
      <w:r>
        <w:rPr>
          <w:rFonts w:ascii="Calibri" w:hAnsi="Calibri" w:cs="Calibri"/>
          <w:spacing w:val="-10"/>
          <w:sz w:val="24"/>
          <w:szCs w:val="24"/>
        </w:rPr>
        <w:t xml:space="preserve"> </w:t>
      </w:r>
      <w:r>
        <w:rPr>
          <w:rFonts w:ascii="Calibri" w:hAnsi="Calibri" w:cs="Calibri"/>
          <w:sz w:val="24"/>
          <w:szCs w:val="24"/>
        </w:rPr>
        <w:t>útil</w:t>
      </w:r>
      <w:r>
        <w:rPr>
          <w:rFonts w:ascii="Calibri" w:hAnsi="Calibri" w:cs="Calibri"/>
          <w:spacing w:val="-10"/>
          <w:sz w:val="24"/>
          <w:szCs w:val="24"/>
        </w:rPr>
        <w:t xml:space="preserve"> </w:t>
      </w:r>
      <w:r>
        <w:rPr>
          <w:rFonts w:ascii="Calibri" w:hAnsi="Calibri" w:cs="Calibri"/>
          <w:sz w:val="24"/>
          <w:szCs w:val="24"/>
        </w:rPr>
        <w:t>por</w:t>
      </w:r>
      <w:r>
        <w:rPr>
          <w:rFonts w:ascii="Calibri" w:hAnsi="Calibri" w:cs="Calibri"/>
          <w:spacing w:val="-8"/>
          <w:sz w:val="24"/>
          <w:szCs w:val="24"/>
        </w:rPr>
        <w:t xml:space="preserve"> </w:t>
      </w:r>
      <w:r>
        <w:rPr>
          <w:rFonts w:ascii="Calibri" w:hAnsi="Calibri" w:cs="Calibri"/>
          <w:sz w:val="24"/>
          <w:szCs w:val="24"/>
        </w:rPr>
        <w:t>peças</w:t>
      </w:r>
      <w:r>
        <w:rPr>
          <w:rFonts w:ascii="Calibri" w:hAnsi="Calibri" w:cs="Calibri"/>
          <w:spacing w:val="-11"/>
          <w:sz w:val="24"/>
          <w:szCs w:val="24"/>
        </w:rPr>
        <w:t xml:space="preserve"> </w:t>
      </w:r>
      <w:r>
        <w:rPr>
          <w:rFonts w:ascii="Calibri" w:hAnsi="Calibri" w:cs="Calibri"/>
          <w:sz w:val="24"/>
          <w:szCs w:val="24"/>
        </w:rPr>
        <w:t>e</w:t>
      </w:r>
      <w:r>
        <w:rPr>
          <w:rFonts w:ascii="Calibri" w:hAnsi="Calibri" w:cs="Calibri"/>
          <w:spacing w:val="-11"/>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sz w:val="24"/>
          <w:szCs w:val="24"/>
        </w:rPr>
        <w:t>geração</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0"/>
          <w:sz w:val="24"/>
          <w:szCs w:val="24"/>
        </w:rPr>
        <w:t xml:space="preserve"> </w:t>
      </w:r>
      <w:r>
        <w:rPr>
          <w:rFonts w:ascii="Calibri" w:hAnsi="Calibri" w:cs="Calibri"/>
          <w:sz w:val="24"/>
          <w:szCs w:val="24"/>
        </w:rPr>
        <w:t>alertas</w:t>
      </w:r>
      <w:r>
        <w:rPr>
          <w:rFonts w:ascii="Calibri" w:hAnsi="Calibri" w:cs="Calibri"/>
          <w:spacing w:val="-10"/>
          <w:sz w:val="24"/>
          <w:szCs w:val="24"/>
        </w:rPr>
        <w:t xml:space="preserve"> </w:t>
      </w:r>
      <w:r>
        <w:rPr>
          <w:rFonts w:ascii="Calibri" w:hAnsi="Calibri" w:cs="Calibri"/>
          <w:sz w:val="24"/>
          <w:szCs w:val="24"/>
        </w:rPr>
        <w:t>ao</w:t>
      </w:r>
      <w:r>
        <w:rPr>
          <w:rFonts w:ascii="Calibri" w:hAnsi="Calibri" w:cs="Calibri"/>
          <w:spacing w:val="-14"/>
          <w:sz w:val="24"/>
          <w:szCs w:val="24"/>
        </w:rPr>
        <w:t xml:space="preserve"> </w:t>
      </w:r>
      <w:r>
        <w:rPr>
          <w:rFonts w:ascii="Calibri" w:hAnsi="Calibri" w:cs="Calibri"/>
          <w:sz w:val="24"/>
          <w:szCs w:val="24"/>
        </w:rPr>
        <w:t>gestor do órgão, quando houver pedido de manutenção para itens substituídos</w:t>
      </w:r>
      <w:r>
        <w:rPr>
          <w:rFonts w:ascii="Calibri" w:hAnsi="Calibri" w:cs="Calibri"/>
          <w:spacing w:val="-12"/>
          <w:sz w:val="24"/>
          <w:szCs w:val="24"/>
        </w:rPr>
        <w:t xml:space="preserve"> </w:t>
      </w:r>
      <w:r>
        <w:rPr>
          <w:rFonts w:ascii="Calibri" w:hAnsi="Calibri" w:cs="Calibri"/>
          <w:sz w:val="24"/>
          <w:szCs w:val="24"/>
        </w:rPr>
        <w:t>recentemente.</w:t>
      </w:r>
    </w:p>
    <w:p w14:paraId="54EB4EE2" w14:textId="77777777" w:rsidR="00D76F90" w:rsidRDefault="0062219F">
      <w:pPr>
        <w:pStyle w:val="Corpodetexto"/>
        <w:spacing w:line="360" w:lineRule="auto"/>
        <w:jc w:val="both"/>
      </w:pPr>
      <w:r>
        <w:rPr>
          <w:rFonts w:ascii="Calibri" w:hAnsi="Calibri" w:cs="Calibri"/>
          <w:b/>
          <w:sz w:val="24"/>
          <w:szCs w:val="24"/>
        </w:rPr>
        <w:t>6.8.</w:t>
      </w:r>
      <w:r>
        <w:rPr>
          <w:rFonts w:ascii="Calibri" w:hAnsi="Calibri" w:cs="Calibri"/>
          <w:sz w:val="24"/>
          <w:szCs w:val="24"/>
        </w:rPr>
        <w:t xml:space="preserve"> O sistema deve permitir avaliar e aprovar os orçamentos de peças, acessórios e serviços, em conformidade com o estabelecido nos perfis de</w:t>
      </w:r>
      <w:r>
        <w:rPr>
          <w:rFonts w:ascii="Calibri" w:hAnsi="Calibri" w:cs="Calibri"/>
          <w:spacing w:val="-4"/>
          <w:sz w:val="24"/>
          <w:szCs w:val="24"/>
        </w:rPr>
        <w:t xml:space="preserve"> </w:t>
      </w:r>
      <w:r>
        <w:rPr>
          <w:rFonts w:ascii="Calibri" w:hAnsi="Calibri" w:cs="Calibri"/>
          <w:sz w:val="24"/>
          <w:szCs w:val="24"/>
        </w:rPr>
        <w:t>acesso.</w:t>
      </w:r>
    </w:p>
    <w:p w14:paraId="623E1761" w14:textId="77777777" w:rsidR="00D76F90" w:rsidRDefault="0062219F">
      <w:pPr>
        <w:pStyle w:val="Corpodetexto"/>
        <w:spacing w:line="360" w:lineRule="auto"/>
        <w:jc w:val="both"/>
      </w:pPr>
      <w:r>
        <w:rPr>
          <w:rFonts w:ascii="Calibri" w:hAnsi="Calibri" w:cs="Calibri"/>
          <w:b/>
          <w:sz w:val="24"/>
          <w:szCs w:val="24"/>
        </w:rPr>
        <w:t>6.8.1</w:t>
      </w:r>
      <w:r>
        <w:rPr>
          <w:rFonts w:ascii="Calibri" w:hAnsi="Calibri" w:cs="Calibri"/>
          <w:sz w:val="24"/>
          <w:szCs w:val="24"/>
        </w:rPr>
        <w:t>. O sistema deve comunicar o estabelecimento credenciado, via WEB, para início da execução do serviço, após autorização para execução da ordem de serviço concedida pelo gestor do órgão usuário, conforme perfil de</w:t>
      </w:r>
      <w:r>
        <w:rPr>
          <w:rFonts w:ascii="Calibri" w:hAnsi="Calibri" w:cs="Calibri"/>
          <w:spacing w:val="-4"/>
          <w:sz w:val="24"/>
          <w:szCs w:val="24"/>
        </w:rPr>
        <w:t xml:space="preserve"> </w:t>
      </w:r>
      <w:r>
        <w:rPr>
          <w:rFonts w:ascii="Calibri" w:hAnsi="Calibri" w:cs="Calibri"/>
          <w:sz w:val="24"/>
          <w:szCs w:val="24"/>
        </w:rPr>
        <w:t>acesso.</w:t>
      </w:r>
    </w:p>
    <w:p w14:paraId="0313D7EE" w14:textId="77777777" w:rsidR="00D76F90" w:rsidRDefault="0062219F">
      <w:pPr>
        <w:pStyle w:val="Corpodetexto"/>
        <w:spacing w:line="360" w:lineRule="auto"/>
        <w:jc w:val="both"/>
      </w:pPr>
      <w:r>
        <w:rPr>
          <w:rFonts w:ascii="Calibri" w:hAnsi="Calibri" w:cs="Calibri"/>
          <w:b/>
          <w:sz w:val="24"/>
          <w:szCs w:val="24"/>
        </w:rPr>
        <w:t>6.9</w:t>
      </w:r>
      <w:r>
        <w:rPr>
          <w:rFonts w:ascii="Calibri" w:hAnsi="Calibri" w:cs="Calibri"/>
          <w:sz w:val="24"/>
          <w:szCs w:val="24"/>
        </w:rPr>
        <w:t>. O sistema deve disponibilizar funcionalidade para a apresentação de no mínimo</w:t>
      </w:r>
      <w:r>
        <w:rPr>
          <w:rFonts w:ascii="Calibri" w:hAnsi="Calibri" w:cs="Calibri"/>
          <w:spacing w:val="16"/>
          <w:sz w:val="24"/>
          <w:szCs w:val="24"/>
        </w:rPr>
        <w:t xml:space="preserve"> </w:t>
      </w:r>
      <w:r>
        <w:rPr>
          <w:rFonts w:ascii="Calibri" w:hAnsi="Calibri" w:cs="Calibri"/>
          <w:sz w:val="24"/>
          <w:szCs w:val="24"/>
        </w:rPr>
        <w:t>3 (três)</w:t>
      </w:r>
    </w:p>
    <w:p w14:paraId="2B4F8A52" w14:textId="77777777" w:rsidR="00D76F90" w:rsidRDefault="0062219F">
      <w:pPr>
        <w:pStyle w:val="Corpodetexto"/>
        <w:spacing w:line="360" w:lineRule="auto"/>
        <w:jc w:val="both"/>
      </w:pPr>
      <w:r>
        <w:rPr>
          <w:rFonts w:ascii="Calibri" w:hAnsi="Calibri" w:cs="Calibri"/>
          <w:sz w:val="24"/>
          <w:szCs w:val="24"/>
        </w:rPr>
        <w:t>orçamentos/cotações</w:t>
      </w:r>
      <w:r>
        <w:rPr>
          <w:rFonts w:ascii="Calibri" w:hAnsi="Calibri" w:cs="Calibri"/>
          <w:spacing w:val="-6"/>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preço</w:t>
      </w:r>
      <w:r>
        <w:rPr>
          <w:rFonts w:ascii="Calibri" w:hAnsi="Calibri" w:cs="Calibri"/>
          <w:spacing w:val="-5"/>
          <w:sz w:val="24"/>
          <w:szCs w:val="24"/>
        </w:rPr>
        <w:t xml:space="preserve"> </w:t>
      </w:r>
      <w:r>
        <w:rPr>
          <w:rFonts w:ascii="Calibri" w:hAnsi="Calibri" w:cs="Calibri"/>
          <w:sz w:val="24"/>
          <w:szCs w:val="24"/>
        </w:rPr>
        <w:t>para</w:t>
      </w:r>
      <w:r>
        <w:rPr>
          <w:rFonts w:ascii="Calibri" w:hAnsi="Calibri" w:cs="Calibri"/>
          <w:spacing w:val="-7"/>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aquisição</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7"/>
          <w:sz w:val="24"/>
          <w:szCs w:val="24"/>
        </w:rPr>
        <w:t xml:space="preserve"> </w:t>
      </w:r>
      <w:r>
        <w:rPr>
          <w:rFonts w:ascii="Calibri" w:hAnsi="Calibri" w:cs="Calibri"/>
          <w:sz w:val="24"/>
          <w:szCs w:val="24"/>
        </w:rPr>
        <w:t>peças</w:t>
      </w:r>
      <w:r>
        <w:rPr>
          <w:rFonts w:ascii="Calibri" w:hAnsi="Calibri" w:cs="Calibri"/>
          <w:spacing w:val="-6"/>
          <w:sz w:val="24"/>
          <w:szCs w:val="24"/>
        </w:rPr>
        <w:t xml:space="preserve"> </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serviços</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4"/>
          <w:sz w:val="24"/>
          <w:szCs w:val="24"/>
        </w:rPr>
        <w:t xml:space="preserve"> </w:t>
      </w:r>
      <w:r>
        <w:rPr>
          <w:rFonts w:ascii="Calibri" w:hAnsi="Calibri" w:cs="Calibri"/>
          <w:sz w:val="24"/>
          <w:szCs w:val="24"/>
        </w:rPr>
        <w:t>manutenção</w:t>
      </w:r>
      <w:r>
        <w:rPr>
          <w:rFonts w:ascii="Calibri" w:hAnsi="Calibri" w:cs="Calibri"/>
          <w:spacing w:val="-5"/>
          <w:sz w:val="24"/>
          <w:szCs w:val="24"/>
        </w:rPr>
        <w:t xml:space="preserve"> </w:t>
      </w:r>
      <w:r>
        <w:rPr>
          <w:rFonts w:ascii="Calibri" w:hAnsi="Calibri" w:cs="Calibri"/>
          <w:sz w:val="24"/>
          <w:szCs w:val="24"/>
        </w:rPr>
        <w:t xml:space="preserve">preventiva e </w:t>
      </w:r>
      <w:r>
        <w:rPr>
          <w:rFonts w:ascii="Calibri" w:hAnsi="Calibri" w:cs="Calibri"/>
          <w:sz w:val="24"/>
          <w:szCs w:val="24"/>
        </w:rPr>
        <w:lastRenderedPageBreak/>
        <w:t>corretiva.</w:t>
      </w:r>
    </w:p>
    <w:p w14:paraId="257A42DC" w14:textId="77777777" w:rsidR="00D76F90" w:rsidRDefault="0062219F">
      <w:pPr>
        <w:pStyle w:val="Corpodetexto"/>
        <w:spacing w:line="360" w:lineRule="auto"/>
        <w:jc w:val="both"/>
      </w:pPr>
      <w:r>
        <w:rPr>
          <w:rFonts w:ascii="Calibri" w:hAnsi="Calibri" w:cs="Calibri"/>
          <w:b/>
          <w:sz w:val="24"/>
          <w:szCs w:val="24"/>
        </w:rPr>
        <w:t>6.9.1</w:t>
      </w:r>
      <w:r>
        <w:rPr>
          <w:rFonts w:ascii="Calibri" w:hAnsi="Calibri" w:cs="Calibri"/>
          <w:sz w:val="24"/>
          <w:szCs w:val="24"/>
        </w:rPr>
        <w:t>. A inclusão do orçamento deve ser realizada exclusivamente pelo estabelecimento credenciado. O Sistema não pode em hipótese alguma, permitir a alteração de informações do orçamento pela contratada/gestora ou outro usuário, sendo essa condição exclusiva do estabelecimento credenciado que apresentou as informações, ou do contratante no ato da avaliação do serviço (recusa de</w:t>
      </w:r>
      <w:r>
        <w:rPr>
          <w:rFonts w:ascii="Calibri" w:hAnsi="Calibri" w:cs="Calibri"/>
          <w:spacing w:val="4"/>
          <w:sz w:val="24"/>
          <w:szCs w:val="24"/>
        </w:rPr>
        <w:t xml:space="preserve"> </w:t>
      </w:r>
      <w:r>
        <w:rPr>
          <w:rFonts w:ascii="Calibri" w:hAnsi="Calibri" w:cs="Calibri"/>
          <w:sz w:val="24"/>
          <w:szCs w:val="24"/>
        </w:rPr>
        <w:t>itens).</w:t>
      </w:r>
    </w:p>
    <w:p w14:paraId="5E63BEF2" w14:textId="77777777" w:rsidR="00D76F90" w:rsidRDefault="0062219F">
      <w:pPr>
        <w:pStyle w:val="Corpodetexto"/>
        <w:spacing w:line="360" w:lineRule="auto"/>
        <w:jc w:val="both"/>
      </w:pPr>
      <w:r>
        <w:rPr>
          <w:rFonts w:ascii="Calibri" w:hAnsi="Calibri" w:cs="Calibri"/>
          <w:b/>
          <w:sz w:val="24"/>
          <w:szCs w:val="24"/>
        </w:rPr>
        <w:t>6.9.2.</w:t>
      </w:r>
      <w:r>
        <w:rPr>
          <w:rFonts w:ascii="Calibri" w:hAnsi="Calibri" w:cs="Calibri"/>
          <w:sz w:val="24"/>
          <w:szCs w:val="24"/>
        </w:rPr>
        <w:t xml:space="preserve"> Campo para preenchimento obrigatório para fixação pelo estabelecimento credenciado, do prazo de execução de serviço no orçamento informado. Caso o prazo não seja cumprido, e/ou o estabelecimento solicite prorrogação, o sistema deverá obrigar o registro de novo prazo em</w:t>
      </w:r>
      <w:r>
        <w:rPr>
          <w:rFonts w:ascii="Calibri" w:hAnsi="Calibri" w:cs="Calibri"/>
          <w:spacing w:val="-4"/>
          <w:sz w:val="24"/>
          <w:szCs w:val="24"/>
        </w:rPr>
        <w:t xml:space="preserve"> </w:t>
      </w:r>
      <w:r>
        <w:rPr>
          <w:rFonts w:ascii="Calibri" w:hAnsi="Calibri" w:cs="Calibri"/>
          <w:sz w:val="24"/>
          <w:szCs w:val="24"/>
        </w:rPr>
        <w:t>outro</w:t>
      </w:r>
      <w:r>
        <w:rPr>
          <w:rFonts w:ascii="Calibri" w:hAnsi="Calibri" w:cs="Calibri"/>
          <w:spacing w:val="-9"/>
          <w:sz w:val="24"/>
          <w:szCs w:val="24"/>
        </w:rPr>
        <w:t xml:space="preserve"> </w:t>
      </w:r>
      <w:r>
        <w:rPr>
          <w:rFonts w:ascii="Calibri" w:hAnsi="Calibri" w:cs="Calibri"/>
          <w:sz w:val="24"/>
          <w:szCs w:val="24"/>
        </w:rPr>
        <w:t>campo,</w:t>
      </w:r>
      <w:r>
        <w:rPr>
          <w:rFonts w:ascii="Calibri" w:hAnsi="Calibri" w:cs="Calibri"/>
          <w:spacing w:val="-5"/>
          <w:sz w:val="24"/>
          <w:szCs w:val="24"/>
        </w:rPr>
        <w:t xml:space="preserve"> </w:t>
      </w:r>
      <w:r>
        <w:rPr>
          <w:rFonts w:ascii="Calibri" w:hAnsi="Calibri" w:cs="Calibri"/>
          <w:sz w:val="24"/>
          <w:szCs w:val="24"/>
        </w:rPr>
        <w:t>e</w:t>
      </w:r>
      <w:r>
        <w:rPr>
          <w:rFonts w:ascii="Calibri" w:hAnsi="Calibri" w:cs="Calibri"/>
          <w:spacing w:val="-9"/>
          <w:sz w:val="24"/>
          <w:szCs w:val="24"/>
        </w:rPr>
        <w:t xml:space="preserve"> </w:t>
      </w:r>
      <w:r>
        <w:rPr>
          <w:rFonts w:ascii="Calibri" w:hAnsi="Calibri" w:cs="Calibri"/>
          <w:sz w:val="24"/>
          <w:szCs w:val="24"/>
        </w:rPr>
        <w:t>campo</w:t>
      </w:r>
      <w:r>
        <w:rPr>
          <w:rFonts w:ascii="Calibri" w:hAnsi="Calibri" w:cs="Calibri"/>
          <w:spacing w:val="-5"/>
          <w:sz w:val="24"/>
          <w:szCs w:val="24"/>
        </w:rPr>
        <w:t xml:space="preserve"> </w:t>
      </w:r>
      <w:r>
        <w:rPr>
          <w:rFonts w:ascii="Calibri" w:hAnsi="Calibri" w:cs="Calibri"/>
          <w:sz w:val="24"/>
          <w:szCs w:val="24"/>
        </w:rPr>
        <w:t>específico</w:t>
      </w:r>
      <w:r>
        <w:rPr>
          <w:rFonts w:ascii="Calibri" w:hAnsi="Calibri" w:cs="Calibri"/>
          <w:spacing w:val="-5"/>
          <w:sz w:val="24"/>
          <w:szCs w:val="24"/>
        </w:rPr>
        <w:t xml:space="preserve"> </w:t>
      </w:r>
      <w:r>
        <w:rPr>
          <w:rFonts w:ascii="Calibri" w:hAnsi="Calibri" w:cs="Calibri"/>
          <w:sz w:val="24"/>
          <w:szCs w:val="24"/>
        </w:rPr>
        <w:t>para</w:t>
      </w:r>
      <w:r>
        <w:rPr>
          <w:rFonts w:ascii="Calibri" w:hAnsi="Calibri" w:cs="Calibri"/>
          <w:spacing w:val="-11"/>
          <w:sz w:val="24"/>
          <w:szCs w:val="24"/>
        </w:rPr>
        <w:t xml:space="preserve"> </w:t>
      </w:r>
      <w:r>
        <w:rPr>
          <w:rFonts w:ascii="Calibri" w:hAnsi="Calibri" w:cs="Calibri"/>
          <w:sz w:val="24"/>
          <w:szCs w:val="24"/>
        </w:rPr>
        <w:t>que</w:t>
      </w:r>
      <w:r>
        <w:rPr>
          <w:rFonts w:ascii="Calibri" w:hAnsi="Calibri" w:cs="Calibri"/>
          <w:spacing w:val="-4"/>
          <w:sz w:val="24"/>
          <w:szCs w:val="24"/>
        </w:rPr>
        <w:t xml:space="preserve">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estabelecimento</w:t>
      </w:r>
      <w:r>
        <w:rPr>
          <w:rFonts w:ascii="Calibri" w:hAnsi="Calibri" w:cs="Calibri"/>
          <w:spacing w:val="-9"/>
          <w:sz w:val="24"/>
          <w:szCs w:val="24"/>
        </w:rPr>
        <w:t xml:space="preserve"> </w:t>
      </w:r>
      <w:r>
        <w:rPr>
          <w:rFonts w:ascii="Calibri" w:hAnsi="Calibri" w:cs="Calibri"/>
          <w:sz w:val="24"/>
          <w:szCs w:val="24"/>
        </w:rPr>
        <w:t>justifique</w:t>
      </w:r>
      <w:r>
        <w:rPr>
          <w:rFonts w:ascii="Calibri" w:hAnsi="Calibri" w:cs="Calibri"/>
          <w:spacing w:val="-7"/>
          <w:sz w:val="24"/>
          <w:szCs w:val="24"/>
        </w:rPr>
        <w:t xml:space="preserve"> </w:t>
      </w:r>
      <w:r>
        <w:rPr>
          <w:rFonts w:ascii="Calibri" w:hAnsi="Calibri" w:cs="Calibri"/>
          <w:sz w:val="24"/>
          <w:szCs w:val="24"/>
        </w:rPr>
        <w:t>as</w:t>
      </w:r>
      <w:r>
        <w:rPr>
          <w:rFonts w:ascii="Calibri" w:hAnsi="Calibri" w:cs="Calibri"/>
          <w:spacing w:val="-7"/>
          <w:sz w:val="24"/>
          <w:szCs w:val="24"/>
        </w:rPr>
        <w:t xml:space="preserve"> </w:t>
      </w:r>
      <w:r>
        <w:rPr>
          <w:rFonts w:ascii="Calibri" w:hAnsi="Calibri" w:cs="Calibri"/>
          <w:sz w:val="24"/>
          <w:szCs w:val="24"/>
        </w:rPr>
        <w:t>razões</w:t>
      </w:r>
      <w:r>
        <w:rPr>
          <w:rFonts w:ascii="Calibri" w:hAnsi="Calibri" w:cs="Calibri"/>
          <w:spacing w:val="-5"/>
          <w:sz w:val="24"/>
          <w:szCs w:val="24"/>
        </w:rPr>
        <w:t xml:space="preserve"> </w:t>
      </w:r>
      <w:r>
        <w:rPr>
          <w:rFonts w:ascii="Calibri" w:hAnsi="Calibri" w:cs="Calibri"/>
          <w:sz w:val="24"/>
          <w:szCs w:val="24"/>
        </w:rPr>
        <w:t>do</w:t>
      </w:r>
      <w:r>
        <w:rPr>
          <w:rFonts w:ascii="Calibri" w:hAnsi="Calibri" w:cs="Calibri"/>
          <w:spacing w:val="-5"/>
          <w:sz w:val="24"/>
          <w:szCs w:val="24"/>
        </w:rPr>
        <w:t xml:space="preserve"> </w:t>
      </w:r>
      <w:r>
        <w:rPr>
          <w:rFonts w:ascii="Calibri" w:hAnsi="Calibri" w:cs="Calibri"/>
          <w:sz w:val="24"/>
          <w:szCs w:val="24"/>
        </w:rPr>
        <w:t>atraso.</w:t>
      </w:r>
    </w:p>
    <w:p w14:paraId="33A13FA1" w14:textId="77777777" w:rsidR="00D76F90" w:rsidRDefault="0062219F">
      <w:pPr>
        <w:pStyle w:val="Corpodetexto"/>
        <w:spacing w:line="360" w:lineRule="auto"/>
        <w:jc w:val="both"/>
      </w:pPr>
      <w:r>
        <w:rPr>
          <w:rFonts w:ascii="Calibri" w:hAnsi="Calibri" w:cs="Calibri"/>
          <w:b/>
          <w:sz w:val="24"/>
          <w:szCs w:val="24"/>
        </w:rPr>
        <w:t>6.9.2.1</w:t>
      </w:r>
      <w:r>
        <w:rPr>
          <w:rFonts w:ascii="Calibri" w:hAnsi="Calibri" w:cs="Calibri"/>
          <w:sz w:val="24"/>
          <w:szCs w:val="24"/>
        </w:rPr>
        <w:t>. O sistema deve exibir o nome do técnico da equipe especializada responsável pelo acompanhamento</w:t>
      </w:r>
      <w:r>
        <w:rPr>
          <w:rFonts w:ascii="Calibri" w:hAnsi="Calibri" w:cs="Calibri"/>
          <w:spacing w:val="-10"/>
          <w:sz w:val="24"/>
          <w:szCs w:val="24"/>
        </w:rPr>
        <w:t xml:space="preserve"> </w:t>
      </w:r>
      <w:r>
        <w:rPr>
          <w:rFonts w:ascii="Calibri" w:hAnsi="Calibri" w:cs="Calibri"/>
          <w:sz w:val="24"/>
          <w:szCs w:val="24"/>
        </w:rPr>
        <w:t>da</w:t>
      </w:r>
      <w:r>
        <w:rPr>
          <w:rFonts w:ascii="Calibri" w:hAnsi="Calibri" w:cs="Calibri"/>
          <w:spacing w:val="-12"/>
          <w:sz w:val="24"/>
          <w:szCs w:val="24"/>
        </w:rPr>
        <w:t xml:space="preserve"> </w:t>
      </w:r>
      <w:r>
        <w:rPr>
          <w:rFonts w:ascii="Calibri" w:hAnsi="Calibri" w:cs="Calibri"/>
          <w:sz w:val="24"/>
          <w:szCs w:val="24"/>
        </w:rPr>
        <w:t>ordem</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serviço,</w:t>
      </w:r>
      <w:r>
        <w:rPr>
          <w:rFonts w:ascii="Calibri" w:hAnsi="Calibri" w:cs="Calibri"/>
          <w:spacing w:val="-6"/>
          <w:sz w:val="24"/>
          <w:szCs w:val="24"/>
        </w:rPr>
        <w:t xml:space="preserve"> </w:t>
      </w:r>
      <w:r>
        <w:rPr>
          <w:rFonts w:ascii="Calibri" w:hAnsi="Calibri" w:cs="Calibri"/>
          <w:sz w:val="24"/>
          <w:szCs w:val="24"/>
        </w:rPr>
        <w:t>quanto</w:t>
      </w:r>
      <w:r>
        <w:rPr>
          <w:rFonts w:ascii="Calibri" w:hAnsi="Calibri" w:cs="Calibri"/>
          <w:spacing w:val="-10"/>
          <w:sz w:val="24"/>
          <w:szCs w:val="24"/>
        </w:rPr>
        <w:t xml:space="preserve"> </w:t>
      </w:r>
      <w:r>
        <w:rPr>
          <w:rFonts w:ascii="Calibri" w:hAnsi="Calibri" w:cs="Calibri"/>
          <w:sz w:val="24"/>
          <w:szCs w:val="24"/>
        </w:rPr>
        <w:t>aos</w:t>
      </w:r>
      <w:r>
        <w:rPr>
          <w:rFonts w:ascii="Calibri" w:hAnsi="Calibri" w:cs="Calibri"/>
          <w:spacing w:val="-8"/>
          <w:sz w:val="24"/>
          <w:szCs w:val="24"/>
        </w:rPr>
        <w:t xml:space="preserve"> </w:t>
      </w:r>
      <w:r>
        <w:rPr>
          <w:rFonts w:ascii="Calibri" w:hAnsi="Calibri" w:cs="Calibri"/>
          <w:sz w:val="24"/>
          <w:szCs w:val="24"/>
        </w:rPr>
        <w:t>prazos</w:t>
      </w:r>
      <w:r>
        <w:rPr>
          <w:rFonts w:ascii="Calibri" w:hAnsi="Calibri" w:cs="Calibri"/>
          <w:spacing w:val="-8"/>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orçamentação,</w:t>
      </w:r>
      <w:r>
        <w:rPr>
          <w:rFonts w:ascii="Calibri" w:hAnsi="Calibri" w:cs="Calibri"/>
          <w:spacing w:val="-7"/>
          <w:sz w:val="24"/>
          <w:szCs w:val="24"/>
        </w:rPr>
        <w:t xml:space="preserve"> </w:t>
      </w:r>
      <w:r>
        <w:rPr>
          <w:rFonts w:ascii="Calibri" w:hAnsi="Calibri" w:cs="Calibri"/>
          <w:sz w:val="24"/>
          <w:szCs w:val="24"/>
        </w:rPr>
        <w:t>comprovação</w:t>
      </w:r>
      <w:r>
        <w:rPr>
          <w:rFonts w:ascii="Calibri" w:hAnsi="Calibri" w:cs="Calibri"/>
          <w:spacing w:val="-8"/>
          <w:sz w:val="24"/>
          <w:szCs w:val="24"/>
        </w:rPr>
        <w:t xml:space="preserve"> </w:t>
      </w:r>
      <w:r>
        <w:rPr>
          <w:rFonts w:ascii="Calibri" w:hAnsi="Calibri" w:cs="Calibri"/>
          <w:sz w:val="24"/>
          <w:szCs w:val="24"/>
        </w:rPr>
        <w:t>das tabelas referenciais, execução dos serviços e demais atividades</w:t>
      </w:r>
      <w:r>
        <w:rPr>
          <w:rFonts w:ascii="Calibri" w:hAnsi="Calibri" w:cs="Calibri"/>
          <w:spacing w:val="-3"/>
          <w:sz w:val="24"/>
          <w:szCs w:val="24"/>
        </w:rPr>
        <w:t xml:space="preserve"> </w:t>
      </w:r>
      <w:r>
        <w:rPr>
          <w:rFonts w:ascii="Calibri" w:hAnsi="Calibri" w:cs="Calibri"/>
          <w:sz w:val="24"/>
          <w:szCs w:val="24"/>
        </w:rPr>
        <w:t>relacionadas.</w:t>
      </w:r>
    </w:p>
    <w:p w14:paraId="4C12C4AD" w14:textId="77777777" w:rsidR="00D76F90" w:rsidRDefault="0062219F">
      <w:pPr>
        <w:pStyle w:val="Corpodetexto"/>
        <w:spacing w:line="360" w:lineRule="auto"/>
        <w:jc w:val="both"/>
      </w:pPr>
      <w:r>
        <w:rPr>
          <w:rFonts w:ascii="Calibri" w:hAnsi="Calibri" w:cs="Calibri"/>
          <w:b/>
          <w:sz w:val="24"/>
          <w:szCs w:val="24"/>
        </w:rPr>
        <w:t>6.9.3</w:t>
      </w:r>
      <w:r>
        <w:rPr>
          <w:rFonts w:ascii="Calibri" w:hAnsi="Calibri" w:cs="Calibri"/>
          <w:sz w:val="24"/>
          <w:szCs w:val="24"/>
        </w:rPr>
        <w:t xml:space="preserve">. Os valores dos orçamentos elaborados pela Rede Credenciada não poderão ser visualizados por meio do sistema pelas demais empresas consultadas para a realização do serviço, ficando aberto para consulta apenas os itens que compõem o orçamento, tais como descrição e codificação padrão da peça conforme Tabelas Referenciais de Tempos de Serviço Padrão (Tabela Tempária) emitidas pelas montadoras/fabricantes, ou outro instrumento técnico similar, usualmente praticados na iniciativa privada e reconhecido nacionalmente (Exemplo: Cesvi/Orion, Cilia, Audatex, Tempário, etc.), ou ainda, fixado </w:t>
      </w:r>
      <w:r>
        <w:rPr>
          <w:rFonts w:ascii="Calibri" w:hAnsi="Calibri" w:cs="Calibri"/>
          <w:spacing w:val="-2"/>
          <w:sz w:val="24"/>
          <w:szCs w:val="24"/>
        </w:rPr>
        <w:t xml:space="preserve">por </w:t>
      </w:r>
      <w:r>
        <w:rPr>
          <w:rFonts w:ascii="Calibri" w:hAnsi="Calibri" w:cs="Calibri"/>
          <w:sz w:val="24"/>
          <w:szCs w:val="24"/>
        </w:rPr>
        <w:t>órgão</w:t>
      </w:r>
      <w:r>
        <w:rPr>
          <w:rFonts w:ascii="Calibri" w:hAnsi="Calibri" w:cs="Calibri"/>
          <w:spacing w:val="4"/>
          <w:sz w:val="24"/>
          <w:szCs w:val="24"/>
        </w:rPr>
        <w:t xml:space="preserve"> </w:t>
      </w:r>
      <w:r>
        <w:rPr>
          <w:rFonts w:ascii="Calibri" w:hAnsi="Calibri" w:cs="Calibri"/>
          <w:sz w:val="24"/>
          <w:szCs w:val="24"/>
        </w:rPr>
        <w:t>oficial.</w:t>
      </w:r>
    </w:p>
    <w:p w14:paraId="070FFBBD" w14:textId="77777777" w:rsidR="00D76F90" w:rsidRDefault="0062219F">
      <w:pPr>
        <w:pStyle w:val="Corpodetexto"/>
        <w:spacing w:line="360" w:lineRule="auto"/>
        <w:jc w:val="both"/>
      </w:pPr>
      <w:r>
        <w:rPr>
          <w:rFonts w:ascii="Calibri" w:hAnsi="Calibri" w:cs="Calibri"/>
          <w:b/>
          <w:sz w:val="24"/>
          <w:szCs w:val="24"/>
        </w:rPr>
        <w:t>6.9.4</w:t>
      </w:r>
      <w:r>
        <w:rPr>
          <w:rFonts w:ascii="Calibri" w:hAnsi="Calibri" w:cs="Calibri"/>
          <w:sz w:val="24"/>
          <w:szCs w:val="24"/>
        </w:rPr>
        <w:t>. O estabelecimento credenciado deve informar nos orçamentos descrição de peças, materiais, serviços e tempo de execução em horas centesimais e preços</w:t>
      </w:r>
      <w:r>
        <w:rPr>
          <w:rFonts w:ascii="Calibri" w:hAnsi="Calibri" w:cs="Calibri"/>
          <w:spacing w:val="-5"/>
          <w:sz w:val="24"/>
          <w:szCs w:val="24"/>
        </w:rPr>
        <w:t xml:space="preserve"> </w:t>
      </w:r>
      <w:r>
        <w:rPr>
          <w:rFonts w:ascii="Calibri" w:hAnsi="Calibri" w:cs="Calibri"/>
          <w:sz w:val="24"/>
          <w:szCs w:val="24"/>
        </w:rPr>
        <w:t>líquidos.</w:t>
      </w:r>
    </w:p>
    <w:p w14:paraId="0B3941CD" w14:textId="77777777" w:rsidR="00D76F90" w:rsidRDefault="0062219F">
      <w:pPr>
        <w:pStyle w:val="Corpodetexto"/>
        <w:spacing w:line="360" w:lineRule="auto"/>
        <w:jc w:val="both"/>
      </w:pPr>
      <w:r>
        <w:rPr>
          <w:rFonts w:ascii="Calibri" w:hAnsi="Calibri" w:cs="Calibri"/>
          <w:b/>
          <w:sz w:val="24"/>
          <w:szCs w:val="24"/>
        </w:rPr>
        <w:t>6.9.5.</w:t>
      </w:r>
      <w:r>
        <w:rPr>
          <w:rFonts w:ascii="Calibri" w:hAnsi="Calibri" w:cs="Calibri"/>
          <w:sz w:val="24"/>
          <w:szCs w:val="24"/>
        </w:rPr>
        <w:t xml:space="preserve"> Todas as etapas do processo de orçamentação até a aprovação (inclusão, alteração e exclusão de itens) deverão ser registradas e mantidas com histórico dos registros de login e alterações</w:t>
      </w:r>
      <w:r>
        <w:rPr>
          <w:rFonts w:ascii="Calibri" w:hAnsi="Calibri" w:cs="Calibri"/>
          <w:spacing w:val="-3"/>
          <w:sz w:val="24"/>
          <w:szCs w:val="24"/>
        </w:rPr>
        <w:t xml:space="preserve"> </w:t>
      </w:r>
      <w:r>
        <w:rPr>
          <w:rFonts w:ascii="Calibri" w:hAnsi="Calibri" w:cs="Calibri"/>
          <w:sz w:val="24"/>
          <w:szCs w:val="24"/>
        </w:rPr>
        <w:t>efetuadas.</w:t>
      </w:r>
    </w:p>
    <w:p w14:paraId="2E9E1B88" w14:textId="77777777" w:rsidR="00D76F90" w:rsidRDefault="0062219F">
      <w:pPr>
        <w:pStyle w:val="Corpodetexto"/>
        <w:spacing w:line="360" w:lineRule="auto"/>
        <w:jc w:val="both"/>
      </w:pPr>
      <w:r>
        <w:rPr>
          <w:rFonts w:ascii="Calibri" w:hAnsi="Calibri" w:cs="Calibri"/>
          <w:b/>
          <w:sz w:val="24"/>
          <w:szCs w:val="24"/>
        </w:rPr>
        <w:t>6.9.6.</w:t>
      </w:r>
      <w:r>
        <w:rPr>
          <w:rFonts w:ascii="Calibri" w:hAnsi="Calibri" w:cs="Calibri"/>
          <w:sz w:val="24"/>
          <w:szCs w:val="24"/>
        </w:rPr>
        <w:t xml:space="preserve"> As comprovações das Tabelas Referenciais devem ser obrigatoriamente inseridas no sistema de gestão, em arquivos no formato pdf., na respectiva ordem de serviço, logo após a finalização do orçamento principal, realizada no estabelecimento onde o veículo foi</w:t>
      </w:r>
      <w:r>
        <w:rPr>
          <w:rFonts w:ascii="Calibri" w:hAnsi="Calibri" w:cs="Calibri"/>
          <w:spacing w:val="-21"/>
          <w:sz w:val="24"/>
          <w:szCs w:val="24"/>
        </w:rPr>
        <w:t xml:space="preserve"> </w:t>
      </w:r>
      <w:r>
        <w:rPr>
          <w:rFonts w:ascii="Calibri" w:hAnsi="Calibri" w:cs="Calibri"/>
          <w:sz w:val="24"/>
          <w:szCs w:val="24"/>
        </w:rPr>
        <w:t>registrado.</w:t>
      </w:r>
    </w:p>
    <w:p w14:paraId="029303E1" w14:textId="77777777" w:rsidR="00D76F90" w:rsidRDefault="0062219F">
      <w:pPr>
        <w:pStyle w:val="Corpodetexto"/>
        <w:spacing w:line="360" w:lineRule="auto"/>
        <w:jc w:val="both"/>
      </w:pPr>
      <w:r>
        <w:rPr>
          <w:rFonts w:ascii="Calibri" w:hAnsi="Calibri" w:cs="Calibri"/>
          <w:b/>
          <w:sz w:val="24"/>
          <w:szCs w:val="24"/>
        </w:rPr>
        <w:t>6.9.7.</w:t>
      </w:r>
      <w:r>
        <w:rPr>
          <w:rFonts w:ascii="Calibri" w:hAnsi="Calibri" w:cs="Calibri"/>
          <w:sz w:val="24"/>
          <w:szCs w:val="24"/>
        </w:rPr>
        <w:t xml:space="preserve"> O sistema não pode permitir a autorização para execução do serviço com informações incompletas: Comprovação das tabelas referenciais e no mínimo 03 (três) orçamentos. Em casos excepcionais, o sistema pode permitir a inclusão de justificativa pela gestora, quanto a ausência de alguma</w:t>
      </w:r>
      <w:r>
        <w:rPr>
          <w:rFonts w:ascii="Calibri" w:hAnsi="Calibri" w:cs="Calibri"/>
          <w:spacing w:val="-5"/>
          <w:sz w:val="24"/>
          <w:szCs w:val="24"/>
        </w:rPr>
        <w:t xml:space="preserve"> </w:t>
      </w:r>
      <w:r>
        <w:rPr>
          <w:rFonts w:ascii="Calibri" w:hAnsi="Calibri" w:cs="Calibri"/>
          <w:sz w:val="24"/>
          <w:szCs w:val="24"/>
        </w:rPr>
        <w:t>informação.</w:t>
      </w:r>
    </w:p>
    <w:p w14:paraId="5D088F8D" w14:textId="77777777" w:rsidR="00D76F90" w:rsidRDefault="0062219F">
      <w:pPr>
        <w:pStyle w:val="Corpodetexto"/>
        <w:spacing w:line="360" w:lineRule="auto"/>
        <w:jc w:val="both"/>
      </w:pPr>
      <w:r>
        <w:rPr>
          <w:rFonts w:ascii="Calibri" w:hAnsi="Calibri" w:cs="Calibri"/>
          <w:b/>
          <w:sz w:val="24"/>
          <w:szCs w:val="24"/>
        </w:rPr>
        <w:lastRenderedPageBreak/>
        <w:t>6.10.</w:t>
      </w:r>
      <w:r>
        <w:rPr>
          <w:rFonts w:ascii="Calibri" w:hAnsi="Calibri" w:cs="Calibri"/>
          <w:sz w:val="24"/>
          <w:szCs w:val="24"/>
        </w:rPr>
        <w:t xml:space="preserve"> Disponibilizar funcionalidade para que o gestor do órgão solicite a credenciada a inclusão de fotos dos componentes e/ou serviços orçados, a fim de justificar visualmente a necessidade da</w:t>
      </w:r>
      <w:r>
        <w:rPr>
          <w:rFonts w:ascii="Calibri" w:hAnsi="Calibri" w:cs="Calibri"/>
          <w:spacing w:val="1"/>
          <w:sz w:val="24"/>
          <w:szCs w:val="24"/>
        </w:rPr>
        <w:t xml:space="preserve"> </w:t>
      </w:r>
      <w:r>
        <w:rPr>
          <w:rFonts w:ascii="Calibri" w:hAnsi="Calibri" w:cs="Calibri"/>
          <w:sz w:val="24"/>
          <w:szCs w:val="24"/>
        </w:rPr>
        <w:t>manutenção.</w:t>
      </w:r>
    </w:p>
    <w:p w14:paraId="2C77F2A3" w14:textId="77777777" w:rsidR="00D76F90" w:rsidRDefault="0062219F">
      <w:pPr>
        <w:pStyle w:val="Corpodetexto"/>
        <w:spacing w:line="360" w:lineRule="auto"/>
        <w:jc w:val="both"/>
      </w:pPr>
      <w:r>
        <w:rPr>
          <w:rFonts w:ascii="Calibri" w:hAnsi="Calibri" w:cs="Calibri"/>
          <w:b/>
          <w:sz w:val="24"/>
          <w:szCs w:val="24"/>
        </w:rPr>
        <w:t>6.11.</w:t>
      </w:r>
      <w:r>
        <w:rPr>
          <w:rFonts w:ascii="Calibri" w:hAnsi="Calibri" w:cs="Calibri"/>
          <w:sz w:val="24"/>
          <w:szCs w:val="24"/>
        </w:rPr>
        <w:t xml:space="preserve"> Permitir que os usuários possam filtrar a visualização das Ordens de Serviço de manutenção pendente de aprovação, por data, por agrupamento/ categoria e por status de</w:t>
      </w:r>
      <w:r>
        <w:rPr>
          <w:rFonts w:ascii="Calibri" w:hAnsi="Calibri" w:cs="Calibri"/>
          <w:spacing w:val="-5"/>
          <w:sz w:val="24"/>
          <w:szCs w:val="24"/>
        </w:rPr>
        <w:t xml:space="preserve"> </w:t>
      </w:r>
      <w:r>
        <w:rPr>
          <w:rFonts w:ascii="Calibri" w:hAnsi="Calibri" w:cs="Calibri"/>
          <w:sz w:val="24"/>
          <w:szCs w:val="24"/>
        </w:rPr>
        <w:t>aprovação.</w:t>
      </w:r>
    </w:p>
    <w:p w14:paraId="10A41C9A" w14:textId="77777777" w:rsidR="00D76F90" w:rsidRDefault="0062219F">
      <w:pPr>
        <w:pStyle w:val="Corpodetexto"/>
        <w:spacing w:line="360" w:lineRule="auto"/>
        <w:jc w:val="both"/>
      </w:pPr>
      <w:r>
        <w:rPr>
          <w:rFonts w:ascii="Calibri" w:hAnsi="Calibri" w:cs="Calibri"/>
          <w:b/>
          <w:sz w:val="24"/>
          <w:szCs w:val="24"/>
        </w:rPr>
        <w:t>6.12</w:t>
      </w:r>
      <w:r>
        <w:rPr>
          <w:rFonts w:ascii="Calibri" w:hAnsi="Calibri" w:cs="Calibri"/>
          <w:sz w:val="24"/>
          <w:szCs w:val="24"/>
        </w:rPr>
        <w:t>. Obrigar que orçamentos sejam apresentados com a inserção de quantidade de mão de obra utilizada para cada peça substituída ou serviço</w:t>
      </w:r>
      <w:r>
        <w:rPr>
          <w:rFonts w:ascii="Calibri" w:hAnsi="Calibri" w:cs="Calibri"/>
          <w:spacing w:val="-2"/>
          <w:sz w:val="24"/>
          <w:szCs w:val="24"/>
        </w:rPr>
        <w:t xml:space="preserve"> </w:t>
      </w:r>
      <w:r>
        <w:rPr>
          <w:rFonts w:ascii="Calibri" w:hAnsi="Calibri" w:cs="Calibri"/>
          <w:sz w:val="24"/>
          <w:szCs w:val="24"/>
        </w:rPr>
        <w:t>realizado.</w:t>
      </w:r>
    </w:p>
    <w:p w14:paraId="45794787" w14:textId="77777777" w:rsidR="00BA0AE6" w:rsidRDefault="0062219F">
      <w:pPr>
        <w:pStyle w:val="Corpodetexto"/>
        <w:spacing w:line="360" w:lineRule="auto"/>
        <w:jc w:val="both"/>
        <w:rPr>
          <w:rFonts w:ascii="Calibri" w:hAnsi="Calibri" w:cs="Calibri"/>
          <w:sz w:val="24"/>
          <w:szCs w:val="24"/>
        </w:rPr>
      </w:pPr>
      <w:r>
        <w:rPr>
          <w:rFonts w:ascii="Calibri" w:hAnsi="Calibri" w:cs="Calibri"/>
          <w:b/>
          <w:sz w:val="24"/>
          <w:szCs w:val="24"/>
        </w:rPr>
        <w:t xml:space="preserve">6.13. </w:t>
      </w:r>
      <w:r>
        <w:rPr>
          <w:rFonts w:ascii="Calibri" w:hAnsi="Calibri" w:cs="Calibri"/>
          <w:sz w:val="24"/>
          <w:szCs w:val="24"/>
        </w:rPr>
        <w:t>A Contratada deve disponibilizar banco de preços e tempo dos serviços historicamente praticados, com base em ordens de serviços concluídas por toda a frota, apresentando os valores comparativamente no(s) item(ns) constante(s) no orçamento, devendo ser visualizado pelo usuário no ato da análise dos orçamentos.</w:t>
      </w:r>
    </w:p>
    <w:p w14:paraId="65517AB7" w14:textId="58B9EC65" w:rsidR="00D76F90" w:rsidRDefault="0062219F">
      <w:pPr>
        <w:pStyle w:val="Corpodetexto"/>
        <w:spacing w:line="360" w:lineRule="auto"/>
        <w:jc w:val="both"/>
      </w:pPr>
      <w:r>
        <w:rPr>
          <w:rFonts w:ascii="Calibri" w:hAnsi="Calibri" w:cs="Calibri"/>
          <w:b/>
          <w:sz w:val="24"/>
          <w:szCs w:val="24"/>
        </w:rPr>
        <w:t>6.14</w:t>
      </w:r>
      <w:r>
        <w:rPr>
          <w:rFonts w:ascii="Calibri" w:hAnsi="Calibri" w:cs="Calibri"/>
          <w:sz w:val="24"/>
          <w:szCs w:val="24"/>
        </w:rPr>
        <w:t>. Permitir ao usuário a exclusão de itens do orçamento até a aprovação da</w:t>
      </w:r>
      <w:r>
        <w:rPr>
          <w:rFonts w:ascii="Calibri" w:hAnsi="Calibri" w:cs="Calibri"/>
          <w:spacing w:val="-31"/>
          <w:sz w:val="24"/>
          <w:szCs w:val="24"/>
        </w:rPr>
        <w:t xml:space="preserve"> </w:t>
      </w:r>
      <w:r>
        <w:rPr>
          <w:rFonts w:ascii="Calibri" w:hAnsi="Calibri" w:cs="Calibri"/>
          <w:sz w:val="24"/>
          <w:szCs w:val="24"/>
        </w:rPr>
        <w:t>ordem de</w:t>
      </w:r>
      <w:r>
        <w:rPr>
          <w:rFonts w:ascii="Calibri" w:hAnsi="Calibri" w:cs="Calibri"/>
          <w:spacing w:val="1"/>
          <w:sz w:val="24"/>
          <w:szCs w:val="24"/>
        </w:rPr>
        <w:t xml:space="preserve"> </w:t>
      </w:r>
      <w:r>
        <w:rPr>
          <w:rFonts w:ascii="Calibri" w:hAnsi="Calibri" w:cs="Calibri"/>
          <w:sz w:val="24"/>
          <w:szCs w:val="24"/>
        </w:rPr>
        <w:t>serviço.</w:t>
      </w:r>
    </w:p>
    <w:p w14:paraId="01DD9986" w14:textId="77777777" w:rsidR="00D76F90" w:rsidRDefault="0062219F">
      <w:pPr>
        <w:pStyle w:val="Corpodetexto"/>
        <w:spacing w:line="360" w:lineRule="auto"/>
        <w:jc w:val="both"/>
      </w:pPr>
      <w:r>
        <w:rPr>
          <w:rFonts w:ascii="Calibri" w:hAnsi="Calibri" w:cs="Calibri"/>
          <w:b/>
          <w:sz w:val="24"/>
          <w:szCs w:val="24"/>
        </w:rPr>
        <w:t>6.15.</w:t>
      </w:r>
      <w:r>
        <w:rPr>
          <w:rFonts w:ascii="Calibri" w:hAnsi="Calibri" w:cs="Calibri"/>
          <w:sz w:val="24"/>
          <w:szCs w:val="24"/>
        </w:rPr>
        <w:t xml:space="preserve"> Permitir durante o processo de cotação o acompanhamento dos estabelecimentos que apresentaram</w:t>
      </w:r>
      <w:r>
        <w:rPr>
          <w:rFonts w:ascii="Calibri" w:hAnsi="Calibri" w:cs="Calibri"/>
          <w:spacing w:val="-1"/>
          <w:sz w:val="24"/>
          <w:szCs w:val="24"/>
        </w:rPr>
        <w:t xml:space="preserve"> </w:t>
      </w:r>
      <w:r>
        <w:rPr>
          <w:rFonts w:ascii="Calibri" w:hAnsi="Calibri" w:cs="Calibri"/>
          <w:sz w:val="24"/>
          <w:szCs w:val="24"/>
        </w:rPr>
        <w:t>orçamentos.</w:t>
      </w:r>
    </w:p>
    <w:p w14:paraId="2D576865" w14:textId="77777777" w:rsidR="00D76F90" w:rsidRDefault="0062219F">
      <w:pPr>
        <w:pStyle w:val="Corpodetexto"/>
        <w:spacing w:line="360" w:lineRule="auto"/>
        <w:jc w:val="both"/>
      </w:pPr>
      <w:r>
        <w:rPr>
          <w:rFonts w:ascii="Calibri" w:hAnsi="Calibri" w:cs="Calibri"/>
          <w:b/>
          <w:sz w:val="24"/>
          <w:szCs w:val="24"/>
        </w:rPr>
        <w:t xml:space="preserve">6.16. </w:t>
      </w:r>
      <w:r>
        <w:rPr>
          <w:rFonts w:ascii="Calibri" w:hAnsi="Calibri" w:cs="Calibri"/>
          <w:sz w:val="24"/>
          <w:szCs w:val="24"/>
        </w:rPr>
        <w:t>O cancelamento da ordem de serviço poderá ser realizada exclusivamente pelo gestor.</w:t>
      </w:r>
    </w:p>
    <w:p w14:paraId="0D4CC5CF" w14:textId="77777777" w:rsidR="00D76F90" w:rsidRDefault="0062219F">
      <w:pPr>
        <w:pStyle w:val="Corpodetexto"/>
        <w:spacing w:line="360" w:lineRule="auto"/>
        <w:jc w:val="both"/>
      </w:pPr>
      <w:r>
        <w:rPr>
          <w:rFonts w:ascii="Calibri" w:hAnsi="Calibri" w:cs="Calibri"/>
          <w:b/>
          <w:sz w:val="24"/>
          <w:szCs w:val="24"/>
        </w:rPr>
        <w:t>6.17</w:t>
      </w:r>
      <w:r>
        <w:rPr>
          <w:rFonts w:ascii="Calibri" w:hAnsi="Calibri" w:cs="Calibri"/>
          <w:sz w:val="24"/>
          <w:szCs w:val="24"/>
        </w:rPr>
        <w:t>. O sistema deve dispor de campos específicos para composição do orçamento discriminando, no mínimo, o código, descrição padronizada, marca e valor referencial da peça; o</w:t>
      </w:r>
      <w:r>
        <w:rPr>
          <w:rFonts w:ascii="Calibri" w:hAnsi="Calibri" w:cs="Calibri"/>
          <w:spacing w:val="-10"/>
          <w:sz w:val="24"/>
          <w:szCs w:val="24"/>
        </w:rPr>
        <w:t xml:space="preserve"> </w:t>
      </w:r>
      <w:r>
        <w:rPr>
          <w:rFonts w:ascii="Calibri" w:hAnsi="Calibri" w:cs="Calibri"/>
          <w:sz w:val="24"/>
          <w:szCs w:val="24"/>
        </w:rPr>
        <w:t>percentual</w:t>
      </w:r>
      <w:r>
        <w:rPr>
          <w:rFonts w:ascii="Calibri" w:hAnsi="Calibri" w:cs="Calibri"/>
          <w:spacing w:val="-12"/>
          <w:sz w:val="24"/>
          <w:szCs w:val="24"/>
        </w:rPr>
        <w:t xml:space="preserve"> </w:t>
      </w:r>
      <w:r>
        <w:rPr>
          <w:rFonts w:ascii="Calibri" w:hAnsi="Calibri" w:cs="Calibri"/>
          <w:sz w:val="24"/>
          <w:szCs w:val="24"/>
        </w:rPr>
        <w:t>do</w:t>
      </w:r>
      <w:r>
        <w:rPr>
          <w:rFonts w:ascii="Calibri" w:hAnsi="Calibri" w:cs="Calibri"/>
          <w:spacing w:val="-7"/>
          <w:sz w:val="24"/>
          <w:szCs w:val="24"/>
        </w:rPr>
        <w:t xml:space="preserve"> </w:t>
      </w:r>
      <w:r>
        <w:rPr>
          <w:rFonts w:ascii="Calibri" w:hAnsi="Calibri" w:cs="Calibri"/>
          <w:sz w:val="24"/>
          <w:szCs w:val="24"/>
        </w:rPr>
        <w:t>desconto</w:t>
      </w:r>
      <w:r>
        <w:rPr>
          <w:rFonts w:ascii="Calibri" w:hAnsi="Calibri" w:cs="Calibri"/>
          <w:spacing w:val="-9"/>
          <w:sz w:val="24"/>
          <w:szCs w:val="24"/>
        </w:rPr>
        <w:t xml:space="preserve"> </w:t>
      </w:r>
      <w:r>
        <w:rPr>
          <w:rFonts w:ascii="Calibri" w:hAnsi="Calibri" w:cs="Calibri"/>
          <w:sz w:val="24"/>
          <w:szCs w:val="24"/>
        </w:rPr>
        <w:t>aplicado</w:t>
      </w:r>
      <w:r>
        <w:rPr>
          <w:rFonts w:ascii="Calibri" w:hAnsi="Calibri" w:cs="Calibri"/>
          <w:spacing w:val="-11"/>
          <w:sz w:val="24"/>
          <w:szCs w:val="24"/>
        </w:rPr>
        <w:t xml:space="preserve"> </w:t>
      </w:r>
      <w:r>
        <w:rPr>
          <w:rFonts w:ascii="Calibri" w:hAnsi="Calibri" w:cs="Calibri"/>
          <w:sz w:val="24"/>
          <w:szCs w:val="24"/>
        </w:rPr>
        <w:t>(mínimo</w:t>
      </w:r>
      <w:r>
        <w:rPr>
          <w:rFonts w:ascii="Calibri" w:hAnsi="Calibri" w:cs="Calibri"/>
          <w:spacing w:val="-10"/>
          <w:sz w:val="24"/>
          <w:szCs w:val="24"/>
        </w:rPr>
        <w:t xml:space="preserve"> </w:t>
      </w:r>
      <w:r>
        <w:rPr>
          <w:rFonts w:ascii="Calibri" w:hAnsi="Calibri" w:cs="Calibri"/>
          <w:sz w:val="24"/>
          <w:szCs w:val="24"/>
        </w:rPr>
        <w:t>estabelecido</w:t>
      </w:r>
      <w:r>
        <w:rPr>
          <w:rFonts w:ascii="Calibri" w:hAnsi="Calibri" w:cs="Calibri"/>
          <w:spacing w:val="-7"/>
          <w:sz w:val="24"/>
          <w:szCs w:val="24"/>
        </w:rPr>
        <w:t xml:space="preserve"> </w:t>
      </w:r>
      <w:r>
        <w:rPr>
          <w:rFonts w:ascii="Calibri" w:hAnsi="Calibri" w:cs="Calibri"/>
          <w:sz w:val="24"/>
          <w:szCs w:val="24"/>
        </w:rPr>
        <w:t>pela</w:t>
      </w:r>
      <w:r>
        <w:rPr>
          <w:rFonts w:ascii="Calibri" w:hAnsi="Calibri" w:cs="Calibri"/>
          <w:spacing w:val="-9"/>
          <w:sz w:val="24"/>
          <w:szCs w:val="24"/>
        </w:rPr>
        <w:t xml:space="preserve"> </w:t>
      </w:r>
      <w:r>
        <w:rPr>
          <w:rFonts w:ascii="Calibri" w:hAnsi="Calibri" w:cs="Calibri"/>
          <w:sz w:val="24"/>
          <w:szCs w:val="24"/>
        </w:rPr>
        <w:t>Administração</w:t>
      </w:r>
      <w:r>
        <w:rPr>
          <w:rFonts w:ascii="Calibri" w:hAnsi="Calibri" w:cs="Calibri"/>
          <w:spacing w:val="-7"/>
          <w:sz w:val="24"/>
          <w:szCs w:val="24"/>
        </w:rPr>
        <w:t xml:space="preserve"> </w:t>
      </w:r>
      <w:r>
        <w:rPr>
          <w:rFonts w:ascii="Calibri" w:hAnsi="Calibri" w:cs="Calibri"/>
          <w:sz w:val="24"/>
          <w:szCs w:val="24"/>
        </w:rPr>
        <w:t>ou</w:t>
      </w:r>
      <w:r>
        <w:rPr>
          <w:rFonts w:ascii="Calibri" w:hAnsi="Calibri" w:cs="Calibri"/>
          <w:spacing w:val="-12"/>
          <w:sz w:val="24"/>
          <w:szCs w:val="24"/>
        </w:rPr>
        <w:t xml:space="preserve"> </w:t>
      </w:r>
      <w:r>
        <w:rPr>
          <w:rFonts w:ascii="Calibri" w:hAnsi="Calibri" w:cs="Calibri"/>
          <w:sz w:val="24"/>
          <w:szCs w:val="24"/>
        </w:rPr>
        <w:t>superior)</w:t>
      </w:r>
      <w:r>
        <w:rPr>
          <w:rFonts w:ascii="Calibri" w:hAnsi="Calibri" w:cs="Calibri"/>
          <w:spacing w:val="-10"/>
          <w:sz w:val="24"/>
          <w:szCs w:val="24"/>
        </w:rPr>
        <w:t xml:space="preserve"> </w:t>
      </w:r>
      <w:r>
        <w:rPr>
          <w:rFonts w:ascii="Calibri" w:hAnsi="Calibri" w:cs="Calibri"/>
          <w:sz w:val="24"/>
          <w:szCs w:val="24"/>
        </w:rPr>
        <w:t>e</w:t>
      </w:r>
      <w:r>
        <w:rPr>
          <w:rFonts w:ascii="Calibri" w:hAnsi="Calibri" w:cs="Calibri"/>
          <w:spacing w:val="-11"/>
          <w:sz w:val="24"/>
          <w:szCs w:val="24"/>
        </w:rPr>
        <w:t xml:space="preserve"> </w:t>
      </w:r>
      <w:r>
        <w:rPr>
          <w:rFonts w:ascii="Calibri" w:hAnsi="Calibri" w:cs="Calibri"/>
          <w:sz w:val="24"/>
          <w:szCs w:val="24"/>
        </w:rPr>
        <w:t>valor líquido após aplicação do</w:t>
      </w:r>
      <w:r>
        <w:rPr>
          <w:rFonts w:ascii="Calibri" w:hAnsi="Calibri" w:cs="Calibri"/>
          <w:spacing w:val="3"/>
          <w:sz w:val="24"/>
          <w:szCs w:val="24"/>
        </w:rPr>
        <w:t xml:space="preserve"> </w:t>
      </w:r>
      <w:r>
        <w:rPr>
          <w:rFonts w:ascii="Calibri" w:hAnsi="Calibri" w:cs="Calibri"/>
          <w:sz w:val="24"/>
          <w:szCs w:val="24"/>
        </w:rPr>
        <w:t>desconto.</w:t>
      </w:r>
    </w:p>
    <w:p w14:paraId="554D5BE2" w14:textId="77777777" w:rsidR="00D76F90" w:rsidRDefault="0062219F">
      <w:pPr>
        <w:pStyle w:val="Corpodetexto"/>
        <w:spacing w:line="360" w:lineRule="auto"/>
        <w:jc w:val="both"/>
      </w:pPr>
      <w:r>
        <w:rPr>
          <w:rFonts w:ascii="Calibri" w:hAnsi="Calibri" w:cs="Calibri"/>
          <w:b/>
          <w:sz w:val="24"/>
          <w:szCs w:val="24"/>
        </w:rPr>
        <w:t>6.18</w:t>
      </w:r>
      <w:r>
        <w:rPr>
          <w:rFonts w:ascii="Calibri" w:hAnsi="Calibri" w:cs="Calibri"/>
          <w:sz w:val="24"/>
          <w:szCs w:val="24"/>
        </w:rPr>
        <w:t>. O sistema deverá possibilitar a abertura da ordem de serviço para serviços e peças que apresentaram defeito durante o prazo de garantia, vinculando-a a ordem de serviços</w:t>
      </w:r>
      <w:r>
        <w:rPr>
          <w:rFonts w:ascii="Calibri" w:hAnsi="Calibri" w:cs="Calibri"/>
          <w:spacing w:val="-25"/>
          <w:sz w:val="24"/>
          <w:szCs w:val="24"/>
        </w:rPr>
        <w:t xml:space="preserve"> </w:t>
      </w:r>
      <w:r>
        <w:rPr>
          <w:rFonts w:ascii="Calibri" w:hAnsi="Calibri" w:cs="Calibri"/>
          <w:sz w:val="24"/>
          <w:szCs w:val="24"/>
        </w:rPr>
        <w:t>original</w:t>
      </w:r>
      <w:r>
        <w:rPr>
          <w:rFonts w:ascii="Calibri" w:hAnsi="Calibri" w:cs="Calibri"/>
          <w:b/>
          <w:sz w:val="24"/>
          <w:szCs w:val="24"/>
        </w:rPr>
        <w:t>.</w:t>
      </w:r>
    </w:p>
    <w:p w14:paraId="13CAC419" w14:textId="77777777" w:rsidR="00D76F90" w:rsidRDefault="0062219F">
      <w:pPr>
        <w:pStyle w:val="PargrafodaLista"/>
        <w:numPr>
          <w:ilvl w:val="0"/>
          <w:numId w:val="37"/>
        </w:numPr>
        <w:tabs>
          <w:tab w:val="left" w:pos="651"/>
        </w:tabs>
        <w:spacing w:line="276" w:lineRule="auto"/>
        <w:ind w:hanging="248"/>
        <w:rPr>
          <w:rFonts w:ascii="Calibri" w:hAnsi="Calibri" w:cs="Calibri"/>
          <w:b/>
          <w:sz w:val="24"/>
          <w:szCs w:val="24"/>
          <w:u w:val="thick"/>
        </w:rPr>
      </w:pPr>
      <w:r>
        <w:rPr>
          <w:rFonts w:ascii="Calibri" w:hAnsi="Calibri" w:cs="Calibri"/>
          <w:b/>
          <w:sz w:val="24"/>
          <w:szCs w:val="24"/>
          <w:u w:val="thick"/>
        </w:rPr>
        <w:t>Funcionalidades</w:t>
      </w:r>
    </w:p>
    <w:p w14:paraId="64D1A223" w14:textId="77777777" w:rsidR="00D76F90" w:rsidRDefault="00D76F90">
      <w:pPr>
        <w:pStyle w:val="PargrafodaLista"/>
        <w:tabs>
          <w:tab w:val="left" w:pos="651"/>
        </w:tabs>
        <w:spacing w:line="276" w:lineRule="auto"/>
        <w:ind w:left="650"/>
        <w:rPr>
          <w:rFonts w:ascii="Calibri" w:hAnsi="Calibri" w:cs="Calibri"/>
          <w:b/>
          <w:sz w:val="24"/>
          <w:szCs w:val="24"/>
        </w:rPr>
      </w:pPr>
    </w:p>
    <w:p w14:paraId="5945F540" w14:textId="77777777" w:rsidR="00D76F90" w:rsidRDefault="0062219F">
      <w:pPr>
        <w:pStyle w:val="Corpodetexto"/>
        <w:spacing w:line="360" w:lineRule="auto"/>
        <w:jc w:val="both"/>
      </w:pPr>
      <w:r>
        <w:rPr>
          <w:rFonts w:ascii="Calibri" w:hAnsi="Calibri" w:cs="Calibri"/>
          <w:b/>
          <w:sz w:val="24"/>
          <w:szCs w:val="24"/>
        </w:rPr>
        <w:t xml:space="preserve">7.1 </w:t>
      </w:r>
      <w:r>
        <w:rPr>
          <w:rFonts w:ascii="Calibri" w:hAnsi="Calibri" w:cs="Calibri"/>
          <w:sz w:val="24"/>
          <w:szCs w:val="24"/>
        </w:rPr>
        <w:t>O Sistema deve possuir função de ajuda ou tutorial acessível aos usuários, possibilitando-o obter informações e orientações sobre as funcionalidades do sistema</w:t>
      </w:r>
    </w:p>
    <w:p w14:paraId="6BDE7E9A" w14:textId="77777777" w:rsidR="00D76F90" w:rsidRDefault="0062219F">
      <w:pPr>
        <w:pStyle w:val="Corpodetexto"/>
        <w:spacing w:line="360" w:lineRule="auto"/>
        <w:jc w:val="both"/>
      </w:pPr>
      <w:r>
        <w:rPr>
          <w:rFonts w:ascii="Calibri" w:hAnsi="Calibri" w:cs="Calibri"/>
          <w:b/>
          <w:sz w:val="24"/>
          <w:szCs w:val="24"/>
        </w:rPr>
        <w:t>7.2</w:t>
      </w:r>
      <w:r>
        <w:rPr>
          <w:rFonts w:ascii="Calibri" w:hAnsi="Calibri" w:cs="Calibri"/>
          <w:sz w:val="24"/>
          <w:szCs w:val="24"/>
        </w:rPr>
        <w:t>. O sistema deve possibilitar o acompanhamento das ordens de serviço em todas as fases informando o status, desde a solicitação ao</w:t>
      </w:r>
      <w:r>
        <w:rPr>
          <w:rFonts w:ascii="Calibri" w:hAnsi="Calibri" w:cs="Calibri"/>
          <w:spacing w:val="-7"/>
          <w:sz w:val="24"/>
          <w:szCs w:val="24"/>
        </w:rPr>
        <w:t xml:space="preserve"> </w:t>
      </w:r>
      <w:r>
        <w:rPr>
          <w:rFonts w:ascii="Calibri" w:hAnsi="Calibri" w:cs="Calibri"/>
          <w:sz w:val="24"/>
          <w:szCs w:val="24"/>
        </w:rPr>
        <w:t>faturamento.</w:t>
      </w:r>
    </w:p>
    <w:p w14:paraId="51ABB86E" w14:textId="77777777" w:rsidR="00D76F90" w:rsidRDefault="0062219F">
      <w:pPr>
        <w:pStyle w:val="Corpodetexto"/>
        <w:spacing w:line="360" w:lineRule="auto"/>
        <w:jc w:val="both"/>
      </w:pPr>
      <w:r>
        <w:rPr>
          <w:rFonts w:ascii="Calibri" w:hAnsi="Calibri" w:cs="Calibri"/>
          <w:b/>
          <w:sz w:val="24"/>
          <w:szCs w:val="24"/>
        </w:rPr>
        <w:t>7.2.1</w:t>
      </w:r>
      <w:r>
        <w:rPr>
          <w:rFonts w:ascii="Calibri" w:hAnsi="Calibri" w:cs="Calibri"/>
          <w:sz w:val="24"/>
          <w:szCs w:val="24"/>
        </w:rPr>
        <w:t>. Os status devem ser alterados automaticamente, com o registro de data e hora no momento em que a operação que determina a mudança de status é executada pelos usuários do sistema (contratada, contratante, credenciada e</w:t>
      </w:r>
      <w:r>
        <w:rPr>
          <w:rFonts w:ascii="Calibri" w:hAnsi="Calibri" w:cs="Calibri"/>
          <w:spacing w:val="-6"/>
          <w:sz w:val="24"/>
          <w:szCs w:val="24"/>
        </w:rPr>
        <w:t xml:space="preserve"> </w:t>
      </w:r>
      <w:r>
        <w:rPr>
          <w:rFonts w:ascii="Calibri" w:hAnsi="Calibri" w:cs="Calibri"/>
          <w:sz w:val="24"/>
          <w:szCs w:val="24"/>
        </w:rPr>
        <w:t>usuários).</w:t>
      </w:r>
    </w:p>
    <w:p w14:paraId="43CF2FC0" w14:textId="77777777" w:rsidR="00D76F90" w:rsidRDefault="0062219F">
      <w:pPr>
        <w:pStyle w:val="Corpodetexto"/>
        <w:spacing w:line="360" w:lineRule="auto"/>
        <w:jc w:val="both"/>
        <w:rPr>
          <w:rFonts w:ascii="Calibri" w:hAnsi="Calibri" w:cs="Calibri"/>
          <w:sz w:val="24"/>
          <w:szCs w:val="24"/>
        </w:rPr>
      </w:pPr>
      <w:r>
        <w:rPr>
          <w:rFonts w:ascii="Calibri" w:hAnsi="Calibri" w:cs="Calibri"/>
          <w:sz w:val="24"/>
          <w:szCs w:val="24"/>
        </w:rPr>
        <w:t xml:space="preserve">Ex: No momento em que o comando do sistema de envio de orçamentos para o Órgão é acionado, o </w:t>
      </w:r>
      <w:r>
        <w:rPr>
          <w:rFonts w:ascii="Calibri" w:hAnsi="Calibri" w:cs="Calibri"/>
          <w:sz w:val="24"/>
          <w:szCs w:val="24"/>
        </w:rPr>
        <w:lastRenderedPageBreak/>
        <w:t>sistema registra automaticamente a mudança de status, e a data e horário em que a operação foi executada</w:t>
      </w:r>
    </w:p>
    <w:p w14:paraId="7E679FC7" w14:textId="77777777" w:rsidR="00D76F90" w:rsidRDefault="0062219F">
      <w:pPr>
        <w:pStyle w:val="Corpodetexto"/>
        <w:spacing w:line="360" w:lineRule="auto"/>
        <w:jc w:val="both"/>
      </w:pPr>
      <w:r>
        <w:rPr>
          <w:rFonts w:ascii="Calibri" w:hAnsi="Calibri" w:cs="Calibri"/>
          <w:b/>
          <w:sz w:val="24"/>
          <w:szCs w:val="24"/>
        </w:rPr>
        <w:t>7.3</w:t>
      </w:r>
      <w:r>
        <w:rPr>
          <w:rFonts w:ascii="Calibri" w:hAnsi="Calibri" w:cs="Calibri"/>
          <w:sz w:val="24"/>
          <w:szCs w:val="24"/>
        </w:rPr>
        <w:t>. Aviso ao gestor de frota por meio de alerta automático em sistema e/ou e-mail e SMS para cada uma das etapas que dependam de ação por parte do usuário (exemplo: aprovação, retirada do</w:t>
      </w:r>
      <w:r>
        <w:rPr>
          <w:rFonts w:ascii="Calibri" w:hAnsi="Calibri" w:cs="Calibri"/>
          <w:spacing w:val="-3"/>
          <w:sz w:val="24"/>
          <w:szCs w:val="24"/>
        </w:rPr>
        <w:t xml:space="preserve"> </w:t>
      </w:r>
      <w:r>
        <w:rPr>
          <w:rFonts w:ascii="Calibri" w:hAnsi="Calibri" w:cs="Calibri"/>
          <w:sz w:val="24"/>
          <w:szCs w:val="24"/>
        </w:rPr>
        <w:t>veículo);</w:t>
      </w:r>
    </w:p>
    <w:p w14:paraId="68699CFC" w14:textId="77777777" w:rsidR="00D76F90" w:rsidRDefault="0062219F">
      <w:pPr>
        <w:pStyle w:val="Corpodetexto"/>
        <w:spacing w:line="360" w:lineRule="auto"/>
        <w:jc w:val="both"/>
      </w:pPr>
      <w:r>
        <w:rPr>
          <w:rFonts w:ascii="Calibri" w:hAnsi="Calibri" w:cs="Calibri"/>
          <w:b/>
          <w:sz w:val="24"/>
          <w:szCs w:val="24"/>
        </w:rPr>
        <w:t>7.4.</w:t>
      </w:r>
      <w:r>
        <w:rPr>
          <w:rFonts w:ascii="Calibri" w:hAnsi="Calibri" w:cs="Calibri"/>
          <w:sz w:val="24"/>
          <w:szCs w:val="24"/>
        </w:rPr>
        <w:t xml:space="preserve"> Aviso ao gestor de frota por meio de alerta automático em sistema e/ou e-mail e SMS para ordens de serviço canceladas automaticamente, por ausência de avaliação (20 dias) e falta da apresentação do veículo na oficina (02 dias), conforme obrigações do</w:t>
      </w:r>
      <w:r>
        <w:rPr>
          <w:rFonts w:ascii="Calibri" w:hAnsi="Calibri" w:cs="Calibri"/>
          <w:spacing w:val="-32"/>
          <w:sz w:val="24"/>
          <w:szCs w:val="24"/>
        </w:rPr>
        <w:t xml:space="preserve"> </w:t>
      </w:r>
      <w:r>
        <w:rPr>
          <w:rFonts w:ascii="Calibri" w:hAnsi="Calibri" w:cs="Calibri"/>
          <w:sz w:val="24"/>
          <w:szCs w:val="24"/>
        </w:rPr>
        <w:t>usuário.</w:t>
      </w:r>
    </w:p>
    <w:p w14:paraId="36B86DF4" w14:textId="77777777" w:rsidR="00D76F90" w:rsidRDefault="0062219F">
      <w:pPr>
        <w:pStyle w:val="Corpodetexto"/>
        <w:spacing w:line="360" w:lineRule="auto"/>
        <w:jc w:val="both"/>
      </w:pPr>
      <w:r>
        <w:rPr>
          <w:rFonts w:ascii="Calibri" w:hAnsi="Calibri" w:cs="Calibri"/>
          <w:b/>
          <w:sz w:val="24"/>
          <w:szCs w:val="24"/>
        </w:rPr>
        <w:t>7.5</w:t>
      </w:r>
      <w:r>
        <w:rPr>
          <w:rFonts w:ascii="Calibri" w:hAnsi="Calibri" w:cs="Calibri"/>
          <w:sz w:val="24"/>
          <w:szCs w:val="24"/>
        </w:rPr>
        <w:t>. O Sistema deve disponibilizar ferramenta para avaliação objetiva da qualidade do serviço prestado pelo estabelecimento Credenciado quando finalizada a Ordem de</w:t>
      </w:r>
      <w:r>
        <w:rPr>
          <w:rFonts w:ascii="Calibri" w:hAnsi="Calibri" w:cs="Calibri"/>
          <w:spacing w:val="-14"/>
          <w:sz w:val="24"/>
          <w:szCs w:val="24"/>
        </w:rPr>
        <w:t xml:space="preserve"> </w:t>
      </w:r>
      <w:r>
        <w:rPr>
          <w:rFonts w:ascii="Calibri" w:hAnsi="Calibri" w:cs="Calibri"/>
          <w:sz w:val="24"/>
          <w:szCs w:val="24"/>
        </w:rPr>
        <w:t>Serviço.</w:t>
      </w:r>
    </w:p>
    <w:p w14:paraId="5C5EED86" w14:textId="77777777" w:rsidR="00D76F90" w:rsidRDefault="0062219F">
      <w:pPr>
        <w:pStyle w:val="Corpodetexto"/>
        <w:spacing w:line="360" w:lineRule="auto"/>
        <w:jc w:val="both"/>
      </w:pPr>
      <w:r>
        <w:rPr>
          <w:rFonts w:ascii="Calibri" w:hAnsi="Calibri" w:cs="Calibri"/>
          <w:b/>
          <w:sz w:val="24"/>
          <w:szCs w:val="24"/>
        </w:rPr>
        <w:t xml:space="preserve">7.6. </w:t>
      </w:r>
      <w:r>
        <w:rPr>
          <w:rFonts w:ascii="Calibri" w:hAnsi="Calibri" w:cs="Calibri"/>
          <w:sz w:val="24"/>
          <w:szCs w:val="24"/>
        </w:rPr>
        <w:t>O sistema deve disponibilizar consulta a Nota Fiscal da Ordem de serviço (Nota Fiscal da Oficina e Nota Fiscal da Gestora), devendo estar disponível para download pelo usuário, no  formato PDF.</w:t>
      </w:r>
    </w:p>
    <w:p w14:paraId="40CB1D40" w14:textId="77777777" w:rsidR="00D76F90" w:rsidRDefault="0062219F">
      <w:pPr>
        <w:pStyle w:val="Corpodetexto"/>
        <w:spacing w:line="360" w:lineRule="auto"/>
        <w:jc w:val="both"/>
      </w:pPr>
      <w:r>
        <w:rPr>
          <w:rFonts w:ascii="Calibri" w:hAnsi="Calibri" w:cs="Calibri"/>
          <w:b/>
          <w:sz w:val="24"/>
          <w:szCs w:val="24"/>
        </w:rPr>
        <w:t>7.7.</w:t>
      </w:r>
      <w:r>
        <w:rPr>
          <w:rFonts w:ascii="Calibri" w:hAnsi="Calibri" w:cs="Calibri"/>
          <w:sz w:val="24"/>
          <w:szCs w:val="24"/>
        </w:rPr>
        <w:t xml:space="preserve"> O sistema deve disponibilizar funcionalidade que armazene as informações na ordem de serviço:</w:t>
      </w:r>
      <w:r>
        <w:rPr>
          <w:rFonts w:ascii="Calibri" w:hAnsi="Calibri" w:cs="Calibri"/>
          <w:spacing w:val="-11"/>
          <w:sz w:val="24"/>
          <w:szCs w:val="24"/>
        </w:rPr>
        <w:t xml:space="preserve"> </w:t>
      </w:r>
      <w:r>
        <w:rPr>
          <w:rFonts w:ascii="Calibri" w:hAnsi="Calibri" w:cs="Calibri"/>
          <w:sz w:val="24"/>
          <w:szCs w:val="24"/>
        </w:rPr>
        <w:t>data</w:t>
      </w:r>
      <w:r>
        <w:rPr>
          <w:rFonts w:ascii="Calibri" w:hAnsi="Calibri" w:cs="Calibri"/>
          <w:spacing w:val="-10"/>
          <w:sz w:val="24"/>
          <w:szCs w:val="24"/>
        </w:rPr>
        <w:t xml:space="preserve"> </w:t>
      </w:r>
      <w:r>
        <w:rPr>
          <w:rFonts w:ascii="Calibri" w:hAnsi="Calibri" w:cs="Calibri"/>
          <w:sz w:val="24"/>
          <w:szCs w:val="24"/>
        </w:rPr>
        <w:t>e</w:t>
      </w:r>
      <w:r>
        <w:rPr>
          <w:rFonts w:ascii="Calibri" w:hAnsi="Calibri" w:cs="Calibri"/>
          <w:spacing w:val="-13"/>
          <w:sz w:val="24"/>
          <w:szCs w:val="24"/>
        </w:rPr>
        <w:t xml:space="preserve"> </w:t>
      </w:r>
      <w:r>
        <w:rPr>
          <w:rFonts w:ascii="Calibri" w:hAnsi="Calibri" w:cs="Calibri"/>
          <w:sz w:val="24"/>
          <w:szCs w:val="24"/>
        </w:rPr>
        <w:t>valor</w:t>
      </w:r>
      <w:r>
        <w:rPr>
          <w:rFonts w:ascii="Calibri" w:hAnsi="Calibri" w:cs="Calibri"/>
          <w:spacing w:val="-9"/>
          <w:sz w:val="24"/>
          <w:szCs w:val="24"/>
        </w:rPr>
        <w:t xml:space="preserve"> </w:t>
      </w:r>
      <w:r>
        <w:rPr>
          <w:rFonts w:ascii="Calibri" w:hAnsi="Calibri" w:cs="Calibri"/>
          <w:sz w:val="24"/>
          <w:szCs w:val="24"/>
        </w:rPr>
        <w:t>do</w:t>
      </w:r>
      <w:r>
        <w:rPr>
          <w:rFonts w:ascii="Calibri" w:hAnsi="Calibri" w:cs="Calibri"/>
          <w:spacing w:val="-10"/>
          <w:sz w:val="24"/>
          <w:szCs w:val="24"/>
        </w:rPr>
        <w:t xml:space="preserve"> </w:t>
      </w:r>
      <w:r>
        <w:rPr>
          <w:rFonts w:ascii="Calibri" w:hAnsi="Calibri" w:cs="Calibri"/>
          <w:sz w:val="24"/>
          <w:szCs w:val="24"/>
        </w:rPr>
        <w:t>pagamento</w:t>
      </w:r>
      <w:r>
        <w:rPr>
          <w:rFonts w:ascii="Calibri" w:hAnsi="Calibri" w:cs="Calibri"/>
          <w:spacing w:val="-11"/>
          <w:sz w:val="24"/>
          <w:szCs w:val="24"/>
        </w:rPr>
        <w:t xml:space="preserve"> </w:t>
      </w:r>
      <w:r>
        <w:rPr>
          <w:rFonts w:ascii="Calibri" w:hAnsi="Calibri" w:cs="Calibri"/>
          <w:sz w:val="24"/>
          <w:szCs w:val="24"/>
        </w:rPr>
        <w:t>do setor de frotas</w:t>
      </w:r>
      <w:r>
        <w:rPr>
          <w:rFonts w:ascii="Calibri" w:hAnsi="Calibri" w:cs="Calibri"/>
          <w:spacing w:val="-11"/>
          <w:sz w:val="24"/>
          <w:szCs w:val="24"/>
        </w:rPr>
        <w:t xml:space="preserve"> </w:t>
      </w:r>
      <w:r>
        <w:rPr>
          <w:rFonts w:ascii="Calibri" w:hAnsi="Calibri" w:cs="Calibri"/>
          <w:sz w:val="24"/>
          <w:szCs w:val="24"/>
        </w:rPr>
        <w:t>à</w:t>
      </w:r>
      <w:r>
        <w:rPr>
          <w:rFonts w:ascii="Calibri" w:hAnsi="Calibri" w:cs="Calibri"/>
          <w:spacing w:val="-11"/>
          <w:sz w:val="24"/>
          <w:szCs w:val="24"/>
        </w:rPr>
        <w:t xml:space="preserve"> </w:t>
      </w:r>
      <w:r>
        <w:rPr>
          <w:rFonts w:ascii="Calibri" w:hAnsi="Calibri" w:cs="Calibri"/>
          <w:sz w:val="24"/>
          <w:szCs w:val="24"/>
        </w:rPr>
        <w:t>Contratada,</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13"/>
          <w:sz w:val="24"/>
          <w:szCs w:val="24"/>
        </w:rPr>
        <w:t xml:space="preserve"> </w:t>
      </w:r>
      <w:r>
        <w:rPr>
          <w:rFonts w:ascii="Calibri" w:hAnsi="Calibri" w:cs="Calibri"/>
          <w:sz w:val="24"/>
          <w:szCs w:val="24"/>
        </w:rPr>
        <w:t>outro</w:t>
      </w:r>
      <w:r>
        <w:rPr>
          <w:rFonts w:ascii="Calibri" w:hAnsi="Calibri" w:cs="Calibri"/>
          <w:spacing w:val="-11"/>
          <w:sz w:val="24"/>
          <w:szCs w:val="24"/>
        </w:rPr>
        <w:t xml:space="preserve"> </w:t>
      </w:r>
      <w:r>
        <w:rPr>
          <w:rFonts w:ascii="Calibri" w:hAnsi="Calibri" w:cs="Calibri"/>
          <w:sz w:val="24"/>
          <w:szCs w:val="24"/>
        </w:rPr>
        <w:t>campo que para registro do pagamento da Contratada aos estabelecimentos</w:t>
      </w:r>
      <w:r>
        <w:rPr>
          <w:rFonts w:ascii="Calibri" w:hAnsi="Calibri" w:cs="Calibri"/>
          <w:spacing w:val="-11"/>
          <w:sz w:val="24"/>
          <w:szCs w:val="24"/>
        </w:rPr>
        <w:t xml:space="preserve"> </w:t>
      </w:r>
      <w:r>
        <w:rPr>
          <w:rFonts w:ascii="Calibri" w:hAnsi="Calibri" w:cs="Calibri"/>
          <w:sz w:val="24"/>
          <w:szCs w:val="24"/>
        </w:rPr>
        <w:t>credenciados.</w:t>
      </w:r>
    </w:p>
    <w:p w14:paraId="4B2DE57C" w14:textId="77777777" w:rsidR="00D76F90" w:rsidRDefault="0062219F">
      <w:pPr>
        <w:pStyle w:val="Corpodetexto"/>
        <w:spacing w:line="360" w:lineRule="auto"/>
        <w:jc w:val="both"/>
      </w:pPr>
      <w:r>
        <w:rPr>
          <w:rFonts w:ascii="Calibri" w:hAnsi="Calibri" w:cs="Calibri"/>
          <w:b/>
          <w:sz w:val="24"/>
          <w:szCs w:val="24"/>
        </w:rPr>
        <w:t>7.8.</w:t>
      </w:r>
      <w:r>
        <w:rPr>
          <w:rFonts w:ascii="Calibri" w:hAnsi="Calibri" w:cs="Calibri"/>
          <w:sz w:val="24"/>
          <w:szCs w:val="24"/>
        </w:rPr>
        <w:t xml:space="preserve"> Registro de todas as datas dos eventos da manutenção, desde o registro até sua finalização contendo </w:t>
      </w:r>
      <w:r>
        <w:rPr>
          <w:rFonts w:ascii="Calibri" w:hAnsi="Calibri" w:cs="Calibri"/>
          <w:spacing w:val="-2"/>
          <w:sz w:val="24"/>
          <w:szCs w:val="24"/>
        </w:rPr>
        <w:t xml:space="preserve">por </w:t>
      </w:r>
      <w:r>
        <w:rPr>
          <w:rFonts w:ascii="Calibri" w:hAnsi="Calibri" w:cs="Calibri"/>
          <w:sz w:val="24"/>
          <w:szCs w:val="24"/>
        </w:rPr>
        <w:t>exemplo: Data da solicitação da manutenção; Data do registro no estabelecimento;</w:t>
      </w:r>
      <w:r>
        <w:rPr>
          <w:rFonts w:ascii="Calibri" w:hAnsi="Calibri" w:cs="Calibri"/>
          <w:spacing w:val="-9"/>
          <w:sz w:val="24"/>
          <w:szCs w:val="24"/>
        </w:rPr>
        <w:t xml:space="preserve"> </w:t>
      </w:r>
      <w:r>
        <w:rPr>
          <w:rFonts w:ascii="Calibri" w:hAnsi="Calibri" w:cs="Calibri"/>
          <w:sz w:val="24"/>
          <w:szCs w:val="24"/>
        </w:rPr>
        <w:t>Data</w:t>
      </w:r>
      <w:r>
        <w:rPr>
          <w:rFonts w:ascii="Calibri" w:hAnsi="Calibri" w:cs="Calibri"/>
          <w:spacing w:val="-8"/>
          <w:sz w:val="24"/>
          <w:szCs w:val="24"/>
        </w:rPr>
        <w:t xml:space="preserve"> </w:t>
      </w:r>
      <w:r>
        <w:rPr>
          <w:rFonts w:ascii="Calibri" w:hAnsi="Calibri" w:cs="Calibri"/>
          <w:sz w:val="24"/>
          <w:szCs w:val="24"/>
        </w:rPr>
        <w:t>da</w:t>
      </w:r>
      <w:r>
        <w:rPr>
          <w:rFonts w:ascii="Calibri" w:hAnsi="Calibri" w:cs="Calibri"/>
          <w:spacing w:val="-8"/>
          <w:sz w:val="24"/>
          <w:szCs w:val="24"/>
        </w:rPr>
        <w:t xml:space="preserve"> </w:t>
      </w:r>
      <w:r>
        <w:rPr>
          <w:rFonts w:ascii="Calibri" w:hAnsi="Calibri" w:cs="Calibri"/>
          <w:sz w:val="24"/>
          <w:szCs w:val="24"/>
        </w:rPr>
        <w:t>finalização</w:t>
      </w:r>
      <w:r>
        <w:rPr>
          <w:rFonts w:ascii="Calibri" w:hAnsi="Calibri" w:cs="Calibri"/>
          <w:spacing w:val="-6"/>
          <w:sz w:val="24"/>
          <w:szCs w:val="24"/>
        </w:rPr>
        <w:t xml:space="preserve"> </w:t>
      </w:r>
      <w:r>
        <w:rPr>
          <w:rFonts w:ascii="Calibri" w:hAnsi="Calibri" w:cs="Calibri"/>
          <w:sz w:val="24"/>
          <w:szCs w:val="24"/>
        </w:rPr>
        <w:t>da</w:t>
      </w:r>
      <w:r>
        <w:rPr>
          <w:rFonts w:ascii="Calibri" w:hAnsi="Calibri" w:cs="Calibri"/>
          <w:spacing w:val="-6"/>
          <w:sz w:val="24"/>
          <w:szCs w:val="24"/>
        </w:rPr>
        <w:t xml:space="preserve"> </w:t>
      </w:r>
      <w:r>
        <w:rPr>
          <w:rFonts w:ascii="Calibri" w:hAnsi="Calibri" w:cs="Calibri"/>
          <w:sz w:val="24"/>
          <w:szCs w:val="24"/>
        </w:rPr>
        <w:t>orçamentação;</w:t>
      </w:r>
      <w:r>
        <w:rPr>
          <w:rFonts w:ascii="Calibri" w:hAnsi="Calibri" w:cs="Calibri"/>
          <w:spacing w:val="-6"/>
          <w:sz w:val="24"/>
          <w:szCs w:val="24"/>
        </w:rPr>
        <w:t xml:space="preserve"> </w:t>
      </w:r>
      <w:r>
        <w:rPr>
          <w:rFonts w:ascii="Calibri" w:hAnsi="Calibri" w:cs="Calibri"/>
          <w:sz w:val="24"/>
          <w:szCs w:val="24"/>
        </w:rPr>
        <w:t>Data</w:t>
      </w:r>
      <w:r>
        <w:rPr>
          <w:rFonts w:ascii="Calibri" w:hAnsi="Calibri" w:cs="Calibri"/>
          <w:spacing w:val="-8"/>
          <w:sz w:val="24"/>
          <w:szCs w:val="24"/>
        </w:rPr>
        <w:t xml:space="preserve"> </w:t>
      </w:r>
      <w:r>
        <w:rPr>
          <w:rFonts w:ascii="Calibri" w:hAnsi="Calibri" w:cs="Calibri"/>
          <w:sz w:val="24"/>
          <w:szCs w:val="24"/>
        </w:rPr>
        <w:t>das</w:t>
      </w:r>
      <w:r>
        <w:rPr>
          <w:rFonts w:ascii="Calibri" w:hAnsi="Calibri" w:cs="Calibri"/>
          <w:spacing w:val="-8"/>
          <w:sz w:val="24"/>
          <w:szCs w:val="24"/>
        </w:rPr>
        <w:t xml:space="preserve"> </w:t>
      </w:r>
      <w:r>
        <w:rPr>
          <w:rFonts w:ascii="Calibri" w:hAnsi="Calibri" w:cs="Calibri"/>
          <w:sz w:val="24"/>
          <w:szCs w:val="24"/>
        </w:rPr>
        <w:t>aprovações</w:t>
      </w:r>
      <w:r>
        <w:rPr>
          <w:rFonts w:ascii="Calibri" w:hAnsi="Calibri" w:cs="Calibri"/>
          <w:spacing w:val="-6"/>
          <w:sz w:val="24"/>
          <w:szCs w:val="24"/>
        </w:rPr>
        <w:t xml:space="preserve"> </w:t>
      </w:r>
      <w:r>
        <w:rPr>
          <w:rFonts w:ascii="Calibri" w:hAnsi="Calibri" w:cs="Calibri"/>
          <w:sz w:val="24"/>
          <w:szCs w:val="24"/>
        </w:rPr>
        <w:t>pelos</w:t>
      </w:r>
      <w:r>
        <w:rPr>
          <w:rFonts w:ascii="Calibri" w:hAnsi="Calibri" w:cs="Calibri"/>
          <w:spacing w:val="-8"/>
          <w:sz w:val="24"/>
          <w:szCs w:val="24"/>
        </w:rPr>
        <w:t xml:space="preserve"> </w:t>
      </w:r>
      <w:r>
        <w:rPr>
          <w:rFonts w:ascii="Calibri" w:hAnsi="Calibri" w:cs="Calibri"/>
          <w:sz w:val="24"/>
          <w:szCs w:val="24"/>
        </w:rPr>
        <w:t>gestor</w:t>
      </w:r>
      <w:r>
        <w:rPr>
          <w:rFonts w:ascii="Calibri" w:hAnsi="Calibri" w:cs="Calibri"/>
          <w:spacing w:val="-8"/>
          <w:sz w:val="24"/>
          <w:szCs w:val="24"/>
        </w:rPr>
        <w:t xml:space="preserve"> </w:t>
      </w:r>
      <w:r>
        <w:rPr>
          <w:rFonts w:ascii="Calibri" w:hAnsi="Calibri" w:cs="Calibri"/>
          <w:sz w:val="24"/>
          <w:szCs w:val="24"/>
        </w:rPr>
        <w:t>de frota; Data do início da manutenção; Data do término da manutenção; Data da retirada do veículo;</w:t>
      </w:r>
      <w:r>
        <w:rPr>
          <w:rFonts w:ascii="Calibri" w:hAnsi="Calibri" w:cs="Calibri"/>
          <w:spacing w:val="-4"/>
          <w:sz w:val="24"/>
          <w:szCs w:val="24"/>
        </w:rPr>
        <w:t xml:space="preserve"> </w:t>
      </w:r>
      <w:r>
        <w:rPr>
          <w:rFonts w:ascii="Calibri" w:hAnsi="Calibri" w:cs="Calibri"/>
          <w:sz w:val="24"/>
          <w:szCs w:val="24"/>
        </w:rPr>
        <w:t>Data</w:t>
      </w:r>
      <w:r>
        <w:rPr>
          <w:rFonts w:ascii="Calibri" w:hAnsi="Calibri" w:cs="Calibri"/>
          <w:spacing w:val="-4"/>
          <w:sz w:val="24"/>
          <w:szCs w:val="24"/>
        </w:rPr>
        <w:t xml:space="preserve"> </w:t>
      </w:r>
      <w:r>
        <w:rPr>
          <w:rFonts w:ascii="Calibri" w:hAnsi="Calibri" w:cs="Calibri"/>
          <w:sz w:val="24"/>
          <w:szCs w:val="24"/>
        </w:rPr>
        <w:t>do</w:t>
      </w:r>
      <w:r>
        <w:rPr>
          <w:rFonts w:ascii="Calibri" w:hAnsi="Calibri" w:cs="Calibri"/>
          <w:spacing w:val="-4"/>
          <w:sz w:val="24"/>
          <w:szCs w:val="24"/>
        </w:rPr>
        <w:t xml:space="preserve"> </w:t>
      </w:r>
      <w:r>
        <w:rPr>
          <w:rFonts w:ascii="Calibri" w:hAnsi="Calibri" w:cs="Calibri"/>
          <w:sz w:val="24"/>
          <w:szCs w:val="24"/>
        </w:rPr>
        <w:t>Atesto/pré-faturamento;</w:t>
      </w:r>
      <w:r>
        <w:rPr>
          <w:rFonts w:ascii="Calibri" w:hAnsi="Calibri" w:cs="Calibri"/>
          <w:spacing w:val="-8"/>
          <w:sz w:val="24"/>
          <w:szCs w:val="24"/>
        </w:rPr>
        <w:t xml:space="preserve"> </w:t>
      </w:r>
      <w:r>
        <w:rPr>
          <w:rFonts w:ascii="Calibri" w:hAnsi="Calibri" w:cs="Calibri"/>
          <w:sz w:val="24"/>
          <w:szCs w:val="24"/>
        </w:rPr>
        <w:t>Data</w:t>
      </w:r>
      <w:r>
        <w:rPr>
          <w:rFonts w:ascii="Calibri" w:hAnsi="Calibri" w:cs="Calibri"/>
          <w:spacing w:val="-3"/>
          <w:sz w:val="24"/>
          <w:szCs w:val="24"/>
        </w:rPr>
        <w:t xml:space="preserve"> </w:t>
      </w:r>
      <w:r>
        <w:rPr>
          <w:rFonts w:ascii="Calibri" w:hAnsi="Calibri" w:cs="Calibri"/>
          <w:sz w:val="24"/>
          <w:szCs w:val="24"/>
        </w:rPr>
        <w:t>do</w:t>
      </w:r>
      <w:r>
        <w:rPr>
          <w:rFonts w:ascii="Calibri" w:hAnsi="Calibri" w:cs="Calibri"/>
          <w:spacing w:val="-9"/>
          <w:sz w:val="24"/>
          <w:szCs w:val="24"/>
        </w:rPr>
        <w:t xml:space="preserve"> </w:t>
      </w:r>
      <w:r>
        <w:rPr>
          <w:rFonts w:ascii="Calibri" w:hAnsi="Calibri" w:cs="Calibri"/>
          <w:sz w:val="24"/>
          <w:szCs w:val="24"/>
        </w:rPr>
        <w:t>pagamento</w:t>
      </w:r>
      <w:r>
        <w:rPr>
          <w:rFonts w:ascii="Calibri" w:hAnsi="Calibri" w:cs="Calibri"/>
          <w:spacing w:val="-10"/>
          <w:sz w:val="24"/>
          <w:szCs w:val="24"/>
        </w:rPr>
        <w:t xml:space="preserve"> </w:t>
      </w:r>
      <w:r>
        <w:rPr>
          <w:rFonts w:ascii="Calibri" w:hAnsi="Calibri" w:cs="Calibri"/>
          <w:sz w:val="24"/>
          <w:szCs w:val="24"/>
        </w:rPr>
        <w:t>à</w:t>
      </w:r>
      <w:r>
        <w:rPr>
          <w:rFonts w:ascii="Calibri" w:hAnsi="Calibri" w:cs="Calibri"/>
          <w:spacing w:val="-5"/>
          <w:sz w:val="24"/>
          <w:szCs w:val="24"/>
        </w:rPr>
        <w:t xml:space="preserve"> </w:t>
      </w:r>
      <w:r>
        <w:rPr>
          <w:rFonts w:ascii="Calibri" w:hAnsi="Calibri" w:cs="Calibri"/>
          <w:sz w:val="24"/>
          <w:szCs w:val="24"/>
        </w:rPr>
        <w:t>Contratada;</w:t>
      </w:r>
      <w:r>
        <w:rPr>
          <w:rFonts w:ascii="Calibri" w:hAnsi="Calibri" w:cs="Calibri"/>
          <w:spacing w:val="-4"/>
          <w:sz w:val="24"/>
          <w:szCs w:val="24"/>
        </w:rPr>
        <w:t xml:space="preserve"> </w:t>
      </w:r>
      <w:r>
        <w:rPr>
          <w:rFonts w:ascii="Calibri" w:hAnsi="Calibri" w:cs="Calibri"/>
          <w:sz w:val="24"/>
          <w:szCs w:val="24"/>
        </w:rPr>
        <w:t>Data</w:t>
      </w:r>
      <w:r>
        <w:rPr>
          <w:rFonts w:ascii="Calibri" w:hAnsi="Calibri" w:cs="Calibri"/>
          <w:spacing w:val="-7"/>
          <w:sz w:val="24"/>
          <w:szCs w:val="24"/>
        </w:rPr>
        <w:t xml:space="preserve"> </w:t>
      </w:r>
      <w:r>
        <w:rPr>
          <w:rFonts w:ascii="Calibri" w:hAnsi="Calibri" w:cs="Calibri"/>
          <w:sz w:val="24"/>
          <w:szCs w:val="24"/>
        </w:rPr>
        <w:t>do</w:t>
      </w:r>
      <w:r>
        <w:rPr>
          <w:rFonts w:ascii="Calibri" w:hAnsi="Calibri" w:cs="Calibri"/>
          <w:spacing w:val="-10"/>
          <w:sz w:val="24"/>
          <w:szCs w:val="24"/>
        </w:rPr>
        <w:t xml:space="preserve"> </w:t>
      </w:r>
      <w:r>
        <w:rPr>
          <w:rFonts w:ascii="Calibri" w:hAnsi="Calibri" w:cs="Calibri"/>
          <w:sz w:val="24"/>
          <w:szCs w:val="24"/>
        </w:rPr>
        <w:t>pagamento da Contratada ao Estabelecimento</w:t>
      </w:r>
      <w:r>
        <w:rPr>
          <w:rFonts w:ascii="Calibri" w:hAnsi="Calibri" w:cs="Calibri"/>
          <w:spacing w:val="-1"/>
          <w:sz w:val="24"/>
          <w:szCs w:val="24"/>
        </w:rPr>
        <w:t xml:space="preserve"> </w:t>
      </w:r>
      <w:r>
        <w:rPr>
          <w:rFonts w:ascii="Calibri" w:hAnsi="Calibri" w:cs="Calibri"/>
          <w:sz w:val="24"/>
          <w:szCs w:val="24"/>
        </w:rPr>
        <w:t>Credenciado.</w:t>
      </w:r>
    </w:p>
    <w:p w14:paraId="3AC99998" w14:textId="77777777" w:rsidR="00D76F90" w:rsidRDefault="0062219F">
      <w:pPr>
        <w:pStyle w:val="Corpodetexto"/>
        <w:spacing w:line="360" w:lineRule="auto"/>
        <w:jc w:val="both"/>
      </w:pPr>
      <w:r>
        <w:rPr>
          <w:rFonts w:ascii="Calibri" w:hAnsi="Calibri" w:cs="Calibri"/>
          <w:b/>
          <w:sz w:val="24"/>
          <w:szCs w:val="24"/>
        </w:rPr>
        <w:t xml:space="preserve">7.9. </w:t>
      </w:r>
      <w:r>
        <w:rPr>
          <w:rFonts w:ascii="Calibri" w:hAnsi="Calibri" w:cs="Calibri"/>
          <w:sz w:val="24"/>
          <w:szCs w:val="24"/>
        </w:rPr>
        <w:t>O Sistema deve dispor de funcionalidade para comprovação do efetivo pagamento da gestora</w:t>
      </w:r>
      <w:r>
        <w:rPr>
          <w:rFonts w:ascii="Calibri" w:hAnsi="Calibri" w:cs="Calibri"/>
          <w:spacing w:val="-16"/>
          <w:sz w:val="24"/>
          <w:szCs w:val="24"/>
        </w:rPr>
        <w:t xml:space="preserve"> </w:t>
      </w:r>
      <w:r>
        <w:rPr>
          <w:rFonts w:ascii="Calibri" w:hAnsi="Calibri" w:cs="Calibri"/>
          <w:sz w:val="24"/>
          <w:szCs w:val="24"/>
        </w:rPr>
        <w:t>ao</w:t>
      </w:r>
      <w:r>
        <w:rPr>
          <w:rFonts w:ascii="Calibri" w:hAnsi="Calibri" w:cs="Calibri"/>
          <w:spacing w:val="-13"/>
          <w:sz w:val="24"/>
          <w:szCs w:val="24"/>
        </w:rPr>
        <w:t xml:space="preserve"> </w:t>
      </w:r>
      <w:r>
        <w:rPr>
          <w:rFonts w:ascii="Calibri" w:hAnsi="Calibri" w:cs="Calibri"/>
          <w:sz w:val="24"/>
          <w:szCs w:val="24"/>
        </w:rPr>
        <w:t>estabelecimento</w:t>
      </w:r>
      <w:r>
        <w:rPr>
          <w:rFonts w:ascii="Calibri" w:hAnsi="Calibri" w:cs="Calibri"/>
          <w:spacing w:val="-14"/>
          <w:sz w:val="24"/>
          <w:szCs w:val="24"/>
        </w:rPr>
        <w:t xml:space="preserve"> </w:t>
      </w:r>
      <w:r>
        <w:rPr>
          <w:rFonts w:ascii="Calibri" w:hAnsi="Calibri" w:cs="Calibri"/>
          <w:sz w:val="24"/>
          <w:szCs w:val="24"/>
        </w:rPr>
        <w:t>credenciado,</w:t>
      </w:r>
      <w:r>
        <w:rPr>
          <w:rFonts w:ascii="Calibri" w:hAnsi="Calibri" w:cs="Calibri"/>
          <w:spacing w:val="-14"/>
          <w:sz w:val="24"/>
          <w:szCs w:val="24"/>
        </w:rPr>
        <w:t xml:space="preserve"> </w:t>
      </w:r>
      <w:r>
        <w:rPr>
          <w:rFonts w:ascii="Calibri" w:hAnsi="Calibri" w:cs="Calibri"/>
          <w:sz w:val="24"/>
          <w:szCs w:val="24"/>
        </w:rPr>
        <w:t>confirmado</w:t>
      </w:r>
      <w:r>
        <w:rPr>
          <w:rFonts w:ascii="Calibri" w:hAnsi="Calibri" w:cs="Calibri"/>
          <w:spacing w:val="-12"/>
          <w:sz w:val="24"/>
          <w:szCs w:val="24"/>
        </w:rPr>
        <w:t xml:space="preserve"> </w:t>
      </w:r>
      <w:r>
        <w:rPr>
          <w:rFonts w:ascii="Calibri" w:hAnsi="Calibri" w:cs="Calibri"/>
          <w:sz w:val="24"/>
          <w:szCs w:val="24"/>
        </w:rPr>
        <w:t>por</w:t>
      </w:r>
      <w:r>
        <w:rPr>
          <w:rFonts w:ascii="Calibri" w:hAnsi="Calibri" w:cs="Calibri"/>
          <w:spacing w:val="-17"/>
          <w:sz w:val="24"/>
          <w:szCs w:val="24"/>
        </w:rPr>
        <w:t xml:space="preserve"> </w:t>
      </w:r>
      <w:r>
        <w:rPr>
          <w:rFonts w:ascii="Calibri" w:hAnsi="Calibri" w:cs="Calibri"/>
          <w:sz w:val="24"/>
          <w:szCs w:val="24"/>
        </w:rPr>
        <w:t>meio</w:t>
      </w:r>
      <w:r>
        <w:rPr>
          <w:rFonts w:ascii="Calibri" w:hAnsi="Calibri" w:cs="Calibri"/>
          <w:spacing w:val="-15"/>
          <w:sz w:val="24"/>
          <w:szCs w:val="24"/>
        </w:rPr>
        <w:t xml:space="preserve"> </w:t>
      </w:r>
      <w:r>
        <w:rPr>
          <w:rFonts w:ascii="Calibri" w:hAnsi="Calibri" w:cs="Calibri"/>
          <w:sz w:val="24"/>
          <w:szCs w:val="24"/>
        </w:rPr>
        <w:t>de</w:t>
      </w:r>
      <w:r>
        <w:rPr>
          <w:rFonts w:ascii="Calibri" w:hAnsi="Calibri" w:cs="Calibri"/>
          <w:spacing w:val="-15"/>
          <w:sz w:val="24"/>
          <w:szCs w:val="24"/>
        </w:rPr>
        <w:t xml:space="preserve"> </w:t>
      </w:r>
      <w:r>
        <w:rPr>
          <w:rFonts w:ascii="Calibri" w:hAnsi="Calibri" w:cs="Calibri"/>
          <w:sz w:val="24"/>
          <w:szCs w:val="24"/>
        </w:rPr>
        <w:t>atesto,</w:t>
      </w:r>
      <w:r>
        <w:rPr>
          <w:rFonts w:ascii="Calibri" w:hAnsi="Calibri" w:cs="Calibri"/>
          <w:spacing w:val="-16"/>
          <w:sz w:val="24"/>
          <w:szCs w:val="24"/>
        </w:rPr>
        <w:t xml:space="preserve"> </w:t>
      </w:r>
      <w:r>
        <w:rPr>
          <w:rFonts w:ascii="Calibri" w:hAnsi="Calibri" w:cs="Calibri"/>
          <w:sz w:val="24"/>
          <w:szCs w:val="24"/>
        </w:rPr>
        <w:t>mediante</w:t>
      </w:r>
      <w:r>
        <w:rPr>
          <w:rFonts w:ascii="Calibri" w:hAnsi="Calibri" w:cs="Calibri"/>
          <w:spacing w:val="-15"/>
          <w:sz w:val="24"/>
          <w:szCs w:val="24"/>
        </w:rPr>
        <w:t xml:space="preserve"> </w:t>
      </w:r>
      <w:r>
        <w:rPr>
          <w:rFonts w:ascii="Calibri" w:hAnsi="Calibri" w:cs="Calibri"/>
          <w:sz w:val="24"/>
          <w:szCs w:val="24"/>
        </w:rPr>
        <w:t>login</w:t>
      </w:r>
      <w:r>
        <w:rPr>
          <w:rFonts w:ascii="Calibri" w:hAnsi="Calibri" w:cs="Calibri"/>
          <w:spacing w:val="-15"/>
          <w:sz w:val="24"/>
          <w:szCs w:val="24"/>
        </w:rPr>
        <w:t xml:space="preserve"> </w:t>
      </w:r>
      <w:r>
        <w:rPr>
          <w:rFonts w:ascii="Calibri" w:hAnsi="Calibri" w:cs="Calibri"/>
          <w:sz w:val="24"/>
          <w:szCs w:val="24"/>
        </w:rPr>
        <w:t>e</w:t>
      </w:r>
      <w:r>
        <w:rPr>
          <w:rFonts w:ascii="Calibri" w:hAnsi="Calibri" w:cs="Calibri"/>
          <w:spacing w:val="-14"/>
          <w:sz w:val="24"/>
          <w:szCs w:val="24"/>
        </w:rPr>
        <w:t xml:space="preserve"> </w:t>
      </w:r>
      <w:r>
        <w:rPr>
          <w:rFonts w:ascii="Calibri" w:hAnsi="Calibri" w:cs="Calibri"/>
          <w:sz w:val="24"/>
          <w:szCs w:val="24"/>
        </w:rPr>
        <w:t>senha do estabelecimento. A informação deve permanecer disponível para consulta, de modo cumulativo, durante toda a vigência</w:t>
      </w:r>
      <w:r>
        <w:rPr>
          <w:rFonts w:ascii="Calibri" w:hAnsi="Calibri" w:cs="Calibri"/>
          <w:spacing w:val="-2"/>
          <w:sz w:val="24"/>
          <w:szCs w:val="24"/>
        </w:rPr>
        <w:t xml:space="preserve"> </w:t>
      </w:r>
      <w:r>
        <w:rPr>
          <w:rFonts w:ascii="Calibri" w:hAnsi="Calibri" w:cs="Calibri"/>
          <w:sz w:val="24"/>
          <w:szCs w:val="24"/>
        </w:rPr>
        <w:t>contratual.</w:t>
      </w:r>
    </w:p>
    <w:p w14:paraId="63162400" w14:textId="77777777" w:rsidR="00D76F90" w:rsidRDefault="0062219F">
      <w:pPr>
        <w:pStyle w:val="Corpodetexto"/>
        <w:spacing w:line="360" w:lineRule="auto"/>
        <w:jc w:val="both"/>
      </w:pPr>
      <w:r>
        <w:rPr>
          <w:rFonts w:ascii="Calibri" w:hAnsi="Calibri" w:cs="Calibri"/>
          <w:b/>
          <w:sz w:val="24"/>
          <w:szCs w:val="24"/>
        </w:rPr>
        <w:t>7.10.</w:t>
      </w:r>
      <w:r>
        <w:rPr>
          <w:rFonts w:ascii="Calibri" w:hAnsi="Calibri" w:cs="Calibri"/>
          <w:sz w:val="24"/>
          <w:szCs w:val="24"/>
        </w:rPr>
        <w:t xml:space="preserve"> O Sistema deve ter funcionalidade que permita a geração e o encaminhamento de Nota Fiscal/Fatura ao setor de frotas, de acordo com a estrutura administrativa do mesmo, podendo ser centralizada ou descentralizada (Órgão/Unidade, Departamento e/ou Centro de Custo) a critério do gestor.</w:t>
      </w:r>
    </w:p>
    <w:p w14:paraId="636FEE49" w14:textId="77777777" w:rsidR="00D76F90" w:rsidRDefault="0062219F">
      <w:pPr>
        <w:pStyle w:val="Corpodetexto"/>
        <w:spacing w:line="360" w:lineRule="auto"/>
        <w:jc w:val="both"/>
      </w:pPr>
      <w:r>
        <w:rPr>
          <w:rFonts w:ascii="Calibri" w:hAnsi="Calibri" w:cs="Calibri"/>
          <w:b/>
          <w:sz w:val="24"/>
          <w:szCs w:val="24"/>
        </w:rPr>
        <w:t>7.11</w:t>
      </w:r>
      <w:r>
        <w:rPr>
          <w:rFonts w:ascii="Calibri" w:hAnsi="Calibri" w:cs="Calibri"/>
          <w:sz w:val="24"/>
          <w:szCs w:val="24"/>
        </w:rPr>
        <w:t>. O</w:t>
      </w:r>
      <w:r>
        <w:rPr>
          <w:rFonts w:ascii="Calibri" w:hAnsi="Calibri" w:cs="Calibri"/>
          <w:spacing w:val="-11"/>
          <w:sz w:val="24"/>
          <w:szCs w:val="24"/>
        </w:rPr>
        <w:t xml:space="preserve"> </w:t>
      </w:r>
      <w:r>
        <w:rPr>
          <w:rFonts w:ascii="Calibri" w:hAnsi="Calibri" w:cs="Calibri"/>
          <w:sz w:val="24"/>
          <w:szCs w:val="24"/>
        </w:rPr>
        <w:t>sistema</w:t>
      </w:r>
      <w:r>
        <w:rPr>
          <w:rFonts w:ascii="Calibri" w:hAnsi="Calibri" w:cs="Calibri"/>
          <w:spacing w:val="-10"/>
          <w:sz w:val="24"/>
          <w:szCs w:val="24"/>
        </w:rPr>
        <w:t xml:space="preserve"> </w:t>
      </w:r>
      <w:r>
        <w:rPr>
          <w:rFonts w:ascii="Calibri" w:hAnsi="Calibri" w:cs="Calibri"/>
          <w:sz w:val="24"/>
          <w:szCs w:val="24"/>
        </w:rPr>
        <w:t>de</w:t>
      </w:r>
      <w:r>
        <w:rPr>
          <w:rFonts w:ascii="Calibri" w:hAnsi="Calibri" w:cs="Calibri"/>
          <w:spacing w:val="-15"/>
          <w:sz w:val="24"/>
          <w:szCs w:val="24"/>
        </w:rPr>
        <w:t xml:space="preserve"> </w:t>
      </w:r>
      <w:r>
        <w:rPr>
          <w:rFonts w:ascii="Calibri" w:hAnsi="Calibri" w:cs="Calibri"/>
          <w:sz w:val="24"/>
          <w:szCs w:val="24"/>
        </w:rPr>
        <w:t>gestão</w:t>
      </w:r>
      <w:r>
        <w:rPr>
          <w:rFonts w:ascii="Calibri" w:hAnsi="Calibri" w:cs="Calibri"/>
          <w:spacing w:val="-11"/>
          <w:sz w:val="24"/>
          <w:szCs w:val="24"/>
        </w:rPr>
        <w:t xml:space="preserve"> </w:t>
      </w:r>
      <w:r>
        <w:rPr>
          <w:rFonts w:ascii="Calibri" w:hAnsi="Calibri" w:cs="Calibri"/>
          <w:sz w:val="24"/>
          <w:szCs w:val="24"/>
        </w:rPr>
        <w:t>deverá</w:t>
      </w:r>
      <w:r>
        <w:rPr>
          <w:rFonts w:ascii="Calibri" w:hAnsi="Calibri" w:cs="Calibri"/>
          <w:spacing w:val="-11"/>
          <w:sz w:val="24"/>
          <w:szCs w:val="24"/>
        </w:rPr>
        <w:t xml:space="preserve"> </w:t>
      </w:r>
      <w:r>
        <w:rPr>
          <w:rFonts w:ascii="Calibri" w:hAnsi="Calibri" w:cs="Calibri"/>
          <w:sz w:val="24"/>
          <w:szCs w:val="24"/>
        </w:rPr>
        <w:t>possuir</w:t>
      </w:r>
      <w:r>
        <w:rPr>
          <w:rFonts w:ascii="Calibri" w:hAnsi="Calibri" w:cs="Calibri"/>
          <w:spacing w:val="-12"/>
          <w:sz w:val="24"/>
          <w:szCs w:val="24"/>
        </w:rPr>
        <w:t xml:space="preserve"> </w:t>
      </w:r>
      <w:r>
        <w:rPr>
          <w:rFonts w:ascii="Calibri" w:hAnsi="Calibri" w:cs="Calibri"/>
          <w:sz w:val="24"/>
          <w:szCs w:val="24"/>
        </w:rPr>
        <w:t>funcionalidade</w:t>
      </w:r>
      <w:r>
        <w:rPr>
          <w:rFonts w:ascii="Calibri" w:hAnsi="Calibri" w:cs="Calibri"/>
          <w:spacing w:val="-10"/>
          <w:sz w:val="24"/>
          <w:szCs w:val="24"/>
        </w:rPr>
        <w:t xml:space="preserve"> </w:t>
      </w:r>
      <w:r>
        <w:rPr>
          <w:rFonts w:ascii="Calibri" w:hAnsi="Calibri" w:cs="Calibri"/>
          <w:sz w:val="24"/>
          <w:szCs w:val="24"/>
        </w:rPr>
        <w:t>que</w:t>
      </w:r>
      <w:r>
        <w:rPr>
          <w:rFonts w:ascii="Calibri" w:hAnsi="Calibri" w:cs="Calibri"/>
          <w:spacing w:val="-10"/>
          <w:sz w:val="24"/>
          <w:szCs w:val="24"/>
        </w:rPr>
        <w:t xml:space="preserve"> </w:t>
      </w:r>
      <w:r>
        <w:rPr>
          <w:rFonts w:ascii="Calibri" w:hAnsi="Calibri" w:cs="Calibri"/>
          <w:sz w:val="24"/>
          <w:szCs w:val="24"/>
        </w:rPr>
        <w:t>permita</w:t>
      </w:r>
      <w:r>
        <w:rPr>
          <w:rFonts w:ascii="Calibri" w:hAnsi="Calibri" w:cs="Calibri"/>
          <w:spacing w:val="-11"/>
          <w:sz w:val="24"/>
          <w:szCs w:val="24"/>
        </w:rPr>
        <w:t xml:space="preserve"> </w:t>
      </w:r>
      <w:r>
        <w:rPr>
          <w:rFonts w:ascii="Calibri" w:hAnsi="Calibri" w:cs="Calibri"/>
          <w:sz w:val="24"/>
          <w:szCs w:val="24"/>
        </w:rPr>
        <w:t>ao</w:t>
      </w:r>
      <w:r>
        <w:rPr>
          <w:rFonts w:ascii="Calibri" w:hAnsi="Calibri" w:cs="Calibri"/>
          <w:spacing w:val="-12"/>
          <w:sz w:val="24"/>
          <w:szCs w:val="24"/>
        </w:rPr>
        <w:t xml:space="preserve"> </w:t>
      </w:r>
      <w:r>
        <w:rPr>
          <w:rFonts w:ascii="Calibri" w:hAnsi="Calibri" w:cs="Calibri"/>
          <w:sz w:val="24"/>
          <w:szCs w:val="24"/>
        </w:rPr>
        <w:t>gestor</w:t>
      </w:r>
      <w:r>
        <w:rPr>
          <w:rFonts w:ascii="Calibri" w:hAnsi="Calibri" w:cs="Calibri"/>
          <w:spacing w:val="-12"/>
          <w:sz w:val="24"/>
          <w:szCs w:val="24"/>
        </w:rPr>
        <w:t xml:space="preserve"> </w:t>
      </w:r>
      <w:r>
        <w:rPr>
          <w:rFonts w:ascii="Calibri" w:hAnsi="Calibri" w:cs="Calibri"/>
          <w:sz w:val="24"/>
          <w:szCs w:val="24"/>
        </w:rPr>
        <w:t>realizar</w:t>
      </w:r>
      <w:r>
        <w:rPr>
          <w:rFonts w:ascii="Calibri" w:hAnsi="Calibri" w:cs="Calibri"/>
          <w:spacing w:val="-8"/>
          <w:sz w:val="24"/>
          <w:szCs w:val="24"/>
        </w:rPr>
        <w:t xml:space="preserve"> </w:t>
      </w:r>
      <w:r>
        <w:rPr>
          <w:rFonts w:ascii="Calibri" w:hAnsi="Calibri" w:cs="Calibri"/>
          <w:sz w:val="24"/>
          <w:szCs w:val="24"/>
        </w:rPr>
        <w:t>um</w:t>
      </w:r>
      <w:r>
        <w:rPr>
          <w:rFonts w:ascii="Calibri" w:hAnsi="Calibri" w:cs="Calibri"/>
          <w:spacing w:val="-12"/>
          <w:sz w:val="24"/>
          <w:szCs w:val="24"/>
        </w:rPr>
        <w:t xml:space="preserve"> </w:t>
      </w:r>
      <w:r>
        <w:rPr>
          <w:rFonts w:ascii="Calibri" w:hAnsi="Calibri" w:cs="Calibri"/>
          <w:sz w:val="24"/>
          <w:szCs w:val="24"/>
        </w:rPr>
        <w:t>“pré- faturamento” da manutenção, ou seja, antes de o sistema gerar o faturamento, deverá haver uma</w:t>
      </w:r>
      <w:r>
        <w:rPr>
          <w:rFonts w:ascii="Calibri" w:hAnsi="Calibri" w:cs="Calibri"/>
          <w:spacing w:val="-12"/>
          <w:sz w:val="24"/>
          <w:szCs w:val="24"/>
        </w:rPr>
        <w:t xml:space="preserve"> </w:t>
      </w:r>
      <w:r>
        <w:rPr>
          <w:rFonts w:ascii="Calibri" w:hAnsi="Calibri" w:cs="Calibri"/>
          <w:sz w:val="24"/>
          <w:szCs w:val="24"/>
        </w:rPr>
        <w:lastRenderedPageBreak/>
        <w:t>aprovação</w:t>
      </w:r>
      <w:r>
        <w:rPr>
          <w:rFonts w:ascii="Calibri" w:hAnsi="Calibri" w:cs="Calibri"/>
          <w:spacing w:val="-7"/>
          <w:sz w:val="24"/>
          <w:szCs w:val="24"/>
        </w:rPr>
        <w:t xml:space="preserve"> </w:t>
      </w:r>
      <w:r>
        <w:rPr>
          <w:rFonts w:ascii="Calibri" w:hAnsi="Calibri" w:cs="Calibri"/>
          <w:sz w:val="24"/>
          <w:szCs w:val="24"/>
        </w:rPr>
        <w:t>pelo</w:t>
      </w:r>
      <w:r>
        <w:rPr>
          <w:rFonts w:ascii="Calibri" w:hAnsi="Calibri" w:cs="Calibri"/>
          <w:spacing w:val="-13"/>
          <w:sz w:val="24"/>
          <w:szCs w:val="24"/>
        </w:rPr>
        <w:t xml:space="preserve"> </w:t>
      </w:r>
      <w:r>
        <w:rPr>
          <w:rFonts w:ascii="Calibri" w:hAnsi="Calibri" w:cs="Calibri"/>
          <w:sz w:val="24"/>
          <w:szCs w:val="24"/>
        </w:rPr>
        <w:t>gestor</w:t>
      </w:r>
      <w:r>
        <w:rPr>
          <w:rFonts w:ascii="Calibri" w:hAnsi="Calibri" w:cs="Calibri"/>
          <w:spacing w:val="-7"/>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frota</w:t>
      </w:r>
      <w:r>
        <w:rPr>
          <w:rFonts w:ascii="Calibri" w:hAnsi="Calibri" w:cs="Calibri"/>
          <w:spacing w:val="-11"/>
          <w:sz w:val="24"/>
          <w:szCs w:val="24"/>
        </w:rPr>
        <w:t xml:space="preserve"> </w:t>
      </w:r>
      <w:r>
        <w:rPr>
          <w:rFonts w:ascii="Calibri" w:hAnsi="Calibri" w:cs="Calibri"/>
          <w:sz w:val="24"/>
          <w:szCs w:val="24"/>
        </w:rPr>
        <w:t>das</w:t>
      </w:r>
      <w:r>
        <w:rPr>
          <w:rFonts w:ascii="Calibri" w:hAnsi="Calibri" w:cs="Calibri"/>
          <w:spacing w:val="-11"/>
          <w:sz w:val="24"/>
          <w:szCs w:val="24"/>
        </w:rPr>
        <w:t xml:space="preserve"> </w:t>
      </w:r>
      <w:r>
        <w:rPr>
          <w:rFonts w:ascii="Calibri" w:hAnsi="Calibri" w:cs="Calibri"/>
          <w:sz w:val="24"/>
          <w:szCs w:val="24"/>
        </w:rPr>
        <w:t>ordens</w:t>
      </w:r>
      <w:r>
        <w:rPr>
          <w:rFonts w:ascii="Calibri" w:hAnsi="Calibri" w:cs="Calibri"/>
          <w:spacing w:val="-10"/>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serviços</w:t>
      </w:r>
      <w:r>
        <w:rPr>
          <w:rFonts w:ascii="Calibri" w:hAnsi="Calibri" w:cs="Calibri"/>
          <w:spacing w:val="-8"/>
          <w:sz w:val="24"/>
          <w:szCs w:val="24"/>
        </w:rPr>
        <w:t xml:space="preserve"> </w:t>
      </w:r>
      <w:r>
        <w:rPr>
          <w:rFonts w:ascii="Calibri" w:hAnsi="Calibri" w:cs="Calibri"/>
          <w:sz w:val="24"/>
          <w:szCs w:val="24"/>
        </w:rPr>
        <w:t>executadas.</w:t>
      </w:r>
      <w:r>
        <w:rPr>
          <w:rFonts w:ascii="Calibri" w:hAnsi="Calibri" w:cs="Calibri"/>
          <w:spacing w:val="-11"/>
          <w:sz w:val="24"/>
          <w:szCs w:val="24"/>
        </w:rPr>
        <w:t xml:space="preserve"> </w:t>
      </w:r>
      <w:r>
        <w:rPr>
          <w:rFonts w:ascii="Calibri" w:hAnsi="Calibri" w:cs="Calibri"/>
          <w:sz w:val="24"/>
          <w:szCs w:val="24"/>
        </w:rPr>
        <w:t>Isso</w:t>
      </w:r>
      <w:r>
        <w:rPr>
          <w:rFonts w:ascii="Calibri" w:hAnsi="Calibri" w:cs="Calibri"/>
          <w:spacing w:val="-8"/>
          <w:sz w:val="24"/>
          <w:szCs w:val="24"/>
        </w:rPr>
        <w:t xml:space="preserve"> </w:t>
      </w:r>
      <w:r>
        <w:rPr>
          <w:rFonts w:ascii="Calibri" w:hAnsi="Calibri" w:cs="Calibri"/>
          <w:sz w:val="24"/>
          <w:szCs w:val="24"/>
        </w:rPr>
        <w:t>permitirá,</w:t>
      </w:r>
      <w:r>
        <w:rPr>
          <w:rFonts w:ascii="Calibri" w:hAnsi="Calibri" w:cs="Calibri"/>
          <w:spacing w:val="-7"/>
          <w:sz w:val="24"/>
          <w:szCs w:val="24"/>
        </w:rPr>
        <w:t xml:space="preserve"> </w:t>
      </w:r>
      <w:r>
        <w:rPr>
          <w:rFonts w:ascii="Calibri" w:hAnsi="Calibri" w:cs="Calibri"/>
          <w:sz w:val="24"/>
          <w:szCs w:val="24"/>
        </w:rPr>
        <w:t>também, a conferência das notas fiscais emitidas pelo estabelecimento credenciado e informações tributárias com as informações constantes no sistema de</w:t>
      </w:r>
      <w:r>
        <w:rPr>
          <w:rFonts w:ascii="Calibri" w:hAnsi="Calibri" w:cs="Calibri"/>
          <w:spacing w:val="-3"/>
          <w:sz w:val="24"/>
          <w:szCs w:val="24"/>
        </w:rPr>
        <w:t xml:space="preserve"> </w:t>
      </w:r>
      <w:r>
        <w:rPr>
          <w:rFonts w:ascii="Calibri" w:hAnsi="Calibri" w:cs="Calibri"/>
          <w:sz w:val="24"/>
          <w:szCs w:val="24"/>
        </w:rPr>
        <w:t>gestão.</w:t>
      </w:r>
    </w:p>
    <w:p w14:paraId="58156200" w14:textId="77777777" w:rsidR="00D76F90" w:rsidRDefault="0062219F">
      <w:pPr>
        <w:pStyle w:val="Corpodetexto"/>
        <w:spacing w:line="360" w:lineRule="auto"/>
        <w:jc w:val="both"/>
      </w:pPr>
      <w:r>
        <w:rPr>
          <w:rFonts w:ascii="Calibri" w:hAnsi="Calibri" w:cs="Calibri"/>
          <w:b/>
          <w:sz w:val="24"/>
          <w:szCs w:val="24"/>
        </w:rPr>
        <w:t>7.12</w:t>
      </w:r>
      <w:r>
        <w:rPr>
          <w:rFonts w:ascii="Calibri" w:hAnsi="Calibri" w:cs="Calibri"/>
          <w:sz w:val="24"/>
          <w:szCs w:val="24"/>
        </w:rPr>
        <w:t>. Caso</w:t>
      </w:r>
      <w:r>
        <w:rPr>
          <w:rFonts w:ascii="Calibri" w:hAnsi="Calibri" w:cs="Calibri"/>
          <w:spacing w:val="-9"/>
          <w:sz w:val="24"/>
          <w:szCs w:val="24"/>
        </w:rPr>
        <w:t xml:space="preserve"> </w:t>
      </w:r>
      <w:r>
        <w:rPr>
          <w:rFonts w:ascii="Calibri" w:hAnsi="Calibri" w:cs="Calibri"/>
          <w:sz w:val="24"/>
          <w:szCs w:val="24"/>
        </w:rPr>
        <w:t>haja</w:t>
      </w:r>
      <w:r>
        <w:rPr>
          <w:rFonts w:ascii="Calibri" w:hAnsi="Calibri" w:cs="Calibri"/>
          <w:spacing w:val="-8"/>
          <w:sz w:val="24"/>
          <w:szCs w:val="24"/>
        </w:rPr>
        <w:t xml:space="preserve"> </w:t>
      </w:r>
      <w:r>
        <w:rPr>
          <w:rFonts w:ascii="Calibri" w:hAnsi="Calibri" w:cs="Calibri"/>
          <w:sz w:val="24"/>
          <w:szCs w:val="24"/>
        </w:rPr>
        <w:t>alguma</w:t>
      </w:r>
      <w:r>
        <w:rPr>
          <w:rFonts w:ascii="Calibri" w:hAnsi="Calibri" w:cs="Calibri"/>
          <w:spacing w:val="-6"/>
          <w:sz w:val="24"/>
          <w:szCs w:val="24"/>
        </w:rPr>
        <w:t xml:space="preserve"> </w:t>
      </w:r>
      <w:r>
        <w:rPr>
          <w:rFonts w:ascii="Calibri" w:hAnsi="Calibri" w:cs="Calibri"/>
          <w:sz w:val="24"/>
          <w:szCs w:val="24"/>
        </w:rPr>
        <w:t>inconsistência</w:t>
      </w:r>
      <w:r>
        <w:rPr>
          <w:rFonts w:ascii="Calibri" w:hAnsi="Calibri" w:cs="Calibri"/>
          <w:spacing w:val="-7"/>
          <w:sz w:val="24"/>
          <w:szCs w:val="24"/>
        </w:rPr>
        <w:t xml:space="preserve"> </w:t>
      </w:r>
      <w:r>
        <w:rPr>
          <w:rFonts w:ascii="Calibri" w:hAnsi="Calibri" w:cs="Calibri"/>
          <w:sz w:val="24"/>
          <w:szCs w:val="24"/>
        </w:rPr>
        <w:t>nos</w:t>
      </w:r>
      <w:r>
        <w:rPr>
          <w:rFonts w:ascii="Calibri" w:hAnsi="Calibri" w:cs="Calibri"/>
          <w:spacing w:val="-4"/>
          <w:sz w:val="24"/>
          <w:szCs w:val="24"/>
        </w:rPr>
        <w:t xml:space="preserve"> </w:t>
      </w:r>
      <w:r>
        <w:rPr>
          <w:rFonts w:ascii="Calibri" w:hAnsi="Calibri" w:cs="Calibri"/>
          <w:sz w:val="24"/>
          <w:szCs w:val="24"/>
        </w:rPr>
        <w:t>dados</w:t>
      </w:r>
      <w:r>
        <w:rPr>
          <w:rFonts w:ascii="Calibri" w:hAnsi="Calibri" w:cs="Calibri"/>
          <w:spacing w:val="-6"/>
          <w:sz w:val="24"/>
          <w:szCs w:val="24"/>
        </w:rPr>
        <w:t xml:space="preserve"> </w:t>
      </w:r>
      <w:r>
        <w:rPr>
          <w:rFonts w:ascii="Calibri" w:hAnsi="Calibri" w:cs="Calibri"/>
          <w:sz w:val="24"/>
          <w:szCs w:val="24"/>
        </w:rPr>
        <w:t>apresentados,</w:t>
      </w:r>
      <w:r>
        <w:rPr>
          <w:rFonts w:ascii="Calibri" w:hAnsi="Calibri" w:cs="Calibri"/>
          <w:spacing w:val="-4"/>
          <w:sz w:val="24"/>
          <w:szCs w:val="24"/>
        </w:rPr>
        <w:t xml:space="preserve"> </w:t>
      </w:r>
      <w:r>
        <w:rPr>
          <w:rFonts w:ascii="Calibri" w:hAnsi="Calibri" w:cs="Calibri"/>
          <w:sz w:val="24"/>
          <w:szCs w:val="24"/>
        </w:rPr>
        <w:t>o</w:t>
      </w:r>
      <w:r>
        <w:rPr>
          <w:rFonts w:ascii="Calibri" w:hAnsi="Calibri" w:cs="Calibri"/>
          <w:spacing w:val="-9"/>
          <w:sz w:val="24"/>
          <w:szCs w:val="24"/>
        </w:rPr>
        <w:t xml:space="preserve"> </w:t>
      </w:r>
      <w:r>
        <w:rPr>
          <w:rFonts w:ascii="Calibri" w:hAnsi="Calibri" w:cs="Calibri"/>
          <w:sz w:val="24"/>
          <w:szCs w:val="24"/>
        </w:rPr>
        <w:t>gestor</w:t>
      </w:r>
      <w:r>
        <w:rPr>
          <w:rFonts w:ascii="Calibri" w:hAnsi="Calibri" w:cs="Calibri"/>
          <w:spacing w:val="-5"/>
          <w:sz w:val="24"/>
          <w:szCs w:val="24"/>
        </w:rPr>
        <w:t xml:space="preserve"> </w:t>
      </w:r>
      <w:r>
        <w:rPr>
          <w:rFonts w:ascii="Calibri" w:hAnsi="Calibri" w:cs="Calibri"/>
          <w:sz w:val="24"/>
          <w:szCs w:val="24"/>
        </w:rPr>
        <w:t>deverá</w:t>
      </w:r>
      <w:r>
        <w:rPr>
          <w:rFonts w:ascii="Calibri" w:hAnsi="Calibri" w:cs="Calibri"/>
          <w:spacing w:val="-4"/>
          <w:sz w:val="24"/>
          <w:szCs w:val="24"/>
        </w:rPr>
        <w:t xml:space="preserve"> </w:t>
      </w:r>
      <w:r>
        <w:rPr>
          <w:rFonts w:ascii="Calibri" w:hAnsi="Calibri" w:cs="Calibri"/>
          <w:sz w:val="24"/>
          <w:szCs w:val="24"/>
        </w:rPr>
        <w:t>ter</w:t>
      </w:r>
      <w:r>
        <w:rPr>
          <w:rFonts w:ascii="Calibri" w:hAnsi="Calibri" w:cs="Calibri"/>
          <w:spacing w:val="-3"/>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opção</w:t>
      </w:r>
      <w:r>
        <w:rPr>
          <w:rFonts w:ascii="Calibri" w:hAnsi="Calibri" w:cs="Calibri"/>
          <w:spacing w:val="-4"/>
          <w:sz w:val="24"/>
          <w:szCs w:val="24"/>
        </w:rPr>
        <w:t xml:space="preserve"> </w:t>
      </w:r>
      <w:r>
        <w:rPr>
          <w:rFonts w:ascii="Calibri" w:hAnsi="Calibri" w:cs="Calibri"/>
          <w:sz w:val="24"/>
          <w:szCs w:val="24"/>
        </w:rPr>
        <w:t>de contestação, com seus motivos, para que os acertos possam ser realizados pela Contratada e/ou rede credenciada antes do</w:t>
      </w:r>
      <w:r>
        <w:rPr>
          <w:rFonts w:ascii="Calibri" w:hAnsi="Calibri" w:cs="Calibri"/>
          <w:spacing w:val="-5"/>
          <w:sz w:val="24"/>
          <w:szCs w:val="24"/>
        </w:rPr>
        <w:t xml:space="preserve"> </w:t>
      </w:r>
      <w:r>
        <w:rPr>
          <w:rFonts w:ascii="Calibri" w:hAnsi="Calibri" w:cs="Calibri"/>
          <w:sz w:val="24"/>
          <w:szCs w:val="24"/>
        </w:rPr>
        <w:t>faturamento.</w:t>
      </w:r>
    </w:p>
    <w:p w14:paraId="475D8107" w14:textId="77777777" w:rsidR="00D76F90" w:rsidRDefault="0062219F">
      <w:pPr>
        <w:pStyle w:val="Corpodetexto"/>
        <w:spacing w:line="360" w:lineRule="auto"/>
        <w:jc w:val="both"/>
      </w:pPr>
      <w:r>
        <w:rPr>
          <w:rFonts w:ascii="Calibri" w:hAnsi="Calibri" w:cs="Calibri"/>
          <w:b/>
          <w:sz w:val="24"/>
          <w:szCs w:val="24"/>
        </w:rPr>
        <w:t>7.12.1</w:t>
      </w:r>
      <w:r>
        <w:rPr>
          <w:rFonts w:ascii="Calibri" w:hAnsi="Calibri" w:cs="Calibri"/>
          <w:sz w:val="24"/>
          <w:szCs w:val="24"/>
        </w:rPr>
        <w:t>. Em</w:t>
      </w:r>
      <w:r>
        <w:rPr>
          <w:rFonts w:ascii="Calibri" w:hAnsi="Calibri" w:cs="Calibri"/>
          <w:spacing w:val="-8"/>
          <w:sz w:val="24"/>
          <w:szCs w:val="24"/>
        </w:rPr>
        <w:t xml:space="preserve"> </w:t>
      </w:r>
      <w:r>
        <w:rPr>
          <w:rFonts w:ascii="Calibri" w:hAnsi="Calibri" w:cs="Calibri"/>
          <w:sz w:val="24"/>
          <w:szCs w:val="24"/>
        </w:rPr>
        <w:t>caso</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9"/>
          <w:sz w:val="24"/>
          <w:szCs w:val="24"/>
        </w:rPr>
        <w:t xml:space="preserve"> </w:t>
      </w:r>
      <w:r>
        <w:rPr>
          <w:rFonts w:ascii="Calibri" w:hAnsi="Calibri" w:cs="Calibri"/>
          <w:sz w:val="24"/>
          <w:szCs w:val="24"/>
        </w:rPr>
        <w:t>contestação,</w:t>
      </w:r>
      <w:r>
        <w:rPr>
          <w:rFonts w:ascii="Calibri" w:hAnsi="Calibri" w:cs="Calibri"/>
          <w:spacing w:val="-6"/>
          <w:sz w:val="24"/>
          <w:szCs w:val="24"/>
        </w:rPr>
        <w:t xml:space="preserve"> </w:t>
      </w:r>
      <w:r>
        <w:rPr>
          <w:rFonts w:ascii="Calibri" w:hAnsi="Calibri" w:cs="Calibri"/>
          <w:sz w:val="24"/>
          <w:szCs w:val="24"/>
        </w:rPr>
        <w:t>o</w:t>
      </w:r>
      <w:r>
        <w:rPr>
          <w:rFonts w:ascii="Calibri" w:hAnsi="Calibri" w:cs="Calibri"/>
          <w:spacing w:val="-11"/>
          <w:sz w:val="24"/>
          <w:szCs w:val="24"/>
        </w:rPr>
        <w:t xml:space="preserve"> </w:t>
      </w:r>
      <w:r>
        <w:rPr>
          <w:rFonts w:ascii="Calibri" w:hAnsi="Calibri" w:cs="Calibri"/>
          <w:sz w:val="24"/>
          <w:szCs w:val="24"/>
        </w:rPr>
        <w:t>sistema</w:t>
      </w:r>
      <w:r>
        <w:rPr>
          <w:rFonts w:ascii="Calibri" w:hAnsi="Calibri" w:cs="Calibri"/>
          <w:spacing w:val="-11"/>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gestão</w:t>
      </w:r>
      <w:r>
        <w:rPr>
          <w:rFonts w:ascii="Calibri" w:hAnsi="Calibri" w:cs="Calibri"/>
          <w:spacing w:val="-10"/>
          <w:sz w:val="24"/>
          <w:szCs w:val="24"/>
        </w:rPr>
        <w:t xml:space="preserve"> </w:t>
      </w:r>
      <w:r>
        <w:rPr>
          <w:rFonts w:ascii="Calibri" w:hAnsi="Calibri" w:cs="Calibri"/>
          <w:sz w:val="24"/>
          <w:szCs w:val="24"/>
        </w:rPr>
        <w:t>deverá</w:t>
      </w:r>
      <w:r>
        <w:rPr>
          <w:rFonts w:ascii="Calibri" w:hAnsi="Calibri" w:cs="Calibri"/>
          <w:spacing w:val="-7"/>
          <w:sz w:val="24"/>
          <w:szCs w:val="24"/>
        </w:rPr>
        <w:t xml:space="preserve"> </w:t>
      </w:r>
      <w:r>
        <w:rPr>
          <w:rFonts w:ascii="Calibri" w:hAnsi="Calibri" w:cs="Calibri"/>
          <w:sz w:val="24"/>
          <w:szCs w:val="24"/>
        </w:rPr>
        <w:t>permitir</w:t>
      </w:r>
      <w:r>
        <w:rPr>
          <w:rFonts w:ascii="Calibri" w:hAnsi="Calibri" w:cs="Calibri"/>
          <w:spacing w:val="-10"/>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inserção</w:t>
      </w:r>
      <w:r>
        <w:rPr>
          <w:rFonts w:ascii="Calibri" w:hAnsi="Calibri" w:cs="Calibri"/>
          <w:spacing w:val="-8"/>
          <w:sz w:val="24"/>
          <w:szCs w:val="24"/>
        </w:rPr>
        <w:t xml:space="preserve"> </w:t>
      </w:r>
      <w:r>
        <w:rPr>
          <w:rFonts w:ascii="Calibri" w:hAnsi="Calibri" w:cs="Calibri"/>
          <w:sz w:val="24"/>
          <w:szCs w:val="24"/>
        </w:rPr>
        <w:t>da</w:t>
      </w:r>
      <w:r>
        <w:rPr>
          <w:rFonts w:ascii="Calibri" w:hAnsi="Calibri" w:cs="Calibri"/>
          <w:spacing w:val="-7"/>
          <w:sz w:val="24"/>
          <w:szCs w:val="24"/>
        </w:rPr>
        <w:t xml:space="preserve"> </w:t>
      </w:r>
      <w:r>
        <w:rPr>
          <w:rFonts w:ascii="Calibri" w:hAnsi="Calibri" w:cs="Calibri"/>
          <w:sz w:val="24"/>
          <w:szCs w:val="24"/>
        </w:rPr>
        <w:t>inconsistência identificada, campo para justificativa do gestor de frota e campo para justificativa do estabelecimento. Todos os dados inseridos devem ficar gravados no sistema de gestão com suas respectivas datas, horas de registro e login do</w:t>
      </w:r>
      <w:r>
        <w:rPr>
          <w:rFonts w:ascii="Calibri" w:hAnsi="Calibri" w:cs="Calibri"/>
          <w:spacing w:val="-13"/>
          <w:sz w:val="24"/>
          <w:szCs w:val="24"/>
        </w:rPr>
        <w:t xml:space="preserve"> </w:t>
      </w:r>
      <w:r>
        <w:rPr>
          <w:rFonts w:ascii="Calibri" w:hAnsi="Calibri" w:cs="Calibri"/>
          <w:sz w:val="24"/>
          <w:szCs w:val="24"/>
        </w:rPr>
        <w:t>gestor.</w:t>
      </w:r>
    </w:p>
    <w:p w14:paraId="692BBA04" w14:textId="77777777" w:rsidR="00D76F90" w:rsidRDefault="0062219F">
      <w:pPr>
        <w:pStyle w:val="Corpodetexto"/>
        <w:spacing w:line="360" w:lineRule="auto"/>
        <w:jc w:val="both"/>
      </w:pPr>
      <w:r>
        <w:rPr>
          <w:rFonts w:ascii="Calibri" w:hAnsi="Calibri" w:cs="Calibri"/>
          <w:b/>
          <w:sz w:val="24"/>
          <w:szCs w:val="24"/>
        </w:rPr>
        <w:t>7.12.2.</w:t>
      </w:r>
      <w:r>
        <w:rPr>
          <w:rFonts w:ascii="Calibri" w:hAnsi="Calibri" w:cs="Calibri"/>
          <w:sz w:val="24"/>
          <w:szCs w:val="24"/>
        </w:rPr>
        <w:t xml:space="preserve"> Havendo contestação, o estabelecimento credenciado deve ser informado via sistema</w:t>
      </w:r>
      <w:r>
        <w:rPr>
          <w:rFonts w:ascii="Calibri" w:hAnsi="Calibri" w:cs="Calibri"/>
          <w:spacing w:val="24"/>
          <w:sz w:val="24"/>
          <w:szCs w:val="24"/>
        </w:rPr>
        <w:t xml:space="preserve"> </w:t>
      </w:r>
      <w:r>
        <w:rPr>
          <w:rFonts w:ascii="Calibri" w:hAnsi="Calibri" w:cs="Calibri"/>
          <w:sz w:val="24"/>
          <w:szCs w:val="24"/>
        </w:rPr>
        <w:t>de gestão, devendo proceder com as correções, se necessárias, ou justificar-se. Após esse procedimento, o processo deve ser devolvido ao gestor de frota para nova análise.</w:t>
      </w:r>
    </w:p>
    <w:p w14:paraId="4D8C0870" w14:textId="77777777" w:rsidR="00D76F90" w:rsidRDefault="0062219F">
      <w:pPr>
        <w:pStyle w:val="PargrafodaLista"/>
        <w:numPr>
          <w:ilvl w:val="0"/>
          <w:numId w:val="37"/>
        </w:numPr>
        <w:tabs>
          <w:tab w:val="left" w:pos="651"/>
        </w:tabs>
        <w:spacing w:line="276" w:lineRule="auto"/>
      </w:pPr>
      <w:r>
        <w:rPr>
          <w:rFonts w:ascii="Calibri" w:hAnsi="Calibri" w:cs="Calibri"/>
          <w:b/>
          <w:sz w:val="24"/>
          <w:szCs w:val="24"/>
          <w:u w:val="thick"/>
        </w:rPr>
        <w:t>Parametrização do sistema</w:t>
      </w:r>
      <w:r>
        <w:rPr>
          <w:rFonts w:ascii="Calibri" w:hAnsi="Calibri" w:cs="Calibri"/>
          <w:b/>
          <w:spacing w:val="-6"/>
          <w:sz w:val="24"/>
          <w:szCs w:val="24"/>
          <w:u w:val="thick"/>
        </w:rPr>
        <w:t xml:space="preserve"> </w:t>
      </w:r>
      <w:r>
        <w:rPr>
          <w:rFonts w:ascii="Calibri" w:hAnsi="Calibri" w:cs="Calibri"/>
          <w:b/>
          <w:sz w:val="24"/>
          <w:szCs w:val="24"/>
          <w:u w:val="thick"/>
        </w:rPr>
        <w:t>(Dados)</w:t>
      </w:r>
    </w:p>
    <w:p w14:paraId="102C9A7D" w14:textId="77777777" w:rsidR="00D76F90" w:rsidRDefault="00D76F90">
      <w:pPr>
        <w:pStyle w:val="PargrafodaLista"/>
        <w:tabs>
          <w:tab w:val="left" w:pos="651"/>
        </w:tabs>
        <w:spacing w:line="276" w:lineRule="auto"/>
        <w:ind w:left="650"/>
        <w:rPr>
          <w:rFonts w:ascii="Calibri" w:hAnsi="Calibri" w:cs="Calibri"/>
          <w:b/>
          <w:sz w:val="24"/>
          <w:szCs w:val="24"/>
        </w:rPr>
      </w:pPr>
    </w:p>
    <w:p w14:paraId="1A2F732C" w14:textId="77777777" w:rsidR="00D76F90" w:rsidRDefault="0062219F">
      <w:pPr>
        <w:pStyle w:val="Corpodetexto"/>
        <w:spacing w:line="360" w:lineRule="auto"/>
        <w:jc w:val="both"/>
      </w:pPr>
      <w:r>
        <w:rPr>
          <w:rFonts w:ascii="Calibri" w:hAnsi="Calibri" w:cs="Calibri"/>
          <w:b/>
          <w:sz w:val="24"/>
          <w:szCs w:val="24"/>
        </w:rPr>
        <w:t>8.1.</w:t>
      </w:r>
      <w:r>
        <w:rPr>
          <w:rFonts w:ascii="Calibri" w:hAnsi="Calibri" w:cs="Calibri"/>
          <w:sz w:val="24"/>
          <w:szCs w:val="24"/>
        </w:rPr>
        <w:t xml:space="preserve"> O sistema deve dispor de recurso que permita parametrizar valores limites de serviço hora/homem, peças e taxas de administração conforme Termo de Referência. Não poderão</w:t>
      </w:r>
      <w:r>
        <w:rPr>
          <w:rFonts w:ascii="Calibri" w:hAnsi="Calibri" w:cs="Calibri"/>
          <w:spacing w:val="-43"/>
          <w:sz w:val="24"/>
          <w:szCs w:val="24"/>
        </w:rPr>
        <w:t xml:space="preserve"> </w:t>
      </w:r>
      <w:r>
        <w:rPr>
          <w:rFonts w:ascii="Calibri" w:hAnsi="Calibri" w:cs="Calibri"/>
          <w:sz w:val="24"/>
          <w:szCs w:val="24"/>
        </w:rPr>
        <w:t>ser apresentados orçamentos fora dos parâmetros</w:t>
      </w:r>
      <w:r>
        <w:rPr>
          <w:rFonts w:ascii="Calibri" w:hAnsi="Calibri" w:cs="Calibri"/>
          <w:spacing w:val="-9"/>
          <w:sz w:val="24"/>
          <w:szCs w:val="24"/>
        </w:rPr>
        <w:t xml:space="preserve"> </w:t>
      </w:r>
      <w:r>
        <w:rPr>
          <w:rFonts w:ascii="Calibri" w:hAnsi="Calibri" w:cs="Calibri"/>
          <w:sz w:val="24"/>
          <w:szCs w:val="24"/>
        </w:rPr>
        <w:t>contratuais.</w:t>
      </w:r>
    </w:p>
    <w:p w14:paraId="29621695" w14:textId="77777777" w:rsidR="00D76F90" w:rsidRDefault="0062219F">
      <w:pPr>
        <w:pStyle w:val="Corpodetexto"/>
        <w:spacing w:line="360" w:lineRule="auto"/>
        <w:jc w:val="both"/>
      </w:pPr>
      <w:r>
        <w:rPr>
          <w:rFonts w:ascii="Calibri" w:hAnsi="Calibri" w:cs="Calibri"/>
          <w:b/>
          <w:sz w:val="24"/>
          <w:szCs w:val="24"/>
        </w:rPr>
        <w:t>8.2.</w:t>
      </w:r>
      <w:r>
        <w:rPr>
          <w:rFonts w:ascii="Calibri" w:hAnsi="Calibri" w:cs="Calibri"/>
          <w:sz w:val="24"/>
          <w:szCs w:val="24"/>
        </w:rPr>
        <w:t xml:space="preserve"> O sistema deve disponibilizar funcionalidade para que o DETO defina os prazos máximos para que os órgãos avaliem os orçamentos disponibilizados pelas</w:t>
      </w:r>
      <w:r>
        <w:rPr>
          <w:rFonts w:ascii="Calibri" w:hAnsi="Calibri" w:cs="Calibri"/>
          <w:spacing w:val="-7"/>
          <w:sz w:val="24"/>
          <w:szCs w:val="24"/>
        </w:rPr>
        <w:t xml:space="preserve"> </w:t>
      </w:r>
      <w:r>
        <w:rPr>
          <w:rFonts w:ascii="Calibri" w:hAnsi="Calibri" w:cs="Calibri"/>
          <w:sz w:val="24"/>
          <w:szCs w:val="24"/>
        </w:rPr>
        <w:t>credenciadas.</w:t>
      </w:r>
    </w:p>
    <w:p w14:paraId="3309236D" w14:textId="77777777" w:rsidR="00D76F90" w:rsidRDefault="0062219F">
      <w:pPr>
        <w:pStyle w:val="Corpodetexto"/>
        <w:spacing w:line="360" w:lineRule="auto"/>
        <w:jc w:val="both"/>
      </w:pPr>
      <w:r>
        <w:rPr>
          <w:rFonts w:ascii="Calibri" w:hAnsi="Calibri" w:cs="Calibri"/>
          <w:b/>
          <w:sz w:val="24"/>
          <w:szCs w:val="24"/>
        </w:rPr>
        <w:t>8.3.</w:t>
      </w:r>
      <w:r>
        <w:rPr>
          <w:rFonts w:ascii="Calibri" w:hAnsi="Calibri" w:cs="Calibri"/>
          <w:sz w:val="24"/>
          <w:szCs w:val="24"/>
        </w:rPr>
        <w:t xml:space="preserve"> O sistema deverá disponibilizar de funcionalidade que alerte o usuário quanto a existência de Nota Fiscal/Fatura vencida (emitida há mais de trinta dias), mediante mensagem automática no sistema, informando o número da(s) nota(s) fiscal(is),</w:t>
      </w:r>
      <w:r>
        <w:rPr>
          <w:rFonts w:ascii="Calibri" w:hAnsi="Calibri" w:cs="Calibri"/>
          <w:spacing w:val="-33"/>
          <w:sz w:val="24"/>
          <w:szCs w:val="24"/>
        </w:rPr>
        <w:t xml:space="preserve"> </w:t>
      </w:r>
      <w:r>
        <w:rPr>
          <w:rFonts w:ascii="Calibri" w:hAnsi="Calibri" w:cs="Calibri"/>
          <w:sz w:val="24"/>
          <w:szCs w:val="24"/>
        </w:rPr>
        <w:t>valor e data de emissão. Caso seja impossível listar todas as informações na caixa automática, a mensagem disponibilizada deverá ter um link para acesso às informações pelo</w:t>
      </w:r>
      <w:r>
        <w:rPr>
          <w:rFonts w:ascii="Calibri" w:hAnsi="Calibri" w:cs="Calibri"/>
          <w:b/>
          <w:sz w:val="24"/>
          <w:szCs w:val="24"/>
        </w:rPr>
        <w:t xml:space="preserve"> Município contratante.</w:t>
      </w:r>
    </w:p>
    <w:p w14:paraId="00A0E983" w14:textId="77777777" w:rsidR="00D76F90" w:rsidRDefault="0062219F">
      <w:pPr>
        <w:pStyle w:val="Corpodetexto"/>
        <w:spacing w:line="360" w:lineRule="auto"/>
        <w:jc w:val="both"/>
      </w:pPr>
      <w:r>
        <w:rPr>
          <w:rFonts w:ascii="Calibri" w:hAnsi="Calibri" w:cs="Calibri"/>
          <w:b/>
          <w:sz w:val="24"/>
          <w:szCs w:val="24"/>
        </w:rPr>
        <w:t>8.4.</w:t>
      </w:r>
      <w:r>
        <w:rPr>
          <w:rFonts w:ascii="Calibri" w:hAnsi="Calibri" w:cs="Calibri"/>
          <w:sz w:val="24"/>
          <w:szCs w:val="24"/>
        </w:rPr>
        <w:t xml:space="preserve"> O sistema deve dispor de funcionalidade que conste o valor da Tabela Fipe ou equivalente, das marcas e modelos constantes no cadastro com atualização</w:t>
      </w:r>
      <w:r>
        <w:rPr>
          <w:rFonts w:ascii="Calibri" w:hAnsi="Calibri" w:cs="Calibri"/>
          <w:spacing w:val="-9"/>
          <w:sz w:val="24"/>
          <w:szCs w:val="24"/>
        </w:rPr>
        <w:t xml:space="preserve"> </w:t>
      </w:r>
      <w:r>
        <w:rPr>
          <w:rFonts w:ascii="Calibri" w:hAnsi="Calibri" w:cs="Calibri"/>
          <w:sz w:val="24"/>
          <w:szCs w:val="24"/>
        </w:rPr>
        <w:t>periódica.</w:t>
      </w:r>
    </w:p>
    <w:p w14:paraId="382B030F" w14:textId="77777777" w:rsidR="00D76F90" w:rsidRDefault="00D76F90">
      <w:pPr>
        <w:pStyle w:val="Corpodetexto"/>
        <w:spacing w:line="360" w:lineRule="auto"/>
        <w:jc w:val="both"/>
        <w:rPr>
          <w:rFonts w:ascii="Calibri" w:hAnsi="Calibri" w:cs="Calibri"/>
          <w:sz w:val="24"/>
          <w:szCs w:val="24"/>
        </w:rPr>
      </w:pPr>
    </w:p>
    <w:p w14:paraId="42E21F91" w14:textId="77777777" w:rsidR="00D76F90" w:rsidRDefault="0062219F">
      <w:pPr>
        <w:pStyle w:val="PargrafodaLista"/>
        <w:numPr>
          <w:ilvl w:val="0"/>
          <w:numId w:val="37"/>
        </w:numPr>
        <w:tabs>
          <w:tab w:val="left" w:pos="773"/>
        </w:tabs>
        <w:spacing w:line="276" w:lineRule="auto"/>
        <w:ind w:left="772" w:hanging="370"/>
      </w:pPr>
      <w:r>
        <w:rPr>
          <w:rFonts w:ascii="Calibri" w:hAnsi="Calibri" w:cs="Calibri"/>
          <w:b/>
          <w:sz w:val="24"/>
          <w:szCs w:val="24"/>
          <w:u w:val="thick"/>
        </w:rPr>
        <w:t>Relatórios</w:t>
      </w:r>
      <w:r>
        <w:rPr>
          <w:rFonts w:ascii="Calibri" w:hAnsi="Calibri" w:cs="Calibri"/>
          <w:b/>
          <w:spacing w:val="-1"/>
          <w:sz w:val="24"/>
          <w:szCs w:val="24"/>
          <w:u w:val="thick"/>
        </w:rPr>
        <w:t xml:space="preserve"> </w:t>
      </w:r>
      <w:r>
        <w:rPr>
          <w:rFonts w:ascii="Calibri" w:hAnsi="Calibri" w:cs="Calibri"/>
          <w:b/>
          <w:sz w:val="24"/>
          <w:szCs w:val="24"/>
          <w:u w:val="thick"/>
        </w:rPr>
        <w:t>Essenciais</w:t>
      </w:r>
    </w:p>
    <w:p w14:paraId="77E1CA79" w14:textId="77777777" w:rsidR="00D76F90" w:rsidRDefault="00D76F90">
      <w:pPr>
        <w:pStyle w:val="PargrafodaLista"/>
        <w:tabs>
          <w:tab w:val="left" w:pos="773"/>
        </w:tabs>
        <w:spacing w:line="276" w:lineRule="auto"/>
        <w:ind w:left="772"/>
        <w:rPr>
          <w:rFonts w:ascii="Calibri" w:hAnsi="Calibri" w:cs="Calibri"/>
          <w:b/>
          <w:sz w:val="24"/>
          <w:szCs w:val="24"/>
        </w:rPr>
      </w:pPr>
    </w:p>
    <w:p w14:paraId="2C218B21" w14:textId="77777777" w:rsidR="00D76F90" w:rsidRDefault="0062219F">
      <w:pPr>
        <w:pStyle w:val="Corpodetexto"/>
        <w:spacing w:line="360" w:lineRule="auto"/>
        <w:jc w:val="both"/>
      </w:pPr>
      <w:r>
        <w:rPr>
          <w:rFonts w:ascii="Calibri" w:hAnsi="Calibri" w:cs="Calibri"/>
          <w:b/>
          <w:sz w:val="24"/>
          <w:szCs w:val="24"/>
        </w:rPr>
        <w:t xml:space="preserve">9.1. </w:t>
      </w:r>
      <w:r>
        <w:rPr>
          <w:rFonts w:ascii="Calibri" w:hAnsi="Calibri" w:cs="Calibri"/>
          <w:sz w:val="24"/>
          <w:szCs w:val="24"/>
        </w:rPr>
        <w:t xml:space="preserve">O sistema deve permitir que todos os relatórios abaixo especificados sejam emitidos possam ser </w:t>
      </w:r>
      <w:r>
        <w:rPr>
          <w:rFonts w:ascii="Calibri" w:hAnsi="Calibri" w:cs="Calibri"/>
          <w:sz w:val="24"/>
          <w:szCs w:val="24"/>
        </w:rPr>
        <w:lastRenderedPageBreak/>
        <w:t>gerados a partir de filtragem global do Município , por Departamento, unidade e subunidade, devendo ser apresentados de forma analítica e/ou sintética.</w:t>
      </w:r>
    </w:p>
    <w:p w14:paraId="1DE33E8B" w14:textId="77777777" w:rsidR="00D76F90" w:rsidRDefault="0062219F">
      <w:pPr>
        <w:pStyle w:val="Corpodetexto"/>
        <w:spacing w:line="360" w:lineRule="auto"/>
        <w:jc w:val="both"/>
      </w:pPr>
      <w:r>
        <w:rPr>
          <w:rFonts w:ascii="Calibri" w:hAnsi="Calibri" w:cs="Calibri"/>
          <w:b/>
          <w:sz w:val="24"/>
          <w:szCs w:val="24"/>
        </w:rPr>
        <w:t>9.2.</w:t>
      </w:r>
      <w:r>
        <w:rPr>
          <w:rFonts w:ascii="Calibri" w:hAnsi="Calibri" w:cs="Calibri"/>
          <w:sz w:val="24"/>
          <w:szCs w:val="24"/>
        </w:rPr>
        <w:t xml:space="preserve"> O sistema deve disponibilizar para consulta do setor de frotas a relação dos usuários cadastrados, listando os dados do órgão vinculado, telefone, e-mail, perfil cadastrado e usuário que o</w:t>
      </w:r>
      <w:r>
        <w:rPr>
          <w:rFonts w:ascii="Calibri" w:hAnsi="Calibri" w:cs="Calibri"/>
          <w:spacing w:val="-3"/>
          <w:sz w:val="24"/>
          <w:szCs w:val="24"/>
        </w:rPr>
        <w:t xml:space="preserve"> </w:t>
      </w:r>
      <w:r>
        <w:rPr>
          <w:rFonts w:ascii="Calibri" w:hAnsi="Calibri" w:cs="Calibri"/>
          <w:sz w:val="24"/>
          <w:szCs w:val="24"/>
        </w:rPr>
        <w:t>incluiu.</w:t>
      </w:r>
    </w:p>
    <w:p w14:paraId="31E30DE6" w14:textId="77777777" w:rsidR="00D76F90" w:rsidRDefault="0062219F">
      <w:pPr>
        <w:pStyle w:val="Corpodetexto"/>
        <w:spacing w:line="360" w:lineRule="auto"/>
        <w:jc w:val="both"/>
      </w:pPr>
      <w:r>
        <w:rPr>
          <w:rFonts w:ascii="Calibri" w:hAnsi="Calibri" w:cs="Calibri"/>
          <w:b/>
          <w:sz w:val="24"/>
          <w:szCs w:val="24"/>
        </w:rPr>
        <w:t>9.3</w:t>
      </w:r>
      <w:r>
        <w:rPr>
          <w:rFonts w:ascii="Calibri" w:hAnsi="Calibri" w:cs="Calibri"/>
          <w:sz w:val="24"/>
          <w:szCs w:val="24"/>
        </w:rPr>
        <w:t xml:space="preserve">. O sistema deve possibilitar a emissão de relatório do cadastro </w:t>
      </w:r>
      <w:r>
        <w:rPr>
          <w:rFonts w:ascii="Calibri" w:hAnsi="Calibri" w:cs="Calibri"/>
          <w:spacing w:val="-2"/>
          <w:sz w:val="24"/>
          <w:szCs w:val="24"/>
        </w:rPr>
        <w:t xml:space="preserve">dos </w:t>
      </w:r>
      <w:r>
        <w:rPr>
          <w:rFonts w:ascii="Calibri" w:hAnsi="Calibri" w:cs="Calibri"/>
          <w:sz w:val="24"/>
          <w:szCs w:val="24"/>
        </w:rPr>
        <w:t>veículos (exemplo: marca, modelo, situação: ativo, inativo, em</w:t>
      </w:r>
      <w:r>
        <w:rPr>
          <w:rFonts w:ascii="Calibri" w:hAnsi="Calibri" w:cs="Calibri"/>
          <w:spacing w:val="2"/>
          <w:sz w:val="24"/>
          <w:szCs w:val="24"/>
        </w:rPr>
        <w:t xml:space="preserve"> </w:t>
      </w:r>
      <w:r>
        <w:rPr>
          <w:rFonts w:ascii="Calibri" w:hAnsi="Calibri" w:cs="Calibri"/>
          <w:sz w:val="24"/>
          <w:szCs w:val="24"/>
        </w:rPr>
        <w:t>manutenção).</w:t>
      </w:r>
    </w:p>
    <w:p w14:paraId="6E98FB41" w14:textId="77777777" w:rsidR="00D76F90" w:rsidRDefault="0062219F">
      <w:pPr>
        <w:pStyle w:val="Corpodetexto"/>
        <w:spacing w:line="360" w:lineRule="auto"/>
        <w:jc w:val="both"/>
      </w:pPr>
      <w:r>
        <w:rPr>
          <w:noProof/>
        </w:rPr>
        <mc:AlternateContent>
          <mc:Choice Requires="wps">
            <w:drawing>
              <wp:anchor distT="0" distB="0" distL="114300" distR="114300" simplePos="0" relativeHeight="8" behindDoc="1" locked="0" layoutInCell="1" allowOverlap="1" wp14:anchorId="232C13FC" wp14:editId="6D0774B9">
                <wp:simplePos x="0" y="0"/>
                <wp:positionH relativeFrom="page">
                  <wp:posOffset>6312535</wp:posOffset>
                </wp:positionH>
                <wp:positionV relativeFrom="paragraph">
                  <wp:posOffset>176530</wp:posOffset>
                </wp:positionV>
                <wp:extent cx="43180" cy="14605"/>
                <wp:effectExtent l="0" t="0" r="0" b="0"/>
                <wp:wrapNone/>
                <wp:docPr id="15" name="Figura11"/>
                <wp:cNvGraphicFramePr/>
                <a:graphic xmlns:a="http://schemas.openxmlformats.org/drawingml/2006/main">
                  <a:graphicData uri="http://schemas.microsoft.com/office/word/2010/wordprocessingShape">
                    <wps:wsp>
                      <wps:cNvSpPr/>
                      <wps:spPr>
                        <a:xfrm>
                          <a:off x="0" y="0"/>
                          <a:ext cx="42480" cy="14040"/>
                        </a:xfrm>
                        <a:prstGeom prst="rect">
                          <a:avLst/>
                        </a:pr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B7B2011" id="Figura11" o:spid="_x0000_s1026" style="position:absolute;margin-left:497.05pt;margin-top:13.9pt;width:3.4pt;height:1.15pt;z-index:-50331647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" fillcolor="black" stroked="f">
                <w10:wrap anchorx="page"/>
              </v:rect>
            </w:pict>
          </mc:Fallback>
        </mc:AlternateContent>
      </w:r>
      <w:r>
        <w:rPr>
          <w:rFonts w:ascii="Calibri" w:hAnsi="Calibri" w:cs="Calibri"/>
          <w:b/>
          <w:sz w:val="24"/>
          <w:szCs w:val="24"/>
        </w:rPr>
        <w:t>9.4.</w:t>
      </w:r>
      <w:r>
        <w:rPr>
          <w:rFonts w:ascii="Calibri" w:hAnsi="Calibri" w:cs="Calibri"/>
          <w:sz w:val="24"/>
          <w:szCs w:val="24"/>
        </w:rPr>
        <w:t xml:space="preserve"> O sistema deve emitir relação de todas as operações de manutenção (por veículo, tipo</w:t>
      </w:r>
      <w:r>
        <w:rPr>
          <w:rFonts w:ascii="Calibri" w:hAnsi="Calibri" w:cs="Calibri"/>
          <w:spacing w:val="-43"/>
          <w:sz w:val="24"/>
          <w:szCs w:val="24"/>
        </w:rPr>
        <w:t xml:space="preserve"> </w:t>
      </w:r>
      <w:r>
        <w:rPr>
          <w:rFonts w:ascii="Calibri" w:hAnsi="Calibri" w:cs="Calibri"/>
          <w:sz w:val="24"/>
          <w:szCs w:val="24"/>
        </w:rPr>
        <w:t xml:space="preserve">de serviço e/ou peças, valor do serviço e/ou peças, período, valor total) e o status </w:t>
      </w:r>
      <w:r>
        <w:rPr>
          <w:rFonts w:ascii="Calibri" w:hAnsi="Calibri" w:cs="Calibri"/>
          <w:spacing w:val="-2"/>
          <w:sz w:val="24"/>
          <w:szCs w:val="24"/>
        </w:rPr>
        <w:t xml:space="preserve">das </w:t>
      </w:r>
      <w:r>
        <w:rPr>
          <w:rFonts w:ascii="Calibri" w:hAnsi="Calibri" w:cs="Calibri"/>
          <w:sz w:val="24"/>
          <w:szCs w:val="24"/>
        </w:rPr>
        <w:t>ordens de serviço.</w:t>
      </w:r>
    </w:p>
    <w:p w14:paraId="7DEBF07C" w14:textId="77777777" w:rsidR="00D76F90" w:rsidRDefault="0062219F">
      <w:pPr>
        <w:pStyle w:val="Corpodetexto"/>
        <w:spacing w:line="360" w:lineRule="auto"/>
        <w:jc w:val="both"/>
      </w:pPr>
      <w:r>
        <w:rPr>
          <w:rFonts w:ascii="Calibri" w:hAnsi="Calibri" w:cs="Calibri"/>
          <w:b/>
          <w:sz w:val="24"/>
          <w:szCs w:val="24"/>
        </w:rPr>
        <w:t>9.4.1</w:t>
      </w:r>
      <w:r>
        <w:rPr>
          <w:rFonts w:ascii="Calibri" w:hAnsi="Calibri" w:cs="Calibri"/>
          <w:sz w:val="24"/>
          <w:szCs w:val="24"/>
        </w:rPr>
        <w:t>. O sistema deve emitir relação de fechamento de gastos por período, por veículo, estabelecimento credenciado,</w:t>
      </w:r>
      <w:r>
        <w:rPr>
          <w:rFonts w:ascii="Calibri" w:hAnsi="Calibri" w:cs="Calibri"/>
          <w:spacing w:val="-3"/>
          <w:sz w:val="24"/>
          <w:szCs w:val="24"/>
        </w:rPr>
        <w:t xml:space="preserve"> </w:t>
      </w:r>
      <w:r>
        <w:rPr>
          <w:rFonts w:ascii="Calibri" w:hAnsi="Calibri" w:cs="Calibri"/>
          <w:sz w:val="24"/>
          <w:szCs w:val="24"/>
        </w:rPr>
        <w:t>etc.</w:t>
      </w:r>
    </w:p>
    <w:p w14:paraId="5F75B942" w14:textId="77777777" w:rsidR="00D76F90" w:rsidRDefault="0062219F">
      <w:pPr>
        <w:pStyle w:val="Corpodetexto"/>
        <w:spacing w:line="360" w:lineRule="auto"/>
        <w:jc w:val="both"/>
      </w:pPr>
      <w:r>
        <w:rPr>
          <w:rFonts w:ascii="Calibri" w:hAnsi="Calibri" w:cs="Calibri"/>
          <w:b/>
          <w:sz w:val="24"/>
          <w:szCs w:val="24"/>
        </w:rPr>
        <w:t>9.5</w:t>
      </w:r>
      <w:r>
        <w:rPr>
          <w:rFonts w:ascii="Calibri" w:hAnsi="Calibri" w:cs="Calibri"/>
          <w:sz w:val="24"/>
          <w:szCs w:val="24"/>
        </w:rPr>
        <w:t>. O sistema deve emitir relação dos estabelecimentos credenciados filtrável por qualquer das informações constantes no cadastro. Ex. Credenciados no Município X, Bairro Y, especialidade</w:t>
      </w:r>
      <w:r>
        <w:rPr>
          <w:rFonts w:ascii="Calibri" w:hAnsi="Calibri" w:cs="Calibri"/>
          <w:spacing w:val="-1"/>
          <w:sz w:val="24"/>
          <w:szCs w:val="24"/>
        </w:rPr>
        <w:t xml:space="preserve"> </w:t>
      </w:r>
      <w:r>
        <w:rPr>
          <w:rFonts w:ascii="Calibri" w:hAnsi="Calibri" w:cs="Calibri"/>
          <w:sz w:val="24"/>
          <w:szCs w:val="24"/>
        </w:rPr>
        <w:t>Z.</w:t>
      </w:r>
    </w:p>
    <w:p w14:paraId="42510EB0" w14:textId="77777777" w:rsidR="00D76F90" w:rsidRDefault="0062219F">
      <w:pPr>
        <w:pStyle w:val="Corpodetexto"/>
        <w:spacing w:line="360" w:lineRule="auto"/>
        <w:jc w:val="both"/>
      </w:pPr>
      <w:r>
        <w:rPr>
          <w:rFonts w:ascii="Calibri" w:hAnsi="Calibri" w:cs="Calibri"/>
          <w:b/>
          <w:sz w:val="24"/>
          <w:szCs w:val="24"/>
        </w:rPr>
        <w:t>9.6.</w:t>
      </w:r>
      <w:r>
        <w:rPr>
          <w:rFonts w:ascii="Calibri" w:hAnsi="Calibri" w:cs="Calibri"/>
          <w:sz w:val="24"/>
          <w:szCs w:val="24"/>
        </w:rPr>
        <w:t xml:space="preserve"> O sistema deve emitir informação financeira referente ao histórico de empenhos cadastrados no sistema, gasto por empenho e respectivas transações vinculadas (Ordem de Serviço e Nota Fiscal) e saldo de empenho</w:t>
      </w:r>
      <w:r>
        <w:rPr>
          <w:rFonts w:ascii="Calibri" w:hAnsi="Calibri" w:cs="Calibri"/>
          <w:spacing w:val="-5"/>
          <w:sz w:val="24"/>
          <w:szCs w:val="24"/>
        </w:rPr>
        <w:t xml:space="preserve"> </w:t>
      </w:r>
      <w:r>
        <w:rPr>
          <w:rFonts w:ascii="Calibri" w:hAnsi="Calibri" w:cs="Calibri"/>
          <w:sz w:val="24"/>
          <w:szCs w:val="24"/>
        </w:rPr>
        <w:t>disponível.</w:t>
      </w:r>
    </w:p>
    <w:p w14:paraId="3AAD5D7D" w14:textId="77777777" w:rsidR="00D76F90" w:rsidRDefault="0062219F">
      <w:pPr>
        <w:pStyle w:val="Corpodetexto"/>
        <w:spacing w:line="360" w:lineRule="auto"/>
        <w:jc w:val="both"/>
      </w:pPr>
      <w:r>
        <w:rPr>
          <w:rFonts w:ascii="Calibri" w:hAnsi="Calibri" w:cs="Calibri"/>
          <w:b/>
          <w:sz w:val="24"/>
          <w:szCs w:val="24"/>
        </w:rPr>
        <w:t>9.7.</w:t>
      </w:r>
      <w:r>
        <w:rPr>
          <w:rFonts w:ascii="Calibri" w:hAnsi="Calibri" w:cs="Calibri"/>
          <w:sz w:val="24"/>
          <w:szCs w:val="24"/>
        </w:rPr>
        <w:t xml:space="preserve"> O sistema deve emitir relação das peças e serviços ainda em garantia, por</w:t>
      </w:r>
      <w:r>
        <w:rPr>
          <w:rFonts w:ascii="Calibri" w:hAnsi="Calibri" w:cs="Calibri"/>
          <w:spacing w:val="-11"/>
          <w:sz w:val="24"/>
          <w:szCs w:val="24"/>
        </w:rPr>
        <w:t xml:space="preserve"> </w:t>
      </w:r>
      <w:r>
        <w:rPr>
          <w:rFonts w:ascii="Calibri" w:hAnsi="Calibri" w:cs="Calibri"/>
          <w:sz w:val="24"/>
          <w:szCs w:val="24"/>
        </w:rPr>
        <w:t>veículo.</w:t>
      </w:r>
    </w:p>
    <w:p w14:paraId="27E85F4D" w14:textId="77777777" w:rsidR="00D76F90" w:rsidRDefault="0062219F">
      <w:pPr>
        <w:pStyle w:val="Corpodetexto"/>
        <w:spacing w:line="360" w:lineRule="auto"/>
        <w:jc w:val="both"/>
      </w:pPr>
      <w:r>
        <w:rPr>
          <w:rFonts w:ascii="Calibri" w:hAnsi="Calibri" w:cs="Calibri"/>
          <w:b/>
          <w:sz w:val="24"/>
          <w:szCs w:val="24"/>
        </w:rPr>
        <w:t>9.8.</w:t>
      </w:r>
      <w:r>
        <w:rPr>
          <w:rFonts w:ascii="Calibri" w:hAnsi="Calibri" w:cs="Calibri"/>
          <w:sz w:val="24"/>
          <w:szCs w:val="24"/>
        </w:rPr>
        <w:t xml:space="preserve"> Fornecer</w:t>
      </w:r>
      <w:r>
        <w:rPr>
          <w:rFonts w:ascii="Calibri" w:hAnsi="Calibri" w:cs="Calibri"/>
          <w:spacing w:val="-11"/>
          <w:sz w:val="24"/>
          <w:szCs w:val="24"/>
        </w:rPr>
        <w:t xml:space="preserve"> </w:t>
      </w:r>
      <w:r>
        <w:rPr>
          <w:rFonts w:ascii="Calibri" w:hAnsi="Calibri" w:cs="Calibri"/>
          <w:sz w:val="24"/>
          <w:szCs w:val="24"/>
        </w:rPr>
        <w:t>relatório</w:t>
      </w:r>
      <w:r>
        <w:rPr>
          <w:rFonts w:ascii="Calibri" w:hAnsi="Calibri" w:cs="Calibri"/>
          <w:spacing w:val="-8"/>
          <w:sz w:val="24"/>
          <w:szCs w:val="24"/>
        </w:rPr>
        <w:t xml:space="preserve"> </w:t>
      </w:r>
      <w:r>
        <w:rPr>
          <w:rFonts w:ascii="Calibri" w:hAnsi="Calibri" w:cs="Calibri"/>
          <w:sz w:val="24"/>
          <w:szCs w:val="24"/>
        </w:rPr>
        <w:t>para</w:t>
      </w:r>
      <w:r>
        <w:rPr>
          <w:rFonts w:ascii="Calibri" w:hAnsi="Calibri" w:cs="Calibri"/>
          <w:spacing w:val="-9"/>
          <w:sz w:val="24"/>
          <w:szCs w:val="24"/>
        </w:rPr>
        <w:t xml:space="preserve"> </w:t>
      </w:r>
      <w:r>
        <w:rPr>
          <w:rFonts w:ascii="Calibri" w:hAnsi="Calibri" w:cs="Calibri"/>
          <w:sz w:val="24"/>
          <w:szCs w:val="24"/>
        </w:rPr>
        <w:t>acompanhamento</w:t>
      </w:r>
      <w:r>
        <w:rPr>
          <w:rFonts w:ascii="Calibri" w:hAnsi="Calibri" w:cs="Calibri"/>
          <w:spacing w:val="-9"/>
          <w:sz w:val="24"/>
          <w:szCs w:val="24"/>
        </w:rPr>
        <w:t xml:space="preserve"> </w:t>
      </w:r>
      <w:r>
        <w:rPr>
          <w:rFonts w:ascii="Calibri" w:hAnsi="Calibri" w:cs="Calibri"/>
          <w:sz w:val="24"/>
          <w:szCs w:val="24"/>
        </w:rPr>
        <w:t>dos</w:t>
      </w:r>
      <w:r>
        <w:rPr>
          <w:rFonts w:ascii="Calibri" w:hAnsi="Calibri" w:cs="Calibri"/>
          <w:spacing w:val="-8"/>
          <w:sz w:val="24"/>
          <w:szCs w:val="24"/>
        </w:rPr>
        <w:t xml:space="preserve"> </w:t>
      </w:r>
      <w:r>
        <w:rPr>
          <w:rFonts w:ascii="Calibri" w:hAnsi="Calibri" w:cs="Calibri"/>
          <w:sz w:val="24"/>
          <w:szCs w:val="24"/>
        </w:rPr>
        <w:t>tempos</w:t>
      </w:r>
      <w:r>
        <w:rPr>
          <w:rFonts w:ascii="Calibri" w:hAnsi="Calibri" w:cs="Calibri"/>
          <w:spacing w:val="-10"/>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atendimento,</w:t>
      </w:r>
      <w:r>
        <w:rPr>
          <w:rFonts w:ascii="Calibri" w:hAnsi="Calibri" w:cs="Calibri"/>
          <w:spacing w:val="-7"/>
          <w:sz w:val="24"/>
          <w:szCs w:val="24"/>
        </w:rPr>
        <w:t xml:space="preserve"> </w:t>
      </w:r>
      <w:r>
        <w:rPr>
          <w:rFonts w:ascii="Calibri" w:hAnsi="Calibri" w:cs="Calibri"/>
          <w:sz w:val="24"/>
          <w:szCs w:val="24"/>
        </w:rPr>
        <w:t>desde</w:t>
      </w:r>
      <w:r>
        <w:rPr>
          <w:rFonts w:ascii="Calibri" w:hAnsi="Calibri" w:cs="Calibri"/>
          <w:spacing w:val="-10"/>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solicitação da manutenção até o faturamento da ordem de serviço, com o detalhamento dos tempos em cada fase do processo. Exemplo: Registro da Ordem de Serviço, apresentação do veículo para orçamentação;</w:t>
      </w:r>
      <w:r>
        <w:rPr>
          <w:rFonts w:ascii="Calibri" w:hAnsi="Calibri" w:cs="Calibri"/>
          <w:spacing w:val="-5"/>
          <w:sz w:val="24"/>
          <w:szCs w:val="24"/>
        </w:rPr>
        <w:t xml:space="preserve"> </w:t>
      </w:r>
      <w:r>
        <w:rPr>
          <w:rFonts w:ascii="Calibri" w:hAnsi="Calibri" w:cs="Calibri"/>
          <w:sz w:val="24"/>
          <w:szCs w:val="24"/>
        </w:rPr>
        <w:t>disponibilização</w:t>
      </w:r>
      <w:r>
        <w:rPr>
          <w:rFonts w:ascii="Calibri" w:hAnsi="Calibri" w:cs="Calibri"/>
          <w:spacing w:val="-7"/>
          <w:sz w:val="24"/>
          <w:szCs w:val="24"/>
        </w:rPr>
        <w:t xml:space="preserve"> </w:t>
      </w:r>
      <w:r>
        <w:rPr>
          <w:rFonts w:ascii="Calibri" w:hAnsi="Calibri" w:cs="Calibri"/>
          <w:sz w:val="24"/>
          <w:szCs w:val="24"/>
        </w:rPr>
        <w:t>do</w:t>
      </w:r>
      <w:r>
        <w:rPr>
          <w:rFonts w:ascii="Calibri" w:hAnsi="Calibri" w:cs="Calibri"/>
          <w:spacing w:val="-7"/>
          <w:sz w:val="24"/>
          <w:szCs w:val="24"/>
        </w:rPr>
        <w:t xml:space="preserve"> </w:t>
      </w:r>
      <w:r>
        <w:rPr>
          <w:rFonts w:ascii="Calibri" w:hAnsi="Calibri" w:cs="Calibri"/>
          <w:sz w:val="24"/>
          <w:szCs w:val="24"/>
        </w:rPr>
        <w:t>orçamento;</w:t>
      </w:r>
      <w:r>
        <w:rPr>
          <w:rFonts w:ascii="Calibri" w:hAnsi="Calibri" w:cs="Calibri"/>
          <w:spacing w:val="-5"/>
          <w:sz w:val="24"/>
          <w:szCs w:val="24"/>
        </w:rPr>
        <w:t xml:space="preserve"> </w:t>
      </w:r>
      <w:r>
        <w:rPr>
          <w:rFonts w:ascii="Calibri" w:hAnsi="Calibri" w:cs="Calibri"/>
          <w:sz w:val="24"/>
          <w:szCs w:val="24"/>
        </w:rPr>
        <w:t>conferência</w:t>
      </w:r>
      <w:r>
        <w:rPr>
          <w:rFonts w:ascii="Calibri" w:hAnsi="Calibri" w:cs="Calibri"/>
          <w:spacing w:val="-10"/>
          <w:sz w:val="24"/>
          <w:szCs w:val="24"/>
        </w:rPr>
        <w:t xml:space="preserve"> </w:t>
      </w:r>
      <w:r>
        <w:rPr>
          <w:rFonts w:ascii="Calibri" w:hAnsi="Calibri" w:cs="Calibri"/>
          <w:sz w:val="24"/>
          <w:szCs w:val="24"/>
        </w:rPr>
        <w:t>das</w:t>
      </w:r>
      <w:r>
        <w:rPr>
          <w:rFonts w:ascii="Calibri" w:hAnsi="Calibri" w:cs="Calibri"/>
          <w:spacing w:val="-9"/>
          <w:sz w:val="24"/>
          <w:szCs w:val="24"/>
        </w:rPr>
        <w:t xml:space="preserve"> </w:t>
      </w:r>
      <w:r>
        <w:rPr>
          <w:rFonts w:ascii="Calibri" w:hAnsi="Calibri" w:cs="Calibri"/>
          <w:sz w:val="24"/>
          <w:szCs w:val="24"/>
        </w:rPr>
        <w:t>tabelas</w:t>
      </w:r>
      <w:r>
        <w:rPr>
          <w:rFonts w:ascii="Calibri" w:hAnsi="Calibri" w:cs="Calibri"/>
          <w:spacing w:val="-6"/>
          <w:sz w:val="24"/>
          <w:szCs w:val="24"/>
        </w:rPr>
        <w:t xml:space="preserve"> </w:t>
      </w:r>
      <w:r>
        <w:rPr>
          <w:rFonts w:ascii="Calibri" w:hAnsi="Calibri" w:cs="Calibri"/>
          <w:sz w:val="24"/>
          <w:szCs w:val="24"/>
        </w:rPr>
        <w:t>pela</w:t>
      </w:r>
      <w:r>
        <w:rPr>
          <w:rFonts w:ascii="Calibri" w:hAnsi="Calibri" w:cs="Calibri"/>
          <w:spacing w:val="-11"/>
          <w:sz w:val="24"/>
          <w:szCs w:val="24"/>
        </w:rPr>
        <w:t xml:space="preserve"> </w:t>
      </w:r>
      <w:r>
        <w:rPr>
          <w:rFonts w:ascii="Calibri" w:hAnsi="Calibri" w:cs="Calibri"/>
          <w:sz w:val="24"/>
          <w:szCs w:val="24"/>
        </w:rPr>
        <w:t>gestora;</w:t>
      </w:r>
      <w:r>
        <w:rPr>
          <w:rFonts w:ascii="Calibri" w:hAnsi="Calibri" w:cs="Calibri"/>
          <w:spacing w:val="-8"/>
          <w:sz w:val="24"/>
          <w:szCs w:val="24"/>
        </w:rPr>
        <w:t xml:space="preserve"> </w:t>
      </w:r>
      <w:r>
        <w:rPr>
          <w:rFonts w:ascii="Calibri" w:hAnsi="Calibri" w:cs="Calibri"/>
          <w:sz w:val="24"/>
          <w:szCs w:val="24"/>
        </w:rPr>
        <w:t>solicitação de orçamentos</w:t>
      </w:r>
      <w:r>
        <w:rPr>
          <w:rFonts w:ascii="Calibri" w:hAnsi="Calibri" w:cs="Calibri"/>
          <w:spacing w:val="1"/>
          <w:sz w:val="24"/>
          <w:szCs w:val="24"/>
        </w:rPr>
        <w:t xml:space="preserve"> </w:t>
      </w:r>
      <w:r>
        <w:rPr>
          <w:rFonts w:ascii="Calibri" w:hAnsi="Calibri" w:cs="Calibri"/>
          <w:sz w:val="24"/>
          <w:szCs w:val="24"/>
        </w:rPr>
        <w:t>adicionais.</w:t>
      </w:r>
    </w:p>
    <w:p w14:paraId="189CCD1D" w14:textId="77777777" w:rsidR="00D76F90" w:rsidRDefault="0062219F">
      <w:pPr>
        <w:pStyle w:val="Corpodetexto"/>
        <w:spacing w:line="360" w:lineRule="auto"/>
        <w:jc w:val="both"/>
      </w:pPr>
      <w:r>
        <w:rPr>
          <w:rFonts w:ascii="Calibri" w:hAnsi="Calibri" w:cs="Calibri"/>
          <w:b/>
          <w:sz w:val="24"/>
          <w:szCs w:val="24"/>
        </w:rPr>
        <w:t>9.9</w:t>
      </w:r>
      <w:r>
        <w:rPr>
          <w:rFonts w:ascii="Calibri" w:hAnsi="Calibri" w:cs="Calibri"/>
          <w:sz w:val="24"/>
          <w:szCs w:val="24"/>
        </w:rPr>
        <w:t>. Histórico das operações realizadas pelos veículos da frota, contendo: data, horário, identificação do estabelecimento, identificação do usuário, peça(s) ou serviço(s) adquirido(s), quantidade adquirida, valor unitário e valor total da</w:t>
      </w:r>
      <w:r>
        <w:rPr>
          <w:rFonts w:ascii="Calibri" w:hAnsi="Calibri" w:cs="Calibri"/>
          <w:spacing w:val="-5"/>
          <w:sz w:val="24"/>
          <w:szCs w:val="24"/>
        </w:rPr>
        <w:t xml:space="preserve"> </w:t>
      </w:r>
      <w:r>
        <w:rPr>
          <w:rFonts w:ascii="Calibri" w:hAnsi="Calibri" w:cs="Calibri"/>
          <w:sz w:val="24"/>
          <w:szCs w:val="24"/>
        </w:rPr>
        <w:t>operação.</w:t>
      </w:r>
    </w:p>
    <w:p w14:paraId="52759798" w14:textId="77777777" w:rsidR="00D76F90" w:rsidRDefault="0062219F">
      <w:pPr>
        <w:pStyle w:val="Corpodetexto"/>
        <w:spacing w:line="360" w:lineRule="auto"/>
        <w:jc w:val="both"/>
      </w:pPr>
      <w:r>
        <w:rPr>
          <w:rFonts w:ascii="Calibri" w:hAnsi="Calibri" w:cs="Calibri"/>
          <w:b/>
          <w:sz w:val="24"/>
          <w:szCs w:val="24"/>
        </w:rPr>
        <w:t>9.10.</w:t>
      </w:r>
      <w:r>
        <w:rPr>
          <w:rFonts w:ascii="Calibri" w:hAnsi="Calibri" w:cs="Calibri"/>
          <w:sz w:val="24"/>
          <w:szCs w:val="24"/>
        </w:rPr>
        <w:t xml:space="preserve"> Relatório</w:t>
      </w:r>
      <w:r>
        <w:rPr>
          <w:rFonts w:ascii="Calibri" w:hAnsi="Calibri" w:cs="Calibri"/>
          <w:spacing w:val="-14"/>
          <w:sz w:val="24"/>
          <w:szCs w:val="24"/>
        </w:rPr>
        <w:t xml:space="preserve"> </w:t>
      </w:r>
      <w:r>
        <w:rPr>
          <w:rFonts w:ascii="Calibri" w:hAnsi="Calibri" w:cs="Calibri"/>
          <w:sz w:val="24"/>
          <w:szCs w:val="24"/>
        </w:rPr>
        <w:t>contendo</w:t>
      </w:r>
      <w:r>
        <w:rPr>
          <w:rFonts w:ascii="Calibri" w:hAnsi="Calibri" w:cs="Calibri"/>
          <w:spacing w:val="-11"/>
          <w:sz w:val="24"/>
          <w:szCs w:val="24"/>
        </w:rPr>
        <w:t xml:space="preserve"> </w:t>
      </w:r>
      <w:r>
        <w:rPr>
          <w:rFonts w:ascii="Calibri" w:hAnsi="Calibri" w:cs="Calibri"/>
          <w:sz w:val="24"/>
          <w:szCs w:val="24"/>
        </w:rPr>
        <w:t>o</w:t>
      </w:r>
      <w:r>
        <w:rPr>
          <w:rFonts w:ascii="Calibri" w:hAnsi="Calibri" w:cs="Calibri"/>
          <w:spacing w:val="-11"/>
          <w:sz w:val="24"/>
          <w:szCs w:val="24"/>
        </w:rPr>
        <w:t xml:space="preserve"> </w:t>
      </w:r>
      <w:r>
        <w:rPr>
          <w:rFonts w:ascii="Calibri" w:hAnsi="Calibri" w:cs="Calibri"/>
          <w:sz w:val="24"/>
          <w:szCs w:val="24"/>
        </w:rPr>
        <w:t>volume</w:t>
      </w:r>
      <w:r>
        <w:rPr>
          <w:rFonts w:ascii="Calibri" w:hAnsi="Calibri" w:cs="Calibri"/>
          <w:spacing w:val="-14"/>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gastos</w:t>
      </w:r>
      <w:r>
        <w:rPr>
          <w:rFonts w:ascii="Calibri" w:hAnsi="Calibri" w:cs="Calibri"/>
          <w:spacing w:val="-15"/>
          <w:sz w:val="24"/>
          <w:szCs w:val="24"/>
        </w:rPr>
        <w:t xml:space="preserve"> </w:t>
      </w:r>
      <w:r>
        <w:rPr>
          <w:rFonts w:ascii="Calibri" w:hAnsi="Calibri" w:cs="Calibri"/>
          <w:sz w:val="24"/>
          <w:szCs w:val="24"/>
        </w:rPr>
        <w:t>realizados</w:t>
      </w:r>
      <w:r>
        <w:rPr>
          <w:rFonts w:ascii="Calibri" w:hAnsi="Calibri" w:cs="Calibri"/>
          <w:spacing w:val="-10"/>
          <w:sz w:val="24"/>
          <w:szCs w:val="24"/>
        </w:rPr>
        <w:t xml:space="preserve"> </w:t>
      </w:r>
      <w:r>
        <w:rPr>
          <w:rFonts w:ascii="Calibri" w:hAnsi="Calibri" w:cs="Calibri"/>
          <w:sz w:val="24"/>
          <w:szCs w:val="24"/>
        </w:rPr>
        <w:t>por</w:t>
      </w:r>
      <w:r>
        <w:rPr>
          <w:rFonts w:ascii="Calibri" w:hAnsi="Calibri" w:cs="Calibri"/>
          <w:spacing w:val="-13"/>
          <w:sz w:val="24"/>
          <w:szCs w:val="24"/>
        </w:rPr>
        <w:t xml:space="preserve"> </w:t>
      </w:r>
      <w:r>
        <w:rPr>
          <w:rFonts w:ascii="Calibri" w:hAnsi="Calibri" w:cs="Calibri"/>
          <w:sz w:val="24"/>
          <w:szCs w:val="24"/>
        </w:rPr>
        <w:t>tipo</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serviço,</w:t>
      </w:r>
      <w:r>
        <w:rPr>
          <w:rFonts w:ascii="Calibri" w:hAnsi="Calibri" w:cs="Calibri"/>
          <w:spacing w:val="-8"/>
          <w:sz w:val="24"/>
          <w:szCs w:val="24"/>
        </w:rPr>
        <w:t xml:space="preserve"> </w:t>
      </w:r>
      <w:r>
        <w:rPr>
          <w:rFonts w:ascii="Calibri" w:hAnsi="Calibri" w:cs="Calibri"/>
          <w:sz w:val="24"/>
          <w:szCs w:val="24"/>
        </w:rPr>
        <w:t>conforme</w:t>
      </w:r>
      <w:r>
        <w:rPr>
          <w:rFonts w:ascii="Calibri" w:hAnsi="Calibri" w:cs="Calibri"/>
          <w:spacing w:val="-13"/>
          <w:sz w:val="24"/>
          <w:szCs w:val="24"/>
        </w:rPr>
        <w:t xml:space="preserve"> </w:t>
      </w:r>
      <w:r>
        <w:rPr>
          <w:rFonts w:ascii="Calibri" w:hAnsi="Calibri" w:cs="Calibri"/>
          <w:sz w:val="24"/>
          <w:szCs w:val="24"/>
        </w:rPr>
        <w:t xml:space="preserve">solicitado pelo </w:t>
      </w:r>
      <w:r>
        <w:rPr>
          <w:rFonts w:ascii="Calibri" w:hAnsi="Calibri" w:cs="Calibri"/>
          <w:b/>
          <w:sz w:val="24"/>
          <w:szCs w:val="24"/>
        </w:rPr>
        <w:t xml:space="preserve">setor de frotas </w:t>
      </w:r>
      <w:r>
        <w:rPr>
          <w:rFonts w:ascii="Calibri" w:hAnsi="Calibri" w:cs="Calibri"/>
          <w:sz w:val="24"/>
          <w:szCs w:val="24"/>
        </w:rPr>
        <w:t>à</w:t>
      </w:r>
      <w:r>
        <w:rPr>
          <w:rFonts w:ascii="Calibri" w:hAnsi="Calibri" w:cs="Calibri"/>
          <w:spacing w:val="1"/>
          <w:sz w:val="24"/>
          <w:szCs w:val="24"/>
        </w:rPr>
        <w:t xml:space="preserve"> </w:t>
      </w:r>
      <w:r>
        <w:rPr>
          <w:rFonts w:ascii="Calibri" w:hAnsi="Calibri" w:cs="Calibri"/>
          <w:b/>
          <w:sz w:val="24"/>
          <w:szCs w:val="24"/>
        </w:rPr>
        <w:t>CONTRATADA.</w:t>
      </w:r>
    </w:p>
    <w:p w14:paraId="044575B1" w14:textId="77777777" w:rsidR="00D76F90" w:rsidRDefault="0062219F">
      <w:pPr>
        <w:pStyle w:val="Corpodetexto"/>
        <w:spacing w:line="360" w:lineRule="auto"/>
        <w:jc w:val="both"/>
      </w:pPr>
      <w:r>
        <w:rPr>
          <w:rFonts w:ascii="Calibri" w:hAnsi="Calibri" w:cs="Calibri"/>
          <w:b/>
          <w:sz w:val="24"/>
          <w:szCs w:val="24"/>
        </w:rPr>
        <w:t>9.11</w:t>
      </w:r>
      <w:r>
        <w:rPr>
          <w:rFonts w:ascii="Calibri" w:hAnsi="Calibri" w:cs="Calibri"/>
          <w:sz w:val="24"/>
          <w:szCs w:val="24"/>
        </w:rPr>
        <w:t>. Relatório contendo dados das notas fiscais emitidas, identificando os</w:t>
      </w:r>
      <w:r>
        <w:rPr>
          <w:rFonts w:ascii="Calibri" w:hAnsi="Calibri" w:cs="Calibri"/>
          <w:spacing w:val="-42"/>
          <w:sz w:val="24"/>
          <w:szCs w:val="24"/>
        </w:rPr>
        <w:t xml:space="preserve"> </w:t>
      </w:r>
      <w:r>
        <w:rPr>
          <w:rFonts w:ascii="Calibri" w:hAnsi="Calibri" w:cs="Calibri"/>
          <w:sz w:val="24"/>
          <w:szCs w:val="24"/>
        </w:rPr>
        <w:t>números das respectivas ordens de serviço e serviços</w:t>
      </w:r>
      <w:r>
        <w:rPr>
          <w:rFonts w:ascii="Calibri" w:hAnsi="Calibri" w:cs="Calibri"/>
          <w:spacing w:val="1"/>
          <w:sz w:val="24"/>
          <w:szCs w:val="24"/>
        </w:rPr>
        <w:t xml:space="preserve"> </w:t>
      </w:r>
      <w:r>
        <w:rPr>
          <w:rFonts w:ascii="Calibri" w:hAnsi="Calibri" w:cs="Calibri"/>
          <w:sz w:val="24"/>
          <w:szCs w:val="24"/>
        </w:rPr>
        <w:t>prestados.</w:t>
      </w:r>
    </w:p>
    <w:p w14:paraId="77C0C81C" w14:textId="77777777" w:rsidR="00D76F90" w:rsidRDefault="0062219F">
      <w:pPr>
        <w:pStyle w:val="Corpodetexto"/>
        <w:spacing w:line="360" w:lineRule="auto"/>
        <w:jc w:val="both"/>
      </w:pPr>
      <w:r>
        <w:rPr>
          <w:rFonts w:ascii="Calibri" w:hAnsi="Calibri" w:cs="Calibri"/>
          <w:b/>
          <w:sz w:val="24"/>
          <w:szCs w:val="24"/>
        </w:rPr>
        <w:t>9.12</w:t>
      </w:r>
      <w:r>
        <w:rPr>
          <w:rFonts w:ascii="Calibri" w:hAnsi="Calibri" w:cs="Calibri"/>
          <w:sz w:val="24"/>
          <w:szCs w:val="24"/>
        </w:rPr>
        <w:t>. Relatório de custo de manutenção individualizado por veículo conforme modelo a ser definido pelo</w:t>
      </w:r>
      <w:r>
        <w:rPr>
          <w:rFonts w:ascii="Calibri" w:hAnsi="Calibri" w:cs="Calibri"/>
          <w:spacing w:val="-1"/>
          <w:sz w:val="24"/>
          <w:szCs w:val="24"/>
        </w:rPr>
        <w:t xml:space="preserve"> </w:t>
      </w:r>
      <w:r>
        <w:rPr>
          <w:rFonts w:ascii="Calibri" w:hAnsi="Calibri" w:cs="Calibri"/>
          <w:b/>
          <w:sz w:val="24"/>
          <w:szCs w:val="24"/>
        </w:rPr>
        <w:t>setor de frotas</w:t>
      </w:r>
      <w:r>
        <w:rPr>
          <w:rFonts w:ascii="Calibri" w:hAnsi="Calibri" w:cs="Calibri"/>
          <w:sz w:val="24"/>
          <w:szCs w:val="24"/>
        </w:rPr>
        <w:t>.</w:t>
      </w:r>
    </w:p>
    <w:p w14:paraId="39C9DEF2" w14:textId="77777777" w:rsidR="00D76F90" w:rsidRDefault="0062219F">
      <w:pPr>
        <w:pStyle w:val="Corpodetexto"/>
        <w:spacing w:line="360" w:lineRule="auto"/>
        <w:jc w:val="both"/>
      </w:pPr>
      <w:r>
        <w:rPr>
          <w:rFonts w:ascii="Calibri" w:hAnsi="Calibri" w:cs="Calibri"/>
          <w:b/>
          <w:sz w:val="24"/>
          <w:szCs w:val="24"/>
        </w:rPr>
        <w:lastRenderedPageBreak/>
        <w:t>9.13</w:t>
      </w:r>
      <w:r>
        <w:rPr>
          <w:rFonts w:ascii="Calibri" w:hAnsi="Calibri" w:cs="Calibri"/>
          <w:sz w:val="24"/>
          <w:szCs w:val="24"/>
        </w:rPr>
        <w:t>. Relatório de histórico dos orçamentos aprovados por veículo conforme modelo a ser definido pela</w:t>
      </w:r>
      <w:r>
        <w:rPr>
          <w:rFonts w:ascii="Calibri" w:hAnsi="Calibri" w:cs="Calibri"/>
          <w:spacing w:val="-1"/>
          <w:sz w:val="24"/>
          <w:szCs w:val="24"/>
        </w:rPr>
        <w:t xml:space="preserve"> </w:t>
      </w:r>
      <w:r>
        <w:rPr>
          <w:rFonts w:ascii="Calibri" w:hAnsi="Calibri" w:cs="Calibri"/>
          <w:b/>
          <w:sz w:val="24"/>
          <w:szCs w:val="24"/>
        </w:rPr>
        <w:t>setor de frotas</w:t>
      </w:r>
      <w:r>
        <w:rPr>
          <w:rFonts w:ascii="Calibri" w:hAnsi="Calibri" w:cs="Calibri"/>
          <w:sz w:val="24"/>
          <w:szCs w:val="24"/>
        </w:rPr>
        <w:t>.</w:t>
      </w:r>
    </w:p>
    <w:p w14:paraId="107ABEA9" w14:textId="77777777" w:rsidR="00D76F90" w:rsidRDefault="0062219F">
      <w:pPr>
        <w:pStyle w:val="Corpodetexto"/>
        <w:spacing w:line="360" w:lineRule="auto"/>
        <w:jc w:val="both"/>
      </w:pPr>
      <w:r>
        <w:rPr>
          <w:rFonts w:ascii="Calibri" w:hAnsi="Calibri" w:cs="Calibri"/>
          <w:b/>
          <w:sz w:val="24"/>
          <w:szCs w:val="24"/>
        </w:rPr>
        <w:t>9.14</w:t>
      </w:r>
      <w:r>
        <w:rPr>
          <w:rFonts w:ascii="Calibri" w:hAnsi="Calibri" w:cs="Calibri"/>
          <w:sz w:val="24"/>
          <w:szCs w:val="24"/>
        </w:rPr>
        <w:t>. Relatório de resumo de custos por veículo conforme modelo a ser definido</w:t>
      </w:r>
      <w:r>
        <w:rPr>
          <w:rFonts w:ascii="Calibri" w:hAnsi="Calibri" w:cs="Calibri"/>
          <w:spacing w:val="3"/>
          <w:sz w:val="24"/>
          <w:szCs w:val="24"/>
        </w:rPr>
        <w:t xml:space="preserve"> </w:t>
      </w:r>
      <w:r>
        <w:rPr>
          <w:rFonts w:ascii="Calibri" w:hAnsi="Calibri" w:cs="Calibri"/>
          <w:sz w:val="24"/>
          <w:szCs w:val="24"/>
        </w:rPr>
        <w:t>pelo</w:t>
      </w:r>
    </w:p>
    <w:p w14:paraId="4FF11D94" w14:textId="77777777" w:rsidR="00D76F90" w:rsidRDefault="0062219F">
      <w:pPr>
        <w:pStyle w:val="Corpodetexto"/>
        <w:spacing w:line="360" w:lineRule="auto"/>
        <w:jc w:val="both"/>
      </w:pPr>
      <w:r>
        <w:rPr>
          <w:rFonts w:ascii="Calibri" w:hAnsi="Calibri" w:cs="Calibri"/>
          <w:sz w:val="24"/>
          <w:szCs w:val="24"/>
        </w:rPr>
        <w:t>setor de frotas</w:t>
      </w:r>
      <w:r>
        <w:rPr>
          <w:rFonts w:ascii="Calibri" w:hAnsi="Calibri" w:cs="Calibri"/>
          <w:b/>
          <w:sz w:val="24"/>
          <w:szCs w:val="24"/>
        </w:rPr>
        <w:t>.</w:t>
      </w:r>
    </w:p>
    <w:p w14:paraId="70089BD7" w14:textId="77777777" w:rsidR="00D76F90" w:rsidRDefault="0062219F">
      <w:pPr>
        <w:pStyle w:val="Corpodetexto"/>
        <w:spacing w:line="360" w:lineRule="auto"/>
        <w:jc w:val="both"/>
      </w:pPr>
      <w:r>
        <w:rPr>
          <w:rFonts w:ascii="Calibri" w:hAnsi="Calibri" w:cs="Calibri"/>
          <w:b/>
          <w:sz w:val="24"/>
          <w:szCs w:val="24"/>
        </w:rPr>
        <w:t>9.15</w:t>
      </w:r>
      <w:r>
        <w:rPr>
          <w:rFonts w:ascii="Calibri" w:hAnsi="Calibri" w:cs="Calibri"/>
          <w:sz w:val="24"/>
          <w:szCs w:val="24"/>
        </w:rPr>
        <w:t>. Relatório de orçamentos aprovados e de orçamentos não aprovados por veículo/equipamento;</w:t>
      </w:r>
    </w:p>
    <w:p w14:paraId="154F8896" w14:textId="77777777" w:rsidR="00D76F90" w:rsidRDefault="0062219F">
      <w:pPr>
        <w:pStyle w:val="Corpodetexto"/>
        <w:spacing w:line="360" w:lineRule="auto"/>
        <w:jc w:val="both"/>
      </w:pPr>
      <w:r>
        <w:rPr>
          <w:rFonts w:ascii="Calibri" w:hAnsi="Calibri" w:cs="Calibri"/>
          <w:b/>
          <w:sz w:val="24"/>
          <w:szCs w:val="24"/>
        </w:rPr>
        <w:t>9.16</w:t>
      </w:r>
      <w:r>
        <w:rPr>
          <w:rFonts w:ascii="Calibri" w:hAnsi="Calibri" w:cs="Calibri"/>
          <w:sz w:val="24"/>
          <w:szCs w:val="24"/>
        </w:rPr>
        <w:t>. Relatório de Ordens de Serviços efetivamente faturadas, por período, por veículo, estabelecimento credenciado,</w:t>
      </w:r>
      <w:r>
        <w:rPr>
          <w:rFonts w:ascii="Calibri" w:hAnsi="Calibri" w:cs="Calibri"/>
          <w:spacing w:val="-3"/>
          <w:sz w:val="24"/>
          <w:szCs w:val="24"/>
        </w:rPr>
        <w:t xml:space="preserve"> </w:t>
      </w:r>
      <w:r>
        <w:rPr>
          <w:rFonts w:ascii="Calibri" w:hAnsi="Calibri" w:cs="Calibri"/>
          <w:sz w:val="24"/>
          <w:szCs w:val="24"/>
        </w:rPr>
        <w:t>etc.</w:t>
      </w:r>
    </w:p>
    <w:p w14:paraId="2737912D" w14:textId="77777777" w:rsidR="00D76F90" w:rsidRDefault="0062219F">
      <w:pPr>
        <w:pStyle w:val="Corpodetexto"/>
        <w:spacing w:line="360" w:lineRule="auto"/>
        <w:jc w:val="both"/>
      </w:pPr>
      <w:r>
        <w:rPr>
          <w:rFonts w:ascii="Calibri" w:hAnsi="Calibri" w:cs="Calibri"/>
          <w:b/>
          <w:sz w:val="24"/>
          <w:szCs w:val="24"/>
        </w:rPr>
        <w:t xml:space="preserve">9.17. </w:t>
      </w:r>
      <w:r>
        <w:rPr>
          <w:rFonts w:ascii="Calibri" w:hAnsi="Calibri" w:cs="Calibri"/>
          <w:sz w:val="24"/>
          <w:szCs w:val="24"/>
        </w:rPr>
        <w:t>Relatório que demonstre, por veículo, o valor e o percentual de despesas acumuladas com manutenção em relação à Tabela FIPE filtráveis por período e ordenado de forma decrescente</w:t>
      </w:r>
    </w:p>
    <w:p w14:paraId="19C9250C" w14:textId="77777777" w:rsidR="00D76F90" w:rsidRDefault="0062219F">
      <w:pPr>
        <w:pStyle w:val="Corpodetexto"/>
        <w:spacing w:line="360" w:lineRule="auto"/>
        <w:jc w:val="both"/>
      </w:pPr>
      <w:r>
        <w:rPr>
          <w:rFonts w:ascii="Calibri" w:hAnsi="Calibri" w:cs="Calibri"/>
          <w:b/>
          <w:sz w:val="24"/>
          <w:szCs w:val="24"/>
        </w:rPr>
        <w:t xml:space="preserve">9.18. </w:t>
      </w:r>
      <w:r>
        <w:rPr>
          <w:rFonts w:ascii="Calibri" w:hAnsi="Calibri" w:cs="Calibri"/>
          <w:sz w:val="24"/>
          <w:szCs w:val="24"/>
        </w:rPr>
        <w:t>Relatório que identifique, a data em que o setor de frotas efetuou o pagamento</w:t>
      </w:r>
      <w:r>
        <w:rPr>
          <w:rFonts w:ascii="Calibri" w:hAnsi="Calibri" w:cs="Calibri"/>
          <w:spacing w:val="-8"/>
          <w:sz w:val="24"/>
          <w:szCs w:val="24"/>
        </w:rPr>
        <w:t xml:space="preserve"> </w:t>
      </w:r>
      <w:r>
        <w:rPr>
          <w:rFonts w:ascii="Calibri" w:hAnsi="Calibri" w:cs="Calibri"/>
          <w:sz w:val="24"/>
          <w:szCs w:val="24"/>
        </w:rPr>
        <w:t>da</w:t>
      </w:r>
      <w:r>
        <w:rPr>
          <w:rFonts w:ascii="Calibri" w:hAnsi="Calibri" w:cs="Calibri"/>
          <w:spacing w:val="-7"/>
          <w:sz w:val="24"/>
          <w:szCs w:val="24"/>
        </w:rPr>
        <w:t xml:space="preserve"> </w:t>
      </w:r>
      <w:r>
        <w:rPr>
          <w:rFonts w:ascii="Calibri" w:hAnsi="Calibri" w:cs="Calibri"/>
          <w:sz w:val="24"/>
          <w:szCs w:val="24"/>
        </w:rPr>
        <w:t>ordem</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Serviço</w:t>
      </w:r>
      <w:r>
        <w:rPr>
          <w:rFonts w:ascii="Calibri" w:hAnsi="Calibri" w:cs="Calibri"/>
          <w:spacing w:val="-5"/>
          <w:sz w:val="24"/>
          <w:szCs w:val="24"/>
        </w:rPr>
        <w:t xml:space="preserve"> </w:t>
      </w:r>
      <w:r>
        <w:rPr>
          <w:rFonts w:ascii="Calibri" w:hAnsi="Calibri" w:cs="Calibri"/>
          <w:sz w:val="24"/>
          <w:szCs w:val="24"/>
        </w:rPr>
        <w:t>e</w:t>
      </w:r>
      <w:r>
        <w:rPr>
          <w:rFonts w:ascii="Calibri" w:hAnsi="Calibri" w:cs="Calibri"/>
          <w:spacing w:val="-7"/>
          <w:sz w:val="24"/>
          <w:szCs w:val="24"/>
        </w:rPr>
        <w:t xml:space="preserve"> </w:t>
      </w:r>
      <w:r>
        <w:rPr>
          <w:rFonts w:ascii="Calibri" w:hAnsi="Calibri" w:cs="Calibri"/>
          <w:sz w:val="24"/>
          <w:szCs w:val="24"/>
        </w:rPr>
        <w:t>respectiva</w:t>
      </w:r>
      <w:r>
        <w:rPr>
          <w:rFonts w:ascii="Calibri" w:hAnsi="Calibri" w:cs="Calibri"/>
          <w:spacing w:val="-7"/>
          <w:sz w:val="24"/>
          <w:szCs w:val="24"/>
        </w:rPr>
        <w:t xml:space="preserve"> </w:t>
      </w:r>
      <w:r>
        <w:rPr>
          <w:rFonts w:ascii="Calibri" w:hAnsi="Calibri" w:cs="Calibri"/>
          <w:sz w:val="24"/>
          <w:szCs w:val="24"/>
        </w:rPr>
        <w:t>Nota</w:t>
      </w:r>
      <w:r>
        <w:rPr>
          <w:rFonts w:ascii="Calibri" w:hAnsi="Calibri" w:cs="Calibri"/>
          <w:spacing w:val="-6"/>
          <w:sz w:val="24"/>
          <w:szCs w:val="24"/>
        </w:rPr>
        <w:t xml:space="preserve"> </w:t>
      </w:r>
      <w:r>
        <w:rPr>
          <w:rFonts w:ascii="Calibri" w:hAnsi="Calibri" w:cs="Calibri"/>
          <w:sz w:val="24"/>
          <w:szCs w:val="24"/>
        </w:rPr>
        <w:t>Fiscal/Fatura</w:t>
      </w:r>
      <w:r>
        <w:rPr>
          <w:rFonts w:ascii="Calibri" w:hAnsi="Calibri" w:cs="Calibri"/>
          <w:spacing w:val="-7"/>
          <w:sz w:val="24"/>
          <w:szCs w:val="24"/>
        </w:rPr>
        <w:t xml:space="preserve"> </w:t>
      </w:r>
      <w:r>
        <w:rPr>
          <w:rFonts w:ascii="Calibri" w:hAnsi="Calibri" w:cs="Calibri"/>
          <w:sz w:val="24"/>
          <w:szCs w:val="24"/>
        </w:rPr>
        <w:t>à</w:t>
      </w:r>
      <w:r>
        <w:rPr>
          <w:rFonts w:ascii="Calibri" w:hAnsi="Calibri" w:cs="Calibri"/>
          <w:spacing w:val="-9"/>
          <w:sz w:val="24"/>
          <w:szCs w:val="24"/>
        </w:rPr>
        <w:t xml:space="preserve"> </w:t>
      </w:r>
      <w:r>
        <w:rPr>
          <w:rFonts w:ascii="Calibri" w:hAnsi="Calibri" w:cs="Calibri"/>
          <w:b/>
          <w:sz w:val="24"/>
          <w:szCs w:val="24"/>
        </w:rPr>
        <w:t>CONTRATADA</w:t>
      </w:r>
      <w:r>
        <w:rPr>
          <w:rFonts w:ascii="Calibri" w:hAnsi="Calibri" w:cs="Calibri"/>
          <w:b/>
          <w:spacing w:val="-10"/>
          <w:sz w:val="24"/>
          <w:szCs w:val="24"/>
        </w:rPr>
        <w:t xml:space="preserve"> </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a</w:t>
      </w:r>
      <w:r>
        <w:rPr>
          <w:rFonts w:ascii="Calibri" w:hAnsi="Calibri" w:cs="Calibri"/>
          <w:spacing w:val="-7"/>
          <w:sz w:val="24"/>
          <w:szCs w:val="24"/>
        </w:rPr>
        <w:t xml:space="preserve"> </w:t>
      </w:r>
      <w:r>
        <w:rPr>
          <w:rFonts w:ascii="Calibri" w:hAnsi="Calibri" w:cs="Calibri"/>
          <w:sz w:val="24"/>
          <w:szCs w:val="24"/>
        </w:rPr>
        <w:t>data</w:t>
      </w:r>
      <w:r>
        <w:rPr>
          <w:rFonts w:ascii="Calibri" w:hAnsi="Calibri" w:cs="Calibri"/>
          <w:spacing w:val="-9"/>
          <w:sz w:val="24"/>
          <w:szCs w:val="24"/>
        </w:rPr>
        <w:t xml:space="preserve"> </w:t>
      </w:r>
      <w:r>
        <w:rPr>
          <w:rFonts w:ascii="Calibri" w:hAnsi="Calibri" w:cs="Calibri"/>
          <w:sz w:val="24"/>
          <w:szCs w:val="24"/>
        </w:rPr>
        <w:t>em que esta efetuou o pagamento ao estabelecimento</w:t>
      </w:r>
      <w:r>
        <w:rPr>
          <w:rFonts w:ascii="Calibri" w:hAnsi="Calibri" w:cs="Calibri"/>
          <w:spacing w:val="-9"/>
          <w:sz w:val="24"/>
          <w:szCs w:val="24"/>
        </w:rPr>
        <w:t xml:space="preserve"> </w:t>
      </w:r>
      <w:r>
        <w:rPr>
          <w:rFonts w:ascii="Calibri" w:hAnsi="Calibri" w:cs="Calibri"/>
          <w:sz w:val="24"/>
          <w:szCs w:val="24"/>
        </w:rPr>
        <w:t>credenciado.</w:t>
      </w:r>
    </w:p>
    <w:p w14:paraId="549EEB97" w14:textId="77777777" w:rsidR="00D76F90" w:rsidRDefault="0062219F">
      <w:pPr>
        <w:pStyle w:val="Corpodetexto"/>
        <w:spacing w:line="360" w:lineRule="auto"/>
        <w:jc w:val="both"/>
      </w:pPr>
      <w:r>
        <w:rPr>
          <w:rFonts w:ascii="Calibri" w:hAnsi="Calibri" w:cs="Calibri"/>
          <w:b/>
          <w:sz w:val="24"/>
          <w:szCs w:val="24"/>
        </w:rPr>
        <w:t xml:space="preserve">9.19. </w:t>
      </w:r>
      <w:r>
        <w:rPr>
          <w:rFonts w:ascii="Calibri" w:hAnsi="Calibri" w:cs="Calibri"/>
          <w:sz w:val="24"/>
          <w:szCs w:val="24"/>
        </w:rPr>
        <w:t>Relatório que demonstre os estabelecimentos credenciados mais utilizados, totalizando por quantidade de ordens de serviços executadas e valor acumulado por</w:t>
      </w:r>
      <w:r>
        <w:rPr>
          <w:rFonts w:ascii="Calibri" w:hAnsi="Calibri" w:cs="Calibri"/>
          <w:spacing w:val="-6"/>
          <w:sz w:val="24"/>
          <w:szCs w:val="24"/>
        </w:rPr>
        <w:t xml:space="preserve"> </w:t>
      </w:r>
      <w:r>
        <w:rPr>
          <w:rFonts w:ascii="Calibri" w:hAnsi="Calibri" w:cs="Calibri"/>
          <w:sz w:val="24"/>
          <w:szCs w:val="24"/>
        </w:rPr>
        <w:t>período.</w:t>
      </w:r>
    </w:p>
    <w:p w14:paraId="6FC0DC77" w14:textId="77777777" w:rsidR="00D76F90" w:rsidRDefault="0062219F">
      <w:pPr>
        <w:pStyle w:val="Corpodetexto"/>
        <w:spacing w:line="360" w:lineRule="auto"/>
        <w:jc w:val="both"/>
      </w:pPr>
      <w:r>
        <w:rPr>
          <w:rFonts w:ascii="Calibri" w:hAnsi="Calibri" w:cs="Calibri"/>
          <w:b/>
          <w:sz w:val="24"/>
          <w:szCs w:val="24"/>
        </w:rPr>
        <w:t xml:space="preserve">9.20. </w:t>
      </w:r>
      <w:r>
        <w:rPr>
          <w:rFonts w:ascii="Calibri" w:hAnsi="Calibri" w:cs="Calibri"/>
          <w:sz w:val="24"/>
          <w:szCs w:val="24"/>
        </w:rPr>
        <w:t>Relatório que demonstre o quantitativo de orçamentações realizadas pelo estabelecimento credenciado, e quantas destas foram executadas e não executadas, por período.</w:t>
      </w:r>
    </w:p>
    <w:p w14:paraId="54D6AE8D" w14:textId="77777777" w:rsidR="00D76F90" w:rsidRDefault="0062219F">
      <w:pPr>
        <w:pStyle w:val="Corpodetexto"/>
        <w:spacing w:line="360" w:lineRule="auto"/>
        <w:jc w:val="both"/>
      </w:pPr>
      <w:r>
        <w:rPr>
          <w:rFonts w:ascii="Calibri" w:hAnsi="Calibri" w:cs="Calibri"/>
          <w:b/>
          <w:sz w:val="24"/>
          <w:szCs w:val="24"/>
        </w:rPr>
        <w:t xml:space="preserve">9.21. </w:t>
      </w:r>
      <w:r>
        <w:rPr>
          <w:rFonts w:ascii="Calibri" w:hAnsi="Calibri" w:cs="Calibri"/>
          <w:sz w:val="24"/>
          <w:szCs w:val="24"/>
        </w:rPr>
        <w:t>Relatório de acompanhamento da garantia das peças, com informações de início e fim de vigência, a garantia oferecida, com sinalização de prazo para vencimento, em dias;</w:t>
      </w:r>
    </w:p>
    <w:p w14:paraId="4AF331A9" w14:textId="77777777" w:rsidR="00D76F90" w:rsidRDefault="0062219F">
      <w:pPr>
        <w:pStyle w:val="Corpodetexto"/>
        <w:spacing w:line="360" w:lineRule="auto"/>
        <w:jc w:val="both"/>
      </w:pPr>
      <w:r>
        <w:rPr>
          <w:rFonts w:ascii="Calibri" w:hAnsi="Calibri" w:cs="Calibri"/>
          <w:b/>
          <w:sz w:val="24"/>
          <w:szCs w:val="24"/>
        </w:rPr>
        <w:t xml:space="preserve">9.22 </w:t>
      </w:r>
      <w:r>
        <w:rPr>
          <w:rFonts w:ascii="Calibri" w:hAnsi="Calibri" w:cs="Calibri"/>
          <w:sz w:val="24"/>
          <w:szCs w:val="24"/>
        </w:rPr>
        <w:t>Relatório demonstrativo das manutenções programadas por veículo, conforme plano de manutenção da contratada.</w:t>
      </w:r>
    </w:p>
    <w:p w14:paraId="6EC50372" w14:textId="77777777" w:rsidR="00D76F90" w:rsidRDefault="0062219F">
      <w:pPr>
        <w:pStyle w:val="Corpodetexto"/>
        <w:spacing w:line="360" w:lineRule="auto"/>
        <w:jc w:val="both"/>
      </w:pPr>
      <w:r>
        <w:rPr>
          <w:rFonts w:ascii="Calibri" w:hAnsi="Calibri" w:cs="Calibri"/>
          <w:b/>
          <w:sz w:val="24"/>
          <w:szCs w:val="24"/>
        </w:rPr>
        <w:t>9.23</w:t>
      </w:r>
      <w:r>
        <w:rPr>
          <w:rFonts w:ascii="Calibri" w:hAnsi="Calibri" w:cs="Calibri"/>
          <w:sz w:val="24"/>
          <w:szCs w:val="24"/>
        </w:rPr>
        <w:t xml:space="preserve">. O </w:t>
      </w:r>
      <w:r>
        <w:rPr>
          <w:rFonts w:ascii="Calibri" w:hAnsi="Calibri" w:cs="Calibri"/>
          <w:b/>
          <w:sz w:val="24"/>
          <w:szCs w:val="24"/>
        </w:rPr>
        <w:t>SETOR DE FROTAS</w:t>
      </w:r>
      <w:r>
        <w:rPr>
          <w:rFonts w:ascii="Calibri" w:hAnsi="Calibri" w:cs="Calibri"/>
          <w:sz w:val="24"/>
          <w:szCs w:val="24"/>
        </w:rPr>
        <w:t xml:space="preserve"> poderá</w:t>
      </w:r>
      <w:r>
        <w:rPr>
          <w:rFonts w:ascii="Calibri" w:hAnsi="Calibri" w:cs="Calibri"/>
          <w:spacing w:val="-11"/>
          <w:sz w:val="24"/>
          <w:szCs w:val="24"/>
        </w:rPr>
        <w:t xml:space="preserve"> </w:t>
      </w:r>
      <w:r>
        <w:rPr>
          <w:rFonts w:ascii="Calibri" w:hAnsi="Calibri" w:cs="Calibri"/>
          <w:sz w:val="24"/>
          <w:szCs w:val="24"/>
        </w:rPr>
        <w:t>solicitar</w:t>
      </w:r>
      <w:r>
        <w:rPr>
          <w:rFonts w:ascii="Calibri" w:hAnsi="Calibri" w:cs="Calibri"/>
          <w:spacing w:val="-10"/>
          <w:sz w:val="24"/>
          <w:szCs w:val="24"/>
        </w:rPr>
        <w:t xml:space="preserve"> </w:t>
      </w:r>
      <w:r>
        <w:rPr>
          <w:rFonts w:ascii="Calibri" w:hAnsi="Calibri" w:cs="Calibri"/>
          <w:sz w:val="24"/>
          <w:szCs w:val="24"/>
        </w:rPr>
        <w:t>à</w:t>
      </w:r>
      <w:r>
        <w:rPr>
          <w:rFonts w:ascii="Calibri" w:hAnsi="Calibri" w:cs="Calibri"/>
          <w:spacing w:val="-12"/>
          <w:sz w:val="24"/>
          <w:szCs w:val="24"/>
        </w:rPr>
        <w:t xml:space="preserve"> </w:t>
      </w:r>
      <w:r>
        <w:rPr>
          <w:rFonts w:ascii="Calibri" w:hAnsi="Calibri" w:cs="Calibri"/>
          <w:b/>
          <w:sz w:val="24"/>
          <w:szCs w:val="24"/>
        </w:rPr>
        <w:t>CONTRATADA</w:t>
      </w:r>
      <w:r>
        <w:rPr>
          <w:rFonts w:ascii="Calibri" w:hAnsi="Calibri" w:cs="Calibri"/>
          <w:sz w:val="24"/>
          <w:szCs w:val="24"/>
        </w:rPr>
        <w:t>,</w:t>
      </w:r>
      <w:r>
        <w:rPr>
          <w:rFonts w:ascii="Calibri" w:hAnsi="Calibri" w:cs="Calibri"/>
          <w:spacing w:val="-11"/>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geração</w:t>
      </w:r>
      <w:r>
        <w:rPr>
          <w:rFonts w:ascii="Calibri" w:hAnsi="Calibri" w:cs="Calibri"/>
          <w:spacing w:val="-12"/>
          <w:sz w:val="24"/>
          <w:szCs w:val="24"/>
        </w:rPr>
        <w:t xml:space="preserve"> </w:t>
      </w:r>
      <w:r>
        <w:rPr>
          <w:rFonts w:ascii="Calibri" w:hAnsi="Calibri" w:cs="Calibri"/>
          <w:sz w:val="24"/>
          <w:szCs w:val="24"/>
        </w:rPr>
        <w:t>de</w:t>
      </w:r>
      <w:r>
        <w:rPr>
          <w:rFonts w:ascii="Calibri" w:hAnsi="Calibri" w:cs="Calibri"/>
          <w:spacing w:val="-12"/>
          <w:sz w:val="24"/>
          <w:szCs w:val="24"/>
        </w:rPr>
        <w:t xml:space="preserve"> </w:t>
      </w:r>
      <w:r>
        <w:rPr>
          <w:rFonts w:ascii="Calibri" w:hAnsi="Calibri" w:cs="Calibri"/>
          <w:sz w:val="24"/>
          <w:szCs w:val="24"/>
        </w:rPr>
        <w:t>relatórios</w:t>
      </w:r>
      <w:r>
        <w:rPr>
          <w:rFonts w:ascii="Calibri" w:hAnsi="Calibri" w:cs="Calibri"/>
          <w:spacing w:val="-11"/>
          <w:sz w:val="24"/>
          <w:szCs w:val="24"/>
        </w:rPr>
        <w:t xml:space="preserve"> </w:t>
      </w:r>
      <w:r>
        <w:rPr>
          <w:rFonts w:ascii="Calibri" w:hAnsi="Calibri" w:cs="Calibri"/>
          <w:sz w:val="24"/>
          <w:szCs w:val="24"/>
        </w:rPr>
        <w:t>específicos,</w:t>
      </w:r>
      <w:r>
        <w:rPr>
          <w:rFonts w:ascii="Calibri" w:hAnsi="Calibri" w:cs="Calibri"/>
          <w:spacing w:val="-9"/>
          <w:sz w:val="24"/>
          <w:szCs w:val="24"/>
        </w:rPr>
        <w:t xml:space="preserve"> </w:t>
      </w:r>
      <w:r>
        <w:rPr>
          <w:rFonts w:ascii="Calibri" w:hAnsi="Calibri" w:cs="Calibri"/>
          <w:sz w:val="24"/>
          <w:szCs w:val="24"/>
        </w:rPr>
        <w:t>na língua portuguesa, inclusive com possibilidade de geração de arquivos, desde que as informações constem do banco de dados do</w:t>
      </w:r>
      <w:r>
        <w:rPr>
          <w:rFonts w:ascii="Calibri" w:hAnsi="Calibri" w:cs="Calibri"/>
          <w:spacing w:val="-6"/>
          <w:sz w:val="24"/>
          <w:szCs w:val="24"/>
        </w:rPr>
        <w:t xml:space="preserve"> </w:t>
      </w:r>
      <w:r>
        <w:rPr>
          <w:rFonts w:ascii="Calibri" w:hAnsi="Calibri" w:cs="Calibri"/>
          <w:sz w:val="24"/>
          <w:szCs w:val="24"/>
        </w:rPr>
        <w:t>sistema.</w:t>
      </w:r>
    </w:p>
    <w:p w14:paraId="17223191" w14:textId="77777777" w:rsidR="00D76F90" w:rsidRDefault="0062219F">
      <w:pPr>
        <w:pStyle w:val="Corpodetexto"/>
        <w:spacing w:line="360" w:lineRule="auto"/>
        <w:jc w:val="both"/>
      </w:pPr>
      <w:r>
        <w:rPr>
          <w:rFonts w:ascii="Calibri" w:hAnsi="Calibri" w:cs="Calibri"/>
          <w:b/>
          <w:sz w:val="24"/>
          <w:szCs w:val="24"/>
        </w:rPr>
        <w:t>9.24</w:t>
      </w:r>
      <w:r>
        <w:rPr>
          <w:rFonts w:ascii="Calibri" w:hAnsi="Calibri" w:cs="Calibri"/>
          <w:sz w:val="24"/>
          <w:szCs w:val="24"/>
        </w:rPr>
        <w:t xml:space="preserve">. O sistema deve fornecer </w:t>
      </w:r>
      <w:r>
        <w:rPr>
          <w:rFonts w:ascii="Calibri" w:hAnsi="Calibri" w:cs="Calibri"/>
          <w:spacing w:val="-2"/>
          <w:sz w:val="24"/>
          <w:szCs w:val="24"/>
        </w:rPr>
        <w:t xml:space="preserve">por </w:t>
      </w:r>
      <w:r>
        <w:rPr>
          <w:rFonts w:ascii="Calibri" w:hAnsi="Calibri" w:cs="Calibri"/>
          <w:sz w:val="24"/>
          <w:szCs w:val="24"/>
        </w:rPr>
        <w:t>meio de relatórios todas as informações disponíveis no banco de dados e permitir que os campos de informação sejam critérios de filtragem. Deve ser possível visualizar os relatórios de forma customizada, através da escolha de quais dos dados disponíveis serão</w:t>
      </w:r>
      <w:r>
        <w:rPr>
          <w:rFonts w:ascii="Calibri" w:hAnsi="Calibri" w:cs="Calibri"/>
          <w:spacing w:val="-1"/>
          <w:sz w:val="24"/>
          <w:szCs w:val="24"/>
        </w:rPr>
        <w:t xml:space="preserve"> </w:t>
      </w:r>
      <w:r>
        <w:rPr>
          <w:rFonts w:ascii="Calibri" w:hAnsi="Calibri" w:cs="Calibri"/>
          <w:sz w:val="24"/>
          <w:szCs w:val="24"/>
        </w:rPr>
        <w:t>utilizados.</w:t>
      </w:r>
    </w:p>
    <w:p w14:paraId="15D4329D" w14:textId="77777777" w:rsidR="00D76F90" w:rsidRDefault="0062219F">
      <w:pPr>
        <w:pStyle w:val="Corpodetexto"/>
        <w:spacing w:line="360" w:lineRule="auto"/>
        <w:jc w:val="both"/>
      </w:pPr>
      <w:r>
        <w:rPr>
          <w:rFonts w:ascii="Calibri" w:hAnsi="Calibri" w:cs="Calibri"/>
          <w:b/>
          <w:sz w:val="24"/>
          <w:szCs w:val="24"/>
        </w:rPr>
        <w:t>9.25</w:t>
      </w:r>
      <w:r>
        <w:rPr>
          <w:rFonts w:ascii="Calibri" w:hAnsi="Calibri" w:cs="Calibri"/>
          <w:sz w:val="24"/>
          <w:szCs w:val="24"/>
        </w:rPr>
        <w:t>. Os relatórios listados devem ser disponibilizados via sistema “WEB”, nos formatos PDF, “xls”</w:t>
      </w:r>
      <w:r>
        <w:rPr>
          <w:rFonts w:ascii="Calibri" w:hAnsi="Calibri" w:cs="Calibri"/>
          <w:spacing w:val="-8"/>
          <w:sz w:val="24"/>
          <w:szCs w:val="24"/>
        </w:rPr>
        <w:t xml:space="preserve"> </w:t>
      </w:r>
      <w:r>
        <w:rPr>
          <w:rFonts w:ascii="Calibri" w:hAnsi="Calibri" w:cs="Calibri"/>
          <w:sz w:val="24"/>
          <w:szCs w:val="24"/>
        </w:rPr>
        <w:t>e</w:t>
      </w:r>
      <w:r>
        <w:rPr>
          <w:rFonts w:ascii="Calibri" w:hAnsi="Calibri" w:cs="Calibri"/>
          <w:spacing w:val="-11"/>
          <w:sz w:val="24"/>
          <w:szCs w:val="24"/>
        </w:rPr>
        <w:t xml:space="preserve"> </w:t>
      </w:r>
      <w:r>
        <w:rPr>
          <w:rFonts w:ascii="Calibri" w:hAnsi="Calibri" w:cs="Calibri"/>
          <w:sz w:val="24"/>
          <w:szCs w:val="24"/>
        </w:rPr>
        <w:t>“csv”</w:t>
      </w:r>
      <w:r>
        <w:rPr>
          <w:rFonts w:ascii="Calibri" w:hAnsi="Calibri" w:cs="Calibri"/>
          <w:spacing w:val="-10"/>
          <w:sz w:val="24"/>
          <w:szCs w:val="24"/>
        </w:rPr>
        <w:t xml:space="preserve"> </w:t>
      </w:r>
      <w:r>
        <w:rPr>
          <w:rFonts w:ascii="Calibri" w:hAnsi="Calibri" w:cs="Calibri"/>
          <w:sz w:val="24"/>
          <w:szCs w:val="24"/>
        </w:rPr>
        <w:t>por</w:t>
      </w:r>
      <w:r>
        <w:rPr>
          <w:rFonts w:ascii="Calibri" w:hAnsi="Calibri" w:cs="Calibri"/>
          <w:spacing w:val="-12"/>
          <w:sz w:val="24"/>
          <w:szCs w:val="24"/>
        </w:rPr>
        <w:t xml:space="preserve"> </w:t>
      </w:r>
      <w:r>
        <w:rPr>
          <w:rFonts w:ascii="Calibri" w:hAnsi="Calibri" w:cs="Calibri"/>
          <w:sz w:val="24"/>
          <w:szCs w:val="24"/>
        </w:rPr>
        <w:t>meio</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3"/>
          <w:sz w:val="24"/>
          <w:szCs w:val="24"/>
        </w:rPr>
        <w:t xml:space="preserve"> </w:t>
      </w:r>
      <w:r>
        <w:rPr>
          <w:rFonts w:ascii="Calibri" w:hAnsi="Calibri" w:cs="Calibri"/>
          <w:sz w:val="24"/>
          <w:szCs w:val="24"/>
        </w:rPr>
        <w:t>sistema</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gerenciamento</w:t>
      </w:r>
      <w:r>
        <w:rPr>
          <w:rFonts w:ascii="Calibri" w:hAnsi="Calibri" w:cs="Calibri"/>
          <w:spacing w:val="-11"/>
          <w:sz w:val="24"/>
          <w:szCs w:val="24"/>
        </w:rPr>
        <w:t xml:space="preserve"> </w:t>
      </w:r>
      <w:r>
        <w:rPr>
          <w:rFonts w:ascii="Calibri" w:hAnsi="Calibri" w:cs="Calibri"/>
          <w:sz w:val="24"/>
          <w:szCs w:val="24"/>
        </w:rPr>
        <w:t>integrado</w:t>
      </w:r>
      <w:r>
        <w:rPr>
          <w:rFonts w:ascii="Calibri" w:hAnsi="Calibri" w:cs="Calibri"/>
          <w:spacing w:val="-15"/>
          <w:sz w:val="24"/>
          <w:szCs w:val="24"/>
        </w:rPr>
        <w:t xml:space="preserve"> </w:t>
      </w:r>
      <w:r>
        <w:rPr>
          <w:rFonts w:ascii="Calibri" w:hAnsi="Calibri" w:cs="Calibri"/>
          <w:sz w:val="24"/>
          <w:szCs w:val="24"/>
        </w:rPr>
        <w:t>que</w:t>
      </w:r>
      <w:r>
        <w:rPr>
          <w:rFonts w:ascii="Calibri" w:hAnsi="Calibri" w:cs="Calibri"/>
          <w:spacing w:val="-10"/>
          <w:sz w:val="24"/>
          <w:szCs w:val="24"/>
        </w:rPr>
        <w:t xml:space="preserve"> </w:t>
      </w:r>
      <w:r>
        <w:rPr>
          <w:rFonts w:ascii="Calibri" w:hAnsi="Calibri" w:cs="Calibri"/>
          <w:sz w:val="24"/>
          <w:szCs w:val="24"/>
        </w:rPr>
        <w:t>permita</w:t>
      </w:r>
      <w:r>
        <w:rPr>
          <w:rFonts w:ascii="Calibri" w:hAnsi="Calibri" w:cs="Calibri"/>
          <w:spacing w:val="-13"/>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definição</w:t>
      </w:r>
      <w:r>
        <w:rPr>
          <w:rFonts w:ascii="Calibri" w:hAnsi="Calibri" w:cs="Calibri"/>
          <w:spacing w:val="-10"/>
          <w:sz w:val="24"/>
          <w:szCs w:val="24"/>
        </w:rPr>
        <w:t xml:space="preserve"> </w:t>
      </w:r>
      <w:r>
        <w:rPr>
          <w:rFonts w:ascii="Calibri" w:hAnsi="Calibri" w:cs="Calibri"/>
          <w:sz w:val="24"/>
          <w:szCs w:val="24"/>
        </w:rPr>
        <w:t>de</w:t>
      </w:r>
      <w:r>
        <w:rPr>
          <w:rFonts w:ascii="Calibri" w:hAnsi="Calibri" w:cs="Calibri"/>
          <w:spacing w:val="-10"/>
          <w:sz w:val="24"/>
          <w:szCs w:val="24"/>
        </w:rPr>
        <w:t xml:space="preserve"> </w:t>
      </w:r>
      <w:r>
        <w:rPr>
          <w:rFonts w:ascii="Calibri" w:hAnsi="Calibri" w:cs="Calibri"/>
          <w:sz w:val="24"/>
          <w:szCs w:val="24"/>
        </w:rPr>
        <w:t>período para</w:t>
      </w:r>
      <w:r>
        <w:rPr>
          <w:rFonts w:ascii="Calibri" w:hAnsi="Calibri" w:cs="Calibri"/>
          <w:spacing w:val="-12"/>
          <w:sz w:val="24"/>
          <w:szCs w:val="24"/>
        </w:rPr>
        <w:t xml:space="preserve"> </w:t>
      </w:r>
      <w:r>
        <w:rPr>
          <w:rFonts w:ascii="Calibri" w:hAnsi="Calibri" w:cs="Calibri"/>
          <w:sz w:val="24"/>
          <w:szCs w:val="24"/>
        </w:rPr>
        <w:t>consulta,</w:t>
      </w:r>
      <w:r>
        <w:rPr>
          <w:rFonts w:ascii="Calibri" w:hAnsi="Calibri" w:cs="Calibri"/>
          <w:spacing w:val="-12"/>
          <w:sz w:val="24"/>
          <w:szCs w:val="24"/>
        </w:rPr>
        <w:t xml:space="preserve"> </w:t>
      </w:r>
      <w:r>
        <w:rPr>
          <w:rFonts w:ascii="Calibri" w:hAnsi="Calibri" w:cs="Calibri"/>
          <w:sz w:val="24"/>
          <w:szCs w:val="24"/>
        </w:rPr>
        <w:t>possibilitando</w:t>
      </w:r>
      <w:r>
        <w:rPr>
          <w:rFonts w:ascii="Calibri" w:hAnsi="Calibri" w:cs="Calibri"/>
          <w:spacing w:val="-11"/>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exportação</w:t>
      </w:r>
      <w:r>
        <w:rPr>
          <w:rFonts w:ascii="Calibri" w:hAnsi="Calibri" w:cs="Calibri"/>
          <w:spacing w:val="-11"/>
          <w:sz w:val="24"/>
          <w:szCs w:val="24"/>
        </w:rPr>
        <w:t xml:space="preserve"> </w:t>
      </w:r>
      <w:r>
        <w:rPr>
          <w:rFonts w:ascii="Calibri" w:hAnsi="Calibri" w:cs="Calibri"/>
          <w:sz w:val="24"/>
          <w:szCs w:val="24"/>
        </w:rPr>
        <w:t>para</w:t>
      </w:r>
      <w:r>
        <w:rPr>
          <w:rFonts w:ascii="Calibri" w:hAnsi="Calibri" w:cs="Calibri"/>
          <w:spacing w:val="-14"/>
          <w:sz w:val="24"/>
          <w:szCs w:val="24"/>
        </w:rPr>
        <w:t xml:space="preserve"> </w:t>
      </w:r>
      <w:r>
        <w:rPr>
          <w:rFonts w:ascii="Calibri" w:hAnsi="Calibri" w:cs="Calibri"/>
          <w:sz w:val="24"/>
          <w:szCs w:val="24"/>
        </w:rPr>
        <w:t>ao</w:t>
      </w:r>
      <w:r>
        <w:rPr>
          <w:rFonts w:ascii="Calibri" w:hAnsi="Calibri" w:cs="Calibri"/>
          <w:spacing w:val="-12"/>
          <w:sz w:val="24"/>
          <w:szCs w:val="24"/>
        </w:rPr>
        <w:t xml:space="preserve"> </w:t>
      </w:r>
      <w:r>
        <w:rPr>
          <w:rFonts w:ascii="Calibri" w:hAnsi="Calibri" w:cs="Calibri"/>
          <w:sz w:val="24"/>
          <w:szCs w:val="24"/>
        </w:rPr>
        <w:t>menos</w:t>
      </w:r>
      <w:r>
        <w:rPr>
          <w:rFonts w:ascii="Calibri" w:hAnsi="Calibri" w:cs="Calibri"/>
          <w:spacing w:val="-12"/>
          <w:sz w:val="24"/>
          <w:szCs w:val="24"/>
        </w:rPr>
        <w:t xml:space="preserve"> </w:t>
      </w:r>
      <w:r>
        <w:rPr>
          <w:rFonts w:ascii="Calibri" w:hAnsi="Calibri" w:cs="Calibri"/>
          <w:sz w:val="24"/>
          <w:szCs w:val="24"/>
        </w:rPr>
        <w:t>um</w:t>
      </w:r>
      <w:r>
        <w:rPr>
          <w:rFonts w:ascii="Calibri" w:hAnsi="Calibri" w:cs="Calibri"/>
          <w:spacing w:val="-13"/>
          <w:sz w:val="24"/>
          <w:szCs w:val="24"/>
        </w:rPr>
        <w:t xml:space="preserve"> </w:t>
      </w:r>
      <w:r>
        <w:rPr>
          <w:rFonts w:ascii="Calibri" w:hAnsi="Calibri" w:cs="Calibri"/>
          <w:sz w:val="24"/>
          <w:szCs w:val="24"/>
        </w:rPr>
        <w:t>formato</w:t>
      </w:r>
      <w:r>
        <w:rPr>
          <w:rFonts w:ascii="Calibri" w:hAnsi="Calibri" w:cs="Calibri"/>
          <w:spacing w:val="-11"/>
          <w:sz w:val="24"/>
          <w:szCs w:val="24"/>
        </w:rPr>
        <w:t xml:space="preserve"> </w:t>
      </w:r>
      <w:r>
        <w:rPr>
          <w:rFonts w:ascii="Calibri" w:hAnsi="Calibri" w:cs="Calibri"/>
          <w:sz w:val="24"/>
          <w:szCs w:val="24"/>
        </w:rPr>
        <w:t>compatível</w:t>
      </w:r>
      <w:r>
        <w:rPr>
          <w:rFonts w:ascii="Calibri" w:hAnsi="Calibri" w:cs="Calibri"/>
          <w:spacing w:val="-11"/>
          <w:sz w:val="24"/>
          <w:szCs w:val="24"/>
        </w:rPr>
        <w:t xml:space="preserve"> </w:t>
      </w:r>
      <w:r>
        <w:rPr>
          <w:rFonts w:ascii="Calibri" w:hAnsi="Calibri" w:cs="Calibri"/>
          <w:sz w:val="24"/>
          <w:szCs w:val="24"/>
        </w:rPr>
        <w:t>com</w:t>
      </w:r>
      <w:r>
        <w:rPr>
          <w:rFonts w:ascii="Calibri" w:hAnsi="Calibri" w:cs="Calibri"/>
          <w:spacing w:val="-9"/>
          <w:sz w:val="24"/>
          <w:szCs w:val="24"/>
        </w:rPr>
        <w:t xml:space="preserve"> </w:t>
      </w:r>
      <w:r>
        <w:rPr>
          <w:rFonts w:ascii="Calibri" w:hAnsi="Calibri" w:cs="Calibri"/>
          <w:sz w:val="24"/>
          <w:szCs w:val="24"/>
        </w:rPr>
        <w:t>softwares de planilha de dados (.xls, .csv,</w:t>
      </w:r>
      <w:r>
        <w:rPr>
          <w:rFonts w:ascii="Calibri" w:hAnsi="Calibri" w:cs="Calibri"/>
          <w:spacing w:val="1"/>
          <w:sz w:val="24"/>
          <w:szCs w:val="24"/>
        </w:rPr>
        <w:t xml:space="preserve"> </w:t>
      </w:r>
      <w:r>
        <w:rPr>
          <w:rFonts w:ascii="Calibri" w:hAnsi="Calibri" w:cs="Calibri"/>
          <w:sz w:val="24"/>
          <w:szCs w:val="24"/>
        </w:rPr>
        <w:t>.txt).</w:t>
      </w:r>
      <w:r>
        <w:rPr>
          <w:rFonts w:ascii="Calibri" w:hAnsi="Calibri" w:cs="Calibri"/>
          <w:b/>
          <w:sz w:val="24"/>
          <w:szCs w:val="24"/>
        </w:rPr>
        <w:t>.</w:t>
      </w:r>
    </w:p>
    <w:p w14:paraId="08A66796" w14:textId="77777777" w:rsidR="00D76F90" w:rsidRDefault="0062219F">
      <w:pPr>
        <w:pStyle w:val="Corpodetexto"/>
        <w:spacing w:line="360" w:lineRule="auto"/>
        <w:jc w:val="both"/>
      </w:pPr>
      <w:r>
        <w:rPr>
          <w:rFonts w:ascii="Calibri" w:hAnsi="Calibri" w:cs="Calibri"/>
          <w:b/>
          <w:sz w:val="24"/>
          <w:szCs w:val="24"/>
        </w:rPr>
        <w:lastRenderedPageBreak/>
        <w:t>9.26</w:t>
      </w:r>
      <w:r>
        <w:rPr>
          <w:rFonts w:ascii="Calibri" w:hAnsi="Calibri" w:cs="Calibri"/>
          <w:sz w:val="24"/>
          <w:szCs w:val="24"/>
        </w:rPr>
        <w:t>. Relatório comparativo nos valores de cotações em orçamentos apresentados pelos estabelecimentos para execução do serviço</w:t>
      </w:r>
      <w:r>
        <w:rPr>
          <w:rFonts w:ascii="Calibri" w:hAnsi="Calibri" w:cs="Calibri"/>
          <w:spacing w:val="1"/>
          <w:sz w:val="24"/>
          <w:szCs w:val="24"/>
        </w:rPr>
        <w:t xml:space="preserve"> </w:t>
      </w:r>
      <w:r>
        <w:rPr>
          <w:rFonts w:ascii="Calibri" w:hAnsi="Calibri" w:cs="Calibri"/>
          <w:sz w:val="24"/>
          <w:szCs w:val="24"/>
        </w:rPr>
        <w:t>solicitado.</w:t>
      </w:r>
    </w:p>
    <w:p w14:paraId="72E0A1F5" w14:textId="77777777" w:rsidR="00D76F90" w:rsidRDefault="0062219F">
      <w:pPr>
        <w:pStyle w:val="Corpodetexto"/>
        <w:spacing w:line="360" w:lineRule="auto"/>
        <w:jc w:val="both"/>
      </w:pPr>
      <w:r>
        <w:rPr>
          <w:rFonts w:ascii="Calibri" w:hAnsi="Calibri" w:cs="Calibri"/>
          <w:b/>
          <w:sz w:val="24"/>
          <w:szCs w:val="24"/>
        </w:rPr>
        <w:t>9.27</w:t>
      </w:r>
      <w:r>
        <w:rPr>
          <w:rFonts w:ascii="Calibri" w:hAnsi="Calibri" w:cs="Calibri"/>
          <w:sz w:val="24"/>
          <w:szCs w:val="24"/>
        </w:rPr>
        <w:t>. Os relatórios deverão permitir o cruzamento de dados, por meio de ferramenta de Business Intelligence a ser aportada pela CONTRATADA e disponibilizada para uso do setor de frotas, mediante 03 (três) licenças de acesso.</w:t>
      </w:r>
    </w:p>
    <w:p w14:paraId="2EB2243F" w14:textId="77777777" w:rsidR="00D76F90" w:rsidRDefault="0062219F">
      <w:pPr>
        <w:pStyle w:val="Corpodetexto"/>
        <w:spacing w:line="360" w:lineRule="auto"/>
        <w:jc w:val="both"/>
      </w:pPr>
      <w:r>
        <w:rPr>
          <w:rFonts w:ascii="Calibri" w:hAnsi="Calibri" w:cs="Calibri"/>
          <w:b/>
          <w:sz w:val="24"/>
          <w:szCs w:val="24"/>
        </w:rPr>
        <w:t>9.28</w:t>
      </w:r>
      <w:r>
        <w:rPr>
          <w:rFonts w:ascii="Calibri" w:hAnsi="Calibri" w:cs="Calibri"/>
          <w:sz w:val="24"/>
          <w:szCs w:val="24"/>
        </w:rPr>
        <w:t>. Relatórios gerenciais a serem entregues em papel e em meio magnético, quando solicitados pelo</w:t>
      </w:r>
      <w:r>
        <w:rPr>
          <w:rFonts w:ascii="Calibri" w:hAnsi="Calibri" w:cs="Calibri"/>
          <w:spacing w:val="-2"/>
          <w:sz w:val="24"/>
          <w:szCs w:val="24"/>
        </w:rPr>
        <w:t xml:space="preserve"> </w:t>
      </w:r>
      <w:r>
        <w:rPr>
          <w:rFonts w:ascii="Calibri" w:hAnsi="Calibri" w:cs="Calibri"/>
          <w:sz w:val="24"/>
          <w:szCs w:val="24"/>
        </w:rPr>
        <w:t>setor de frotas</w:t>
      </w:r>
    </w:p>
    <w:p w14:paraId="032562A0" w14:textId="77777777" w:rsidR="00D76F90" w:rsidRDefault="0062219F">
      <w:pPr>
        <w:pStyle w:val="Corpodetexto"/>
        <w:spacing w:line="360" w:lineRule="auto"/>
        <w:jc w:val="both"/>
      </w:pPr>
      <w:r>
        <w:rPr>
          <w:rFonts w:ascii="Calibri" w:hAnsi="Calibri" w:cs="Calibri"/>
          <w:b/>
          <w:sz w:val="24"/>
          <w:szCs w:val="24"/>
        </w:rPr>
        <w:t>9.29</w:t>
      </w:r>
      <w:r>
        <w:rPr>
          <w:rFonts w:ascii="Calibri" w:hAnsi="Calibri" w:cs="Calibri"/>
          <w:sz w:val="24"/>
          <w:szCs w:val="24"/>
        </w:rPr>
        <w:t>. Relatório de análise da frota,</w:t>
      </w:r>
      <w:r>
        <w:rPr>
          <w:rFonts w:ascii="Calibri" w:hAnsi="Calibri" w:cs="Calibri"/>
          <w:spacing w:val="-5"/>
          <w:sz w:val="24"/>
          <w:szCs w:val="24"/>
        </w:rPr>
        <w:t xml:space="preserve"> </w:t>
      </w:r>
      <w:r>
        <w:rPr>
          <w:rFonts w:ascii="Calibri" w:hAnsi="Calibri" w:cs="Calibri"/>
          <w:sz w:val="24"/>
          <w:szCs w:val="24"/>
        </w:rPr>
        <w:t>compreendendo:</w:t>
      </w:r>
    </w:p>
    <w:p w14:paraId="4C455084" w14:textId="77777777" w:rsidR="00D76F90" w:rsidRDefault="0062219F">
      <w:pPr>
        <w:pStyle w:val="Corpodetexto"/>
        <w:spacing w:line="360" w:lineRule="auto"/>
        <w:jc w:val="both"/>
      </w:pPr>
      <w:r>
        <w:rPr>
          <w:rFonts w:ascii="Calibri" w:hAnsi="Calibri" w:cs="Calibri"/>
          <w:b/>
          <w:sz w:val="24"/>
          <w:szCs w:val="24"/>
        </w:rPr>
        <w:t>9.29.1.</w:t>
      </w:r>
      <w:r>
        <w:rPr>
          <w:rFonts w:ascii="Calibri" w:hAnsi="Calibri" w:cs="Calibri"/>
          <w:sz w:val="24"/>
          <w:szCs w:val="24"/>
        </w:rPr>
        <w:t xml:space="preserve">  Custo de manutenção da</w:t>
      </w:r>
      <w:r>
        <w:rPr>
          <w:rFonts w:ascii="Calibri" w:hAnsi="Calibri" w:cs="Calibri"/>
          <w:spacing w:val="-6"/>
          <w:sz w:val="24"/>
          <w:szCs w:val="24"/>
        </w:rPr>
        <w:t xml:space="preserve"> </w:t>
      </w:r>
      <w:r>
        <w:rPr>
          <w:rFonts w:ascii="Calibri" w:hAnsi="Calibri" w:cs="Calibri"/>
          <w:sz w:val="24"/>
          <w:szCs w:val="24"/>
        </w:rPr>
        <w:t>frota;</w:t>
      </w:r>
    </w:p>
    <w:p w14:paraId="1A2EC13B" w14:textId="77777777" w:rsidR="00D76F90" w:rsidRDefault="0062219F">
      <w:pPr>
        <w:pStyle w:val="Corpodetexto"/>
        <w:spacing w:line="360" w:lineRule="auto"/>
        <w:jc w:val="both"/>
      </w:pPr>
      <w:r>
        <w:rPr>
          <w:rFonts w:ascii="Calibri" w:hAnsi="Calibri" w:cs="Calibri"/>
          <w:b/>
          <w:sz w:val="24"/>
          <w:szCs w:val="24"/>
        </w:rPr>
        <w:t>9.29.2.</w:t>
      </w:r>
      <w:r>
        <w:rPr>
          <w:rFonts w:ascii="Calibri" w:hAnsi="Calibri" w:cs="Calibri"/>
          <w:sz w:val="24"/>
          <w:szCs w:val="24"/>
        </w:rPr>
        <w:t xml:space="preserve">  Custo médio de manutenção por quilômetro</w:t>
      </w:r>
      <w:r>
        <w:rPr>
          <w:rFonts w:ascii="Calibri" w:hAnsi="Calibri" w:cs="Calibri"/>
          <w:spacing w:val="-6"/>
          <w:sz w:val="24"/>
          <w:szCs w:val="24"/>
        </w:rPr>
        <w:t xml:space="preserve"> </w:t>
      </w:r>
      <w:r>
        <w:rPr>
          <w:rFonts w:ascii="Calibri" w:hAnsi="Calibri" w:cs="Calibri"/>
          <w:sz w:val="24"/>
          <w:szCs w:val="24"/>
        </w:rPr>
        <w:t>rodado;</w:t>
      </w:r>
    </w:p>
    <w:p w14:paraId="0EB7C6C8" w14:textId="77777777" w:rsidR="00D76F90" w:rsidRDefault="0062219F">
      <w:pPr>
        <w:pStyle w:val="Corpodetexto"/>
        <w:spacing w:line="360" w:lineRule="auto"/>
        <w:jc w:val="both"/>
      </w:pPr>
      <w:r>
        <w:rPr>
          <w:rFonts w:ascii="Calibri" w:hAnsi="Calibri" w:cs="Calibri"/>
          <w:b/>
          <w:sz w:val="24"/>
          <w:szCs w:val="24"/>
        </w:rPr>
        <w:t>9.29.3.</w:t>
      </w:r>
      <w:r>
        <w:rPr>
          <w:rFonts w:ascii="Calibri" w:hAnsi="Calibri" w:cs="Calibri"/>
          <w:sz w:val="24"/>
          <w:szCs w:val="24"/>
        </w:rPr>
        <w:t xml:space="preserve"> Idade média da</w:t>
      </w:r>
      <w:r>
        <w:rPr>
          <w:rFonts w:ascii="Calibri" w:hAnsi="Calibri" w:cs="Calibri"/>
          <w:spacing w:val="-7"/>
          <w:sz w:val="24"/>
          <w:szCs w:val="24"/>
        </w:rPr>
        <w:t xml:space="preserve"> </w:t>
      </w:r>
      <w:r>
        <w:rPr>
          <w:rFonts w:ascii="Calibri" w:hAnsi="Calibri" w:cs="Calibri"/>
          <w:sz w:val="24"/>
          <w:szCs w:val="24"/>
        </w:rPr>
        <w:t>frota;</w:t>
      </w:r>
    </w:p>
    <w:p w14:paraId="3B51B209" w14:textId="77777777" w:rsidR="00D76F90" w:rsidRDefault="0062219F">
      <w:pPr>
        <w:pStyle w:val="Corpodetexto"/>
        <w:spacing w:line="360" w:lineRule="auto"/>
        <w:jc w:val="both"/>
      </w:pPr>
      <w:r>
        <w:rPr>
          <w:rFonts w:ascii="Calibri" w:hAnsi="Calibri" w:cs="Calibri"/>
          <w:b/>
          <w:sz w:val="24"/>
          <w:szCs w:val="24"/>
        </w:rPr>
        <w:t xml:space="preserve">9.30. </w:t>
      </w:r>
      <w:r>
        <w:rPr>
          <w:rFonts w:ascii="Calibri" w:hAnsi="Calibri" w:cs="Calibri"/>
          <w:sz w:val="24"/>
          <w:szCs w:val="24"/>
        </w:rPr>
        <w:t xml:space="preserve">Outros relatórios poderão ser solicitados pelo </w:t>
      </w:r>
      <w:r>
        <w:rPr>
          <w:rFonts w:ascii="Calibri" w:hAnsi="Calibri" w:cs="Calibri"/>
          <w:b/>
          <w:sz w:val="24"/>
          <w:szCs w:val="24"/>
        </w:rPr>
        <w:t>setor de frotas.</w:t>
      </w:r>
    </w:p>
    <w:p w14:paraId="4827D2C5" w14:textId="77777777" w:rsidR="00D76F90" w:rsidRDefault="00D76F90">
      <w:pPr>
        <w:pStyle w:val="Corpodetexto"/>
        <w:spacing w:line="360" w:lineRule="auto"/>
        <w:jc w:val="both"/>
        <w:rPr>
          <w:rFonts w:ascii="Calibri" w:hAnsi="Calibri" w:cs="Calibri"/>
          <w:b/>
          <w:sz w:val="24"/>
          <w:szCs w:val="24"/>
        </w:rPr>
      </w:pPr>
    </w:p>
    <w:p w14:paraId="3ACD9EB1" w14:textId="77777777" w:rsidR="00D76F90" w:rsidRDefault="00D76F90">
      <w:pPr>
        <w:pStyle w:val="Corpodetexto"/>
        <w:spacing w:line="360" w:lineRule="auto"/>
        <w:jc w:val="both"/>
        <w:rPr>
          <w:rFonts w:ascii="Calibri" w:hAnsi="Calibri" w:cs="Calibri"/>
          <w:b/>
          <w:sz w:val="24"/>
          <w:szCs w:val="24"/>
        </w:rPr>
      </w:pPr>
    </w:p>
    <w:p w14:paraId="7D4DBEF1" w14:textId="16D8C301" w:rsidR="00D76F90" w:rsidRDefault="00D76F90">
      <w:pPr>
        <w:pStyle w:val="Corpodetexto"/>
        <w:spacing w:line="360" w:lineRule="auto"/>
        <w:jc w:val="both"/>
        <w:rPr>
          <w:rFonts w:ascii="Calibri" w:hAnsi="Calibri" w:cs="Calibri"/>
          <w:b/>
          <w:sz w:val="24"/>
          <w:szCs w:val="24"/>
        </w:rPr>
      </w:pPr>
    </w:p>
    <w:p w14:paraId="14BDC8E5" w14:textId="4FD0B043" w:rsidR="00BA0AE6" w:rsidRDefault="00BA0AE6">
      <w:pPr>
        <w:pStyle w:val="Corpodetexto"/>
        <w:spacing w:line="360" w:lineRule="auto"/>
        <w:jc w:val="both"/>
        <w:rPr>
          <w:rFonts w:ascii="Calibri" w:hAnsi="Calibri" w:cs="Calibri"/>
          <w:b/>
          <w:sz w:val="24"/>
          <w:szCs w:val="24"/>
        </w:rPr>
      </w:pPr>
    </w:p>
    <w:p w14:paraId="1406E797" w14:textId="67EF38E3" w:rsidR="00BA0AE6" w:rsidRDefault="00BA0AE6">
      <w:pPr>
        <w:pStyle w:val="Corpodetexto"/>
        <w:spacing w:line="360" w:lineRule="auto"/>
        <w:jc w:val="both"/>
        <w:rPr>
          <w:rFonts w:ascii="Calibri" w:hAnsi="Calibri" w:cs="Calibri"/>
          <w:b/>
          <w:sz w:val="24"/>
          <w:szCs w:val="24"/>
        </w:rPr>
      </w:pPr>
    </w:p>
    <w:p w14:paraId="5F663CAC" w14:textId="70327503" w:rsidR="00BA0AE6" w:rsidRDefault="00BA0AE6">
      <w:pPr>
        <w:pStyle w:val="Corpodetexto"/>
        <w:spacing w:line="360" w:lineRule="auto"/>
        <w:jc w:val="both"/>
        <w:rPr>
          <w:rFonts w:ascii="Calibri" w:hAnsi="Calibri" w:cs="Calibri"/>
          <w:b/>
          <w:sz w:val="24"/>
          <w:szCs w:val="24"/>
        </w:rPr>
      </w:pPr>
    </w:p>
    <w:p w14:paraId="5ABFEED2" w14:textId="1039DC83" w:rsidR="00BA0AE6" w:rsidRDefault="00BA0AE6">
      <w:pPr>
        <w:pStyle w:val="Corpodetexto"/>
        <w:spacing w:line="360" w:lineRule="auto"/>
        <w:jc w:val="both"/>
        <w:rPr>
          <w:rFonts w:ascii="Calibri" w:hAnsi="Calibri" w:cs="Calibri"/>
          <w:b/>
          <w:sz w:val="24"/>
          <w:szCs w:val="24"/>
        </w:rPr>
      </w:pPr>
    </w:p>
    <w:p w14:paraId="16CD487C" w14:textId="5C628E0B" w:rsidR="00BA0AE6" w:rsidRDefault="00BA0AE6">
      <w:pPr>
        <w:pStyle w:val="Corpodetexto"/>
        <w:spacing w:line="360" w:lineRule="auto"/>
        <w:jc w:val="both"/>
        <w:rPr>
          <w:rFonts w:ascii="Calibri" w:hAnsi="Calibri" w:cs="Calibri"/>
          <w:b/>
          <w:sz w:val="24"/>
          <w:szCs w:val="24"/>
        </w:rPr>
      </w:pPr>
    </w:p>
    <w:p w14:paraId="4BF02366" w14:textId="568ACD01" w:rsidR="00BA0AE6" w:rsidRDefault="00BA0AE6">
      <w:pPr>
        <w:pStyle w:val="Corpodetexto"/>
        <w:spacing w:line="360" w:lineRule="auto"/>
        <w:jc w:val="both"/>
        <w:rPr>
          <w:rFonts w:ascii="Calibri" w:hAnsi="Calibri" w:cs="Calibri"/>
          <w:b/>
          <w:sz w:val="24"/>
          <w:szCs w:val="24"/>
        </w:rPr>
      </w:pPr>
    </w:p>
    <w:p w14:paraId="25E78E1C" w14:textId="3F438D7B" w:rsidR="00BA0AE6" w:rsidRDefault="00BA0AE6">
      <w:pPr>
        <w:pStyle w:val="Corpodetexto"/>
        <w:spacing w:line="360" w:lineRule="auto"/>
        <w:jc w:val="both"/>
        <w:rPr>
          <w:rFonts w:ascii="Calibri" w:hAnsi="Calibri" w:cs="Calibri"/>
          <w:b/>
          <w:sz w:val="24"/>
          <w:szCs w:val="24"/>
        </w:rPr>
      </w:pPr>
    </w:p>
    <w:p w14:paraId="1D978233" w14:textId="586AA230" w:rsidR="00BA0AE6" w:rsidRDefault="00BA0AE6">
      <w:pPr>
        <w:pStyle w:val="Corpodetexto"/>
        <w:spacing w:line="360" w:lineRule="auto"/>
        <w:jc w:val="both"/>
        <w:rPr>
          <w:rFonts w:ascii="Calibri" w:hAnsi="Calibri" w:cs="Calibri"/>
          <w:b/>
          <w:sz w:val="24"/>
          <w:szCs w:val="24"/>
        </w:rPr>
      </w:pPr>
    </w:p>
    <w:p w14:paraId="0DDCE61B" w14:textId="6E74450A" w:rsidR="00BA0AE6" w:rsidRDefault="00BA0AE6">
      <w:pPr>
        <w:pStyle w:val="Corpodetexto"/>
        <w:spacing w:line="360" w:lineRule="auto"/>
        <w:jc w:val="both"/>
        <w:rPr>
          <w:rFonts w:ascii="Calibri" w:hAnsi="Calibri" w:cs="Calibri"/>
          <w:b/>
          <w:sz w:val="24"/>
          <w:szCs w:val="24"/>
        </w:rPr>
      </w:pPr>
    </w:p>
    <w:p w14:paraId="7D89896A" w14:textId="2069A038" w:rsidR="00BA0AE6" w:rsidRDefault="00BA0AE6">
      <w:pPr>
        <w:pStyle w:val="Corpodetexto"/>
        <w:spacing w:line="360" w:lineRule="auto"/>
        <w:jc w:val="both"/>
        <w:rPr>
          <w:rFonts w:ascii="Calibri" w:hAnsi="Calibri" w:cs="Calibri"/>
          <w:b/>
          <w:sz w:val="24"/>
          <w:szCs w:val="24"/>
        </w:rPr>
      </w:pPr>
    </w:p>
    <w:p w14:paraId="0F344FCD" w14:textId="64E61B93" w:rsidR="00BA0AE6" w:rsidRDefault="00BA0AE6">
      <w:pPr>
        <w:pStyle w:val="Corpodetexto"/>
        <w:spacing w:line="360" w:lineRule="auto"/>
        <w:jc w:val="both"/>
        <w:rPr>
          <w:rFonts w:ascii="Calibri" w:hAnsi="Calibri" w:cs="Calibri"/>
          <w:b/>
          <w:sz w:val="24"/>
          <w:szCs w:val="24"/>
        </w:rPr>
      </w:pPr>
    </w:p>
    <w:p w14:paraId="6ABCC7C4" w14:textId="77777777" w:rsidR="00BA0AE6" w:rsidRDefault="00BA0AE6">
      <w:pPr>
        <w:pStyle w:val="Corpodetexto"/>
        <w:spacing w:line="360" w:lineRule="auto"/>
        <w:jc w:val="both"/>
        <w:rPr>
          <w:rFonts w:ascii="Calibri" w:hAnsi="Calibri" w:cs="Calibri"/>
          <w:b/>
          <w:sz w:val="24"/>
          <w:szCs w:val="24"/>
        </w:rPr>
      </w:pPr>
    </w:p>
    <w:p w14:paraId="36AF10F0" w14:textId="7529A153" w:rsidR="00E37778" w:rsidRDefault="00E37778">
      <w:pPr>
        <w:pStyle w:val="Corpodetexto"/>
        <w:spacing w:line="360" w:lineRule="auto"/>
        <w:jc w:val="both"/>
        <w:rPr>
          <w:rFonts w:ascii="Calibri" w:hAnsi="Calibri" w:cs="Calibri"/>
          <w:b/>
          <w:sz w:val="24"/>
          <w:szCs w:val="24"/>
        </w:rPr>
      </w:pPr>
    </w:p>
    <w:p w14:paraId="591EDAB2" w14:textId="77777777" w:rsidR="00E37778" w:rsidRDefault="00E37778">
      <w:pPr>
        <w:pStyle w:val="Corpodetexto"/>
        <w:spacing w:line="360" w:lineRule="auto"/>
        <w:jc w:val="both"/>
        <w:rPr>
          <w:rFonts w:ascii="Calibri" w:hAnsi="Calibri" w:cs="Calibri"/>
          <w:b/>
          <w:sz w:val="24"/>
          <w:szCs w:val="24"/>
        </w:rPr>
      </w:pPr>
    </w:p>
    <w:p w14:paraId="2AA3312B" w14:textId="77777777" w:rsidR="00D76F90" w:rsidRDefault="00D76F90">
      <w:pPr>
        <w:pStyle w:val="Corpodetexto"/>
        <w:spacing w:line="360" w:lineRule="auto"/>
        <w:jc w:val="both"/>
        <w:rPr>
          <w:rFonts w:ascii="Calibri" w:hAnsi="Calibri" w:cs="Calibri"/>
          <w:b/>
          <w:sz w:val="24"/>
          <w:szCs w:val="24"/>
        </w:rPr>
      </w:pPr>
    </w:p>
    <w:p w14:paraId="51A1FDC9" w14:textId="77777777" w:rsidR="00D76F90" w:rsidRDefault="00D76F90">
      <w:pPr>
        <w:pStyle w:val="Corpodetexto"/>
        <w:spacing w:line="360" w:lineRule="auto"/>
        <w:jc w:val="both"/>
        <w:rPr>
          <w:rFonts w:ascii="Calibri" w:hAnsi="Calibri" w:cs="Calibri"/>
          <w:b/>
          <w:sz w:val="24"/>
          <w:szCs w:val="24"/>
        </w:rPr>
      </w:pPr>
    </w:p>
    <w:p w14:paraId="4E91E694" w14:textId="77777777" w:rsidR="00D76F90" w:rsidRDefault="0062219F">
      <w:pPr>
        <w:pStyle w:val="Corpodetexto"/>
        <w:ind w:left="115"/>
      </w:pPr>
      <w:r>
        <w:rPr>
          <w:noProof/>
        </w:rPr>
        <mc:AlternateContent>
          <mc:Choice Requires="wps">
            <w:drawing>
              <wp:inline distT="0" distB="0" distL="0" distR="0" wp14:anchorId="5215D6AA" wp14:editId="2AD92288">
                <wp:extent cx="6266180" cy="275590"/>
                <wp:effectExtent l="0" t="0" r="0" b="0"/>
                <wp:docPr id="16" name="Retângulo 16"/>
                <wp:cNvGraphicFramePr/>
                <a:graphic xmlns:a="http://schemas.openxmlformats.org/drawingml/2006/main">
                  <a:graphicData uri="http://schemas.microsoft.com/office/word/2010/wordprocessingShape">
                    <wps:wsp>
                      <wps:cNvSpPr/>
                      <wps:spPr>
                        <a:xfrm>
                          <a:off x="0" y="0"/>
                          <a:ext cx="6265440" cy="275040"/>
                        </a:xfrm>
                        <a:prstGeom prst="rect">
                          <a:avLst/>
                        </a:prstGeom>
                        <a:noFill/>
                        <a:ln w="6480">
                          <a:solidFill>
                            <a:srgbClr val="00000A"/>
                          </a:solidFill>
                          <a:round/>
                        </a:ln>
                      </wps:spPr>
                      <wps:style>
                        <a:lnRef idx="0">
                          <a:scrgbClr r="0" g="0" b="0"/>
                        </a:lnRef>
                        <a:fillRef idx="0">
                          <a:scrgbClr r="0" g="0" b="0"/>
                        </a:fillRef>
                        <a:effectRef idx="0">
                          <a:scrgbClr r="0" g="0" b="0"/>
                        </a:effectRef>
                        <a:fontRef idx="minor"/>
                      </wps:style>
                      <wps:txbx>
                        <w:txbxContent>
                          <w:p w14:paraId="4F9354AF" w14:textId="77777777" w:rsidR="00D76F90" w:rsidRDefault="0062219F">
                            <w:pPr>
                              <w:pStyle w:val="Contedodoquadro"/>
                              <w:spacing w:before="17"/>
                              <w:ind w:left="1447" w:right="1444"/>
                              <w:jc w:val="center"/>
                            </w:pPr>
                            <w:r>
                              <w:rPr>
                                <w:b/>
                              </w:rPr>
                              <w:t>ADENDO 2 – CHECK-LIST PARA AVALIAÇÃO DO SISTEMA</w:t>
                            </w:r>
                          </w:p>
                        </w:txbxContent>
                      </wps:txbx>
                      <wps:bodyPr lIns="0" tIns="0" rIns="0" bIns="0">
                        <a:noAutofit/>
                      </wps:bodyPr>
                    </wps:wsp>
                  </a:graphicData>
                </a:graphic>
              </wp:inline>
            </w:drawing>
          </mc:Choice>
          <mc:Fallback>
            <w:pict>
              <v:rect w14:anchorId="5215D6AA" id="Retângulo 16" o:spid="_x0000_s1027" style="width:493.4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" filled="f" strokecolor="#00000a" strokeweight=".18mm">
                <v:stroke joinstyle="round"/>
                <v:textbox inset="0,0,0,0">
                  <w:txbxContent>
                    <w:p w14:paraId="4F9354AF" w14:textId="77777777" w:rsidR="00D76F90" w:rsidRDefault="0062219F">
                      <w:pPr>
                        <w:pStyle w:val="Contedodoquadro"/>
                        <w:spacing w:before="17"/>
                        <w:ind w:left="1447" w:right="1444"/>
                        <w:jc w:val="center"/>
                      </w:pPr>
                      <w:r>
                        <w:rPr>
                          <w:b/>
                        </w:rPr>
                        <w:t>ADENDO 2 – CHECK-LIST PARA AVALIAÇÃO DO SISTEMA</w:t>
                      </w:r>
                    </w:p>
                  </w:txbxContent>
                </v:textbox>
                <w10:anchorlock/>
              </v:rect>
            </w:pict>
          </mc:Fallback>
        </mc:AlternateContent>
      </w:r>
    </w:p>
    <w:p w14:paraId="4E479E72" w14:textId="161CBEE2" w:rsidR="00D76F90" w:rsidRDefault="00D76F90">
      <w:pPr>
        <w:pStyle w:val="Corpodetexto"/>
        <w:spacing w:before="10"/>
        <w:ind w:left="0"/>
        <w:rPr>
          <w:rFonts w:ascii="Calibri" w:hAnsi="Calibri" w:cs="Calibri"/>
          <w:sz w:val="24"/>
          <w:szCs w:val="24"/>
        </w:rPr>
      </w:pPr>
    </w:p>
    <w:p w14:paraId="67D39ADF" w14:textId="3BE954BF" w:rsidR="00282F9A" w:rsidRDefault="00282F9A">
      <w:pPr>
        <w:pStyle w:val="Corpodetexto"/>
        <w:spacing w:before="10"/>
        <w:ind w:left="0"/>
        <w:rPr>
          <w:rFonts w:ascii="Calibri" w:hAnsi="Calibri" w:cs="Calibri"/>
          <w:sz w:val="24"/>
          <w:szCs w:val="24"/>
        </w:rPr>
      </w:pPr>
    </w:p>
    <w:p w14:paraId="01650745" w14:textId="77777777" w:rsidR="00282F9A" w:rsidRDefault="00282F9A">
      <w:pPr>
        <w:pStyle w:val="Corpodetexto"/>
        <w:spacing w:before="10"/>
        <w:ind w:left="0"/>
        <w:rPr>
          <w:rFonts w:ascii="Calibri" w:hAnsi="Calibri" w:cs="Calibri"/>
          <w:sz w:val="24"/>
          <w:szCs w:val="24"/>
        </w:rPr>
      </w:pPr>
    </w:p>
    <w:tbl>
      <w:tblPr>
        <w:tblW w:w="16527" w:type="dxa"/>
        <w:tblInd w:w="-6529" w:type="dxa"/>
        <w:tblBorders>
          <w:top w:val="single" w:sz="34" w:space="0" w:color="000001"/>
          <w:left w:val="single" w:sz="6" w:space="0" w:color="000001"/>
          <w:bottom w:val="single" w:sz="34" w:space="0" w:color="000001"/>
          <w:right w:val="single" w:sz="6" w:space="0" w:color="000001"/>
          <w:insideH w:val="single" w:sz="34" w:space="0" w:color="000001"/>
          <w:insideV w:val="single" w:sz="6" w:space="0" w:color="000001"/>
        </w:tblBorders>
        <w:tblCellMar>
          <w:left w:w="141" w:type="dxa"/>
        </w:tblCellMar>
        <w:tblLook w:val="04A0" w:firstRow="1" w:lastRow="0" w:firstColumn="1" w:lastColumn="0" w:noHBand="0" w:noVBand="1"/>
      </w:tblPr>
      <w:tblGrid>
        <w:gridCol w:w="7286"/>
        <w:gridCol w:w="1472"/>
        <w:gridCol w:w="3121"/>
        <w:gridCol w:w="890"/>
        <w:gridCol w:w="1188"/>
        <w:gridCol w:w="1396"/>
        <w:gridCol w:w="1174"/>
      </w:tblGrid>
      <w:tr w:rsidR="00D76F90" w:rsidRPr="00BA0AE6" w14:paraId="7A41A2EA" w14:textId="77777777" w:rsidTr="00E37778">
        <w:trPr>
          <w:trHeight w:val="282"/>
        </w:trPr>
        <w:tc>
          <w:tcPr>
            <w:tcW w:w="7286" w:type="dxa"/>
            <w:vMerge w:val="restart"/>
            <w:tcBorders>
              <w:top w:val="single" w:sz="34" w:space="0" w:color="000001"/>
              <w:left w:val="single" w:sz="6" w:space="0" w:color="000001"/>
              <w:bottom w:val="single" w:sz="34" w:space="0" w:color="000001"/>
              <w:right w:val="single" w:sz="6" w:space="0" w:color="000001"/>
            </w:tcBorders>
            <w:shd w:val="clear" w:color="auto" w:fill="auto"/>
          </w:tcPr>
          <w:p w14:paraId="2C965DB9" w14:textId="77777777" w:rsidR="00D76F90" w:rsidRPr="00BA0AE6" w:rsidRDefault="00D76F90">
            <w:pPr>
              <w:pStyle w:val="TableParagraph"/>
              <w:rPr>
                <w:rFonts w:asciiTheme="minorHAnsi" w:hAnsiTheme="minorHAnsi" w:cstheme="minorHAnsi"/>
                <w:sz w:val="20"/>
                <w:szCs w:val="20"/>
                <w:lang w:val="en-US"/>
              </w:rPr>
            </w:pPr>
          </w:p>
          <w:p w14:paraId="1F9641AC" w14:textId="77777777" w:rsidR="00D76F90" w:rsidRPr="00BA0AE6" w:rsidRDefault="0062219F" w:rsidP="00BA0AE6">
            <w:pPr>
              <w:pStyle w:val="TableParagraph"/>
              <w:spacing w:before="171"/>
              <w:ind w:left="42" w:right="-191"/>
              <w:rPr>
                <w:rFonts w:asciiTheme="minorHAnsi" w:hAnsiTheme="minorHAnsi" w:cstheme="minorHAnsi"/>
                <w:sz w:val="20"/>
                <w:szCs w:val="20"/>
                <w:lang w:val="en-US"/>
              </w:rPr>
            </w:pPr>
            <w:r w:rsidRPr="00BA0AE6">
              <w:rPr>
                <w:rFonts w:asciiTheme="minorHAnsi" w:hAnsiTheme="minorHAnsi" w:cstheme="minorHAnsi"/>
                <w:sz w:val="20"/>
                <w:szCs w:val="20"/>
                <w:lang w:val="en-US"/>
              </w:rPr>
              <w:t>Nº</w:t>
            </w:r>
          </w:p>
        </w:tc>
        <w:tc>
          <w:tcPr>
            <w:tcW w:w="1472" w:type="dxa"/>
            <w:vMerge w:val="restart"/>
            <w:tcBorders>
              <w:top w:val="single" w:sz="34" w:space="0" w:color="000001"/>
              <w:left w:val="single" w:sz="6" w:space="0" w:color="000001"/>
              <w:bottom w:val="single" w:sz="34" w:space="0" w:color="000001"/>
              <w:right w:val="single" w:sz="6" w:space="0" w:color="000001"/>
            </w:tcBorders>
            <w:shd w:val="clear" w:color="auto" w:fill="auto"/>
          </w:tcPr>
          <w:p w14:paraId="6262378D" w14:textId="77777777" w:rsidR="00D76F90" w:rsidRPr="00BA0AE6" w:rsidRDefault="00D76F90">
            <w:pPr>
              <w:pStyle w:val="TableParagraph"/>
              <w:rPr>
                <w:rFonts w:asciiTheme="minorHAnsi" w:hAnsiTheme="minorHAnsi" w:cstheme="minorHAnsi"/>
                <w:sz w:val="20"/>
                <w:szCs w:val="20"/>
                <w:lang w:val="en-US"/>
              </w:rPr>
            </w:pPr>
          </w:p>
          <w:p w14:paraId="6CFA14C8" w14:textId="77777777" w:rsidR="00D76F90" w:rsidRPr="00BA0AE6" w:rsidRDefault="0062219F">
            <w:pPr>
              <w:pStyle w:val="TableParagraph"/>
              <w:spacing w:before="171"/>
              <w:ind w:left="43"/>
              <w:rPr>
                <w:rFonts w:asciiTheme="minorHAnsi" w:hAnsiTheme="minorHAnsi" w:cstheme="minorHAnsi"/>
                <w:sz w:val="20"/>
                <w:szCs w:val="20"/>
                <w:lang w:val="en-US"/>
              </w:rPr>
            </w:pPr>
            <w:r w:rsidRPr="00BA0AE6">
              <w:rPr>
                <w:rFonts w:asciiTheme="minorHAnsi" w:hAnsiTheme="minorHAnsi" w:cstheme="minorHAnsi"/>
                <w:sz w:val="20"/>
                <w:szCs w:val="20"/>
                <w:lang w:val="en-US"/>
              </w:rPr>
              <w:t>DESCRITIVO</w:t>
            </w:r>
          </w:p>
        </w:tc>
        <w:tc>
          <w:tcPr>
            <w:tcW w:w="3121" w:type="dxa"/>
            <w:vMerge w:val="restart"/>
            <w:tcBorders>
              <w:top w:val="single" w:sz="34" w:space="0" w:color="000001"/>
              <w:left w:val="single" w:sz="6" w:space="0" w:color="000001"/>
              <w:bottom w:val="single" w:sz="34" w:space="0" w:color="000001"/>
              <w:right w:val="single" w:sz="6" w:space="0" w:color="000001"/>
            </w:tcBorders>
            <w:shd w:val="clear" w:color="auto" w:fill="auto"/>
          </w:tcPr>
          <w:p w14:paraId="50FC2076" w14:textId="77777777" w:rsidR="00D76F90" w:rsidRPr="00BA0AE6" w:rsidRDefault="00D76F90">
            <w:pPr>
              <w:pStyle w:val="TableParagraph"/>
              <w:spacing w:line="360" w:lineRule="auto"/>
              <w:ind w:left="246" w:right="245" w:firstLine="1"/>
              <w:jc w:val="center"/>
              <w:rPr>
                <w:rFonts w:asciiTheme="minorHAnsi" w:hAnsiTheme="minorHAnsi" w:cstheme="minorHAnsi"/>
                <w:sz w:val="20"/>
                <w:szCs w:val="20"/>
                <w:lang w:val="en-US"/>
              </w:rPr>
            </w:pPr>
          </w:p>
          <w:p w14:paraId="7376269B" w14:textId="3FC6D94A" w:rsidR="00D76F90" w:rsidRPr="00BA0AE6" w:rsidRDefault="0062219F">
            <w:pPr>
              <w:pStyle w:val="TableParagraph"/>
              <w:spacing w:line="360" w:lineRule="auto"/>
              <w:ind w:left="246" w:right="245" w:firstLine="1"/>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ITENS DO ADENDO 1 FUNCIONALIDADES MÍNIMAS DO SISTEMA</w:t>
            </w:r>
          </w:p>
        </w:tc>
        <w:tc>
          <w:tcPr>
            <w:tcW w:w="890" w:type="dxa"/>
            <w:vMerge w:val="restart"/>
            <w:tcBorders>
              <w:top w:val="single" w:sz="34" w:space="0" w:color="000001"/>
              <w:left w:val="single" w:sz="6" w:space="0" w:color="000001"/>
              <w:bottom w:val="single" w:sz="34" w:space="0" w:color="000001"/>
              <w:right w:val="single" w:sz="6" w:space="0" w:color="000001"/>
            </w:tcBorders>
            <w:shd w:val="clear" w:color="auto" w:fill="auto"/>
          </w:tcPr>
          <w:p w14:paraId="16B3FD0D" w14:textId="77777777" w:rsidR="00D76F90" w:rsidRPr="00BA0AE6" w:rsidRDefault="00D76F90">
            <w:pPr>
              <w:pStyle w:val="TableParagraph"/>
              <w:rPr>
                <w:rFonts w:asciiTheme="minorHAnsi" w:hAnsiTheme="minorHAnsi" w:cstheme="minorHAnsi"/>
                <w:sz w:val="20"/>
                <w:szCs w:val="20"/>
                <w:lang w:val="pt-BR"/>
              </w:rPr>
            </w:pPr>
          </w:p>
          <w:p w14:paraId="11FF8F34" w14:textId="77777777" w:rsidR="00D76F90" w:rsidRPr="00BA0AE6" w:rsidRDefault="0062219F">
            <w:pPr>
              <w:pStyle w:val="TableParagraph"/>
              <w:spacing w:before="171"/>
              <w:ind w:left="69"/>
              <w:rPr>
                <w:rFonts w:asciiTheme="minorHAnsi" w:hAnsiTheme="minorHAnsi" w:cstheme="minorHAnsi"/>
                <w:sz w:val="20"/>
                <w:szCs w:val="20"/>
                <w:lang w:val="en-US"/>
              </w:rPr>
            </w:pPr>
            <w:r w:rsidRPr="00BA0AE6">
              <w:rPr>
                <w:rFonts w:asciiTheme="minorHAnsi" w:hAnsiTheme="minorHAnsi" w:cstheme="minorHAnsi"/>
                <w:sz w:val="20"/>
                <w:szCs w:val="20"/>
                <w:lang w:val="en-US"/>
              </w:rPr>
              <w:t>PESO</w:t>
            </w:r>
          </w:p>
        </w:tc>
        <w:tc>
          <w:tcPr>
            <w:tcW w:w="3758" w:type="dxa"/>
            <w:gridSpan w:val="3"/>
            <w:tcBorders>
              <w:top w:val="single" w:sz="34" w:space="0" w:color="000001"/>
              <w:left w:val="single" w:sz="6" w:space="0" w:color="000001"/>
              <w:bottom w:val="single" w:sz="34" w:space="0" w:color="000001"/>
              <w:right w:val="single" w:sz="6" w:space="0" w:color="000001"/>
            </w:tcBorders>
            <w:shd w:val="clear" w:color="auto" w:fill="auto"/>
          </w:tcPr>
          <w:p w14:paraId="14256934" w14:textId="77777777" w:rsidR="00D76F90" w:rsidRPr="00BA0AE6" w:rsidRDefault="0062219F">
            <w:pPr>
              <w:pStyle w:val="TableParagraph"/>
              <w:spacing w:line="190" w:lineRule="exact"/>
              <w:ind w:left="922" w:right="922"/>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AVALIAÇÃO</w:t>
            </w:r>
          </w:p>
        </w:tc>
      </w:tr>
      <w:tr w:rsidR="00D76F90" w:rsidRPr="00BA0AE6" w14:paraId="5F3E2E6F" w14:textId="77777777" w:rsidTr="00E37778">
        <w:trPr>
          <w:trHeight w:val="1227"/>
        </w:trPr>
        <w:tc>
          <w:tcPr>
            <w:tcW w:w="7286" w:type="dxa"/>
            <w:vMerge/>
            <w:tcBorders>
              <w:top w:val="single" w:sz="34" w:space="0" w:color="000001"/>
              <w:left w:val="single" w:sz="6" w:space="0" w:color="000001"/>
              <w:bottom w:val="single" w:sz="34" w:space="0" w:color="000001"/>
              <w:right w:val="single" w:sz="6" w:space="0" w:color="000001"/>
            </w:tcBorders>
            <w:shd w:val="clear" w:color="auto" w:fill="auto"/>
          </w:tcPr>
          <w:p w14:paraId="4313DF99" w14:textId="77777777" w:rsidR="00D76F90" w:rsidRPr="00BA0AE6" w:rsidRDefault="00D76F90">
            <w:pPr>
              <w:rPr>
                <w:rFonts w:asciiTheme="minorHAnsi" w:hAnsiTheme="minorHAnsi" w:cstheme="minorHAnsi"/>
                <w:sz w:val="20"/>
                <w:szCs w:val="20"/>
              </w:rPr>
            </w:pPr>
          </w:p>
        </w:tc>
        <w:tc>
          <w:tcPr>
            <w:tcW w:w="1472" w:type="dxa"/>
            <w:vMerge/>
            <w:tcBorders>
              <w:top w:val="single" w:sz="34" w:space="0" w:color="000001"/>
              <w:left w:val="single" w:sz="6" w:space="0" w:color="000001"/>
              <w:bottom w:val="single" w:sz="34" w:space="0" w:color="000001"/>
              <w:right w:val="single" w:sz="6" w:space="0" w:color="000001"/>
            </w:tcBorders>
            <w:shd w:val="clear" w:color="auto" w:fill="auto"/>
          </w:tcPr>
          <w:p w14:paraId="6C75BC55" w14:textId="77777777" w:rsidR="00D76F90" w:rsidRPr="00BA0AE6" w:rsidRDefault="00D76F90">
            <w:pPr>
              <w:rPr>
                <w:rFonts w:asciiTheme="minorHAnsi" w:hAnsiTheme="minorHAnsi" w:cstheme="minorHAnsi"/>
                <w:sz w:val="20"/>
                <w:szCs w:val="20"/>
              </w:rPr>
            </w:pPr>
          </w:p>
        </w:tc>
        <w:tc>
          <w:tcPr>
            <w:tcW w:w="3121" w:type="dxa"/>
            <w:vMerge/>
            <w:tcBorders>
              <w:top w:val="single" w:sz="34" w:space="0" w:color="000001"/>
              <w:left w:val="single" w:sz="6" w:space="0" w:color="000001"/>
              <w:bottom w:val="single" w:sz="34" w:space="0" w:color="000001"/>
              <w:right w:val="single" w:sz="6" w:space="0" w:color="000001"/>
            </w:tcBorders>
            <w:shd w:val="clear" w:color="auto" w:fill="auto"/>
          </w:tcPr>
          <w:p w14:paraId="7BC6FB37" w14:textId="77777777" w:rsidR="00D76F90" w:rsidRPr="00BA0AE6" w:rsidRDefault="00D76F90">
            <w:pPr>
              <w:rPr>
                <w:rFonts w:asciiTheme="minorHAnsi" w:hAnsiTheme="minorHAnsi" w:cstheme="minorHAnsi"/>
                <w:sz w:val="20"/>
                <w:szCs w:val="20"/>
              </w:rPr>
            </w:pPr>
          </w:p>
        </w:tc>
        <w:tc>
          <w:tcPr>
            <w:tcW w:w="890" w:type="dxa"/>
            <w:vMerge/>
            <w:tcBorders>
              <w:top w:val="single" w:sz="34" w:space="0" w:color="000001"/>
              <w:left w:val="single" w:sz="6" w:space="0" w:color="000001"/>
              <w:bottom w:val="single" w:sz="34" w:space="0" w:color="000001"/>
              <w:right w:val="single" w:sz="6" w:space="0" w:color="000001"/>
            </w:tcBorders>
            <w:shd w:val="clear" w:color="auto" w:fill="auto"/>
          </w:tcPr>
          <w:p w14:paraId="1BA07461" w14:textId="77777777" w:rsidR="00D76F90" w:rsidRPr="00BA0AE6" w:rsidRDefault="00D76F90">
            <w:pPr>
              <w:rPr>
                <w:rFonts w:asciiTheme="minorHAnsi" w:hAnsiTheme="minorHAnsi" w:cstheme="minorHAnsi"/>
                <w:sz w:val="20"/>
                <w:szCs w:val="20"/>
              </w:rPr>
            </w:pPr>
          </w:p>
        </w:tc>
        <w:tc>
          <w:tcPr>
            <w:tcW w:w="1188" w:type="dxa"/>
            <w:tcBorders>
              <w:top w:val="single" w:sz="34" w:space="0" w:color="000001"/>
              <w:left w:val="single" w:sz="6" w:space="0" w:color="000001"/>
              <w:bottom w:val="single" w:sz="34" w:space="0" w:color="000001"/>
              <w:right w:val="single" w:sz="6" w:space="0" w:color="000001"/>
            </w:tcBorders>
            <w:shd w:val="clear" w:color="auto" w:fill="auto"/>
          </w:tcPr>
          <w:p w14:paraId="759D6967" w14:textId="77777777" w:rsidR="00D76F90" w:rsidRPr="00BA0AE6" w:rsidRDefault="0062219F">
            <w:pPr>
              <w:pStyle w:val="TableParagraph"/>
              <w:spacing w:before="96"/>
              <w:ind w:left="139"/>
              <w:rPr>
                <w:rFonts w:asciiTheme="minorHAnsi" w:hAnsiTheme="minorHAnsi" w:cstheme="minorHAnsi"/>
                <w:sz w:val="20"/>
                <w:szCs w:val="20"/>
                <w:lang w:val="en-US"/>
              </w:rPr>
            </w:pPr>
            <w:r w:rsidRPr="00BA0AE6">
              <w:rPr>
                <w:rFonts w:asciiTheme="minorHAnsi" w:hAnsiTheme="minorHAnsi" w:cstheme="minorHAnsi"/>
                <w:sz w:val="20"/>
                <w:szCs w:val="20"/>
                <w:lang w:val="en-US"/>
              </w:rPr>
              <w:t>ATENDE</w:t>
            </w:r>
          </w:p>
        </w:tc>
        <w:tc>
          <w:tcPr>
            <w:tcW w:w="1396" w:type="dxa"/>
            <w:tcBorders>
              <w:top w:val="single" w:sz="34" w:space="0" w:color="000001"/>
              <w:left w:val="single" w:sz="6" w:space="0" w:color="000001"/>
              <w:bottom w:val="single" w:sz="34" w:space="0" w:color="000001"/>
              <w:right w:val="single" w:sz="6" w:space="0" w:color="000001"/>
            </w:tcBorders>
            <w:shd w:val="clear" w:color="auto" w:fill="auto"/>
          </w:tcPr>
          <w:p w14:paraId="32E18F27" w14:textId="77777777" w:rsidR="00D76F90" w:rsidRPr="00BA0AE6" w:rsidRDefault="0062219F">
            <w:pPr>
              <w:pStyle w:val="TableParagraph"/>
              <w:spacing w:before="96"/>
              <w:ind w:left="54"/>
              <w:rPr>
                <w:rFonts w:asciiTheme="minorHAnsi" w:hAnsiTheme="minorHAnsi" w:cstheme="minorHAnsi"/>
                <w:sz w:val="20"/>
                <w:szCs w:val="20"/>
                <w:lang w:val="en-US"/>
              </w:rPr>
            </w:pPr>
            <w:r w:rsidRPr="00BA0AE6">
              <w:rPr>
                <w:rFonts w:asciiTheme="minorHAnsi" w:hAnsiTheme="minorHAnsi" w:cstheme="minorHAnsi"/>
                <w:sz w:val="20"/>
                <w:szCs w:val="20"/>
                <w:lang w:val="en-US"/>
              </w:rPr>
              <w:t>NÃO ATENDE</w:t>
            </w:r>
          </w:p>
        </w:tc>
        <w:tc>
          <w:tcPr>
            <w:tcW w:w="1174" w:type="dxa"/>
            <w:tcBorders>
              <w:top w:val="single" w:sz="34" w:space="0" w:color="000001"/>
              <w:left w:val="single" w:sz="6" w:space="0" w:color="000001"/>
              <w:bottom w:val="single" w:sz="34" w:space="0" w:color="000001"/>
              <w:right w:val="single" w:sz="6" w:space="0" w:color="000001"/>
            </w:tcBorders>
            <w:shd w:val="clear" w:color="auto" w:fill="auto"/>
          </w:tcPr>
          <w:p w14:paraId="123D9307" w14:textId="77777777" w:rsidR="00D76F90" w:rsidRPr="00BA0AE6" w:rsidRDefault="0062219F">
            <w:pPr>
              <w:pStyle w:val="TableParagraph"/>
              <w:spacing w:before="96"/>
              <w:ind w:left="355"/>
              <w:rPr>
                <w:rFonts w:asciiTheme="minorHAnsi" w:hAnsiTheme="minorHAnsi" w:cstheme="minorHAnsi"/>
                <w:sz w:val="20"/>
                <w:szCs w:val="20"/>
                <w:lang w:val="en-US"/>
              </w:rPr>
            </w:pPr>
            <w:r w:rsidRPr="00BA0AE6">
              <w:rPr>
                <w:rFonts w:asciiTheme="minorHAnsi" w:hAnsiTheme="minorHAnsi" w:cstheme="minorHAnsi"/>
                <w:sz w:val="20"/>
                <w:szCs w:val="20"/>
                <w:lang w:val="en-US"/>
              </w:rPr>
              <w:t>NOTA</w:t>
            </w:r>
          </w:p>
        </w:tc>
      </w:tr>
      <w:tr w:rsidR="00D76F90" w:rsidRPr="00BA0AE6" w14:paraId="00BFBCDD" w14:textId="77777777" w:rsidTr="00E37778">
        <w:trPr>
          <w:trHeight w:val="3309"/>
        </w:trPr>
        <w:tc>
          <w:tcPr>
            <w:tcW w:w="7286" w:type="dxa"/>
            <w:tcBorders>
              <w:top w:val="single" w:sz="34" w:space="0" w:color="000001"/>
              <w:left w:val="single" w:sz="6" w:space="0" w:color="000001"/>
              <w:bottom w:val="single" w:sz="34" w:space="0" w:color="000001"/>
              <w:right w:val="single" w:sz="6" w:space="0" w:color="000001"/>
            </w:tcBorders>
            <w:shd w:val="clear" w:color="auto" w:fill="auto"/>
          </w:tcPr>
          <w:p w14:paraId="6F884FAF" w14:textId="77777777" w:rsidR="00D76F90" w:rsidRPr="00BA0AE6" w:rsidRDefault="00D76F90">
            <w:pPr>
              <w:pStyle w:val="TableParagraph"/>
              <w:rPr>
                <w:rFonts w:asciiTheme="minorHAnsi" w:hAnsiTheme="minorHAnsi" w:cstheme="minorHAnsi"/>
                <w:sz w:val="20"/>
                <w:szCs w:val="20"/>
                <w:lang w:val="en-US"/>
              </w:rPr>
            </w:pPr>
          </w:p>
          <w:p w14:paraId="5B65D3F9" w14:textId="77777777" w:rsidR="00D76F90" w:rsidRPr="00BA0AE6" w:rsidRDefault="00D76F90">
            <w:pPr>
              <w:pStyle w:val="TableParagraph"/>
              <w:rPr>
                <w:rFonts w:asciiTheme="minorHAnsi" w:hAnsiTheme="minorHAnsi" w:cstheme="minorHAnsi"/>
                <w:sz w:val="20"/>
                <w:szCs w:val="20"/>
                <w:lang w:val="en-US"/>
              </w:rPr>
            </w:pPr>
          </w:p>
          <w:p w14:paraId="6C81EAC5" w14:textId="77777777" w:rsidR="00D76F90" w:rsidRPr="00BA0AE6" w:rsidRDefault="00D76F90">
            <w:pPr>
              <w:pStyle w:val="TableParagraph"/>
              <w:rPr>
                <w:rFonts w:asciiTheme="minorHAnsi" w:hAnsiTheme="minorHAnsi" w:cstheme="minorHAnsi"/>
                <w:sz w:val="20"/>
                <w:szCs w:val="20"/>
                <w:lang w:val="en-US"/>
              </w:rPr>
            </w:pPr>
          </w:p>
          <w:p w14:paraId="4F18764F" w14:textId="77777777" w:rsidR="00D76F90" w:rsidRPr="00BA0AE6" w:rsidRDefault="00D76F90">
            <w:pPr>
              <w:pStyle w:val="TableParagraph"/>
              <w:rPr>
                <w:rFonts w:asciiTheme="minorHAnsi" w:hAnsiTheme="minorHAnsi" w:cstheme="minorHAnsi"/>
                <w:sz w:val="20"/>
                <w:szCs w:val="20"/>
                <w:lang w:val="en-US"/>
              </w:rPr>
            </w:pPr>
          </w:p>
          <w:p w14:paraId="787FA085" w14:textId="77777777" w:rsidR="00D76F90" w:rsidRPr="00BA0AE6" w:rsidRDefault="00D76F90">
            <w:pPr>
              <w:pStyle w:val="TableParagraph"/>
              <w:rPr>
                <w:rFonts w:asciiTheme="minorHAnsi" w:hAnsiTheme="minorHAnsi" w:cstheme="minorHAnsi"/>
                <w:sz w:val="20"/>
                <w:szCs w:val="20"/>
                <w:lang w:val="en-US"/>
              </w:rPr>
            </w:pPr>
          </w:p>
          <w:p w14:paraId="533DF6C4" w14:textId="77777777" w:rsidR="00D76F90" w:rsidRPr="00BA0AE6" w:rsidRDefault="00D76F90">
            <w:pPr>
              <w:pStyle w:val="TableParagraph"/>
              <w:rPr>
                <w:rFonts w:asciiTheme="minorHAnsi" w:hAnsiTheme="minorHAnsi" w:cstheme="minorHAnsi"/>
                <w:sz w:val="20"/>
                <w:szCs w:val="20"/>
                <w:lang w:val="en-US"/>
              </w:rPr>
            </w:pPr>
          </w:p>
          <w:p w14:paraId="0B309F23" w14:textId="77777777" w:rsidR="00D76F90" w:rsidRPr="00BA0AE6" w:rsidRDefault="00D76F90">
            <w:pPr>
              <w:pStyle w:val="TableParagraph"/>
              <w:rPr>
                <w:rFonts w:asciiTheme="minorHAnsi" w:hAnsiTheme="minorHAnsi" w:cstheme="minorHAnsi"/>
                <w:sz w:val="20"/>
                <w:szCs w:val="20"/>
                <w:lang w:val="en-US"/>
              </w:rPr>
            </w:pPr>
          </w:p>
          <w:p w14:paraId="6355C4B3" w14:textId="77777777" w:rsidR="00D76F90" w:rsidRPr="00BA0AE6" w:rsidRDefault="00D76F90">
            <w:pPr>
              <w:pStyle w:val="TableParagraph"/>
              <w:rPr>
                <w:rFonts w:asciiTheme="minorHAnsi" w:hAnsiTheme="minorHAnsi" w:cstheme="minorHAnsi"/>
                <w:sz w:val="20"/>
                <w:szCs w:val="20"/>
                <w:lang w:val="en-US"/>
              </w:rPr>
            </w:pPr>
          </w:p>
          <w:p w14:paraId="6C67EFB3" w14:textId="77777777" w:rsidR="00D76F90" w:rsidRPr="00BA0AE6" w:rsidRDefault="00D76F90">
            <w:pPr>
              <w:pStyle w:val="TableParagraph"/>
              <w:rPr>
                <w:rFonts w:asciiTheme="minorHAnsi" w:hAnsiTheme="minorHAnsi" w:cstheme="minorHAnsi"/>
                <w:sz w:val="20"/>
                <w:szCs w:val="20"/>
                <w:lang w:val="en-US"/>
              </w:rPr>
            </w:pPr>
          </w:p>
          <w:p w14:paraId="6A639CB6" w14:textId="77777777" w:rsidR="00D76F90" w:rsidRPr="00BA0AE6" w:rsidRDefault="00D76F90">
            <w:pPr>
              <w:pStyle w:val="TableParagraph"/>
              <w:rPr>
                <w:rFonts w:asciiTheme="minorHAnsi" w:hAnsiTheme="minorHAnsi" w:cstheme="minorHAnsi"/>
                <w:sz w:val="20"/>
                <w:szCs w:val="20"/>
                <w:lang w:val="en-US"/>
              </w:rPr>
            </w:pPr>
          </w:p>
          <w:p w14:paraId="0A7FE789" w14:textId="77777777" w:rsidR="00D76F90" w:rsidRPr="00BA0AE6" w:rsidRDefault="00D76F90">
            <w:pPr>
              <w:pStyle w:val="TableParagraph"/>
              <w:rPr>
                <w:rFonts w:asciiTheme="minorHAnsi" w:hAnsiTheme="minorHAnsi" w:cstheme="minorHAnsi"/>
                <w:sz w:val="20"/>
                <w:szCs w:val="20"/>
                <w:lang w:val="en-US"/>
              </w:rPr>
            </w:pPr>
          </w:p>
          <w:p w14:paraId="67E21815" w14:textId="77777777" w:rsidR="00D76F90" w:rsidRPr="00BA0AE6" w:rsidRDefault="00D76F90">
            <w:pPr>
              <w:pStyle w:val="TableParagraph"/>
              <w:rPr>
                <w:rFonts w:asciiTheme="minorHAnsi" w:hAnsiTheme="minorHAnsi" w:cstheme="minorHAnsi"/>
                <w:sz w:val="20"/>
                <w:szCs w:val="20"/>
                <w:lang w:val="en-US"/>
              </w:rPr>
            </w:pPr>
          </w:p>
          <w:p w14:paraId="67C2C900" w14:textId="77777777" w:rsidR="00D76F90" w:rsidRPr="00BA0AE6" w:rsidRDefault="0062219F">
            <w:pPr>
              <w:pStyle w:val="TableParagraph"/>
              <w:spacing w:before="112"/>
              <w:ind w:left="120" w:right="120"/>
              <w:jc w:val="center"/>
              <w:rPr>
                <w:rFonts w:asciiTheme="minorHAnsi" w:hAnsiTheme="minorHAnsi" w:cstheme="minorHAnsi"/>
                <w:b/>
                <w:sz w:val="20"/>
                <w:szCs w:val="20"/>
                <w:lang w:val="en-US"/>
              </w:rPr>
            </w:pPr>
            <w:r w:rsidRPr="00BA0AE6">
              <w:rPr>
                <w:rFonts w:asciiTheme="minorHAnsi" w:hAnsiTheme="minorHAnsi" w:cstheme="minorHAnsi"/>
                <w:b/>
                <w:sz w:val="20"/>
                <w:szCs w:val="20"/>
                <w:lang w:val="en-US"/>
              </w:rPr>
              <w:t>01</w:t>
            </w:r>
          </w:p>
        </w:tc>
        <w:tc>
          <w:tcPr>
            <w:tcW w:w="1472" w:type="dxa"/>
            <w:tcBorders>
              <w:top w:val="single" w:sz="34" w:space="0" w:color="000001"/>
              <w:left w:val="single" w:sz="6" w:space="0" w:color="000001"/>
              <w:bottom w:val="single" w:sz="34" w:space="0" w:color="000001"/>
              <w:right w:val="single" w:sz="6" w:space="0" w:color="000001"/>
            </w:tcBorders>
            <w:shd w:val="clear" w:color="auto" w:fill="auto"/>
          </w:tcPr>
          <w:p w14:paraId="36A5EA01" w14:textId="77777777" w:rsidR="00D76F90" w:rsidRPr="00BA0AE6" w:rsidRDefault="00D76F90">
            <w:pPr>
              <w:pStyle w:val="TableParagraph"/>
              <w:rPr>
                <w:rFonts w:asciiTheme="minorHAnsi" w:hAnsiTheme="minorHAnsi" w:cstheme="minorHAnsi"/>
                <w:sz w:val="20"/>
                <w:szCs w:val="20"/>
                <w:lang w:val="en-US"/>
              </w:rPr>
            </w:pPr>
          </w:p>
          <w:p w14:paraId="160EFC83" w14:textId="77777777" w:rsidR="00D76F90" w:rsidRPr="00BA0AE6" w:rsidRDefault="00D76F90">
            <w:pPr>
              <w:pStyle w:val="TableParagraph"/>
              <w:rPr>
                <w:rFonts w:asciiTheme="minorHAnsi" w:hAnsiTheme="minorHAnsi" w:cstheme="minorHAnsi"/>
                <w:sz w:val="20"/>
                <w:szCs w:val="20"/>
                <w:lang w:val="en-US"/>
              </w:rPr>
            </w:pPr>
          </w:p>
          <w:p w14:paraId="57F9E064" w14:textId="77777777" w:rsidR="00D76F90" w:rsidRPr="00BA0AE6" w:rsidRDefault="00D76F90">
            <w:pPr>
              <w:pStyle w:val="TableParagraph"/>
              <w:rPr>
                <w:rFonts w:asciiTheme="minorHAnsi" w:hAnsiTheme="minorHAnsi" w:cstheme="minorHAnsi"/>
                <w:sz w:val="20"/>
                <w:szCs w:val="20"/>
                <w:lang w:val="en-US"/>
              </w:rPr>
            </w:pPr>
          </w:p>
          <w:p w14:paraId="28223C03" w14:textId="77777777" w:rsidR="00D76F90" w:rsidRPr="00BA0AE6" w:rsidRDefault="00D76F90">
            <w:pPr>
              <w:pStyle w:val="TableParagraph"/>
              <w:rPr>
                <w:rFonts w:asciiTheme="minorHAnsi" w:hAnsiTheme="minorHAnsi" w:cstheme="minorHAnsi"/>
                <w:sz w:val="20"/>
                <w:szCs w:val="20"/>
                <w:lang w:val="en-US"/>
              </w:rPr>
            </w:pPr>
          </w:p>
          <w:p w14:paraId="44651735" w14:textId="77777777" w:rsidR="00D76F90" w:rsidRPr="00BA0AE6" w:rsidRDefault="00D76F90">
            <w:pPr>
              <w:pStyle w:val="TableParagraph"/>
              <w:rPr>
                <w:rFonts w:asciiTheme="minorHAnsi" w:hAnsiTheme="minorHAnsi" w:cstheme="minorHAnsi"/>
                <w:sz w:val="20"/>
                <w:szCs w:val="20"/>
                <w:lang w:val="en-US"/>
              </w:rPr>
            </w:pPr>
          </w:p>
          <w:p w14:paraId="7538171B" w14:textId="77777777" w:rsidR="00D76F90" w:rsidRPr="00BA0AE6" w:rsidRDefault="00D76F90">
            <w:pPr>
              <w:pStyle w:val="TableParagraph"/>
              <w:rPr>
                <w:rFonts w:asciiTheme="minorHAnsi" w:hAnsiTheme="minorHAnsi" w:cstheme="minorHAnsi"/>
                <w:sz w:val="20"/>
                <w:szCs w:val="20"/>
                <w:lang w:val="en-US"/>
              </w:rPr>
            </w:pPr>
          </w:p>
          <w:p w14:paraId="03DB5243" w14:textId="77777777" w:rsidR="00D76F90" w:rsidRPr="00BA0AE6" w:rsidRDefault="00D76F90">
            <w:pPr>
              <w:pStyle w:val="TableParagraph"/>
              <w:rPr>
                <w:rFonts w:asciiTheme="minorHAnsi" w:hAnsiTheme="minorHAnsi" w:cstheme="minorHAnsi"/>
                <w:sz w:val="20"/>
                <w:szCs w:val="20"/>
                <w:lang w:val="en-US"/>
              </w:rPr>
            </w:pPr>
          </w:p>
          <w:p w14:paraId="0FEF73BD" w14:textId="77777777" w:rsidR="00D76F90" w:rsidRPr="00BA0AE6" w:rsidRDefault="00D76F90">
            <w:pPr>
              <w:pStyle w:val="TableParagraph"/>
              <w:rPr>
                <w:rFonts w:asciiTheme="minorHAnsi" w:hAnsiTheme="minorHAnsi" w:cstheme="minorHAnsi"/>
                <w:sz w:val="20"/>
                <w:szCs w:val="20"/>
                <w:lang w:val="en-US"/>
              </w:rPr>
            </w:pPr>
          </w:p>
          <w:p w14:paraId="7037D141" w14:textId="77777777" w:rsidR="00D76F90" w:rsidRPr="00BA0AE6" w:rsidRDefault="00D76F90">
            <w:pPr>
              <w:pStyle w:val="TableParagraph"/>
              <w:rPr>
                <w:rFonts w:asciiTheme="minorHAnsi" w:hAnsiTheme="minorHAnsi" w:cstheme="minorHAnsi"/>
                <w:sz w:val="20"/>
                <w:szCs w:val="20"/>
                <w:lang w:val="en-US"/>
              </w:rPr>
            </w:pPr>
          </w:p>
          <w:p w14:paraId="2863A247" w14:textId="77777777" w:rsidR="00D76F90" w:rsidRPr="00BA0AE6" w:rsidRDefault="00D76F90">
            <w:pPr>
              <w:pStyle w:val="TableParagraph"/>
              <w:rPr>
                <w:rFonts w:asciiTheme="minorHAnsi" w:hAnsiTheme="minorHAnsi" w:cstheme="minorHAnsi"/>
                <w:sz w:val="20"/>
                <w:szCs w:val="20"/>
                <w:lang w:val="en-US"/>
              </w:rPr>
            </w:pPr>
          </w:p>
          <w:p w14:paraId="1155346B" w14:textId="77777777" w:rsidR="00D76F90" w:rsidRPr="00BA0AE6" w:rsidRDefault="00D76F90">
            <w:pPr>
              <w:pStyle w:val="TableParagraph"/>
              <w:rPr>
                <w:rFonts w:asciiTheme="minorHAnsi" w:hAnsiTheme="minorHAnsi" w:cstheme="minorHAnsi"/>
                <w:sz w:val="20"/>
                <w:szCs w:val="20"/>
                <w:lang w:val="en-US"/>
              </w:rPr>
            </w:pPr>
          </w:p>
          <w:p w14:paraId="0CC8B04F" w14:textId="77777777" w:rsidR="00D76F90" w:rsidRPr="00BA0AE6" w:rsidRDefault="00D76F90">
            <w:pPr>
              <w:pStyle w:val="TableParagraph"/>
              <w:rPr>
                <w:rFonts w:asciiTheme="minorHAnsi" w:hAnsiTheme="minorHAnsi" w:cstheme="minorHAnsi"/>
                <w:sz w:val="20"/>
                <w:szCs w:val="20"/>
                <w:lang w:val="en-US"/>
              </w:rPr>
            </w:pPr>
          </w:p>
          <w:p w14:paraId="0A208C76" w14:textId="77777777" w:rsidR="00D76F90" w:rsidRPr="00BA0AE6" w:rsidRDefault="0062219F" w:rsidP="00E37778">
            <w:pPr>
              <w:pStyle w:val="TableParagraph"/>
              <w:spacing w:before="126"/>
              <w:ind w:left="112"/>
              <w:jc w:val="center"/>
              <w:rPr>
                <w:rFonts w:asciiTheme="minorHAnsi" w:hAnsiTheme="minorHAnsi" w:cstheme="minorHAnsi"/>
                <w:b/>
                <w:sz w:val="20"/>
                <w:szCs w:val="20"/>
                <w:lang w:val="en-US"/>
              </w:rPr>
            </w:pPr>
            <w:r w:rsidRPr="00BA0AE6">
              <w:rPr>
                <w:rFonts w:asciiTheme="minorHAnsi" w:hAnsiTheme="minorHAnsi" w:cstheme="minorHAnsi"/>
                <w:b/>
                <w:sz w:val="20"/>
                <w:szCs w:val="20"/>
                <w:lang w:val="en-US"/>
              </w:rPr>
              <w:t xml:space="preserve">Plataforma e </w:t>
            </w:r>
            <w:proofErr w:type="spellStart"/>
            <w:r w:rsidRPr="00BA0AE6">
              <w:rPr>
                <w:rFonts w:asciiTheme="minorHAnsi" w:hAnsiTheme="minorHAnsi" w:cstheme="minorHAnsi"/>
                <w:b/>
                <w:sz w:val="20"/>
                <w:szCs w:val="20"/>
                <w:lang w:val="en-US"/>
              </w:rPr>
              <w:t>Ambiente</w:t>
            </w:r>
            <w:proofErr w:type="spellEnd"/>
          </w:p>
        </w:tc>
        <w:tc>
          <w:tcPr>
            <w:tcW w:w="3121" w:type="dxa"/>
            <w:tcBorders>
              <w:top w:val="single" w:sz="34" w:space="0" w:color="000001"/>
              <w:left w:val="single" w:sz="6" w:space="0" w:color="000001"/>
              <w:bottom w:val="single" w:sz="34" w:space="0" w:color="000001"/>
              <w:right w:val="single" w:sz="6" w:space="0" w:color="000001"/>
            </w:tcBorders>
            <w:shd w:val="clear" w:color="auto" w:fill="auto"/>
          </w:tcPr>
          <w:p w14:paraId="1DB94277" w14:textId="0A3CB807" w:rsidR="00D76F90" w:rsidRPr="00BA0AE6" w:rsidRDefault="00E37778" w:rsidP="00BA0AE6">
            <w:pPr>
              <w:pStyle w:val="TableParagraph"/>
              <w:tabs>
                <w:tab w:val="left" w:pos="392"/>
              </w:tabs>
              <w:spacing w:line="171" w:lineRule="exact"/>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Funcionamento</w:t>
            </w:r>
            <w:proofErr w:type="spellEnd"/>
            <w:r w:rsidRPr="00BA0AE6">
              <w:rPr>
                <w:rFonts w:asciiTheme="minorHAnsi" w:hAnsiTheme="minorHAnsi" w:cstheme="minorHAnsi"/>
                <w:sz w:val="20"/>
                <w:szCs w:val="20"/>
                <w:lang w:val="en-US"/>
              </w:rPr>
              <w:t xml:space="preserve"> on-line</w:t>
            </w:r>
          </w:p>
          <w:p w14:paraId="6737A087" w14:textId="7CFB274B" w:rsidR="00D76F90" w:rsidRPr="00BA0AE6" w:rsidRDefault="0062219F" w:rsidP="00E37778">
            <w:pPr>
              <w:pStyle w:val="TableParagraph"/>
              <w:spacing w:before="39" w:line="288" w:lineRule="auto"/>
              <w:ind w:left="-116" w:right="3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rede </w:t>
            </w:r>
            <w:proofErr w:type="spellStart"/>
            <w:r w:rsidRPr="00BA0AE6">
              <w:rPr>
                <w:rFonts w:asciiTheme="minorHAnsi" w:hAnsiTheme="minorHAnsi" w:cstheme="minorHAnsi"/>
                <w:sz w:val="20"/>
                <w:szCs w:val="20"/>
                <w:lang w:val="en-US"/>
              </w:rPr>
              <w:t>credenciada</w:t>
            </w:r>
            <w:proofErr w:type="spellEnd"/>
            <w:r w:rsidRPr="00BA0AE6">
              <w:rPr>
                <w:rFonts w:asciiTheme="minorHAnsi" w:hAnsiTheme="minorHAnsi" w:cstheme="minorHAnsi"/>
                <w:sz w:val="20"/>
                <w:szCs w:val="20"/>
                <w:lang w:val="en-US"/>
              </w:rPr>
              <w:t xml:space="preserve"> para o </w:t>
            </w: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 xml:space="preserve">, </w:t>
            </w:r>
            <w:r w:rsidRPr="00BA0AE6">
              <w:rPr>
                <w:rFonts w:asciiTheme="minorHAnsi" w:hAnsiTheme="minorHAnsi" w:cstheme="minorHAnsi"/>
                <w:spacing w:val="-4"/>
                <w:sz w:val="20"/>
                <w:szCs w:val="20"/>
                <w:lang w:val="en-US"/>
              </w:rPr>
              <w:t xml:space="preserve">co- </w:t>
            </w:r>
            <w:proofErr w:type="spellStart"/>
            <w:r w:rsidRPr="00BA0AE6">
              <w:rPr>
                <w:rFonts w:asciiTheme="minorHAnsi" w:hAnsiTheme="minorHAnsi" w:cstheme="minorHAnsi"/>
                <w:sz w:val="20"/>
                <w:szCs w:val="20"/>
                <w:lang w:val="en-US"/>
              </w:rPr>
              <w:t>tação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10"/>
                <w:sz w:val="20"/>
                <w:szCs w:val="20"/>
                <w:lang w:val="en-US"/>
              </w:rPr>
              <w:t xml:space="preserve"> </w:t>
            </w:r>
            <w:r w:rsidRPr="00BA0AE6">
              <w:rPr>
                <w:rFonts w:asciiTheme="minorHAnsi" w:hAnsiTheme="minorHAnsi" w:cstheme="minorHAnsi"/>
                <w:sz w:val="20"/>
                <w:szCs w:val="20"/>
                <w:lang w:val="en-US"/>
              </w:rPr>
              <w:t>e</w:t>
            </w:r>
            <w:r w:rsidRPr="00BA0AE6">
              <w:rPr>
                <w:rFonts w:asciiTheme="minorHAnsi" w:hAnsiTheme="minorHAnsi" w:cstheme="minorHAnsi"/>
                <w:spacing w:val="-12"/>
                <w:sz w:val="20"/>
                <w:szCs w:val="20"/>
                <w:lang w:val="en-US"/>
              </w:rPr>
              <w:t xml:space="preserve"> </w:t>
            </w:r>
            <w:r w:rsidRPr="00BA0AE6">
              <w:rPr>
                <w:rFonts w:asciiTheme="minorHAnsi" w:hAnsiTheme="minorHAnsi" w:cstheme="minorHAnsi"/>
                <w:sz w:val="20"/>
                <w:szCs w:val="20"/>
                <w:lang w:val="en-US"/>
              </w:rPr>
              <w:t>com</w:t>
            </w:r>
            <w:r w:rsidRPr="00BA0AE6">
              <w:rPr>
                <w:rFonts w:asciiTheme="minorHAnsi" w:hAnsiTheme="minorHAnsi" w:cstheme="minorHAnsi"/>
                <w:spacing w:val="-8"/>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equipe</w:t>
            </w:r>
            <w:proofErr w:type="spellEnd"/>
            <w:r w:rsidRPr="00BA0AE6">
              <w:rPr>
                <w:rFonts w:asciiTheme="minorHAnsi" w:hAnsiTheme="minorHAnsi" w:cstheme="minorHAnsi"/>
                <w:spacing w:val="-9"/>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gestora</w:t>
            </w:r>
            <w:proofErr w:type="spellEnd"/>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e</w:t>
            </w:r>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órgãos</w:t>
            </w:r>
            <w:proofErr w:type="spellEnd"/>
            <w:r w:rsidRPr="00BA0AE6">
              <w:rPr>
                <w:rFonts w:asciiTheme="minorHAnsi" w:hAnsiTheme="minorHAnsi" w:cstheme="minorHAnsi"/>
                <w:sz w:val="20"/>
                <w:szCs w:val="20"/>
                <w:lang w:val="en-US"/>
              </w:rPr>
              <w:t>/</w:t>
            </w:r>
            <w:proofErr w:type="spellStart"/>
            <w:r w:rsidRPr="00BA0AE6">
              <w:rPr>
                <w:rFonts w:asciiTheme="minorHAnsi" w:hAnsiTheme="minorHAnsi" w:cstheme="minorHAnsi"/>
                <w:sz w:val="20"/>
                <w:szCs w:val="20"/>
                <w:lang w:val="en-US"/>
              </w:rPr>
              <w:t>entidades</w:t>
            </w:r>
            <w:proofErr w:type="spellEnd"/>
            <w:r w:rsidRPr="00BA0AE6">
              <w:rPr>
                <w:rFonts w:asciiTheme="minorHAnsi" w:hAnsiTheme="minorHAnsi" w:cstheme="minorHAnsi"/>
                <w:sz w:val="20"/>
                <w:szCs w:val="20"/>
                <w:lang w:val="en-US"/>
              </w:rPr>
              <w:t xml:space="preserve"> para</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aprovação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4"/>
                <w:sz w:val="20"/>
                <w:szCs w:val="20"/>
                <w:lang w:val="en-US"/>
              </w:rPr>
              <w:t xml:space="preserve"> </w:t>
            </w:r>
            <w:proofErr w:type="spellStart"/>
            <w:r w:rsidRPr="00BA0AE6">
              <w:rPr>
                <w:rFonts w:asciiTheme="minorHAnsi" w:hAnsiTheme="minorHAnsi" w:cstheme="minorHAnsi"/>
                <w:sz w:val="20"/>
                <w:szCs w:val="20"/>
                <w:lang w:val="en-US"/>
              </w:rPr>
              <w:t>recusa</w:t>
            </w:r>
            <w:proofErr w:type="spellEnd"/>
            <w:r w:rsidRPr="00BA0AE6">
              <w:rPr>
                <w:rFonts w:asciiTheme="minorHAnsi" w:hAnsiTheme="minorHAnsi" w:cstheme="minorHAnsi"/>
                <w:spacing w:val="-5"/>
                <w:sz w:val="20"/>
                <w:szCs w:val="20"/>
                <w:lang w:val="en-US"/>
              </w:rPr>
              <w:t xml:space="preserve"> </w:t>
            </w:r>
            <w:r w:rsidRPr="00BA0AE6">
              <w:rPr>
                <w:rFonts w:asciiTheme="minorHAnsi" w:hAnsiTheme="minorHAnsi" w:cstheme="minorHAnsi"/>
                <w:sz w:val="20"/>
                <w:szCs w:val="20"/>
                <w:lang w:val="en-US"/>
              </w:rPr>
              <w:t>e</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pacing w:val="-10"/>
                <w:sz w:val="20"/>
                <w:szCs w:val="20"/>
                <w:lang w:val="en-US"/>
              </w:rPr>
              <w:t xml:space="preserve"> </w:t>
            </w:r>
            <w:r w:rsidRPr="00BA0AE6">
              <w:rPr>
                <w:rFonts w:asciiTheme="minorHAnsi" w:hAnsiTheme="minorHAnsi" w:cstheme="minorHAnsi"/>
                <w:sz w:val="20"/>
                <w:szCs w:val="20"/>
                <w:lang w:val="en-US"/>
              </w:rPr>
              <w:t>dos</w:t>
            </w:r>
            <w:r w:rsidRPr="00BA0AE6">
              <w:rPr>
                <w:rFonts w:asciiTheme="minorHAnsi" w:hAnsiTheme="minorHAnsi" w:cstheme="minorHAnsi"/>
                <w:spacing w:val="-5"/>
                <w:sz w:val="20"/>
                <w:szCs w:val="20"/>
                <w:lang w:val="en-US"/>
              </w:rPr>
              <w:t xml:space="preserve"> </w:t>
            </w:r>
            <w:proofErr w:type="spellStart"/>
            <w:r w:rsidRPr="00BA0AE6">
              <w:rPr>
                <w:rFonts w:asciiTheme="minorHAnsi" w:hAnsiTheme="minorHAnsi" w:cstheme="minorHAnsi"/>
                <w:sz w:val="20"/>
                <w:szCs w:val="20"/>
                <w:lang w:val="en-US"/>
              </w:rPr>
              <w:t>demais</w:t>
            </w:r>
            <w:proofErr w:type="spellEnd"/>
            <w:r w:rsidRPr="00BA0AE6">
              <w:rPr>
                <w:rFonts w:asciiTheme="minorHAnsi" w:hAnsiTheme="minorHAnsi" w:cstheme="minorHAnsi"/>
                <w:spacing w:val="-6"/>
                <w:sz w:val="20"/>
                <w:szCs w:val="20"/>
                <w:lang w:val="en-US"/>
              </w:rPr>
              <w:t xml:space="preserve"> </w:t>
            </w:r>
            <w:r w:rsidRPr="00BA0AE6">
              <w:rPr>
                <w:rFonts w:asciiTheme="minorHAnsi" w:hAnsiTheme="minorHAnsi" w:cstheme="minorHAnsi"/>
                <w:sz w:val="20"/>
                <w:szCs w:val="20"/>
                <w:lang w:val="en-US"/>
              </w:rPr>
              <w:t>dados da</w:t>
            </w:r>
            <w:r w:rsidRPr="00BA0AE6">
              <w:rPr>
                <w:rFonts w:asciiTheme="minorHAnsi" w:hAnsiTheme="minorHAnsi" w:cstheme="minorHAnsi"/>
                <w:spacing w:val="-8"/>
                <w:sz w:val="20"/>
                <w:szCs w:val="20"/>
                <w:lang w:val="en-US"/>
              </w:rPr>
              <w:t xml:space="preserve">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bem</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para</w:t>
            </w:r>
            <w:r w:rsidRPr="00BA0AE6">
              <w:rPr>
                <w:rFonts w:asciiTheme="minorHAnsi" w:hAnsiTheme="minorHAnsi" w:cstheme="minorHAnsi"/>
                <w:spacing w:val="-8"/>
                <w:sz w:val="20"/>
                <w:szCs w:val="20"/>
                <w:lang w:val="en-US"/>
              </w:rPr>
              <w:t xml:space="preserve"> </w:t>
            </w:r>
            <w:proofErr w:type="spellStart"/>
            <w:r w:rsidRPr="00BA0AE6">
              <w:rPr>
                <w:rFonts w:asciiTheme="minorHAnsi" w:hAnsiTheme="minorHAnsi" w:cstheme="minorHAnsi"/>
                <w:sz w:val="20"/>
                <w:szCs w:val="20"/>
                <w:lang w:val="en-US"/>
              </w:rPr>
              <w:t>consultas</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relatórios</w:t>
            </w:r>
            <w:proofErr w:type="spellEnd"/>
            <w:r w:rsidRPr="00BA0AE6">
              <w:rPr>
                <w:rFonts w:asciiTheme="minorHAnsi" w:hAnsiTheme="minorHAnsi" w:cstheme="minorHAnsi"/>
                <w:sz w:val="20"/>
                <w:szCs w:val="20"/>
                <w:lang w:val="en-US"/>
              </w:rPr>
              <w:t>;</w:t>
            </w:r>
          </w:p>
          <w:p w14:paraId="5C1637F4" w14:textId="77777777" w:rsidR="00D76F90" w:rsidRPr="00BA0AE6" w:rsidRDefault="00D76F90" w:rsidP="00E37778">
            <w:pPr>
              <w:pStyle w:val="TableParagraph"/>
              <w:ind w:left="-116" w:firstLine="844"/>
              <w:jc w:val="both"/>
              <w:rPr>
                <w:rFonts w:asciiTheme="minorHAnsi" w:hAnsiTheme="minorHAnsi" w:cstheme="minorHAnsi"/>
                <w:sz w:val="20"/>
                <w:szCs w:val="20"/>
                <w:lang w:val="en-US"/>
              </w:rPr>
            </w:pPr>
          </w:p>
          <w:p w14:paraId="5B6D6E78" w14:textId="263B31BA" w:rsidR="00D76F90" w:rsidRPr="00BA0AE6" w:rsidRDefault="0062219F" w:rsidP="00E37778">
            <w:pPr>
              <w:pStyle w:val="TableParagraph"/>
              <w:numPr>
                <w:ilvl w:val="1"/>
                <w:numId w:val="6"/>
              </w:numPr>
              <w:tabs>
                <w:tab w:val="left" w:pos="368"/>
              </w:tabs>
              <w:spacing w:line="288" w:lineRule="auto"/>
              <w:ind w:left="-116" w:right="35" w:firstLine="284"/>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WEB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acesso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somente</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usuários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previamente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cadastrados</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autenticados</w:t>
            </w:r>
            <w:proofErr w:type="spellEnd"/>
            <w:r w:rsidRPr="00BA0AE6">
              <w:rPr>
                <w:rFonts w:asciiTheme="minorHAnsi" w:hAnsiTheme="minorHAnsi" w:cstheme="minorHAnsi"/>
                <w:sz w:val="20"/>
                <w:szCs w:val="20"/>
                <w:lang w:val="en-US"/>
              </w:rPr>
              <w:t xml:space="preserve"> por </w:t>
            </w:r>
            <w:proofErr w:type="spellStart"/>
            <w:r w:rsidRPr="00BA0AE6">
              <w:rPr>
                <w:rFonts w:asciiTheme="minorHAnsi" w:hAnsiTheme="minorHAnsi" w:cstheme="minorHAnsi"/>
                <w:sz w:val="20"/>
                <w:szCs w:val="20"/>
                <w:lang w:val="en-US"/>
              </w:rPr>
              <w:t>meio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senha</w:t>
            </w:r>
            <w:proofErr w:type="spellEnd"/>
            <w:r w:rsidRPr="00BA0AE6">
              <w:rPr>
                <w:rFonts w:asciiTheme="minorHAnsi" w:hAnsiTheme="minorHAnsi" w:cstheme="minorHAnsi"/>
                <w:sz w:val="20"/>
                <w:szCs w:val="20"/>
                <w:lang w:val="en-US"/>
              </w:rPr>
              <w:t xml:space="preserve"> individual. 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deverá</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cadastro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incompleto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exigindo</w:t>
            </w:r>
            <w:proofErr w:type="spellEnd"/>
            <w:r w:rsidRPr="00BA0AE6">
              <w:rPr>
                <w:rFonts w:asciiTheme="minorHAnsi" w:hAnsiTheme="minorHAnsi" w:cstheme="minorHAnsi"/>
                <w:sz w:val="20"/>
                <w:szCs w:val="20"/>
                <w:lang w:val="en-US"/>
              </w:rPr>
              <w:t xml:space="preserve"> dados</w:t>
            </w:r>
            <w:r w:rsidRPr="00BA0AE6">
              <w:rPr>
                <w:rFonts w:asciiTheme="minorHAnsi" w:hAnsiTheme="minorHAnsi" w:cstheme="minorHAnsi"/>
                <w:spacing w:val="-14"/>
                <w:sz w:val="20"/>
                <w:szCs w:val="20"/>
                <w:lang w:val="en-US"/>
              </w:rPr>
              <w:t xml:space="preserve"> </w:t>
            </w:r>
            <w:proofErr w:type="spellStart"/>
            <w:r w:rsidRPr="00BA0AE6">
              <w:rPr>
                <w:rFonts w:asciiTheme="minorHAnsi" w:hAnsiTheme="minorHAnsi" w:cstheme="minorHAnsi"/>
                <w:sz w:val="20"/>
                <w:szCs w:val="20"/>
                <w:lang w:val="en-US"/>
              </w:rPr>
              <w:t>míni</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nome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completo</w:t>
            </w:r>
            <w:proofErr w:type="spellEnd"/>
            <w:r w:rsidRPr="00BA0AE6">
              <w:rPr>
                <w:rFonts w:asciiTheme="minorHAnsi" w:hAnsiTheme="minorHAnsi" w:cstheme="minorHAnsi"/>
                <w:sz w:val="20"/>
                <w:szCs w:val="20"/>
                <w:lang w:val="en-US"/>
              </w:rPr>
              <w:t xml:space="preserve">, e-mail </w:t>
            </w:r>
            <w:proofErr w:type="spellStart"/>
            <w:r w:rsidRPr="00BA0AE6">
              <w:rPr>
                <w:rFonts w:asciiTheme="minorHAnsi" w:hAnsiTheme="minorHAnsi" w:cstheme="minorHAnsi"/>
                <w:sz w:val="20"/>
                <w:szCs w:val="20"/>
                <w:lang w:val="en-US"/>
              </w:rPr>
              <w:t>institucional</w:t>
            </w:r>
            <w:proofErr w:type="spellEnd"/>
            <w:r w:rsidRPr="00BA0AE6">
              <w:rPr>
                <w:rFonts w:asciiTheme="minorHAnsi" w:hAnsiTheme="minorHAnsi" w:cstheme="minorHAnsi"/>
                <w:sz w:val="20"/>
                <w:szCs w:val="20"/>
                <w:lang w:val="en-US"/>
              </w:rPr>
              <w:t xml:space="preserve">, tele- </w:t>
            </w:r>
            <w:proofErr w:type="spellStart"/>
            <w:r w:rsidRPr="00BA0AE6">
              <w:rPr>
                <w:rFonts w:asciiTheme="minorHAnsi" w:hAnsiTheme="minorHAnsi" w:cstheme="minorHAnsi"/>
                <w:sz w:val="20"/>
                <w:szCs w:val="20"/>
                <w:lang w:val="en-US"/>
              </w:rPr>
              <w:t>fone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vinculado</w:t>
            </w:r>
            <w:proofErr w:type="spellEnd"/>
            <w:r w:rsidRPr="00BA0AE6">
              <w:rPr>
                <w:rFonts w:asciiTheme="minorHAnsi" w:hAnsiTheme="minorHAnsi" w:cstheme="minorHAnsi"/>
                <w:sz w:val="20"/>
                <w:szCs w:val="20"/>
                <w:lang w:val="en-US"/>
              </w:rPr>
              <w:t xml:space="preserve">, RG, CPF e data de </w:t>
            </w:r>
            <w:proofErr w:type="spellStart"/>
            <w:r w:rsidRPr="00BA0AE6">
              <w:rPr>
                <w:rFonts w:asciiTheme="minorHAnsi" w:hAnsiTheme="minorHAnsi" w:cstheme="minorHAnsi"/>
                <w:sz w:val="20"/>
                <w:szCs w:val="20"/>
                <w:lang w:val="en-US"/>
              </w:rPr>
              <w:t>nascimento</w:t>
            </w:r>
            <w:proofErr w:type="spellEnd"/>
            <w:r w:rsidRPr="00BA0AE6">
              <w:rPr>
                <w:rFonts w:asciiTheme="minorHAnsi" w:hAnsiTheme="minorHAnsi" w:cstheme="minorHAnsi"/>
                <w:sz w:val="20"/>
                <w:szCs w:val="20"/>
                <w:lang w:val="en-US"/>
              </w:rPr>
              <w:t>.</w:t>
            </w:r>
          </w:p>
          <w:p w14:paraId="1033E1D7" w14:textId="77777777" w:rsidR="00D76F90" w:rsidRPr="00BA0AE6" w:rsidRDefault="00D76F90">
            <w:pPr>
              <w:pStyle w:val="TableParagraph"/>
              <w:rPr>
                <w:rFonts w:asciiTheme="minorHAnsi" w:hAnsiTheme="minorHAnsi" w:cstheme="minorHAnsi"/>
                <w:sz w:val="20"/>
                <w:szCs w:val="20"/>
                <w:lang w:val="en-US"/>
              </w:rPr>
            </w:pPr>
          </w:p>
          <w:p w14:paraId="316BAC54" w14:textId="44BE461E" w:rsidR="00D76F90" w:rsidRPr="00BA0AE6" w:rsidRDefault="0062219F">
            <w:pPr>
              <w:pStyle w:val="TableParagraph"/>
              <w:numPr>
                <w:ilvl w:val="1"/>
                <w:numId w:val="6"/>
              </w:numPr>
              <w:tabs>
                <w:tab w:val="left" w:pos="373"/>
              </w:tabs>
              <w:spacing w:line="288" w:lineRule="auto"/>
              <w:ind w:left="40" w:right="3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manter</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todas</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transações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realizadas</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(Log de dados) </w:t>
            </w:r>
            <w:proofErr w:type="spellStart"/>
            <w:r w:rsidRPr="00BA0AE6">
              <w:rPr>
                <w:rFonts w:asciiTheme="minorHAnsi" w:hAnsiTheme="minorHAnsi" w:cstheme="minorHAnsi"/>
                <w:sz w:val="20"/>
                <w:szCs w:val="20"/>
                <w:lang w:val="en-US"/>
              </w:rPr>
              <w:t>compreendendo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cadastro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acessos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inclusões</w:t>
            </w:r>
            <w:proofErr w:type="spellEnd"/>
            <w:r w:rsidRPr="00BA0AE6">
              <w:rPr>
                <w:rFonts w:asciiTheme="minorHAnsi" w:hAnsiTheme="minorHAnsi" w:cstheme="minorHAnsi"/>
                <w:sz w:val="20"/>
                <w:szCs w:val="20"/>
                <w:lang w:val="en-US"/>
              </w:rPr>
              <w:t xml:space="preserve">, ex- </w:t>
            </w:r>
            <w:proofErr w:type="spellStart"/>
            <w:r w:rsidRPr="00BA0AE6">
              <w:rPr>
                <w:rFonts w:asciiTheme="minorHAnsi" w:hAnsiTheme="minorHAnsi" w:cstheme="minorHAnsi"/>
                <w:sz w:val="20"/>
                <w:szCs w:val="20"/>
                <w:lang w:val="en-US"/>
              </w:rPr>
              <w:t>clusões</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13"/>
                <w:sz w:val="20"/>
                <w:szCs w:val="20"/>
                <w:lang w:val="en-US"/>
              </w:rPr>
              <w:t xml:space="preserve"> </w:t>
            </w:r>
            <w:proofErr w:type="spellStart"/>
            <w:r w:rsidRPr="00BA0AE6">
              <w:rPr>
                <w:rFonts w:asciiTheme="minorHAnsi" w:hAnsiTheme="minorHAnsi" w:cstheme="minorHAnsi"/>
                <w:sz w:val="20"/>
                <w:szCs w:val="20"/>
                <w:lang w:val="en-US"/>
              </w:rPr>
              <w:t>aprovações</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10"/>
                <w:sz w:val="20"/>
                <w:szCs w:val="20"/>
                <w:lang w:val="en-US"/>
              </w:rPr>
              <w:t xml:space="preserve"> </w:t>
            </w:r>
            <w:proofErr w:type="spellStart"/>
            <w:r w:rsidRPr="00BA0AE6">
              <w:rPr>
                <w:rFonts w:asciiTheme="minorHAnsi" w:hAnsiTheme="minorHAnsi" w:cstheme="minorHAnsi"/>
                <w:sz w:val="20"/>
                <w:szCs w:val="20"/>
                <w:lang w:val="en-US"/>
              </w:rPr>
              <w:t>reprovações</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solicitações</w:t>
            </w:r>
            <w:proofErr w:type="spellEnd"/>
            <w:r w:rsidRPr="00BA0AE6">
              <w:rPr>
                <w:rFonts w:asciiTheme="minorHAnsi" w:hAnsiTheme="minorHAnsi" w:cstheme="minorHAnsi"/>
                <w:spacing w:val="-12"/>
                <w:sz w:val="20"/>
                <w:szCs w:val="20"/>
                <w:lang w:val="en-US"/>
              </w:rPr>
              <w:t xml:space="preserve"> </w:t>
            </w:r>
            <w:r w:rsidRPr="00BA0AE6">
              <w:rPr>
                <w:rFonts w:asciiTheme="minorHAnsi" w:hAnsiTheme="minorHAnsi" w:cstheme="minorHAnsi"/>
                <w:sz w:val="20"/>
                <w:szCs w:val="20"/>
                <w:lang w:val="en-US"/>
              </w:rPr>
              <w:t>e</w:t>
            </w:r>
            <w:r w:rsidRPr="00BA0AE6">
              <w:rPr>
                <w:rFonts w:asciiTheme="minorHAnsi" w:hAnsiTheme="minorHAnsi" w:cstheme="minorHAnsi"/>
                <w:spacing w:val="-12"/>
                <w:sz w:val="20"/>
                <w:szCs w:val="20"/>
                <w:lang w:val="en-US"/>
              </w:rPr>
              <w:t xml:space="preserve"> </w:t>
            </w:r>
            <w:r w:rsidRPr="00BA0AE6">
              <w:rPr>
                <w:rFonts w:asciiTheme="minorHAnsi" w:hAnsiTheme="minorHAnsi" w:cstheme="minorHAnsi"/>
                <w:sz w:val="20"/>
                <w:szCs w:val="20"/>
                <w:lang w:val="en-US"/>
              </w:rPr>
              <w:t xml:space="preserve">de- </w:t>
            </w:r>
            <w:proofErr w:type="spellStart"/>
            <w:r w:rsidRPr="00BA0AE6">
              <w:rPr>
                <w:rFonts w:asciiTheme="minorHAnsi" w:hAnsiTheme="minorHAnsi" w:cstheme="minorHAnsi"/>
                <w:sz w:val="20"/>
                <w:szCs w:val="20"/>
                <w:lang w:val="en-US"/>
              </w:rPr>
              <w:t>mais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atividades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ter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seu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vinculado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login</w:t>
            </w:r>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do</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data</w:t>
            </w:r>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e</w:t>
            </w:r>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hora</w:t>
            </w:r>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execução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e</w:t>
            </w:r>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o</w:t>
            </w:r>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re</w:t>
            </w:r>
            <w:r w:rsidR="00B34019" w:rsidRPr="00BA0AE6">
              <w:rPr>
                <w:rFonts w:asciiTheme="minorHAnsi" w:hAnsiTheme="minorHAnsi" w:cstheme="minorHAnsi"/>
                <w:sz w:val="20"/>
                <w:szCs w:val="20"/>
                <w:lang w:val="en-US"/>
              </w:rPr>
              <w:t>s</w:t>
            </w:r>
            <w:r w:rsidRPr="00BA0AE6">
              <w:rPr>
                <w:rFonts w:asciiTheme="minorHAnsi" w:hAnsiTheme="minorHAnsi" w:cstheme="minorHAnsi"/>
                <w:sz w:val="20"/>
                <w:szCs w:val="20"/>
                <w:lang w:val="en-US"/>
              </w:rPr>
              <w:t>pectivo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histórico</w:t>
            </w:r>
            <w:proofErr w:type="spellEnd"/>
            <w:r w:rsidRPr="00BA0AE6">
              <w:rPr>
                <w:rFonts w:asciiTheme="minorHAnsi" w:hAnsiTheme="minorHAnsi" w:cstheme="minorHAnsi"/>
                <w:sz w:val="20"/>
                <w:szCs w:val="20"/>
                <w:lang w:val="en-US"/>
              </w:rPr>
              <w:t xml:space="preserve"> de</w:t>
            </w:r>
            <w:r w:rsidRPr="00BA0AE6">
              <w:rPr>
                <w:rFonts w:asciiTheme="minorHAnsi" w:hAnsiTheme="minorHAnsi" w:cstheme="minorHAnsi"/>
                <w:spacing w:val="-2"/>
                <w:sz w:val="20"/>
                <w:szCs w:val="20"/>
                <w:lang w:val="en-US"/>
              </w:rPr>
              <w:t xml:space="preserve"> </w:t>
            </w:r>
            <w:proofErr w:type="spellStart"/>
            <w:r w:rsidRPr="00BA0AE6">
              <w:rPr>
                <w:rFonts w:asciiTheme="minorHAnsi" w:hAnsiTheme="minorHAnsi" w:cstheme="minorHAnsi"/>
                <w:sz w:val="20"/>
                <w:szCs w:val="20"/>
                <w:lang w:val="en-US"/>
              </w:rPr>
              <w:t>alterações</w:t>
            </w:r>
            <w:proofErr w:type="spellEnd"/>
            <w:r w:rsidRPr="00BA0AE6">
              <w:rPr>
                <w:rFonts w:asciiTheme="minorHAnsi" w:hAnsiTheme="minorHAnsi" w:cstheme="minorHAnsi"/>
                <w:sz w:val="20"/>
                <w:szCs w:val="20"/>
                <w:lang w:val="en-US"/>
              </w:rPr>
              <w:t>.</w:t>
            </w:r>
          </w:p>
        </w:tc>
        <w:tc>
          <w:tcPr>
            <w:tcW w:w="890" w:type="dxa"/>
            <w:tcBorders>
              <w:top w:val="single" w:sz="34" w:space="0" w:color="000001"/>
              <w:left w:val="single" w:sz="6" w:space="0" w:color="000001"/>
              <w:bottom w:val="single" w:sz="34" w:space="0" w:color="000001"/>
              <w:right w:val="single" w:sz="6" w:space="0" w:color="000001"/>
            </w:tcBorders>
            <w:shd w:val="clear" w:color="auto" w:fill="auto"/>
          </w:tcPr>
          <w:p w14:paraId="0ABEE757" w14:textId="77777777" w:rsidR="00D76F90" w:rsidRPr="00BA0AE6" w:rsidRDefault="00D76F90">
            <w:pPr>
              <w:pStyle w:val="TableParagraph"/>
              <w:rPr>
                <w:rFonts w:asciiTheme="minorHAnsi" w:hAnsiTheme="minorHAnsi" w:cstheme="minorHAnsi"/>
                <w:sz w:val="20"/>
                <w:szCs w:val="20"/>
                <w:lang w:val="pt-BR"/>
              </w:rPr>
            </w:pPr>
          </w:p>
          <w:p w14:paraId="58BD9965" w14:textId="77777777" w:rsidR="00D76F90" w:rsidRPr="00BA0AE6" w:rsidRDefault="00D76F90">
            <w:pPr>
              <w:pStyle w:val="TableParagraph"/>
              <w:rPr>
                <w:rFonts w:asciiTheme="minorHAnsi" w:hAnsiTheme="minorHAnsi" w:cstheme="minorHAnsi"/>
                <w:sz w:val="20"/>
                <w:szCs w:val="20"/>
                <w:lang w:val="pt-BR"/>
              </w:rPr>
            </w:pPr>
          </w:p>
          <w:p w14:paraId="7CB298A5" w14:textId="77777777" w:rsidR="00D76F90" w:rsidRPr="00BA0AE6" w:rsidRDefault="00D76F90">
            <w:pPr>
              <w:pStyle w:val="TableParagraph"/>
              <w:rPr>
                <w:rFonts w:asciiTheme="minorHAnsi" w:hAnsiTheme="minorHAnsi" w:cstheme="minorHAnsi"/>
                <w:sz w:val="20"/>
                <w:szCs w:val="20"/>
                <w:lang w:val="pt-BR"/>
              </w:rPr>
            </w:pPr>
          </w:p>
          <w:p w14:paraId="6A96F3CA" w14:textId="77777777" w:rsidR="00D76F90" w:rsidRPr="00BA0AE6" w:rsidRDefault="00D76F90">
            <w:pPr>
              <w:pStyle w:val="TableParagraph"/>
              <w:rPr>
                <w:rFonts w:asciiTheme="minorHAnsi" w:hAnsiTheme="minorHAnsi" w:cstheme="minorHAnsi"/>
                <w:sz w:val="20"/>
                <w:szCs w:val="20"/>
                <w:lang w:val="pt-BR"/>
              </w:rPr>
            </w:pPr>
          </w:p>
          <w:p w14:paraId="3C138458" w14:textId="77777777" w:rsidR="00D76F90" w:rsidRPr="00BA0AE6" w:rsidRDefault="00D76F90">
            <w:pPr>
              <w:pStyle w:val="TableParagraph"/>
              <w:rPr>
                <w:rFonts w:asciiTheme="minorHAnsi" w:hAnsiTheme="minorHAnsi" w:cstheme="minorHAnsi"/>
                <w:sz w:val="20"/>
                <w:szCs w:val="20"/>
                <w:lang w:val="pt-BR"/>
              </w:rPr>
            </w:pPr>
          </w:p>
          <w:p w14:paraId="53C8F664" w14:textId="77777777" w:rsidR="00D76F90" w:rsidRPr="00BA0AE6" w:rsidRDefault="00D76F90">
            <w:pPr>
              <w:pStyle w:val="TableParagraph"/>
              <w:rPr>
                <w:rFonts w:asciiTheme="minorHAnsi" w:hAnsiTheme="minorHAnsi" w:cstheme="minorHAnsi"/>
                <w:sz w:val="20"/>
                <w:szCs w:val="20"/>
                <w:lang w:val="pt-BR"/>
              </w:rPr>
            </w:pPr>
          </w:p>
          <w:p w14:paraId="5FA12CAC" w14:textId="77777777" w:rsidR="00D76F90" w:rsidRPr="00BA0AE6" w:rsidRDefault="00D76F90">
            <w:pPr>
              <w:pStyle w:val="TableParagraph"/>
              <w:rPr>
                <w:rFonts w:asciiTheme="minorHAnsi" w:hAnsiTheme="minorHAnsi" w:cstheme="minorHAnsi"/>
                <w:sz w:val="20"/>
                <w:szCs w:val="20"/>
                <w:lang w:val="pt-BR"/>
              </w:rPr>
            </w:pPr>
          </w:p>
          <w:p w14:paraId="453BB43A" w14:textId="77777777" w:rsidR="00D76F90" w:rsidRPr="00BA0AE6" w:rsidRDefault="00D76F90">
            <w:pPr>
              <w:pStyle w:val="TableParagraph"/>
              <w:rPr>
                <w:rFonts w:asciiTheme="minorHAnsi" w:hAnsiTheme="minorHAnsi" w:cstheme="minorHAnsi"/>
                <w:sz w:val="20"/>
                <w:szCs w:val="20"/>
                <w:lang w:val="pt-BR"/>
              </w:rPr>
            </w:pPr>
          </w:p>
          <w:p w14:paraId="1E7DE492" w14:textId="77777777" w:rsidR="00D76F90" w:rsidRPr="00BA0AE6" w:rsidRDefault="00D76F90">
            <w:pPr>
              <w:pStyle w:val="TableParagraph"/>
              <w:rPr>
                <w:rFonts w:asciiTheme="minorHAnsi" w:hAnsiTheme="minorHAnsi" w:cstheme="minorHAnsi"/>
                <w:sz w:val="20"/>
                <w:szCs w:val="20"/>
                <w:lang w:val="pt-BR"/>
              </w:rPr>
            </w:pPr>
          </w:p>
          <w:p w14:paraId="5EB68429" w14:textId="77777777" w:rsidR="00D76F90" w:rsidRPr="00BA0AE6" w:rsidRDefault="00D76F90">
            <w:pPr>
              <w:pStyle w:val="TableParagraph"/>
              <w:rPr>
                <w:rFonts w:asciiTheme="minorHAnsi" w:hAnsiTheme="minorHAnsi" w:cstheme="minorHAnsi"/>
                <w:sz w:val="20"/>
                <w:szCs w:val="20"/>
                <w:lang w:val="pt-BR"/>
              </w:rPr>
            </w:pPr>
          </w:p>
          <w:p w14:paraId="1AF911E8" w14:textId="77777777" w:rsidR="00D76F90" w:rsidRPr="00BA0AE6" w:rsidRDefault="00D76F90">
            <w:pPr>
              <w:pStyle w:val="TableParagraph"/>
              <w:rPr>
                <w:rFonts w:asciiTheme="minorHAnsi" w:hAnsiTheme="minorHAnsi" w:cstheme="minorHAnsi"/>
                <w:sz w:val="20"/>
                <w:szCs w:val="20"/>
                <w:lang w:val="pt-BR"/>
              </w:rPr>
            </w:pPr>
          </w:p>
          <w:p w14:paraId="6030B22B" w14:textId="77777777" w:rsidR="00D76F90" w:rsidRPr="00BA0AE6" w:rsidRDefault="00D76F90">
            <w:pPr>
              <w:pStyle w:val="TableParagraph"/>
              <w:rPr>
                <w:rFonts w:asciiTheme="minorHAnsi" w:hAnsiTheme="minorHAnsi" w:cstheme="minorHAnsi"/>
                <w:sz w:val="20"/>
                <w:szCs w:val="20"/>
                <w:lang w:val="pt-BR"/>
              </w:rPr>
            </w:pPr>
          </w:p>
          <w:p w14:paraId="47300100" w14:textId="77777777" w:rsidR="00D76F90" w:rsidRPr="00BA0AE6" w:rsidRDefault="0062219F">
            <w:pPr>
              <w:pStyle w:val="TableParagraph"/>
              <w:spacing w:before="114"/>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1188" w:type="dxa"/>
            <w:tcBorders>
              <w:top w:val="single" w:sz="34" w:space="0" w:color="000001"/>
              <w:left w:val="single" w:sz="6" w:space="0" w:color="000001"/>
              <w:bottom w:val="single" w:sz="34" w:space="0" w:color="000001"/>
              <w:right w:val="single" w:sz="6" w:space="0" w:color="000001"/>
            </w:tcBorders>
            <w:shd w:val="clear" w:color="auto" w:fill="auto"/>
          </w:tcPr>
          <w:p w14:paraId="17A32DA0" w14:textId="77777777" w:rsidR="00D76F90" w:rsidRPr="00BA0AE6" w:rsidRDefault="00D76F90">
            <w:pPr>
              <w:pStyle w:val="TableParagraph"/>
              <w:rPr>
                <w:rFonts w:asciiTheme="minorHAnsi" w:hAnsiTheme="minorHAnsi" w:cstheme="minorHAnsi"/>
                <w:sz w:val="20"/>
                <w:szCs w:val="20"/>
                <w:lang w:val="en-US"/>
              </w:rPr>
            </w:pPr>
          </w:p>
        </w:tc>
        <w:tc>
          <w:tcPr>
            <w:tcW w:w="1396" w:type="dxa"/>
            <w:tcBorders>
              <w:top w:val="single" w:sz="34" w:space="0" w:color="000001"/>
              <w:left w:val="single" w:sz="6" w:space="0" w:color="000001"/>
              <w:bottom w:val="single" w:sz="34" w:space="0" w:color="000001"/>
              <w:right w:val="single" w:sz="6" w:space="0" w:color="000001"/>
            </w:tcBorders>
            <w:shd w:val="clear" w:color="auto" w:fill="auto"/>
          </w:tcPr>
          <w:p w14:paraId="6A1A17AF" w14:textId="77777777" w:rsidR="00D76F90" w:rsidRPr="00BA0AE6" w:rsidRDefault="00D76F90">
            <w:pPr>
              <w:pStyle w:val="TableParagraph"/>
              <w:rPr>
                <w:rFonts w:asciiTheme="minorHAnsi" w:hAnsiTheme="minorHAnsi" w:cstheme="minorHAnsi"/>
                <w:sz w:val="20"/>
                <w:szCs w:val="20"/>
                <w:lang w:val="en-US"/>
              </w:rPr>
            </w:pPr>
          </w:p>
        </w:tc>
        <w:tc>
          <w:tcPr>
            <w:tcW w:w="1174" w:type="dxa"/>
            <w:tcBorders>
              <w:top w:val="single" w:sz="34" w:space="0" w:color="000001"/>
              <w:left w:val="single" w:sz="6" w:space="0" w:color="000001"/>
              <w:bottom w:val="single" w:sz="34" w:space="0" w:color="000001"/>
              <w:right w:val="single" w:sz="6" w:space="0" w:color="000001"/>
            </w:tcBorders>
            <w:shd w:val="clear" w:color="auto" w:fill="auto"/>
          </w:tcPr>
          <w:p w14:paraId="060B7622" w14:textId="77777777" w:rsidR="00D76F90" w:rsidRPr="00BA0AE6" w:rsidRDefault="00D76F90">
            <w:pPr>
              <w:pStyle w:val="TableParagraph"/>
              <w:rPr>
                <w:rFonts w:asciiTheme="minorHAnsi" w:hAnsiTheme="minorHAnsi" w:cstheme="minorHAnsi"/>
                <w:sz w:val="20"/>
                <w:szCs w:val="20"/>
                <w:lang w:val="en-US"/>
              </w:rPr>
            </w:pPr>
          </w:p>
        </w:tc>
      </w:tr>
    </w:tbl>
    <w:p w14:paraId="65349FFB" w14:textId="77777777" w:rsidR="00D76F90" w:rsidRPr="00BA0AE6" w:rsidRDefault="00D76F90">
      <w:pPr>
        <w:rPr>
          <w:rFonts w:asciiTheme="minorHAnsi" w:hAnsiTheme="minorHAnsi" w:cstheme="minorHAnsi"/>
          <w:sz w:val="20"/>
          <w:szCs w:val="20"/>
        </w:rPr>
      </w:pPr>
    </w:p>
    <w:p w14:paraId="6EF6B95A" w14:textId="77777777" w:rsidR="00BA0AE6" w:rsidRPr="00BA0AE6" w:rsidRDefault="00BA0AE6" w:rsidP="00BA0AE6">
      <w:pPr>
        <w:rPr>
          <w:rFonts w:asciiTheme="minorHAnsi" w:hAnsiTheme="minorHAnsi" w:cstheme="minorHAnsi"/>
          <w:sz w:val="20"/>
          <w:szCs w:val="20"/>
        </w:rPr>
      </w:pPr>
    </w:p>
    <w:p w14:paraId="56BD1AD6" w14:textId="344192F8" w:rsidR="00BA0AE6" w:rsidRPr="00BA0AE6" w:rsidRDefault="00BA0AE6" w:rsidP="00BA0AE6">
      <w:pPr>
        <w:rPr>
          <w:rFonts w:asciiTheme="minorHAnsi" w:hAnsiTheme="minorHAnsi" w:cstheme="minorHAnsi"/>
          <w:sz w:val="20"/>
          <w:szCs w:val="20"/>
        </w:rPr>
        <w:sectPr w:rsidR="00BA0AE6" w:rsidRPr="00BA0AE6" w:rsidSect="00BA0AE6">
          <w:headerReference w:type="default" r:id="rId17"/>
          <w:footerReference w:type="default" r:id="rId18"/>
          <w:pgSz w:w="11906" w:h="16838"/>
          <w:pgMar w:top="1985" w:right="780" w:bottom="1640" w:left="900" w:header="851" w:footer="1394" w:gutter="0"/>
          <w:cols w:space="720"/>
          <w:formProt w:val="0"/>
          <w:docGrid w:linePitch="100" w:charSpace="4096"/>
        </w:sectPr>
      </w:pPr>
    </w:p>
    <w:tbl>
      <w:tblPr>
        <w:tblpPr w:leftFromText="141" w:rightFromText="141" w:vertAnchor="text" w:horzAnchor="margin" w:tblpY="-2078"/>
        <w:tblW w:w="9565" w:type="dxa"/>
        <w:tblBorders>
          <w:top w:val="single" w:sz="34" w:space="0" w:color="000001"/>
          <w:left w:val="single" w:sz="6" w:space="0" w:color="000001"/>
          <w:bottom w:val="single" w:sz="6" w:space="0" w:color="000001"/>
          <w:right w:val="single" w:sz="6" w:space="0" w:color="000001"/>
          <w:insideH w:val="single" w:sz="6" w:space="0" w:color="000001"/>
          <w:insideV w:val="single" w:sz="6" w:space="0" w:color="000001"/>
        </w:tblBorders>
        <w:tblCellMar>
          <w:left w:w="141" w:type="dxa"/>
        </w:tblCellMar>
        <w:tblLook w:val="04A0" w:firstRow="1" w:lastRow="0" w:firstColumn="1" w:lastColumn="0" w:noHBand="0" w:noVBand="1"/>
      </w:tblPr>
      <w:tblGrid>
        <w:gridCol w:w="683"/>
        <w:gridCol w:w="1670"/>
        <w:gridCol w:w="3760"/>
        <w:gridCol w:w="744"/>
        <w:gridCol w:w="802"/>
        <w:gridCol w:w="1087"/>
        <w:gridCol w:w="819"/>
      </w:tblGrid>
      <w:tr w:rsidR="00B34019" w:rsidRPr="00BA0AE6" w14:paraId="6BB89254" w14:textId="77777777" w:rsidTr="00B34019">
        <w:trPr>
          <w:trHeight w:val="3735"/>
        </w:trPr>
        <w:tc>
          <w:tcPr>
            <w:tcW w:w="683" w:type="dxa"/>
            <w:tcBorders>
              <w:top w:val="single" w:sz="34" w:space="0" w:color="000001"/>
              <w:left w:val="single" w:sz="6" w:space="0" w:color="000001"/>
              <w:bottom w:val="single" w:sz="6" w:space="0" w:color="000001"/>
              <w:right w:val="single" w:sz="6" w:space="0" w:color="000001"/>
            </w:tcBorders>
            <w:shd w:val="clear" w:color="auto" w:fill="auto"/>
          </w:tcPr>
          <w:p w14:paraId="487F1F89" w14:textId="77777777" w:rsidR="00B34019" w:rsidRPr="00BA0AE6" w:rsidRDefault="00B34019" w:rsidP="00B34019">
            <w:pPr>
              <w:pStyle w:val="TableParagraph"/>
              <w:rPr>
                <w:rFonts w:asciiTheme="minorHAnsi" w:hAnsiTheme="minorHAnsi" w:cstheme="minorHAnsi"/>
                <w:sz w:val="20"/>
                <w:szCs w:val="20"/>
                <w:lang w:val="en-US"/>
              </w:rPr>
            </w:pPr>
          </w:p>
          <w:p w14:paraId="4FE9A5E2" w14:textId="77777777" w:rsidR="00B34019" w:rsidRPr="00BA0AE6" w:rsidRDefault="00B34019" w:rsidP="00B34019">
            <w:pPr>
              <w:pStyle w:val="TableParagraph"/>
              <w:rPr>
                <w:rFonts w:asciiTheme="minorHAnsi" w:hAnsiTheme="minorHAnsi" w:cstheme="minorHAnsi"/>
                <w:sz w:val="20"/>
                <w:szCs w:val="20"/>
                <w:lang w:val="en-US"/>
              </w:rPr>
            </w:pPr>
          </w:p>
          <w:p w14:paraId="518DA425" w14:textId="77777777" w:rsidR="00B34019" w:rsidRPr="00BA0AE6" w:rsidRDefault="00B34019" w:rsidP="00B34019">
            <w:pPr>
              <w:pStyle w:val="TableParagraph"/>
              <w:rPr>
                <w:rFonts w:asciiTheme="minorHAnsi" w:hAnsiTheme="minorHAnsi" w:cstheme="minorHAnsi"/>
                <w:sz w:val="20"/>
                <w:szCs w:val="20"/>
                <w:lang w:val="en-US"/>
              </w:rPr>
            </w:pPr>
          </w:p>
          <w:p w14:paraId="41DEFF80" w14:textId="77777777" w:rsidR="00B34019" w:rsidRPr="00BA0AE6" w:rsidRDefault="00B34019" w:rsidP="00B34019">
            <w:pPr>
              <w:pStyle w:val="TableParagraph"/>
              <w:rPr>
                <w:rFonts w:asciiTheme="minorHAnsi" w:hAnsiTheme="minorHAnsi" w:cstheme="minorHAnsi"/>
                <w:sz w:val="20"/>
                <w:szCs w:val="20"/>
                <w:lang w:val="en-US"/>
              </w:rPr>
            </w:pPr>
          </w:p>
          <w:p w14:paraId="22FCA619" w14:textId="77777777" w:rsidR="00B34019" w:rsidRPr="00BA0AE6" w:rsidRDefault="00B34019" w:rsidP="00B34019">
            <w:pPr>
              <w:pStyle w:val="TableParagraph"/>
              <w:rPr>
                <w:rFonts w:asciiTheme="minorHAnsi" w:hAnsiTheme="minorHAnsi" w:cstheme="minorHAnsi"/>
                <w:sz w:val="20"/>
                <w:szCs w:val="20"/>
                <w:lang w:val="en-US"/>
              </w:rPr>
            </w:pPr>
          </w:p>
          <w:p w14:paraId="517CC354" w14:textId="77777777" w:rsidR="00B34019" w:rsidRPr="00BA0AE6" w:rsidRDefault="00B34019" w:rsidP="00B34019">
            <w:pPr>
              <w:pStyle w:val="TableParagraph"/>
              <w:rPr>
                <w:rFonts w:asciiTheme="minorHAnsi" w:hAnsiTheme="minorHAnsi" w:cstheme="minorHAnsi"/>
                <w:sz w:val="20"/>
                <w:szCs w:val="20"/>
                <w:lang w:val="en-US"/>
              </w:rPr>
            </w:pPr>
          </w:p>
          <w:p w14:paraId="3A5E5AD6" w14:textId="77777777" w:rsidR="00B34019" w:rsidRPr="00BA0AE6" w:rsidRDefault="00B34019" w:rsidP="00B34019">
            <w:pPr>
              <w:pStyle w:val="TableParagraph"/>
              <w:rPr>
                <w:rFonts w:asciiTheme="minorHAnsi" w:hAnsiTheme="minorHAnsi" w:cstheme="minorHAnsi"/>
                <w:sz w:val="20"/>
                <w:szCs w:val="20"/>
                <w:lang w:val="en-US"/>
              </w:rPr>
            </w:pPr>
          </w:p>
          <w:p w14:paraId="50CF9E1B" w14:textId="77777777" w:rsidR="00B34019" w:rsidRPr="00BA0AE6" w:rsidRDefault="00B34019" w:rsidP="00B34019">
            <w:pPr>
              <w:pStyle w:val="TableParagraph"/>
              <w:rPr>
                <w:rFonts w:asciiTheme="minorHAnsi" w:hAnsiTheme="minorHAnsi" w:cstheme="minorHAnsi"/>
                <w:sz w:val="20"/>
                <w:szCs w:val="20"/>
                <w:lang w:val="en-US"/>
              </w:rPr>
            </w:pPr>
          </w:p>
          <w:p w14:paraId="47F14DE5" w14:textId="77777777" w:rsidR="00B34019" w:rsidRPr="00BA0AE6" w:rsidRDefault="00B34019" w:rsidP="00B34019">
            <w:pPr>
              <w:pStyle w:val="TableParagraph"/>
              <w:rPr>
                <w:rFonts w:asciiTheme="minorHAnsi" w:hAnsiTheme="minorHAnsi" w:cstheme="minorHAnsi"/>
                <w:sz w:val="20"/>
                <w:szCs w:val="20"/>
                <w:lang w:val="en-US"/>
              </w:rPr>
            </w:pPr>
          </w:p>
          <w:p w14:paraId="0F462D1A" w14:textId="77777777" w:rsidR="00B34019" w:rsidRPr="00BA0AE6" w:rsidRDefault="00B34019" w:rsidP="00B34019">
            <w:pPr>
              <w:pStyle w:val="TableParagraph"/>
              <w:rPr>
                <w:rFonts w:asciiTheme="minorHAnsi" w:hAnsiTheme="minorHAnsi" w:cstheme="minorHAnsi"/>
                <w:sz w:val="20"/>
                <w:szCs w:val="20"/>
                <w:lang w:val="en-US"/>
              </w:rPr>
            </w:pPr>
          </w:p>
          <w:p w14:paraId="123CE8EF" w14:textId="77777777" w:rsidR="00B34019" w:rsidRPr="00BA0AE6" w:rsidRDefault="00B34019" w:rsidP="00B34019">
            <w:pPr>
              <w:pStyle w:val="TableParagraph"/>
              <w:rPr>
                <w:rFonts w:asciiTheme="minorHAnsi" w:hAnsiTheme="minorHAnsi" w:cstheme="minorHAnsi"/>
                <w:sz w:val="20"/>
                <w:szCs w:val="20"/>
                <w:lang w:val="en-US"/>
              </w:rPr>
            </w:pPr>
          </w:p>
          <w:p w14:paraId="45C0CBED" w14:textId="77777777" w:rsidR="00B34019" w:rsidRPr="00BA0AE6" w:rsidRDefault="00B34019" w:rsidP="00B34019">
            <w:pPr>
              <w:pStyle w:val="TableParagraph"/>
              <w:rPr>
                <w:rFonts w:asciiTheme="minorHAnsi" w:hAnsiTheme="minorHAnsi" w:cstheme="minorHAnsi"/>
                <w:sz w:val="20"/>
                <w:szCs w:val="20"/>
                <w:lang w:val="en-US"/>
              </w:rPr>
            </w:pPr>
          </w:p>
          <w:p w14:paraId="105C184B" w14:textId="77777777" w:rsidR="00B34019" w:rsidRPr="00BA0AE6" w:rsidRDefault="00B34019" w:rsidP="00B34019">
            <w:pPr>
              <w:pStyle w:val="TableParagraph"/>
              <w:rPr>
                <w:rFonts w:asciiTheme="minorHAnsi" w:hAnsiTheme="minorHAnsi" w:cstheme="minorHAnsi"/>
                <w:sz w:val="20"/>
                <w:szCs w:val="20"/>
                <w:lang w:val="en-US"/>
              </w:rPr>
            </w:pPr>
          </w:p>
          <w:p w14:paraId="381CBCE1" w14:textId="77777777" w:rsidR="00B34019" w:rsidRPr="00BA0AE6" w:rsidRDefault="00B34019" w:rsidP="00B34019">
            <w:pPr>
              <w:pStyle w:val="TableParagraph"/>
              <w:rPr>
                <w:rFonts w:asciiTheme="minorHAnsi" w:hAnsiTheme="minorHAnsi" w:cstheme="minorHAnsi"/>
                <w:sz w:val="20"/>
                <w:szCs w:val="20"/>
                <w:lang w:val="en-US"/>
              </w:rPr>
            </w:pPr>
          </w:p>
          <w:p w14:paraId="4186D017" w14:textId="77777777" w:rsidR="00B34019" w:rsidRPr="00BA0AE6" w:rsidRDefault="00B34019" w:rsidP="00B34019">
            <w:pPr>
              <w:pStyle w:val="TableParagraph"/>
              <w:rPr>
                <w:rFonts w:asciiTheme="minorHAnsi" w:hAnsiTheme="minorHAnsi" w:cstheme="minorHAnsi"/>
                <w:sz w:val="20"/>
                <w:szCs w:val="20"/>
                <w:lang w:val="en-US"/>
              </w:rPr>
            </w:pPr>
          </w:p>
          <w:p w14:paraId="6BE9DFB7" w14:textId="77777777" w:rsidR="00B34019" w:rsidRPr="00BA0AE6" w:rsidRDefault="00B34019" w:rsidP="00B34019">
            <w:pPr>
              <w:pStyle w:val="TableParagraph"/>
              <w:rPr>
                <w:rFonts w:asciiTheme="minorHAnsi" w:hAnsiTheme="minorHAnsi" w:cstheme="minorHAnsi"/>
                <w:sz w:val="20"/>
                <w:szCs w:val="20"/>
                <w:lang w:val="en-US"/>
              </w:rPr>
            </w:pPr>
          </w:p>
          <w:p w14:paraId="063855C3" w14:textId="77777777" w:rsidR="00B34019" w:rsidRPr="00BA0AE6" w:rsidRDefault="00B34019" w:rsidP="00B34019">
            <w:pPr>
              <w:pStyle w:val="TableParagraph"/>
              <w:rPr>
                <w:rFonts w:asciiTheme="minorHAnsi" w:hAnsiTheme="minorHAnsi" w:cstheme="minorHAnsi"/>
                <w:sz w:val="20"/>
                <w:szCs w:val="20"/>
                <w:lang w:val="en-US"/>
              </w:rPr>
            </w:pPr>
          </w:p>
          <w:p w14:paraId="3A3ECB12" w14:textId="77777777" w:rsidR="00B34019" w:rsidRPr="00BA0AE6" w:rsidRDefault="00B34019" w:rsidP="00B34019">
            <w:pPr>
              <w:pStyle w:val="TableParagraph"/>
              <w:rPr>
                <w:rFonts w:asciiTheme="minorHAnsi" w:hAnsiTheme="minorHAnsi" w:cstheme="minorHAnsi"/>
                <w:sz w:val="20"/>
                <w:szCs w:val="20"/>
                <w:lang w:val="en-US"/>
              </w:rPr>
            </w:pPr>
          </w:p>
          <w:p w14:paraId="160131FB" w14:textId="77777777" w:rsidR="00B34019" w:rsidRPr="00BA0AE6" w:rsidRDefault="00B34019" w:rsidP="00B34019">
            <w:pPr>
              <w:pStyle w:val="TableParagraph"/>
              <w:rPr>
                <w:rFonts w:asciiTheme="minorHAnsi" w:hAnsiTheme="minorHAnsi" w:cstheme="minorHAnsi"/>
                <w:sz w:val="20"/>
                <w:szCs w:val="20"/>
                <w:lang w:val="en-US"/>
              </w:rPr>
            </w:pPr>
          </w:p>
          <w:p w14:paraId="46E725C0" w14:textId="77777777" w:rsidR="00B34019" w:rsidRPr="00BA0AE6" w:rsidRDefault="00B34019" w:rsidP="00B34019">
            <w:pPr>
              <w:pStyle w:val="TableParagraph"/>
              <w:rPr>
                <w:rFonts w:asciiTheme="minorHAnsi" w:hAnsiTheme="minorHAnsi" w:cstheme="minorHAnsi"/>
                <w:sz w:val="20"/>
                <w:szCs w:val="20"/>
                <w:lang w:val="en-US"/>
              </w:rPr>
            </w:pPr>
          </w:p>
          <w:p w14:paraId="2CA0201A" w14:textId="77777777" w:rsidR="00B34019" w:rsidRPr="00BA0AE6" w:rsidRDefault="00B34019" w:rsidP="00B34019">
            <w:pPr>
              <w:pStyle w:val="TableParagraph"/>
              <w:rPr>
                <w:rFonts w:asciiTheme="minorHAnsi" w:hAnsiTheme="minorHAnsi" w:cstheme="minorHAnsi"/>
                <w:sz w:val="20"/>
                <w:szCs w:val="20"/>
                <w:lang w:val="en-US"/>
              </w:rPr>
            </w:pPr>
          </w:p>
          <w:p w14:paraId="15FC47C2" w14:textId="77777777" w:rsidR="00B34019" w:rsidRPr="00BA0AE6" w:rsidRDefault="00B34019" w:rsidP="00B34019">
            <w:pPr>
              <w:pStyle w:val="TableParagraph"/>
              <w:rPr>
                <w:rFonts w:asciiTheme="minorHAnsi" w:hAnsiTheme="minorHAnsi" w:cstheme="minorHAnsi"/>
                <w:sz w:val="20"/>
                <w:szCs w:val="20"/>
                <w:lang w:val="en-US"/>
              </w:rPr>
            </w:pPr>
          </w:p>
          <w:p w14:paraId="0A59ADCE" w14:textId="77777777" w:rsidR="00B34019" w:rsidRPr="00BA0AE6" w:rsidRDefault="00B34019" w:rsidP="00B34019">
            <w:pPr>
              <w:pStyle w:val="TableParagraph"/>
              <w:rPr>
                <w:rFonts w:asciiTheme="minorHAnsi" w:hAnsiTheme="minorHAnsi" w:cstheme="minorHAnsi"/>
                <w:sz w:val="20"/>
                <w:szCs w:val="20"/>
                <w:lang w:val="en-US"/>
              </w:rPr>
            </w:pPr>
          </w:p>
          <w:p w14:paraId="2D6D6086" w14:textId="77777777" w:rsidR="00B34019" w:rsidRPr="00BA0AE6" w:rsidRDefault="00B34019" w:rsidP="00B34019">
            <w:pPr>
              <w:pStyle w:val="TableParagraph"/>
              <w:rPr>
                <w:rFonts w:asciiTheme="minorHAnsi" w:hAnsiTheme="minorHAnsi" w:cstheme="minorHAnsi"/>
                <w:sz w:val="20"/>
                <w:szCs w:val="20"/>
                <w:lang w:val="en-US"/>
              </w:rPr>
            </w:pPr>
          </w:p>
          <w:p w14:paraId="581CC05B" w14:textId="77777777" w:rsidR="00B34019" w:rsidRPr="00BA0AE6" w:rsidRDefault="00B34019" w:rsidP="00B34019">
            <w:pPr>
              <w:pStyle w:val="TableParagraph"/>
              <w:rPr>
                <w:rFonts w:asciiTheme="minorHAnsi" w:hAnsiTheme="minorHAnsi" w:cstheme="minorHAnsi"/>
                <w:sz w:val="20"/>
                <w:szCs w:val="20"/>
                <w:lang w:val="en-US"/>
              </w:rPr>
            </w:pPr>
          </w:p>
          <w:p w14:paraId="620C4E6E" w14:textId="77777777" w:rsidR="00B34019" w:rsidRPr="00BA0AE6" w:rsidRDefault="00B34019" w:rsidP="00B34019">
            <w:pPr>
              <w:pStyle w:val="TableParagraph"/>
              <w:rPr>
                <w:rFonts w:asciiTheme="minorHAnsi" w:hAnsiTheme="minorHAnsi" w:cstheme="minorHAnsi"/>
                <w:sz w:val="20"/>
                <w:szCs w:val="20"/>
                <w:lang w:val="en-US"/>
              </w:rPr>
            </w:pPr>
          </w:p>
          <w:p w14:paraId="0D29B6F8" w14:textId="77777777" w:rsidR="00B34019" w:rsidRPr="00BA0AE6" w:rsidRDefault="00B34019" w:rsidP="00B34019">
            <w:pPr>
              <w:pStyle w:val="TableParagraph"/>
              <w:rPr>
                <w:rFonts w:asciiTheme="minorHAnsi" w:hAnsiTheme="minorHAnsi" w:cstheme="minorHAnsi"/>
                <w:sz w:val="20"/>
                <w:szCs w:val="20"/>
                <w:lang w:val="en-US"/>
              </w:rPr>
            </w:pPr>
          </w:p>
          <w:p w14:paraId="145CF5E1" w14:textId="77777777" w:rsidR="00B34019" w:rsidRPr="00BA0AE6" w:rsidRDefault="00B34019" w:rsidP="00B34019">
            <w:pPr>
              <w:pStyle w:val="TableParagraph"/>
              <w:rPr>
                <w:rFonts w:asciiTheme="minorHAnsi" w:hAnsiTheme="minorHAnsi" w:cstheme="minorHAnsi"/>
                <w:sz w:val="20"/>
                <w:szCs w:val="20"/>
                <w:lang w:val="en-US"/>
              </w:rPr>
            </w:pPr>
          </w:p>
          <w:p w14:paraId="4D516B8A" w14:textId="77777777" w:rsidR="00B34019" w:rsidRPr="00BA0AE6" w:rsidRDefault="00B34019" w:rsidP="00B34019">
            <w:pPr>
              <w:pStyle w:val="TableParagraph"/>
              <w:rPr>
                <w:rFonts w:asciiTheme="minorHAnsi" w:hAnsiTheme="minorHAnsi" w:cstheme="minorHAnsi"/>
                <w:sz w:val="20"/>
                <w:szCs w:val="20"/>
                <w:lang w:val="en-US"/>
              </w:rPr>
            </w:pPr>
          </w:p>
          <w:p w14:paraId="47976CD1" w14:textId="77777777" w:rsidR="00B34019" w:rsidRPr="00BA0AE6" w:rsidRDefault="00B34019" w:rsidP="00B34019">
            <w:pPr>
              <w:pStyle w:val="TableParagraph"/>
              <w:ind w:left="141"/>
              <w:rPr>
                <w:rFonts w:asciiTheme="minorHAnsi" w:hAnsiTheme="minorHAnsi" w:cstheme="minorHAnsi"/>
                <w:b/>
                <w:sz w:val="20"/>
                <w:szCs w:val="20"/>
                <w:lang w:val="en-US"/>
              </w:rPr>
            </w:pPr>
            <w:r w:rsidRPr="00BA0AE6">
              <w:rPr>
                <w:rFonts w:asciiTheme="minorHAnsi" w:hAnsiTheme="minorHAnsi" w:cstheme="minorHAnsi"/>
                <w:b/>
                <w:sz w:val="20"/>
                <w:szCs w:val="20"/>
                <w:lang w:val="en-US"/>
              </w:rPr>
              <w:t>02</w:t>
            </w:r>
          </w:p>
        </w:tc>
        <w:tc>
          <w:tcPr>
            <w:tcW w:w="1670" w:type="dxa"/>
            <w:tcBorders>
              <w:top w:val="single" w:sz="34" w:space="0" w:color="000001"/>
              <w:left w:val="single" w:sz="6" w:space="0" w:color="000001"/>
              <w:bottom w:val="single" w:sz="6" w:space="0" w:color="000001"/>
              <w:right w:val="single" w:sz="6" w:space="0" w:color="000001"/>
            </w:tcBorders>
            <w:shd w:val="clear" w:color="auto" w:fill="auto"/>
          </w:tcPr>
          <w:p w14:paraId="1736660B" w14:textId="77777777" w:rsidR="00B34019" w:rsidRPr="00BA0AE6" w:rsidRDefault="00B34019" w:rsidP="00B34019">
            <w:pPr>
              <w:pStyle w:val="TableParagraph"/>
              <w:rPr>
                <w:rFonts w:asciiTheme="minorHAnsi" w:hAnsiTheme="minorHAnsi" w:cstheme="minorHAnsi"/>
                <w:sz w:val="20"/>
                <w:szCs w:val="20"/>
                <w:lang w:val="en-US"/>
              </w:rPr>
            </w:pPr>
          </w:p>
          <w:p w14:paraId="1CF57EDA" w14:textId="77777777" w:rsidR="00B34019" w:rsidRPr="00BA0AE6" w:rsidRDefault="00B34019" w:rsidP="00B34019">
            <w:pPr>
              <w:pStyle w:val="TableParagraph"/>
              <w:rPr>
                <w:rFonts w:asciiTheme="minorHAnsi" w:hAnsiTheme="minorHAnsi" w:cstheme="minorHAnsi"/>
                <w:sz w:val="20"/>
                <w:szCs w:val="20"/>
                <w:lang w:val="en-US"/>
              </w:rPr>
            </w:pPr>
          </w:p>
          <w:p w14:paraId="11103648" w14:textId="77777777" w:rsidR="00B34019" w:rsidRPr="00BA0AE6" w:rsidRDefault="00B34019" w:rsidP="00B34019">
            <w:pPr>
              <w:pStyle w:val="TableParagraph"/>
              <w:rPr>
                <w:rFonts w:asciiTheme="minorHAnsi" w:hAnsiTheme="minorHAnsi" w:cstheme="minorHAnsi"/>
                <w:sz w:val="20"/>
                <w:szCs w:val="20"/>
                <w:lang w:val="en-US"/>
              </w:rPr>
            </w:pPr>
          </w:p>
          <w:p w14:paraId="35FF2DC4" w14:textId="77777777" w:rsidR="00B34019" w:rsidRPr="00BA0AE6" w:rsidRDefault="00B34019" w:rsidP="00B34019">
            <w:pPr>
              <w:pStyle w:val="TableParagraph"/>
              <w:rPr>
                <w:rFonts w:asciiTheme="minorHAnsi" w:hAnsiTheme="minorHAnsi" w:cstheme="minorHAnsi"/>
                <w:sz w:val="20"/>
                <w:szCs w:val="20"/>
                <w:lang w:val="en-US"/>
              </w:rPr>
            </w:pPr>
          </w:p>
          <w:p w14:paraId="198B883B" w14:textId="77777777" w:rsidR="00B34019" w:rsidRPr="00BA0AE6" w:rsidRDefault="00B34019" w:rsidP="00B34019">
            <w:pPr>
              <w:pStyle w:val="TableParagraph"/>
              <w:rPr>
                <w:rFonts w:asciiTheme="minorHAnsi" w:hAnsiTheme="minorHAnsi" w:cstheme="minorHAnsi"/>
                <w:sz w:val="20"/>
                <w:szCs w:val="20"/>
                <w:lang w:val="en-US"/>
              </w:rPr>
            </w:pPr>
          </w:p>
          <w:p w14:paraId="18F5F29D" w14:textId="77777777" w:rsidR="00B34019" w:rsidRPr="00BA0AE6" w:rsidRDefault="00B34019" w:rsidP="00B34019">
            <w:pPr>
              <w:pStyle w:val="TableParagraph"/>
              <w:rPr>
                <w:rFonts w:asciiTheme="minorHAnsi" w:hAnsiTheme="minorHAnsi" w:cstheme="minorHAnsi"/>
                <w:sz w:val="20"/>
                <w:szCs w:val="20"/>
                <w:lang w:val="en-US"/>
              </w:rPr>
            </w:pPr>
          </w:p>
          <w:p w14:paraId="2E6926D6" w14:textId="77777777" w:rsidR="00B34019" w:rsidRPr="00BA0AE6" w:rsidRDefault="00B34019" w:rsidP="00B34019">
            <w:pPr>
              <w:pStyle w:val="TableParagraph"/>
              <w:rPr>
                <w:rFonts w:asciiTheme="minorHAnsi" w:hAnsiTheme="minorHAnsi" w:cstheme="minorHAnsi"/>
                <w:sz w:val="20"/>
                <w:szCs w:val="20"/>
                <w:lang w:val="en-US"/>
              </w:rPr>
            </w:pPr>
          </w:p>
          <w:p w14:paraId="1303A341" w14:textId="77777777" w:rsidR="00B34019" w:rsidRPr="00BA0AE6" w:rsidRDefault="00B34019" w:rsidP="00B34019">
            <w:pPr>
              <w:pStyle w:val="TableParagraph"/>
              <w:rPr>
                <w:rFonts w:asciiTheme="minorHAnsi" w:hAnsiTheme="minorHAnsi" w:cstheme="minorHAnsi"/>
                <w:sz w:val="20"/>
                <w:szCs w:val="20"/>
                <w:lang w:val="en-US"/>
              </w:rPr>
            </w:pPr>
          </w:p>
          <w:p w14:paraId="0D9AC158" w14:textId="77777777" w:rsidR="00B34019" w:rsidRPr="00BA0AE6" w:rsidRDefault="00B34019" w:rsidP="00B34019">
            <w:pPr>
              <w:pStyle w:val="TableParagraph"/>
              <w:rPr>
                <w:rFonts w:asciiTheme="minorHAnsi" w:hAnsiTheme="minorHAnsi" w:cstheme="minorHAnsi"/>
                <w:sz w:val="20"/>
                <w:szCs w:val="20"/>
                <w:lang w:val="en-US"/>
              </w:rPr>
            </w:pPr>
          </w:p>
          <w:p w14:paraId="04F80073" w14:textId="77777777" w:rsidR="00B34019" w:rsidRPr="00BA0AE6" w:rsidRDefault="00B34019" w:rsidP="00B34019">
            <w:pPr>
              <w:pStyle w:val="TableParagraph"/>
              <w:rPr>
                <w:rFonts w:asciiTheme="minorHAnsi" w:hAnsiTheme="minorHAnsi" w:cstheme="minorHAnsi"/>
                <w:sz w:val="20"/>
                <w:szCs w:val="20"/>
                <w:lang w:val="en-US"/>
              </w:rPr>
            </w:pPr>
          </w:p>
          <w:p w14:paraId="3935E716" w14:textId="77777777" w:rsidR="00B34019" w:rsidRPr="00BA0AE6" w:rsidRDefault="00B34019" w:rsidP="00B34019">
            <w:pPr>
              <w:pStyle w:val="TableParagraph"/>
              <w:rPr>
                <w:rFonts w:asciiTheme="minorHAnsi" w:hAnsiTheme="minorHAnsi" w:cstheme="minorHAnsi"/>
                <w:sz w:val="20"/>
                <w:szCs w:val="20"/>
                <w:lang w:val="en-US"/>
              </w:rPr>
            </w:pPr>
          </w:p>
          <w:p w14:paraId="63EF1061" w14:textId="77777777" w:rsidR="00B34019" w:rsidRPr="00BA0AE6" w:rsidRDefault="00B34019" w:rsidP="00B34019">
            <w:pPr>
              <w:pStyle w:val="TableParagraph"/>
              <w:rPr>
                <w:rFonts w:asciiTheme="minorHAnsi" w:hAnsiTheme="minorHAnsi" w:cstheme="minorHAnsi"/>
                <w:sz w:val="20"/>
                <w:szCs w:val="20"/>
                <w:lang w:val="en-US"/>
              </w:rPr>
            </w:pPr>
          </w:p>
          <w:p w14:paraId="65544DD3" w14:textId="77777777" w:rsidR="00B34019" w:rsidRPr="00BA0AE6" w:rsidRDefault="00B34019" w:rsidP="00B34019">
            <w:pPr>
              <w:pStyle w:val="TableParagraph"/>
              <w:rPr>
                <w:rFonts w:asciiTheme="minorHAnsi" w:hAnsiTheme="minorHAnsi" w:cstheme="minorHAnsi"/>
                <w:sz w:val="20"/>
                <w:szCs w:val="20"/>
                <w:lang w:val="en-US"/>
              </w:rPr>
            </w:pPr>
          </w:p>
          <w:p w14:paraId="6E3A89C4" w14:textId="77777777" w:rsidR="00B34019" w:rsidRPr="00BA0AE6" w:rsidRDefault="00B34019" w:rsidP="00B34019">
            <w:pPr>
              <w:pStyle w:val="TableParagraph"/>
              <w:rPr>
                <w:rFonts w:asciiTheme="minorHAnsi" w:hAnsiTheme="minorHAnsi" w:cstheme="minorHAnsi"/>
                <w:sz w:val="20"/>
                <w:szCs w:val="20"/>
                <w:lang w:val="en-US"/>
              </w:rPr>
            </w:pPr>
          </w:p>
          <w:p w14:paraId="56C4168B" w14:textId="77777777" w:rsidR="00B34019" w:rsidRPr="00BA0AE6" w:rsidRDefault="00B34019" w:rsidP="00B34019">
            <w:pPr>
              <w:pStyle w:val="TableParagraph"/>
              <w:rPr>
                <w:rFonts w:asciiTheme="minorHAnsi" w:hAnsiTheme="minorHAnsi" w:cstheme="minorHAnsi"/>
                <w:sz w:val="20"/>
                <w:szCs w:val="20"/>
                <w:lang w:val="en-US"/>
              </w:rPr>
            </w:pPr>
          </w:p>
          <w:p w14:paraId="3BA1B387" w14:textId="77777777" w:rsidR="00B34019" w:rsidRPr="00BA0AE6" w:rsidRDefault="00B34019" w:rsidP="00B34019">
            <w:pPr>
              <w:pStyle w:val="TableParagraph"/>
              <w:rPr>
                <w:rFonts w:asciiTheme="minorHAnsi" w:hAnsiTheme="minorHAnsi" w:cstheme="minorHAnsi"/>
                <w:sz w:val="20"/>
                <w:szCs w:val="20"/>
                <w:lang w:val="en-US"/>
              </w:rPr>
            </w:pPr>
          </w:p>
          <w:p w14:paraId="45712480" w14:textId="77777777" w:rsidR="00B34019" w:rsidRPr="00BA0AE6" w:rsidRDefault="00B34019" w:rsidP="00B34019">
            <w:pPr>
              <w:pStyle w:val="TableParagraph"/>
              <w:rPr>
                <w:rFonts w:asciiTheme="minorHAnsi" w:hAnsiTheme="minorHAnsi" w:cstheme="minorHAnsi"/>
                <w:sz w:val="20"/>
                <w:szCs w:val="20"/>
                <w:lang w:val="en-US"/>
              </w:rPr>
            </w:pPr>
          </w:p>
          <w:p w14:paraId="20920FE7" w14:textId="77777777" w:rsidR="00B34019" w:rsidRPr="00BA0AE6" w:rsidRDefault="00B34019" w:rsidP="00B34019">
            <w:pPr>
              <w:pStyle w:val="TableParagraph"/>
              <w:rPr>
                <w:rFonts w:asciiTheme="minorHAnsi" w:hAnsiTheme="minorHAnsi" w:cstheme="minorHAnsi"/>
                <w:sz w:val="20"/>
                <w:szCs w:val="20"/>
                <w:lang w:val="en-US"/>
              </w:rPr>
            </w:pPr>
          </w:p>
          <w:p w14:paraId="1E78DCBF" w14:textId="77777777" w:rsidR="00B34019" w:rsidRPr="00BA0AE6" w:rsidRDefault="00B34019" w:rsidP="00B34019">
            <w:pPr>
              <w:pStyle w:val="TableParagraph"/>
              <w:rPr>
                <w:rFonts w:asciiTheme="minorHAnsi" w:hAnsiTheme="minorHAnsi" w:cstheme="minorHAnsi"/>
                <w:sz w:val="20"/>
                <w:szCs w:val="20"/>
                <w:lang w:val="en-US"/>
              </w:rPr>
            </w:pPr>
          </w:p>
          <w:p w14:paraId="1DB95E56" w14:textId="77777777" w:rsidR="00B34019" w:rsidRPr="00BA0AE6" w:rsidRDefault="00B34019" w:rsidP="00B34019">
            <w:pPr>
              <w:pStyle w:val="TableParagraph"/>
              <w:rPr>
                <w:rFonts w:asciiTheme="minorHAnsi" w:hAnsiTheme="minorHAnsi" w:cstheme="minorHAnsi"/>
                <w:sz w:val="20"/>
                <w:szCs w:val="20"/>
                <w:lang w:val="en-US"/>
              </w:rPr>
            </w:pPr>
          </w:p>
          <w:p w14:paraId="6B64BFA3" w14:textId="77777777" w:rsidR="00B34019" w:rsidRPr="00BA0AE6" w:rsidRDefault="00B34019" w:rsidP="00B34019">
            <w:pPr>
              <w:pStyle w:val="TableParagraph"/>
              <w:rPr>
                <w:rFonts w:asciiTheme="minorHAnsi" w:hAnsiTheme="minorHAnsi" w:cstheme="minorHAnsi"/>
                <w:sz w:val="20"/>
                <w:szCs w:val="20"/>
                <w:lang w:val="en-US"/>
              </w:rPr>
            </w:pPr>
          </w:p>
          <w:p w14:paraId="1318CB7A" w14:textId="77777777" w:rsidR="00B34019" w:rsidRPr="00BA0AE6" w:rsidRDefault="00B34019" w:rsidP="00B34019">
            <w:pPr>
              <w:pStyle w:val="TableParagraph"/>
              <w:rPr>
                <w:rFonts w:asciiTheme="minorHAnsi" w:hAnsiTheme="minorHAnsi" w:cstheme="minorHAnsi"/>
                <w:sz w:val="20"/>
                <w:szCs w:val="20"/>
                <w:lang w:val="en-US"/>
              </w:rPr>
            </w:pPr>
          </w:p>
          <w:p w14:paraId="3942B327" w14:textId="77777777" w:rsidR="00B34019" w:rsidRPr="00BA0AE6" w:rsidRDefault="00B34019" w:rsidP="00B34019">
            <w:pPr>
              <w:pStyle w:val="TableParagraph"/>
              <w:rPr>
                <w:rFonts w:asciiTheme="minorHAnsi" w:hAnsiTheme="minorHAnsi" w:cstheme="minorHAnsi"/>
                <w:sz w:val="20"/>
                <w:szCs w:val="20"/>
                <w:lang w:val="en-US"/>
              </w:rPr>
            </w:pPr>
          </w:p>
          <w:p w14:paraId="4EDFC2F9" w14:textId="77777777" w:rsidR="00B34019" w:rsidRPr="00BA0AE6" w:rsidRDefault="00B34019" w:rsidP="00B34019">
            <w:pPr>
              <w:pStyle w:val="TableParagraph"/>
              <w:rPr>
                <w:rFonts w:asciiTheme="minorHAnsi" w:hAnsiTheme="minorHAnsi" w:cstheme="minorHAnsi"/>
                <w:sz w:val="20"/>
                <w:szCs w:val="20"/>
                <w:lang w:val="en-US"/>
              </w:rPr>
            </w:pPr>
          </w:p>
          <w:p w14:paraId="7947A232" w14:textId="77777777" w:rsidR="00B34019" w:rsidRPr="00BA0AE6" w:rsidRDefault="00B34019" w:rsidP="00B34019">
            <w:pPr>
              <w:pStyle w:val="TableParagraph"/>
              <w:rPr>
                <w:rFonts w:asciiTheme="minorHAnsi" w:hAnsiTheme="minorHAnsi" w:cstheme="minorHAnsi"/>
                <w:sz w:val="20"/>
                <w:szCs w:val="20"/>
                <w:lang w:val="en-US"/>
              </w:rPr>
            </w:pPr>
          </w:p>
          <w:p w14:paraId="4C264CE7" w14:textId="77777777" w:rsidR="00B34019" w:rsidRPr="00BA0AE6" w:rsidRDefault="00B34019" w:rsidP="00B34019">
            <w:pPr>
              <w:pStyle w:val="TableParagraph"/>
              <w:rPr>
                <w:rFonts w:asciiTheme="minorHAnsi" w:hAnsiTheme="minorHAnsi" w:cstheme="minorHAnsi"/>
                <w:sz w:val="20"/>
                <w:szCs w:val="20"/>
                <w:lang w:val="en-US"/>
              </w:rPr>
            </w:pPr>
          </w:p>
          <w:p w14:paraId="746113C1" w14:textId="77777777" w:rsidR="00B34019" w:rsidRPr="00BA0AE6" w:rsidRDefault="00B34019" w:rsidP="00B34019">
            <w:pPr>
              <w:pStyle w:val="TableParagraph"/>
              <w:rPr>
                <w:rFonts w:asciiTheme="minorHAnsi" w:hAnsiTheme="minorHAnsi" w:cstheme="minorHAnsi"/>
                <w:sz w:val="20"/>
                <w:szCs w:val="20"/>
                <w:lang w:val="en-US"/>
              </w:rPr>
            </w:pPr>
          </w:p>
          <w:p w14:paraId="4B3FCB26" w14:textId="77777777" w:rsidR="00B34019" w:rsidRPr="00BA0AE6" w:rsidRDefault="00B34019" w:rsidP="00B34019">
            <w:pPr>
              <w:pStyle w:val="TableParagraph"/>
              <w:rPr>
                <w:rFonts w:asciiTheme="minorHAnsi" w:hAnsiTheme="minorHAnsi" w:cstheme="minorHAnsi"/>
                <w:sz w:val="20"/>
                <w:szCs w:val="20"/>
                <w:lang w:val="en-US"/>
              </w:rPr>
            </w:pPr>
          </w:p>
          <w:p w14:paraId="69614A57" w14:textId="77777777" w:rsidR="00B34019" w:rsidRPr="00BA0AE6" w:rsidRDefault="00B34019" w:rsidP="00B34019">
            <w:pPr>
              <w:pStyle w:val="TableParagraph"/>
              <w:rPr>
                <w:rFonts w:asciiTheme="minorHAnsi" w:hAnsiTheme="minorHAnsi" w:cstheme="minorHAnsi"/>
                <w:sz w:val="20"/>
                <w:szCs w:val="20"/>
                <w:lang w:val="en-US"/>
              </w:rPr>
            </w:pPr>
          </w:p>
          <w:p w14:paraId="546DEE21" w14:textId="77777777" w:rsidR="00B34019" w:rsidRPr="00BA0AE6" w:rsidRDefault="00B34019" w:rsidP="00B34019">
            <w:pPr>
              <w:pStyle w:val="TableParagraph"/>
              <w:ind w:left="232"/>
              <w:jc w:val="center"/>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Cadastro</w:t>
            </w:r>
            <w:proofErr w:type="spellEnd"/>
            <w:r w:rsidRPr="00BA0AE6">
              <w:rPr>
                <w:rFonts w:asciiTheme="minorHAnsi" w:hAnsiTheme="minorHAnsi" w:cstheme="minorHAnsi"/>
                <w:b/>
                <w:sz w:val="20"/>
                <w:szCs w:val="20"/>
                <w:lang w:val="en-US"/>
              </w:rPr>
              <w:t xml:space="preserve"> de </w:t>
            </w:r>
            <w:proofErr w:type="spellStart"/>
            <w:r w:rsidRPr="00BA0AE6">
              <w:rPr>
                <w:rFonts w:asciiTheme="minorHAnsi" w:hAnsiTheme="minorHAnsi" w:cstheme="minorHAnsi"/>
                <w:b/>
                <w:sz w:val="20"/>
                <w:szCs w:val="20"/>
                <w:lang w:val="en-US"/>
              </w:rPr>
              <w:t>Usuários</w:t>
            </w:r>
            <w:proofErr w:type="spellEnd"/>
          </w:p>
        </w:tc>
        <w:tc>
          <w:tcPr>
            <w:tcW w:w="3760" w:type="dxa"/>
            <w:tcBorders>
              <w:top w:val="single" w:sz="34" w:space="0" w:color="000001"/>
              <w:left w:val="single" w:sz="6" w:space="0" w:color="000001"/>
              <w:bottom w:val="single" w:sz="6" w:space="0" w:color="000001"/>
              <w:right w:val="single" w:sz="6" w:space="0" w:color="000001"/>
            </w:tcBorders>
            <w:shd w:val="clear" w:color="auto" w:fill="auto"/>
          </w:tcPr>
          <w:p w14:paraId="185551DD" w14:textId="77777777" w:rsidR="00B34019" w:rsidRPr="00BA0AE6" w:rsidRDefault="00B34019" w:rsidP="00B34019">
            <w:pPr>
              <w:pStyle w:val="TableParagraph"/>
              <w:numPr>
                <w:ilvl w:val="1"/>
                <w:numId w:val="5"/>
              </w:numPr>
              <w:tabs>
                <w:tab w:val="left" w:pos="0"/>
              </w:tabs>
              <w:spacing w:before="45"/>
              <w:ind w:left="0" w:right="20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configuração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perfis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acesso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conter</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mínimo</w:t>
            </w:r>
            <w:proofErr w:type="spellEnd"/>
            <w:r w:rsidRPr="00BA0AE6">
              <w:rPr>
                <w:rFonts w:asciiTheme="minorHAnsi" w:hAnsiTheme="minorHAnsi" w:cstheme="minorHAnsi"/>
                <w:sz w:val="20"/>
                <w:szCs w:val="20"/>
                <w:lang w:val="en-US"/>
              </w:rPr>
              <w:t xml:space="preserve"> para </w:t>
            </w:r>
            <w:proofErr w:type="spellStart"/>
            <w:r w:rsidRPr="00BA0AE6">
              <w:rPr>
                <w:rFonts w:asciiTheme="minorHAnsi" w:hAnsiTheme="minorHAnsi" w:cstheme="minorHAnsi"/>
                <w:sz w:val="20"/>
                <w:szCs w:val="20"/>
                <w:lang w:val="en-US"/>
              </w:rPr>
              <w:t>demonstração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pacing w:val="-3"/>
                <w:sz w:val="20"/>
                <w:szCs w:val="20"/>
                <w:lang w:val="en-US"/>
              </w:rPr>
              <w:t>os</w:t>
            </w:r>
            <w:proofErr w:type="spellEnd"/>
            <w:r w:rsidRPr="00BA0AE6">
              <w:rPr>
                <w:rFonts w:asciiTheme="minorHAnsi" w:hAnsiTheme="minorHAnsi" w:cstheme="minorHAnsi"/>
                <w:spacing w:val="-3"/>
                <w:sz w:val="20"/>
                <w:szCs w:val="20"/>
                <w:lang w:val="en-US"/>
              </w:rPr>
              <w:t xml:space="preserve"> </w:t>
            </w:r>
            <w:proofErr w:type="spellStart"/>
            <w:r w:rsidRPr="00BA0AE6">
              <w:rPr>
                <w:rFonts w:asciiTheme="minorHAnsi" w:hAnsiTheme="minorHAnsi" w:cstheme="minorHAnsi"/>
                <w:sz w:val="20"/>
                <w:szCs w:val="20"/>
                <w:lang w:val="en-US"/>
              </w:rPr>
              <w:t>seguintes</w:t>
            </w:r>
            <w:proofErr w:type="spellEnd"/>
            <w:r w:rsidRPr="00BA0AE6">
              <w:rPr>
                <w:rFonts w:asciiTheme="minorHAnsi" w:hAnsiTheme="minorHAnsi" w:cstheme="minorHAnsi"/>
                <w:spacing w:val="4"/>
                <w:sz w:val="20"/>
                <w:szCs w:val="20"/>
                <w:lang w:val="en-US"/>
              </w:rPr>
              <w:t xml:space="preserve"> </w:t>
            </w:r>
            <w:proofErr w:type="spellStart"/>
            <w:r w:rsidRPr="00BA0AE6">
              <w:rPr>
                <w:rFonts w:asciiTheme="minorHAnsi" w:hAnsiTheme="minorHAnsi" w:cstheme="minorHAnsi"/>
                <w:sz w:val="20"/>
                <w:szCs w:val="20"/>
                <w:lang w:val="en-US"/>
              </w:rPr>
              <w:t>perfis</w:t>
            </w:r>
            <w:proofErr w:type="spellEnd"/>
            <w:r w:rsidRPr="00BA0AE6">
              <w:rPr>
                <w:rFonts w:asciiTheme="minorHAnsi" w:hAnsiTheme="minorHAnsi" w:cstheme="minorHAnsi"/>
                <w:sz w:val="20"/>
                <w:szCs w:val="20"/>
                <w:lang w:val="en-US"/>
              </w:rPr>
              <w:t>:</w:t>
            </w:r>
          </w:p>
          <w:p w14:paraId="1C325804" w14:textId="77777777" w:rsidR="00B34019" w:rsidRPr="00BA0AE6" w:rsidRDefault="00B34019" w:rsidP="00B34019">
            <w:pPr>
              <w:pStyle w:val="TableParagraph"/>
              <w:tabs>
                <w:tab w:val="left" w:pos="0"/>
              </w:tabs>
              <w:spacing w:before="10"/>
              <w:ind w:hanging="316"/>
              <w:jc w:val="both"/>
              <w:rPr>
                <w:rFonts w:asciiTheme="minorHAnsi" w:hAnsiTheme="minorHAnsi" w:cstheme="minorHAnsi"/>
                <w:sz w:val="20"/>
                <w:szCs w:val="20"/>
                <w:lang w:val="en-US"/>
              </w:rPr>
            </w:pPr>
          </w:p>
          <w:p w14:paraId="526744EE" w14:textId="77777777" w:rsidR="00B34019" w:rsidRPr="00BA0AE6" w:rsidRDefault="00B34019" w:rsidP="00B34019">
            <w:pPr>
              <w:pStyle w:val="Corpodetexto"/>
              <w:tabs>
                <w:tab w:val="left" w:pos="0"/>
              </w:tabs>
              <w:ind w:left="0" w:hanging="84"/>
              <w:jc w:val="both"/>
              <w:rPr>
                <w:rFonts w:asciiTheme="minorHAnsi" w:hAnsiTheme="minorHAnsi" w:cstheme="minorHAnsi"/>
                <w:sz w:val="20"/>
                <w:szCs w:val="20"/>
                <w:lang w:val="en-US"/>
              </w:rPr>
            </w:pPr>
            <w:r w:rsidRPr="00BA0AE6">
              <w:rPr>
                <w:rFonts w:asciiTheme="minorHAnsi" w:hAnsiTheme="minorHAnsi" w:cstheme="minorHAnsi"/>
                <w:b/>
                <w:sz w:val="20"/>
                <w:szCs w:val="20"/>
                <w:lang w:val="en-US"/>
              </w:rPr>
              <w:t xml:space="preserve">PERFIL </w:t>
            </w:r>
            <w:proofErr w:type="gramStart"/>
            <w:r w:rsidRPr="00BA0AE6">
              <w:rPr>
                <w:rFonts w:asciiTheme="minorHAnsi" w:hAnsiTheme="minorHAnsi" w:cstheme="minorHAnsi"/>
                <w:b/>
                <w:sz w:val="20"/>
                <w:szCs w:val="20"/>
                <w:lang w:val="en-US"/>
              </w:rPr>
              <w:t>ADMINISTRADOR :</w:t>
            </w:r>
            <w:proofErr w:type="gramEnd"/>
            <w:r w:rsidRPr="00BA0AE6">
              <w:rPr>
                <w:rFonts w:asciiTheme="minorHAnsi" w:hAnsiTheme="minorHAnsi" w:cstheme="minorHAnsi"/>
                <w:b/>
                <w:sz w:val="20"/>
                <w:szCs w:val="20"/>
                <w:lang w:val="en-US"/>
              </w:rPr>
              <w:t xml:space="preserve"> </w:t>
            </w:r>
            <w:proofErr w:type="spellStart"/>
            <w:r w:rsidRPr="00BA0AE6">
              <w:rPr>
                <w:rFonts w:asciiTheme="minorHAnsi" w:hAnsiTheme="minorHAnsi" w:cstheme="minorHAnsi"/>
                <w:sz w:val="20"/>
                <w:szCs w:val="20"/>
                <w:lang w:val="en-US"/>
              </w:rPr>
              <w:t>acesso</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todas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constantes</w:t>
            </w:r>
            <w:proofErr w:type="spellEnd"/>
            <w:r w:rsidRPr="00BA0AE6">
              <w:rPr>
                <w:rFonts w:asciiTheme="minorHAnsi" w:hAnsiTheme="minorHAnsi" w:cstheme="minorHAnsi"/>
                <w:sz w:val="20"/>
                <w:szCs w:val="20"/>
                <w:lang w:val="en-US"/>
              </w:rPr>
              <w:t xml:space="preserve"> no banco de dados do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gestão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dentre</w:t>
            </w:r>
            <w:proofErr w:type="spellEnd"/>
            <w:r w:rsidRPr="00BA0AE6">
              <w:rPr>
                <w:rFonts w:asciiTheme="minorHAnsi" w:hAnsiTheme="minorHAnsi" w:cstheme="minorHAnsi"/>
                <w:sz w:val="20"/>
                <w:szCs w:val="20"/>
                <w:lang w:val="en-US"/>
              </w:rPr>
              <w:t xml:space="preserve"> </w:t>
            </w:r>
            <w:r w:rsidRPr="00BA0AE6">
              <w:rPr>
                <w:rFonts w:asciiTheme="minorHAnsi" w:hAnsiTheme="minorHAnsi" w:cstheme="minorHAnsi"/>
                <w:spacing w:val="-3"/>
                <w:sz w:val="20"/>
                <w:szCs w:val="20"/>
                <w:lang w:val="en-US"/>
              </w:rPr>
              <w:t xml:space="preserve">as </w:t>
            </w:r>
            <w:proofErr w:type="spellStart"/>
            <w:r w:rsidRPr="00BA0AE6">
              <w:rPr>
                <w:rFonts w:asciiTheme="minorHAnsi" w:hAnsiTheme="minorHAnsi" w:cstheme="minorHAnsi"/>
                <w:sz w:val="20"/>
                <w:szCs w:val="20"/>
                <w:lang w:val="en-US"/>
              </w:rPr>
              <w:t>quais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manutenções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aprovadas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executadas</w:t>
            </w:r>
            <w:proofErr w:type="spellEnd"/>
            <w:r w:rsidRPr="00BA0AE6">
              <w:rPr>
                <w:rFonts w:asciiTheme="minorHAnsi" w:hAnsiTheme="minorHAnsi" w:cstheme="minorHAnsi"/>
                <w:sz w:val="20"/>
                <w:szCs w:val="20"/>
                <w:lang w:val="en-US"/>
              </w:rPr>
              <w:t xml:space="preserve"> </w:t>
            </w:r>
            <w:r w:rsidRPr="00BA0AE6">
              <w:rPr>
                <w:rFonts w:asciiTheme="minorHAnsi" w:hAnsiTheme="minorHAnsi" w:cstheme="minorHAnsi"/>
                <w:spacing w:val="-11"/>
                <w:sz w:val="20"/>
                <w:szCs w:val="20"/>
                <w:lang w:val="en-US"/>
              </w:rPr>
              <w:t xml:space="preserve">e </w:t>
            </w:r>
            <w:proofErr w:type="spellStart"/>
            <w:r w:rsidRPr="00BA0AE6">
              <w:rPr>
                <w:rFonts w:asciiTheme="minorHAnsi" w:hAnsiTheme="minorHAnsi" w:cstheme="minorHAnsi"/>
                <w:sz w:val="20"/>
                <w:szCs w:val="20"/>
                <w:lang w:val="en-US"/>
              </w:rPr>
              <w:t>reprovadas</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frota</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todos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órgãos</w:t>
            </w:r>
            <w:proofErr w:type="spellEnd"/>
            <w:r w:rsidRPr="00BA0AE6">
              <w:rPr>
                <w:rFonts w:asciiTheme="minorHAnsi" w:hAnsiTheme="minorHAnsi" w:cstheme="minorHAnsi"/>
                <w:sz w:val="20"/>
                <w:szCs w:val="20"/>
                <w:lang w:val="en-US"/>
              </w:rPr>
              <w:t xml:space="preserve"> </w:t>
            </w:r>
            <w:r w:rsidRPr="00BA0AE6">
              <w:rPr>
                <w:rFonts w:asciiTheme="minorHAnsi" w:hAnsiTheme="minorHAnsi" w:cstheme="minorHAnsi"/>
                <w:spacing w:val="-13"/>
                <w:sz w:val="20"/>
                <w:szCs w:val="20"/>
                <w:lang w:val="en-US"/>
              </w:rPr>
              <w:t xml:space="preserve">e </w:t>
            </w:r>
            <w:proofErr w:type="spellStart"/>
            <w:r w:rsidRPr="00BA0AE6">
              <w:rPr>
                <w:rFonts w:asciiTheme="minorHAnsi" w:hAnsiTheme="minorHAnsi" w:cstheme="minorHAnsi"/>
                <w:sz w:val="20"/>
                <w:szCs w:val="20"/>
                <w:lang w:val="en-US"/>
              </w:rPr>
              <w:t>entidades</w:t>
            </w:r>
            <w:proofErr w:type="spellEnd"/>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contratantes</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notas</w:t>
            </w:r>
            <w:proofErr w:type="spellEnd"/>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fiscais</w:t>
            </w:r>
            <w:proofErr w:type="spellEnd"/>
            <w:r w:rsidRPr="00BA0AE6">
              <w:rPr>
                <w:rFonts w:asciiTheme="minorHAnsi" w:hAnsiTheme="minorHAnsi" w:cstheme="minorHAnsi"/>
                <w:spacing w:val="-8"/>
                <w:sz w:val="20"/>
                <w:szCs w:val="20"/>
                <w:lang w:val="en-US"/>
              </w:rPr>
              <w:t xml:space="preserve"> </w:t>
            </w:r>
            <w:proofErr w:type="spellStart"/>
            <w:r w:rsidRPr="00BA0AE6">
              <w:rPr>
                <w:rFonts w:asciiTheme="minorHAnsi" w:hAnsiTheme="minorHAnsi" w:cstheme="minorHAnsi"/>
                <w:sz w:val="20"/>
                <w:szCs w:val="20"/>
                <w:lang w:val="en-US"/>
              </w:rPr>
              <w:t>emitidas</w:t>
            </w:r>
            <w:proofErr w:type="spellEnd"/>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 xml:space="preserve">pela </w:t>
            </w:r>
            <w:proofErr w:type="spellStart"/>
            <w:r w:rsidRPr="00BA0AE6">
              <w:rPr>
                <w:rFonts w:asciiTheme="minorHAnsi" w:hAnsiTheme="minorHAnsi" w:cstheme="minorHAnsi"/>
                <w:sz w:val="20"/>
                <w:szCs w:val="20"/>
                <w:lang w:val="en-US"/>
              </w:rPr>
              <w:t>Oficina</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Gestora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datas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pagamento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inclusão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alteração</w:t>
            </w:r>
            <w:proofErr w:type="spellEnd"/>
            <w:r w:rsidRPr="00BA0AE6">
              <w:rPr>
                <w:rFonts w:asciiTheme="minorHAnsi" w:hAnsiTheme="minorHAnsi" w:cstheme="minorHAnsi"/>
                <w:sz w:val="20"/>
                <w:szCs w:val="20"/>
                <w:lang w:val="en-US"/>
              </w:rPr>
              <w:t xml:space="preserve"> dos </w:t>
            </w:r>
            <w:proofErr w:type="spellStart"/>
            <w:r w:rsidRPr="00BA0AE6">
              <w:rPr>
                <w:rFonts w:asciiTheme="minorHAnsi" w:hAnsiTheme="minorHAnsi" w:cstheme="minorHAnsi"/>
                <w:sz w:val="20"/>
                <w:szCs w:val="20"/>
                <w:lang w:val="en-US"/>
              </w:rPr>
              <w:t>parâmetros</w:t>
            </w:r>
            <w:proofErr w:type="spellEnd"/>
            <w:r w:rsidRPr="00BA0AE6">
              <w:rPr>
                <w:rFonts w:asciiTheme="minorHAnsi" w:hAnsiTheme="minorHAnsi" w:cstheme="minorHAnsi"/>
                <w:sz w:val="20"/>
                <w:szCs w:val="20"/>
                <w:lang w:val="en-US"/>
              </w:rPr>
              <w:t xml:space="preserve"> para </w:t>
            </w:r>
            <w:proofErr w:type="spellStart"/>
            <w:r w:rsidRPr="00BA0AE6">
              <w:rPr>
                <w:rFonts w:asciiTheme="minorHAnsi" w:hAnsiTheme="minorHAnsi" w:cstheme="minorHAnsi"/>
                <w:sz w:val="20"/>
                <w:szCs w:val="20"/>
                <w:lang w:val="en-US"/>
              </w:rPr>
              <w:t>qualquer</w:t>
            </w:r>
            <w:proofErr w:type="spellEnd"/>
            <w:r w:rsidRPr="00BA0AE6">
              <w:rPr>
                <w:rFonts w:asciiTheme="minorHAnsi" w:hAnsiTheme="minorHAnsi" w:cstheme="minorHAnsi"/>
                <w:spacing w:val="-33"/>
                <w:sz w:val="20"/>
                <w:szCs w:val="20"/>
                <w:lang w:val="en-US"/>
              </w:rPr>
              <w:t xml:space="preserve">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Unidade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Departamento</w:t>
            </w:r>
            <w:proofErr w:type="spellEnd"/>
            <w:r w:rsidRPr="00BA0AE6">
              <w:rPr>
                <w:rFonts w:asciiTheme="minorHAnsi" w:hAnsiTheme="minorHAnsi" w:cstheme="minorHAnsi"/>
                <w:sz w:val="20"/>
                <w:szCs w:val="20"/>
                <w:lang w:val="en-US"/>
              </w:rPr>
              <w:t xml:space="preserve"> e/</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Centro De </w:t>
            </w:r>
            <w:proofErr w:type="spellStart"/>
            <w:r w:rsidRPr="00BA0AE6">
              <w:rPr>
                <w:rFonts w:asciiTheme="minorHAnsi" w:hAnsiTheme="minorHAnsi" w:cstheme="minorHAnsi"/>
                <w:sz w:val="20"/>
                <w:szCs w:val="20"/>
                <w:lang w:val="en-US"/>
              </w:rPr>
              <w:t>Custo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Permite</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criação</w:t>
            </w:r>
            <w:proofErr w:type="spellEnd"/>
            <w:r w:rsidRPr="00BA0AE6">
              <w:rPr>
                <w:rFonts w:asciiTheme="minorHAnsi" w:hAnsiTheme="minorHAnsi" w:cstheme="minorHAnsi"/>
                <w:sz w:val="20"/>
                <w:szCs w:val="20"/>
                <w:lang w:val="en-US"/>
              </w:rPr>
              <w:t>/</w:t>
            </w:r>
            <w:proofErr w:type="spellStart"/>
            <w:r w:rsidRPr="00BA0AE6">
              <w:rPr>
                <w:rFonts w:asciiTheme="minorHAnsi" w:hAnsiTheme="minorHAnsi" w:cstheme="minorHAnsi"/>
                <w:sz w:val="20"/>
                <w:szCs w:val="20"/>
                <w:lang w:val="en-US"/>
              </w:rPr>
              <w:t>bloqueio</w:t>
            </w:r>
            <w:proofErr w:type="spellEnd"/>
            <w:r w:rsidRPr="00BA0AE6">
              <w:rPr>
                <w:rFonts w:asciiTheme="minorHAnsi" w:hAnsiTheme="minorHAnsi" w:cstheme="minorHAnsi"/>
                <w:sz w:val="20"/>
                <w:szCs w:val="20"/>
                <w:lang w:val="en-US"/>
              </w:rPr>
              <w:t xml:space="preserve"> de login </w:t>
            </w:r>
            <w:r w:rsidRPr="00BA0AE6">
              <w:rPr>
                <w:rFonts w:asciiTheme="minorHAnsi" w:hAnsiTheme="minorHAnsi" w:cstheme="minorHAnsi"/>
                <w:spacing w:val="-7"/>
                <w:sz w:val="20"/>
                <w:szCs w:val="20"/>
                <w:lang w:val="en-US"/>
              </w:rPr>
              <w:t xml:space="preserve">de </w:t>
            </w:r>
            <w:proofErr w:type="spellStart"/>
            <w:r w:rsidRPr="00BA0AE6">
              <w:rPr>
                <w:rFonts w:asciiTheme="minorHAnsi" w:hAnsiTheme="minorHAnsi" w:cstheme="minorHAnsi"/>
                <w:sz w:val="20"/>
                <w:szCs w:val="20"/>
                <w:lang w:val="en-US"/>
              </w:rPr>
              <w:t>acesso</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qualquer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Perfil</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servidores</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setor</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frotas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autorizados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Diretor</w:t>
            </w:r>
            <w:proofErr w:type="spellEnd"/>
            <w:r w:rsidRPr="00BA0AE6">
              <w:rPr>
                <w:rFonts w:asciiTheme="minorHAnsi" w:hAnsiTheme="minorHAnsi" w:cstheme="minorHAnsi"/>
                <w:sz w:val="20"/>
                <w:szCs w:val="20"/>
                <w:lang w:val="en-US"/>
              </w:rPr>
              <w:t xml:space="preserve"> </w:t>
            </w:r>
            <w:r w:rsidRPr="00BA0AE6">
              <w:rPr>
                <w:rFonts w:asciiTheme="minorHAnsi" w:hAnsiTheme="minorHAnsi" w:cstheme="minorHAnsi"/>
                <w:spacing w:val="-7"/>
                <w:sz w:val="20"/>
                <w:szCs w:val="20"/>
                <w:lang w:val="en-US"/>
              </w:rPr>
              <w:t>do</w:t>
            </w:r>
            <w:r w:rsidRPr="00BA0AE6">
              <w:rPr>
                <w:rFonts w:asciiTheme="minorHAnsi" w:hAnsiTheme="minorHAnsi" w:cstheme="minorHAnsi"/>
                <w:spacing w:val="30"/>
                <w:sz w:val="20"/>
                <w:szCs w:val="20"/>
                <w:lang w:val="en-US"/>
              </w:rPr>
              <w:t xml:space="preserve"> </w:t>
            </w:r>
            <w:proofErr w:type="spellStart"/>
            <w:r w:rsidRPr="00BA0AE6">
              <w:rPr>
                <w:rFonts w:asciiTheme="minorHAnsi" w:hAnsiTheme="minorHAnsi" w:cstheme="minorHAnsi"/>
                <w:sz w:val="20"/>
                <w:szCs w:val="20"/>
                <w:lang w:val="en-US"/>
              </w:rPr>
              <w:t>Departamento</w:t>
            </w:r>
            <w:proofErr w:type="spellEnd"/>
            <w:r w:rsidRPr="00BA0AE6">
              <w:rPr>
                <w:rFonts w:asciiTheme="minorHAnsi" w:hAnsiTheme="minorHAnsi" w:cstheme="minorHAnsi"/>
                <w:sz w:val="20"/>
                <w:szCs w:val="20"/>
                <w:lang w:val="en-US"/>
              </w:rPr>
              <w:t>.</w:t>
            </w:r>
          </w:p>
          <w:p w14:paraId="5ECC3022" w14:textId="77777777" w:rsidR="00B34019" w:rsidRPr="00BA0AE6" w:rsidRDefault="00B34019" w:rsidP="00B34019">
            <w:pPr>
              <w:pStyle w:val="TableParagraph"/>
              <w:tabs>
                <w:tab w:val="left" w:pos="0"/>
              </w:tabs>
              <w:ind w:hanging="316"/>
              <w:jc w:val="both"/>
              <w:rPr>
                <w:rFonts w:asciiTheme="minorHAnsi" w:hAnsiTheme="minorHAnsi" w:cstheme="minorHAnsi"/>
                <w:sz w:val="20"/>
                <w:szCs w:val="20"/>
                <w:lang w:val="en-US"/>
              </w:rPr>
            </w:pPr>
          </w:p>
          <w:p w14:paraId="5A5F61BD" w14:textId="77777777" w:rsidR="00B34019" w:rsidRPr="00BA0AE6" w:rsidRDefault="00B34019" w:rsidP="00B34019">
            <w:pPr>
              <w:pStyle w:val="Corpodetexto"/>
              <w:tabs>
                <w:tab w:val="left" w:pos="0"/>
              </w:tabs>
              <w:ind w:left="0" w:hanging="84"/>
              <w:jc w:val="both"/>
              <w:rPr>
                <w:rFonts w:asciiTheme="minorHAnsi" w:hAnsiTheme="minorHAnsi" w:cstheme="minorHAnsi"/>
                <w:sz w:val="20"/>
                <w:szCs w:val="20"/>
                <w:lang w:val="en-US"/>
              </w:rPr>
            </w:pPr>
            <w:r w:rsidRPr="00BA0AE6">
              <w:rPr>
                <w:rFonts w:asciiTheme="minorHAnsi" w:hAnsiTheme="minorHAnsi" w:cstheme="minorHAnsi"/>
                <w:b/>
                <w:sz w:val="20"/>
                <w:szCs w:val="20"/>
                <w:lang w:val="en-US"/>
              </w:rPr>
              <w:t>PERFIL CONSULTA</w:t>
            </w:r>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permite</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visualização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todas</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registradas</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gestão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relatórios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gerenciais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sendo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possível</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ocorrer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um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w:t>
            </w:r>
            <w:proofErr w:type="spellStart"/>
            <w:r w:rsidRPr="00BA0AE6">
              <w:rPr>
                <w:rFonts w:asciiTheme="minorHAnsi" w:hAnsiTheme="minorHAnsi" w:cstheme="minorHAnsi"/>
                <w:sz w:val="20"/>
                <w:szCs w:val="20"/>
                <w:lang w:val="en-US"/>
              </w:rPr>
              <w:t>Entidade</w:t>
            </w:r>
            <w:proofErr w:type="spellEnd"/>
            <w:r w:rsidRPr="00BA0AE6">
              <w:rPr>
                <w:rFonts w:asciiTheme="minorHAnsi" w:hAnsiTheme="minorHAnsi" w:cstheme="minorHAnsi"/>
                <w:sz w:val="20"/>
                <w:szCs w:val="20"/>
                <w:lang w:val="en-US"/>
              </w:rPr>
              <w:t xml:space="preserve">/Centro de </w:t>
            </w:r>
            <w:proofErr w:type="spellStart"/>
            <w:r w:rsidRPr="00BA0AE6">
              <w:rPr>
                <w:rFonts w:asciiTheme="minorHAnsi" w:hAnsiTheme="minorHAnsi" w:cstheme="minorHAnsi"/>
                <w:sz w:val="20"/>
                <w:szCs w:val="20"/>
                <w:lang w:val="en-US"/>
              </w:rPr>
              <w:t>Custo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específicos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toda</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estrutura</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Governo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definido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perfil</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administrador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gestor do </w:t>
            </w:r>
            <w:proofErr w:type="spellStart"/>
            <w:r w:rsidRPr="00BA0AE6">
              <w:rPr>
                <w:rFonts w:asciiTheme="minorHAnsi" w:hAnsiTheme="minorHAnsi" w:cstheme="minorHAnsi"/>
                <w:sz w:val="20"/>
                <w:szCs w:val="20"/>
                <w:lang w:val="en-US"/>
              </w:rPr>
              <w:t>Município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contratante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Exemplo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Órgãos</w:t>
            </w:r>
            <w:proofErr w:type="spellEnd"/>
            <w:r w:rsidRPr="00BA0AE6">
              <w:rPr>
                <w:rFonts w:asciiTheme="minorHAnsi" w:hAnsiTheme="minorHAnsi" w:cstheme="minorHAnsi"/>
                <w:sz w:val="20"/>
                <w:szCs w:val="20"/>
                <w:lang w:val="en-US"/>
              </w:rPr>
              <w:t xml:space="preserve"> de</w:t>
            </w:r>
            <w:r w:rsidRPr="00BA0AE6">
              <w:rPr>
                <w:rFonts w:asciiTheme="minorHAnsi" w:hAnsiTheme="minorHAnsi" w:cstheme="minorHAnsi"/>
                <w:spacing w:val="-14"/>
                <w:sz w:val="20"/>
                <w:szCs w:val="20"/>
                <w:lang w:val="en-US"/>
              </w:rPr>
              <w:t xml:space="preserve"> </w:t>
            </w:r>
            <w:proofErr w:type="spellStart"/>
            <w:r w:rsidRPr="00BA0AE6">
              <w:rPr>
                <w:rFonts w:asciiTheme="minorHAnsi" w:hAnsiTheme="minorHAnsi" w:cstheme="minorHAnsi"/>
                <w:sz w:val="20"/>
                <w:szCs w:val="20"/>
                <w:lang w:val="en-US"/>
              </w:rPr>
              <w:t>Controle</w:t>
            </w:r>
            <w:proofErr w:type="spellEnd"/>
            <w:r w:rsidRPr="00BA0AE6">
              <w:rPr>
                <w:rFonts w:asciiTheme="minorHAnsi" w:hAnsiTheme="minorHAnsi" w:cstheme="minorHAnsi"/>
                <w:sz w:val="20"/>
                <w:szCs w:val="20"/>
                <w:lang w:val="en-US"/>
              </w:rPr>
              <w:t>.</w:t>
            </w:r>
          </w:p>
          <w:p w14:paraId="45598D57" w14:textId="77777777" w:rsidR="00B34019" w:rsidRPr="00BA0AE6" w:rsidRDefault="00B34019" w:rsidP="00B34019">
            <w:pPr>
              <w:pStyle w:val="TableParagraph"/>
              <w:spacing w:before="10"/>
              <w:rPr>
                <w:rFonts w:asciiTheme="minorHAnsi" w:hAnsiTheme="minorHAnsi" w:cstheme="minorHAnsi"/>
                <w:sz w:val="20"/>
                <w:szCs w:val="20"/>
                <w:lang w:val="en-US"/>
              </w:rPr>
            </w:pPr>
          </w:p>
          <w:p w14:paraId="1790237E" w14:textId="3B93EF84" w:rsidR="00B34019" w:rsidRPr="00BA0AE6" w:rsidRDefault="00B34019" w:rsidP="00B34019">
            <w:pPr>
              <w:pStyle w:val="TableParagraph"/>
              <w:ind w:left="40" w:right="205"/>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perfis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devem</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respeitar</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visualização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acessos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seja</w:t>
            </w:r>
            <w:proofErr w:type="spellEnd"/>
            <w:r w:rsidRPr="00BA0AE6">
              <w:rPr>
                <w:rFonts w:asciiTheme="minorHAnsi" w:hAnsiTheme="minorHAnsi" w:cstheme="minorHAnsi"/>
                <w:sz w:val="20"/>
                <w:szCs w:val="20"/>
                <w:lang w:val="en-US"/>
              </w:rPr>
              <w:t xml:space="preserve">, para um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cadastrado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Administrador</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Frota</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Muncipio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ter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acesso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irrestrito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já</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cadastrado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perfil</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 xml:space="preserve">consulta  </w:t>
            </w:r>
            <w:proofErr w:type="spellStart"/>
            <w:r w:rsidRPr="00BA0AE6">
              <w:rPr>
                <w:rFonts w:asciiTheme="minorHAnsi" w:hAnsiTheme="minorHAnsi" w:cstheme="minorHAnsi"/>
                <w:sz w:val="20"/>
                <w:szCs w:val="20"/>
                <w:lang w:val="en-US"/>
              </w:rPr>
              <w:t>somente</w:t>
            </w:r>
            <w:proofErr w:type="spellEnd"/>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poderá</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visualizar</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desse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usuario</w:t>
            </w:r>
            <w:proofErr w:type="spellEnd"/>
            <w:r w:rsidRPr="00BA0AE6">
              <w:rPr>
                <w:rFonts w:asciiTheme="minorHAnsi" w:hAnsiTheme="minorHAnsi" w:cstheme="minorHAnsi"/>
                <w:sz w:val="20"/>
                <w:szCs w:val="20"/>
                <w:lang w:val="en-US"/>
              </w:rPr>
              <w:t>.</w:t>
            </w:r>
          </w:p>
        </w:tc>
        <w:tc>
          <w:tcPr>
            <w:tcW w:w="744" w:type="dxa"/>
            <w:tcBorders>
              <w:top w:val="single" w:sz="34" w:space="0" w:color="000001"/>
              <w:left w:val="single" w:sz="6" w:space="0" w:color="000001"/>
              <w:bottom w:val="single" w:sz="6" w:space="0" w:color="000001"/>
              <w:right w:val="single" w:sz="6" w:space="0" w:color="000001"/>
            </w:tcBorders>
            <w:shd w:val="clear" w:color="auto" w:fill="auto"/>
          </w:tcPr>
          <w:p w14:paraId="0FAE46EF" w14:textId="77777777" w:rsidR="00B34019" w:rsidRPr="00BA0AE6" w:rsidRDefault="00B34019" w:rsidP="00B34019">
            <w:pPr>
              <w:pStyle w:val="TableParagraph"/>
              <w:rPr>
                <w:rFonts w:asciiTheme="minorHAnsi" w:hAnsiTheme="minorHAnsi" w:cstheme="minorHAnsi"/>
                <w:sz w:val="20"/>
                <w:szCs w:val="20"/>
                <w:lang w:val="pt-BR"/>
              </w:rPr>
            </w:pPr>
          </w:p>
          <w:p w14:paraId="2BE3EE1B" w14:textId="77777777" w:rsidR="00B34019" w:rsidRPr="00BA0AE6" w:rsidRDefault="00B34019" w:rsidP="00B34019">
            <w:pPr>
              <w:pStyle w:val="TableParagraph"/>
              <w:rPr>
                <w:rFonts w:asciiTheme="minorHAnsi" w:hAnsiTheme="minorHAnsi" w:cstheme="minorHAnsi"/>
                <w:sz w:val="20"/>
                <w:szCs w:val="20"/>
                <w:lang w:val="pt-BR"/>
              </w:rPr>
            </w:pPr>
          </w:p>
          <w:p w14:paraId="62324CE3" w14:textId="77777777" w:rsidR="00B34019" w:rsidRPr="00BA0AE6" w:rsidRDefault="00B34019" w:rsidP="00B34019">
            <w:pPr>
              <w:pStyle w:val="TableParagraph"/>
              <w:rPr>
                <w:rFonts w:asciiTheme="minorHAnsi" w:hAnsiTheme="minorHAnsi" w:cstheme="minorHAnsi"/>
                <w:sz w:val="20"/>
                <w:szCs w:val="20"/>
                <w:lang w:val="pt-BR"/>
              </w:rPr>
            </w:pPr>
          </w:p>
          <w:p w14:paraId="3EBC7A74" w14:textId="77777777" w:rsidR="00B34019" w:rsidRPr="00BA0AE6" w:rsidRDefault="00B34019" w:rsidP="00B34019">
            <w:pPr>
              <w:pStyle w:val="TableParagraph"/>
              <w:rPr>
                <w:rFonts w:asciiTheme="minorHAnsi" w:hAnsiTheme="minorHAnsi" w:cstheme="minorHAnsi"/>
                <w:sz w:val="20"/>
                <w:szCs w:val="20"/>
                <w:lang w:val="pt-BR"/>
              </w:rPr>
            </w:pPr>
          </w:p>
          <w:p w14:paraId="5FB293BF" w14:textId="77777777" w:rsidR="00B34019" w:rsidRPr="00BA0AE6" w:rsidRDefault="00B34019" w:rsidP="00B34019">
            <w:pPr>
              <w:pStyle w:val="TableParagraph"/>
              <w:rPr>
                <w:rFonts w:asciiTheme="minorHAnsi" w:hAnsiTheme="minorHAnsi" w:cstheme="minorHAnsi"/>
                <w:sz w:val="20"/>
                <w:szCs w:val="20"/>
                <w:lang w:val="pt-BR"/>
              </w:rPr>
            </w:pPr>
          </w:p>
          <w:p w14:paraId="60DAFDE5" w14:textId="77777777" w:rsidR="00B34019" w:rsidRPr="00BA0AE6" w:rsidRDefault="00B34019" w:rsidP="00B34019">
            <w:pPr>
              <w:pStyle w:val="TableParagraph"/>
              <w:rPr>
                <w:rFonts w:asciiTheme="minorHAnsi" w:hAnsiTheme="minorHAnsi" w:cstheme="minorHAnsi"/>
                <w:sz w:val="20"/>
                <w:szCs w:val="20"/>
                <w:lang w:val="pt-BR"/>
              </w:rPr>
            </w:pPr>
          </w:p>
          <w:p w14:paraId="4C4B2F87" w14:textId="77777777" w:rsidR="00B34019" w:rsidRPr="00BA0AE6" w:rsidRDefault="00B34019" w:rsidP="00B34019">
            <w:pPr>
              <w:pStyle w:val="TableParagraph"/>
              <w:rPr>
                <w:rFonts w:asciiTheme="minorHAnsi" w:hAnsiTheme="minorHAnsi" w:cstheme="minorHAnsi"/>
                <w:sz w:val="20"/>
                <w:szCs w:val="20"/>
                <w:lang w:val="pt-BR"/>
              </w:rPr>
            </w:pPr>
          </w:p>
          <w:p w14:paraId="7B6B391D" w14:textId="77777777" w:rsidR="00B34019" w:rsidRPr="00BA0AE6" w:rsidRDefault="00B34019" w:rsidP="00B34019">
            <w:pPr>
              <w:pStyle w:val="TableParagraph"/>
              <w:rPr>
                <w:rFonts w:asciiTheme="minorHAnsi" w:hAnsiTheme="minorHAnsi" w:cstheme="minorHAnsi"/>
                <w:sz w:val="20"/>
                <w:szCs w:val="20"/>
                <w:lang w:val="pt-BR"/>
              </w:rPr>
            </w:pPr>
          </w:p>
          <w:p w14:paraId="5B7AFD07" w14:textId="77777777" w:rsidR="00B34019" w:rsidRPr="00BA0AE6" w:rsidRDefault="00B34019" w:rsidP="00B34019">
            <w:pPr>
              <w:pStyle w:val="TableParagraph"/>
              <w:rPr>
                <w:rFonts w:asciiTheme="minorHAnsi" w:hAnsiTheme="minorHAnsi" w:cstheme="minorHAnsi"/>
                <w:sz w:val="20"/>
                <w:szCs w:val="20"/>
                <w:lang w:val="pt-BR"/>
              </w:rPr>
            </w:pPr>
          </w:p>
          <w:p w14:paraId="1849DA2D" w14:textId="77777777" w:rsidR="00B34019" w:rsidRPr="00BA0AE6" w:rsidRDefault="00B34019" w:rsidP="00B34019">
            <w:pPr>
              <w:pStyle w:val="TableParagraph"/>
              <w:rPr>
                <w:rFonts w:asciiTheme="minorHAnsi" w:hAnsiTheme="minorHAnsi" w:cstheme="minorHAnsi"/>
                <w:sz w:val="20"/>
                <w:szCs w:val="20"/>
                <w:lang w:val="pt-BR"/>
              </w:rPr>
            </w:pPr>
          </w:p>
          <w:p w14:paraId="6443A1A6" w14:textId="77777777" w:rsidR="00B34019" w:rsidRPr="00BA0AE6" w:rsidRDefault="00B34019" w:rsidP="00B34019">
            <w:pPr>
              <w:pStyle w:val="TableParagraph"/>
              <w:rPr>
                <w:rFonts w:asciiTheme="minorHAnsi" w:hAnsiTheme="minorHAnsi" w:cstheme="minorHAnsi"/>
                <w:sz w:val="20"/>
                <w:szCs w:val="20"/>
                <w:lang w:val="pt-BR"/>
              </w:rPr>
            </w:pPr>
          </w:p>
          <w:p w14:paraId="119D4B14" w14:textId="77777777" w:rsidR="00B34019" w:rsidRPr="00BA0AE6" w:rsidRDefault="00B34019" w:rsidP="00B34019">
            <w:pPr>
              <w:pStyle w:val="TableParagraph"/>
              <w:rPr>
                <w:rFonts w:asciiTheme="minorHAnsi" w:hAnsiTheme="minorHAnsi" w:cstheme="minorHAnsi"/>
                <w:sz w:val="20"/>
                <w:szCs w:val="20"/>
                <w:lang w:val="pt-BR"/>
              </w:rPr>
            </w:pPr>
          </w:p>
          <w:p w14:paraId="5A55F5B6" w14:textId="77777777" w:rsidR="00B34019" w:rsidRPr="00BA0AE6" w:rsidRDefault="00B34019" w:rsidP="00B34019">
            <w:pPr>
              <w:pStyle w:val="TableParagraph"/>
              <w:rPr>
                <w:rFonts w:asciiTheme="minorHAnsi" w:hAnsiTheme="minorHAnsi" w:cstheme="minorHAnsi"/>
                <w:sz w:val="20"/>
                <w:szCs w:val="20"/>
                <w:lang w:val="pt-BR"/>
              </w:rPr>
            </w:pPr>
          </w:p>
          <w:p w14:paraId="2EC030D8" w14:textId="77777777" w:rsidR="00B34019" w:rsidRPr="00BA0AE6" w:rsidRDefault="00B34019" w:rsidP="00B34019">
            <w:pPr>
              <w:pStyle w:val="TableParagraph"/>
              <w:rPr>
                <w:rFonts w:asciiTheme="minorHAnsi" w:hAnsiTheme="minorHAnsi" w:cstheme="minorHAnsi"/>
                <w:sz w:val="20"/>
                <w:szCs w:val="20"/>
                <w:lang w:val="pt-BR"/>
              </w:rPr>
            </w:pPr>
          </w:p>
          <w:p w14:paraId="1E1E8D43" w14:textId="77777777" w:rsidR="00B34019" w:rsidRPr="00BA0AE6" w:rsidRDefault="00B34019" w:rsidP="00B34019">
            <w:pPr>
              <w:pStyle w:val="TableParagraph"/>
              <w:rPr>
                <w:rFonts w:asciiTheme="minorHAnsi" w:hAnsiTheme="minorHAnsi" w:cstheme="minorHAnsi"/>
                <w:sz w:val="20"/>
                <w:szCs w:val="20"/>
                <w:lang w:val="pt-BR"/>
              </w:rPr>
            </w:pPr>
          </w:p>
          <w:p w14:paraId="151DFF10" w14:textId="77777777" w:rsidR="00B34019" w:rsidRPr="00BA0AE6" w:rsidRDefault="00B34019" w:rsidP="00B34019">
            <w:pPr>
              <w:pStyle w:val="TableParagraph"/>
              <w:rPr>
                <w:rFonts w:asciiTheme="minorHAnsi" w:hAnsiTheme="minorHAnsi" w:cstheme="minorHAnsi"/>
                <w:sz w:val="20"/>
                <w:szCs w:val="20"/>
                <w:lang w:val="pt-BR"/>
              </w:rPr>
            </w:pPr>
          </w:p>
          <w:p w14:paraId="3ACEB35F" w14:textId="77777777" w:rsidR="00B34019" w:rsidRPr="00BA0AE6" w:rsidRDefault="00B34019" w:rsidP="00B34019">
            <w:pPr>
              <w:pStyle w:val="TableParagraph"/>
              <w:rPr>
                <w:rFonts w:asciiTheme="minorHAnsi" w:hAnsiTheme="minorHAnsi" w:cstheme="minorHAnsi"/>
                <w:sz w:val="20"/>
                <w:szCs w:val="20"/>
                <w:lang w:val="pt-BR"/>
              </w:rPr>
            </w:pPr>
          </w:p>
          <w:p w14:paraId="26C423F2" w14:textId="77777777" w:rsidR="00B34019" w:rsidRPr="00BA0AE6" w:rsidRDefault="00B34019" w:rsidP="00B34019">
            <w:pPr>
              <w:pStyle w:val="TableParagraph"/>
              <w:rPr>
                <w:rFonts w:asciiTheme="minorHAnsi" w:hAnsiTheme="minorHAnsi" w:cstheme="minorHAnsi"/>
                <w:sz w:val="20"/>
                <w:szCs w:val="20"/>
                <w:lang w:val="pt-BR"/>
              </w:rPr>
            </w:pPr>
          </w:p>
          <w:p w14:paraId="4DA3CBFC" w14:textId="77777777" w:rsidR="00B34019" w:rsidRPr="00BA0AE6" w:rsidRDefault="00B34019" w:rsidP="00B34019">
            <w:pPr>
              <w:pStyle w:val="TableParagraph"/>
              <w:rPr>
                <w:rFonts w:asciiTheme="minorHAnsi" w:hAnsiTheme="minorHAnsi" w:cstheme="minorHAnsi"/>
                <w:sz w:val="20"/>
                <w:szCs w:val="20"/>
                <w:lang w:val="pt-BR"/>
              </w:rPr>
            </w:pPr>
          </w:p>
          <w:p w14:paraId="1FD570EB" w14:textId="77777777" w:rsidR="00B34019" w:rsidRPr="00BA0AE6" w:rsidRDefault="00B34019" w:rsidP="00B34019">
            <w:pPr>
              <w:pStyle w:val="TableParagraph"/>
              <w:rPr>
                <w:rFonts w:asciiTheme="minorHAnsi" w:hAnsiTheme="minorHAnsi" w:cstheme="minorHAnsi"/>
                <w:sz w:val="20"/>
                <w:szCs w:val="20"/>
                <w:lang w:val="pt-BR"/>
              </w:rPr>
            </w:pPr>
          </w:p>
          <w:p w14:paraId="5A59B033" w14:textId="77777777" w:rsidR="00B34019" w:rsidRPr="00BA0AE6" w:rsidRDefault="00B34019" w:rsidP="00B34019">
            <w:pPr>
              <w:pStyle w:val="TableParagraph"/>
              <w:rPr>
                <w:rFonts w:asciiTheme="minorHAnsi" w:hAnsiTheme="minorHAnsi" w:cstheme="minorHAnsi"/>
                <w:sz w:val="20"/>
                <w:szCs w:val="20"/>
                <w:lang w:val="pt-BR"/>
              </w:rPr>
            </w:pPr>
          </w:p>
          <w:p w14:paraId="3DC983A5" w14:textId="77777777" w:rsidR="00B34019" w:rsidRPr="00BA0AE6" w:rsidRDefault="00B34019" w:rsidP="00B34019">
            <w:pPr>
              <w:pStyle w:val="TableParagraph"/>
              <w:rPr>
                <w:rFonts w:asciiTheme="minorHAnsi" w:hAnsiTheme="minorHAnsi" w:cstheme="minorHAnsi"/>
                <w:sz w:val="20"/>
                <w:szCs w:val="20"/>
                <w:lang w:val="pt-BR"/>
              </w:rPr>
            </w:pPr>
          </w:p>
          <w:p w14:paraId="76CC3917" w14:textId="77777777" w:rsidR="00B34019" w:rsidRPr="00BA0AE6" w:rsidRDefault="00B34019" w:rsidP="00B34019">
            <w:pPr>
              <w:pStyle w:val="TableParagraph"/>
              <w:rPr>
                <w:rFonts w:asciiTheme="minorHAnsi" w:hAnsiTheme="minorHAnsi" w:cstheme="minorHAnsi"/>
                <w:sz w:val="20"/>
                <w:szCs w:val="20"/>
                <w:lang w:val="pt-BR"/>
              </w:rPr>
            </w:pPr>
          </w:p>
          <w:p w14:paraId="13B713A1" w14:textId="77777777" w:rsidR="00B34019" w:rsidRPr="00BA0AE6" w:rsidRDefault="00B34019" w:rsidP="00B34019">
            <w:pPr>
              <w:pStyle w:val="TableParagraph"/>
              <w:rPr>
                <w:rFonts w:asciiTheme="minorHAnsi" w:hAnsiTheme="minorHAnsi" w:cstheme="minorHAnsi"/>
                <w:sz w:val="20"/>
                <w:szCs w:val="20"/>
                <w:lang w:val="pt-BR"/>
              </w:rPr>
            </w:pPr>
          </w:p>
          <w:p w14:paraId="7178CD18" w14:textId="77777777" w:rsidR="00B34019" w:rsidRPr="00BA0AE6" w:rsidRDefault="00B34019" w:rsidP="00B34019">
            <w:pPr>
              <w:pStyle w:val="TableParagraph"/>
              <w:rPr>
                <w:rFonts w:asciiTheme="minorHAnsi" w:hAnsiTheme="minorHAnsi" w:cstheme="minorHAnsi"/>
                <w:sz w:val="20"/>
                <w:szCs w:val="20"/>
                <w:lang w:val="pt-BR"/>
              </w:rPr>
            </w:pPr>
          </w:p>
          <w:p w14:paraId="4261081B" w14:textId="77777777" w:rsidR="00B34019" w:rsidRPr="00BA0AE6" w:rsidRDefault="00B34019" w:rsidP="00B34019">
            <w:pPr>
              <w:pStyle w:val="TableParagraph"/>
              <w:rPr>
                <w:rFonts w:asciiTheme="minorHAnsi" w:hAnsiTheme="minorHAnsi" w:cstheme="minorHAnsi"/>
                <w:sz w:val="20"/>
                <w:szCs w:val="20"/>
                <w:lang w:val="pt-BR"/>
              </w:rPr>
            </w:pPr>
          </w:p>
          <w:p w14:paraId="1F80CD5A" w14:textId="77777777" w:rsidR="00B34019" w:rsidRPr="00BA0AE6" w:rsidRDefault="00B34019" w:rsidP="00B34019">
            <w:pPr>
              <w:pStyle w:val="TableParagraph"/>
              <w:rPr>
                <w:rFonts w:asciiTheme="minorHAnsi" w:hAnsiTheme="minorHAnsi" w:cstheme="minorHAnsi"/>
                <w:sz w:val="20"/>
                <w:szCs w:val="20"/>
                <w:lang w:val="pt-BR"/>
              </w:rPr>
            </w:pPr>
          </w:p>
          <w:p w14:paraId="2B52AB7F" w14:textId="77777777" w:rsidR="00B34019" w:rsidRPr="00BA0AE6" w:rsidRDefault="00B34019" w:rsidP="00B34019">
            <w:pPr>
              <w:pStyle w:val="TableParagraph"/>
              <w:rPr>
                <w:rFonts w:asciiTheme="minorHAnsi" w:hAnsiTheme="minorHAnsi" w:cstheme="minorHAnsi"/>
                <w:sz w:val="20"/>
                <w:szCs w:val="20"/>
                <w:lang w:val="pt-BR"/>
              </w:rPr>
            </w:pPr>
          </w:p>
          <w:p w14:paraId="1D89EAA6" w14:textId="77777777" w:rsidR="00B34019" w:rsidRPr="00BA0AE6" w:rsidRDefault="00B34019" w:rsidP="00B34019">
            <w:pPr>
              <w:pStyle w:val="TableParagraph"/>
              <w:spacing w:before="2"/>
              <w:rPr>
                <w:rFonts w:asciiTheme="minorHAnsi" w:hAnsiTheme="minorHAnsi" w:cstheme="minorHAnsi"/>
                <w:sz w:val="20"/>
                <w:szCs w:val="20"/>
                <w:lang w:val="pt-BR"/>
              </w:rPr>
            </w:pPr>
          </w:p>
          <w:p w14:paraId="4EFBAF08" w14:textId="77777777" w:rsidR="00B34019" w:rsidRPr="00BA0AE6" w:rsidRDefault="00B34019" w:rsidP="00B34019">
            <w:pPr>
              <w:pStyle w:val="TableParagraph"/>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802" w:type="dxa"/>
            <w:tcBorders>
              <w:top w:val="single" w:sz="34" w:space="0" w:color="000001"/>
              <w:left w:val="single" w:sz="6" w:space="0" w:color="000001"/>
              <w:bottom w:val="single" w:sz="6" w:space="0" w:color="000001"/>
              <w:right w:val="single" w:sz="6" w:space="0" w:color="000001"/>
            </w:tcBorders>
            <w:shd w:val="clear" w:color="auto" w:fill="auto"/>
          </w:tcPr>
          <w:p w14:paraId="28769FBF" w14:textId="77777777" w:rsidR="00B34019" w:rsidRPr="00BA0AE6" w:rsidRDefault="00B34019" w:rsidP="00B34019">
            <w:pPr>
              <w:pStyle w:val="TableParagraph"/>
              <w:rPr>
                <w:rFonts w:asciiTheme="minorHAnsi" w:hAnsiTheme="minorHAnsi" w:cstheme="minorHAnsi"/>
                <w:sz w:val="20"/>
                <w:szCs w:val="20"/>
                <w:lang w:val="en-US"/>
              </w:rPr>
            </w:pPr>
          </w:p>
        </w:tc>
        <w:tc>
          <w:tcPr>
            <w:tcW w:w="1087" w:type="dxa"/>
            <w:tcBorders>
              <w:top w:val="single" w:sz="34" w:space="0" w:color="000001"/>
              <w:left w:val="single" w:sz="6" w:space="0" w:color="000001"/>
              <w:bottom w:val="single" w:sz="6" w:space="0" w:color="000001"/>
              <w:right w:val="single" w:sz="6" w:space="0" w:color="000001"/>
            </w:tcBorders>
            <w:shd w:val="clear" w:color="auto" w:fill="auto"/>
          </w:tcPr>
          <w:p w14:paraId="69DB340E" w14:textId="77777777" w:rsidR="00B34019" w:rsidRPr="00BA0AE6" w:rsidRDefault="00B34019" w:rsidP="00B34019">
            <w:pPr>
              <w:pStyle w:val="TableParagraph"/>
              <w:rPr>
                <w:rFonts w:asciiTheme="minorHAnsi" w:hAnsiTheme="minorHAnsi" w:cstheme="minorHAnsi"/>
                <w:sz w:val="20"/>
                <w:szCs w:val="20"/>
                <w:lang w:val="en-US"/>
              </w:rPr>
            </w:pPr>
          </w:p>
        </w:tc>
        <w:tc>
          <w:tcPr>
            <w:tcW w:w="819" w:type="dxa"/>
            <w:tcBorders>
              <w:top w:val="single" w:sz="34" w:space="0" w:color="000001"/>
              <w:left w:val="single" w:sz="6" w:space="0" w:color="000001"/>
              <w:bottom w:val="single" w:sz="6" w:space="0" w:color="000001"/>
              <w:right w:val="single" w:sz="6" w:space="0" w:color="000001"/>
            </w:tcBorders>
            <w:shd w:val="clear" w:color="auto" w:fill="auto"/>
          </w:tcPr>
          <w:p w14:paraId="1968FCD7" w14:textId="77777777" w:rsidR="00B34019" w:rsidRPr="00BA0AE6" w:rsidRDefault="00B34019" w:rsidP="00B34019">
            <w:pPr>
              <w:pStyle w:val="TableParagraph"/>
              <w:rPr>
                <w:rFonts w:asciiTheme="minorHAnsi" w:hAnsiTheme="minorHAnsi" w:cstheme="minorHAnsi"/>
                <w:sz w:val="20"/>
                <w:szCs w:val="20"/>
                <w:lang w:val="en-US"/>
              </w:rPr>
            </w:pPr>
          </w:p>
        </w:tc>
      </w:tr>
    </w:tbl>
    <w:p w14:paraId="2FBB788F" w14:textId="77777777" w:rsidR="00D76F90" w:rsidRPr="00BA0AE6" w:rsidRDefault="00D76F90">
      <w:pPr>
        <w:pStyle w:val="Corpodetexto"/>
        <w:ind w:left="0"/>
        <w:rPr>
          <w:rFonts w:asciiTheme="minorHAnsi" w:hAnsiTheme="minorHAnsi" w:cstheme="minorHAnsi"/>
          <w:sz w:val="20"/>
          <w:szCs w:val="20"/>
        </w:rPr>
      </w:pPr>
    </w:p>
    <w:p w14:paraId="460CCBB5" w14:textId="77777777" w:rsidR="00D76F90" w:rsidRPr="00BA0AE6" w:rsidRDefault="00D76F90">
      <w:pPr>
        <w:pStyle w:val="Corpodetexto"/>
        <w:ind w:left="0"/>
        <w:rPr>
          <w:rFonts w:asciiTheme="minorHAnsi" w:hAnsiTheme="minorHAnsi" w:cstheme="minorHAnsi"/>
          <w:sz w:val="20"/>
          <w:szCs w:val="20"/>
        </w:rPr>
      </w:pPr>
    </w:p>
    <w:p w14:paraId="73EFBCB6" w14:textId="77777777" w:rsidR="00D76F90" w:rsidRPr="00BA0AE6" w:rsidRDefault="00D76F90">
      <w:pPr>
        <w:pStyle w:val="Corpodetexto"/>
        <w:spacing w:before="2"/>
        <w:ind w:left="0"/>
        <w:rPr>
          <w:rFonts w:asciiTheme="minorHAnsi" w:hAnsiTheme="minorHAnsi" w:cstheme="minorHAnsi"/>
          <w:sz w:val="20"/>
          <w:szCs w:val="20"/>
        </w:rPr>
      </w:pPr>
    </w:p>
    <w:p w14:paraId="4A5A06B1" w14:textId="77777777" w:rsidR="00D76F90" w:rsidRPr="00BA0AE6" w:rsidRDefault="00D76F90">
      <w:pPr>
        <w:rPr>
          <w:rFonts w:asciiTheme="minorHAnsi" w:hAnsiTheme="minorHAnsi" w:cstheme="minorHAnsi"/>
          <w:sz w:val="20"/>
          <w:szCs w:val="20"/>
        </w:rPr>
        <w:sectPr w:rsidR="00D76F90" w:rsidRPr="00BA0AE6" w:rsidSect="00D42DE2">
          <w:headerReference w:type="default" r:id="rId19"/>
          <w:footerReference w:type="default" r:id="rId20"/>
          <w:pgSz w:w="11906" w:h="16838"/>
          <w:pgMar w:top="4395" w:right="780" w:bottom="1640" w:left="900" w:header="851" w:footer="1394" w:gutter="0"/>
          <w:cols w:space="720"/>
          <w:formProt w:val="0"/>
          <w:docGrid w:linePitch="100" w:charSpace="4096"/>
        </w:sectPr>
      </w:pPr>
    </w:p>
    <w:tbl>
      <w:tblPr>
        <w:tblpPr w:leftFromText="141" w:rightFromText="141" w:vertAnchor="text" w:horzAnchor="margin" w:tblpY="-547"/>
        <w:tblW w:w="9565" w:type="dxa"/>
        <w:tblBorders>
          <w:top w:val="single" w:sz="34" w:space="0" w:color="000001"/>
          <w:left w:val="single" w:sz="6" w:space="0" w:color="000001"/>
          <w:bottom w:val="single" w:sz="34" w:space="0" w:color="000001"/>
          <w:right w:val="single" w:sz="6" w:space="0" w:color="000001"/>
          <w:insideH w:val="single" w:sz="34" w:space="0" w:color="000001"/>
          <w:insideV w:val="single" w:sz="6" w:space="0" w:color="000001"/>
        </w:tblBorders>
        <w:tblCellMar>
          <w:left w:w="141" w:type="dxa"/>
        </w:tblCellMar>
        <w:tblLook w:val="04A0" w:firstRow="1" w:lastRow="0" w:firstColumn="1" w:lastColumn="0" w:noHBand="0" w:noVBand="1"/>
      </w:tblPr>
      <w:tblGrid>
        <w:gridCol w:w="733"/>
        <w:gridCol w:w="1783"/>
        <w:gridCol w:w="3735"/>
        <w:gridCol w:w="744"/>
        <w:gridCol w:w="766"/>
        <w:gridCol w:w="1025"/>
        <w:gridCol w:w="779"/>
      </w:tblGrid>
      <w:tr w:rsidR="00B34019" w:rsidRPr="00BA0AE6" w14:paraId="3A0B35A8" w14:textId="77777777" w:rsidTr="004D1350">
        <w:trPr>
          <w:trHeight w:val="1261"/>
        </w:trPr>
        <w:tc>
          <w:tcPr>
            <w:tcW w:w="733" w:type="dxa"/>
            <w:tcBorders>
              <w:top w:val="single" w:sz="34" w:space="0" w:color="000001"/>
              <w:left w:val="single" w:sz="6" w:space="0" w:color="000001"/>
              <w:bottom w:val="single" w:sz="34" w:space="0" w:color="000001"/>
              <w:right w:val="single" w:sz="6" w:space="0" w:color="000001"/>
            </w:tcBorders>
            <w:shd w:val="clear" w:color="auto" w:fill="auto"/>
          </w:tcPr>
          <w:p w14:paraId="23180CB5" w14:textId="77777777" w:rsidR="00B34019" w:rsidRPr="00BA0AE6" w:rsidRDefault="00B34019" w:rsidP="004D1350">
            <w:pPr>
              <w:pStyle w:val="TableParagraph"/>
              <w:rPr>
                <w:rFonts w:asciiTheme="minorHAnsi" w:hAnsiTheme="minorHAnsi" w:cstheme="minorHAnsi"/>
                <w:sz w:val="20"/>
                <w:szCs w:val="20"/>
                <w:lang w:val="en-US"/>
              </w:rPr>
            </w:pPr>
          </w:p>
          <w:p w14:paraId="6CAC2F4D" w14:textId="77777777" w:rsidR="00B34019" w:rsidRPr="00BA0AE6" w:rsidRDefault="00B34019" w:rsidP="004D1350">
            <w:pPr>
              <w:pStyle w:val="TableParagraph"/>
              <w:rPr>
                <w:rFonts w:asciiTheme="minorHAnsi" w:hAnsiTheme="minorHAnsi" w:cstheme="minorHAnsi"/>
                <w:sz w:val="20"/>
                <w:szCs w:val="20"/>
                <w:lang w:val="en-US"/>
              </w:rPr>
            </w:pPr>
          </w:p>
          <w:p w14:paraId="249F9BFA" w14:textId="77777777" w:rsidR="00B34019" w:rsidRPr="00BA0AE6" w:rsidRDefault="00B34019" w:rsidP="004D1350">
            <w:pPr>
              <w:pStyle w:val="TableParagraph"/>
              <w:spacing w:before="135"/>
              <w:ind w:left="120" w:right="120"/>
              <w:jc w:val="center"/>
              <w:rPr>
                <w:rFonts w:asciiTheme="minorHAnsi" w:hAnsiTheme="minorHAnsi" w:cstheme="minorHAnsi"/>
                <w:b/>
                <w:sz w:val="20"/>
                <w:szCs w:val="20"/>
                <w:lang w:val="en-US"/>
              </w:rPr>
            </w:pPr>
            <w:r w:rsidRPr="00BA0AE6">
              <w:rPr>
                <w:rFonts w:asciiTheme="minorHAnsi" w:hAnsiTheme="minorHAnsi" w:cstheme="minorHAnsi"/>
                <w:b/>
                <w:sz w:val="20"/>
                <w:szCs w:val="20"/>
                <w:lang w:val="en-US"/>
              </w:rPr>
              <w:t>03</w:t>
            </w:r>
          </w:p>
        </w:tc>
        <w:tc>
          <w:tcPr>
            <w:tcW w:w="1783" w:type="dxa"/>
            <w:tcBorders>
              <w:top w:val="single" w:sz="34" w:space="0" w:color="000001"/>
              <w:left w:val="single" w:sz="6" w:space="0" w:color="000001"/>
              <w:bottom w:val="single" w:sz="34" w:space="0" w:color="000001"/>
              <w:right w:val="single" w:sz="6" w:space="0" w:color="000001"/>
            </w:tcBorders>
            <w:shd w:val="clear" w:color="auto" w:fill="auto"/>
          </w:tcPr>
          <w:p w14:paraId="1A2F9B2B" w14:textId="77777777" w:rsidR="00B34019" w:rsidRPr="00BA0AE6" w:rsidRDefault="00B34019" w:rsidP="004D1350">
            <w:pPr>
              <w:pStyle w:val="TableParagraph"/>
              <w:jc w:val="center"/>
              <w:rPr>
                <w:rFonts w:asciiTheme="minorHAnsi" w:hAnsiTheme="minorHAnsi" w:cstheme="minorHAnsi"/>
                <w:sz w:val="20"/>
                <w:szCs w:val="20"/>
                <w:lang w:val="en-US"/>
              </w:rPr>
            </w:pPr>
          </w:p>
          <w:p w14:paraId="2F606FD4" w14:textId="77777777" w:rsidR="00B34019" w:rsidRPr="00BA0AE6" w:rsidRDefault="00B34019" w:rsidP="004D1350">
            <w:pPr>
              <w:pStyle w:val="TableParagraph"/>
              <w:jc w:val="center"/>
              <w:rPr>
                <w:rFonts w:asciiTheme="minorHAnsi" w:hAnsiTheme="minorHAnsi" w:cstheme="minorHAnsi"/>
                <w:sz w:val="20"/>
                <w:szCs w:val="20"/>
                <w:lang w:val="en-US"/>
              </w:rPr>
            </w:pPr>
          </w:p>
          <w:p w14:paraId="21AEDC21" w14:textId="77777777" w:rsidR="00B34019" w:rsidRPr="00BA0AE6" w:rsidRDefault="00B34019" w:rsidP="004D1350">
            <w:pPr>
              <w:pStyle w:val="TableParagraph"/>
              <w:spacing w:before="135"/>
              <w:ind w:right="222"/>
              <w:jc w:val="center"/>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Cadastro</w:t>
            </w:r>
            <w:proofErr w:type="spellEnd"/>
            <w:r w:rsidRPr="00BA0AE6">
              <w:rPr>
                <w:rFonts w:asciiTheme="minorHAnsi" w:hAnsiTheme="minorHAnsi" w:cstheme="minorHAnsi"/>
                <w:b/>
                <w:sz w:val="20"/>
                <w:szCs w:val="20"/>
                <w:lang w:val="en-US"/>
              </w:rPr>
              <w:t xml:space="preserve"> de </w:t>
            </w:r>
            <w:proofErr w:type="spellStart"/>
            <w:r w:rsidRPr="00BA0AE6">
              <w:rPr>
                <w:rFonts w:asciiTheme="minorHAnsi" w:hAnsiTheme="minorHAnsi" w:cstheme="minorHAnsi"/>
                <w:b/>
                <w:sz w:val="20"/>
                <w:szCs w:val="20"/>
                <w:lang w:val="en-US"/>
              </w:rPr>
              <w:t>Veículos</w:t>
            </w:r>
            <w:proofErr w:type="spellEnd"/>
          </w:p>
        </w:tc>
        <w:tc>
          <w:tcPr>
            <w:tcW w:w="3735" w:type="dxa"/>
            <w:tcBorders>
              <w:top w:val="single" w:sz="34" w:space="0" w:color="000001"/>
              <w:left w:val="single" w:sz="6" w:space="0" w:color="000001"/>
              <w:bottom w:val="single" w:sz="34" w:space="0" w:color="000001"/>
              <w:right w:val="single" w:sz="6" w:space="0" w:color="000001"/>
            </w:tcBorders>
            <w:shd w:val="clear" w:color="auto" w:fill="auto"/>
          </w:tcPr>
          <w:p w14:paraId="4C3F95BC" w14:textId="35587DC9" w:rsidR="00B34019" w:rsidRPr="00BA0AE6" w:rsidRDefault="00B34019" w:rsidP="004D1350">
            <w:pPr>
              <w:pStyle w:val="TableParagraph"/>
              <w:spacing w:before="45"/>
              <w:ind w:left="40" w:right="204"/>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O</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pacing w:val="-5"/>
                <w:sz w:val="20"/>
                <w:szCs w:val="20"/>
                <w:lang w:val="en-US"/>
              </w:rPr>
              <w:t xml:space="preserve"> </w:t>
            </w:r>
            <w:r w:rsidRPr="00BA0AE6">
              <w:rPr>
                <w:rFonts w:asciiTheme="minorHAnsi" w:hAnsiTheme="minorHAnsi" w:cstheme="minorHAnsi"/>
                <w:sz w:val="20"/>
                <w:szCs w:val="20"/>
                <w:lang w:val="en-US"/>
              </w:rPr>
              <w:t>o</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cadastro</w:t>
            </w:r>
            <w:proofErr w:type="spellEnd"/>
            <w:r w:rsidRPr="00BA0AE6">
              <w:rPr>
                <w:rFonts w:asciiTheme="minorHAnsi" w:hAnsiTheme="minorHAnsi" w:cstheme="minorHAnsi"/>
                <w:spacing w:val="-4"/>
                <w:sz w:val="20"/>
                <w:szCs w:val="20"/>
                <w:lang w:val="en-US"/>
              </w:rPr>
              <w:t xml:space="preserve"> </w:t>
            </w:r>
            <w:r w:rsidRPr="00BA0AE6">
              <w:rPr>
                <w:rFonts w:asciiTheme="minorHAnsi" w:hAnsiTheme="minorHAnsi" w:cstheme="minorHAnsi"/>
                <w:sz w:val="20"/>
                <w:szCs w:val="20"/>
                <w:lang w:val="en-US"/>
              </w:rPr>
              <w:t>de</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veículo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equipamentos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tempo real no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inclusive de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particulares</w:t>
            </w:r>
            <w:proofErr w:type="spellEnd"/>
            <w:r w:rsidRPr="00BA0AE6">
              <w:rPr>
                <w:rFonts w:asciiTheme="minorHAnsi" w:hAnsiTheme="minorHAnsi" w:cstheme="minorHAnsi"/>
                <w:sz w:val="20"/>
                <w:szCs w:val="20"/>
                <w:lang w:val="en-US"/>
              </w:rPr>
              <w:t xml:space="preserve"> que </w:t>
            </w:r>
            <w:proofErr w:type="spellStart"/>
            <w:r w:rsidRPr="00BA0AE6">
              <w:rPr>
                <w:rFonts w:asciiTheme="minorHAnsi" w:hAnsiTheme="minorHAnsi" w:cstheme="minorHAnsi"/>
                <w:sz w:val="20"/>
                <w:szCs w:val="20"/>
                <w:lang w:val="en-US"/>
              </w:rPr>
              <w:t>o</w:t>
            </w:r>
            <w:proofErr w:type="spellEnd"/>
            <w:r w:rsidRPr="00BA0AE6">
              <w:rPr>
                <w:rFonts w:asciiTheme="minorHAnsi" w:hAnsiTheme="minorHAnsi" w:cstheme="minorHAnsi"/>
                <w:spacing w:val="-31"/>
                <w:sz w:val="20"/>
                <w:szCs w:val="20"/>
                <w:lang w:val="en-US"/>
              </w:rPr>
              <w:t xml:space="preserve"> </w:t>
            </w:r>
            <w:proofErr w:type="spellStart"/>
            <w:r w:rsidRPr="00BA0AE6">
              <w:rPr>
                <w:rFonts w:asciiTheme="minorHAnsi" w:hAnsiTheme="minorHAnsi" w:cstheme="minorHAnsi"/>
                <w:sz w:val="20"/>
                <w:szCs w:val="20"/>
                <w:lang w:val="en-US"/>
              </w:rPr>
              <w:t>carac</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terizam</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prefixo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grupo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etc</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cadastros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incompletos</w:t>
            </w:r>
            <w:proofErr w:type="spellEnd"/>
            <w:r w:rsidRPr="00BA0AE6">
              <w:rPr>
                <w:rFonts w:asciiTheme="minorHAnsi" w:hAnsiTheme="minorHAnsi" w:cstheme="minorHAnsi"/>
                <w:sz w:val="20"/>
                <w:szCs w:val="20"/>
                <w:lang w:val="en-US"/>
              </w:rPr>
              <w:t xml:space="preserve">, com </w:t>
            </w:r>
            <w:proofErr w:type="spellStart"/>
            <w:r w:rsidRPr="00BA0AE6">
              <w:rPr>
                <w:rFonts w:asciiTheme="minorHAnsi" w:hAnsiTheme="minorHAnsi" w:cstheme="minorHAnsi"/>
                <w:sz w:val="20"/>
                <w:szCs w:val="20"/>
                <w:lang w:val="en-US"/>
              </w:rPr>
              <w:t>descrição</w:t>
            </w:r>
            <w:proofErr w:type="spellEnd"/>
            <w:r w:rsidRPr="00BA0AE6">
              <w:rPr>
                <w:rFonts w:asciiTheme="minorHAnsi" w:hAnsiTheme="minorHAnsi" w:cstheme="minorHAnsi"/>
                <w:sz w:val="20"/>
                <w:szCs w:val="20"/>
                <w:lang w:val="en-US"/>
              </w:rPr>
              <w:t xml:space="preserve"> fora do </w:t>
            </w:r>
            <w:proofErr w:type="spellStart"/>
            <w:r w:rsidRPr="00BA0AE6">
              <w:rPr>
                <w:rFonts w:asciiTheme="minorHAnsi" w:hAnsiTheme="minorHAnsi" w:cstheme="minorHAnsi"/>
                <w:sz w:val="20"/>
                <w:szCs w:val="20"/>
                <w:lang w:val="en-US"/>
              </w:rPr>
              <w:t>padrão</w:t>
            </w:r>
            <w:proofErr w:type="spellEnd"/>
            <w:r w:rsidRPr="00BA0AE6">
              <w:rPr>
                <w:rFonts w:asciiTheme="minorHAnsi" w:hAnsiTheme="minorHAnsi" w:cstheme="minorHAnsi"/>
                <w:sz w:val="20"/>
                <w:szCs w:val="20"/>
                <w:lang w:val="en-US"/>
              </w:rPr>
              <w:t>.</w:t>
            </w:r>
          </w:p>
        </w:tc>
        <w:tc>
          <w:tcPr>
            <w:tcW w:w="744" w:type="dxa"/>
            <w:tcBorders>
              <w:top w:val="single" w:sz="34" w:space="0" w:color="000001"/>
              <w:left w:val="single" w:sz="6" w:space="0" w:color="000001"/>
              <w:bottom w:val="single" w:sz="34" w:space="0" w:color="000001"/>
              <w:right w:val="single" w:sz="6" w:space="0" w:color="000001"/>
            </w:tcBorders>
            <w:shd w:val="clear" w:color="auto" w:fill="auto"/>
          </w:tcPr>
          <w:p w14:paraId="3E602C88" w14:textId="77777777" w:rsidR="00B34019" w:rsidRPr="00BA0AE6" w:rsidRDefault="00B34019" w:rsidP="004D1350">
            <w:pPr>
              <w:pStyle w:val="TableParagraph"/>
              <w:rPr>
                <w:rFonts w:asciiTheme="minorHAnsi" w:hAnsiTheme="minorHAnsi" w:cstheme="minorHAnsi"/>
                <w:sz w:val="20"/>
                <w:szCs w:val="20"/>
                <w:lang w:val="pt-BR"/>
              </w:rPr>
            </w:pPr>
          </w:p>
          <w:p w14:paraId="0A993214" w14:textId="77777777" w:rsidR="00B34019" w:rsidRPr="00BA0AE6" w:rsidRDefault="00B34019" w:rsidP="004D1350">
            <w:pPr>
              <w:pStyle w:val="TableParagraph"/>
              <w:rPr>
                <w:rFonts w:asciiTheme="minorHAnsi" w:hAnsiTheme="minorHAnsi" w:cstheme="minorHAnsi"/>
                <w:sz w:val="20"/>
                <w:szCs w:val="20"/>
                <w:lang w:val="pt-BR"/>
              </w:rPr>
            </w:pPr>
          </w:p>
          <w:p w14:paraId="3222E67C" w14:textId="77777777" w:rsidR="00B34019" w:rsidRPr="00BA0AE6" w:rsidRDefault="00B34019" w:rsidP="004D1350">
            <w:pPr>
              <w:pStyle w:val="TableParagraph"/>
              <w:spacing w:before="137"/>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766" w:type="dxa"/>
            <w:tcBorders>
              <w:top w:val="single" w:sz="34" w:space="0" w:color="000001"/>
              <w:left w:val="single" w:sz="6" w:space="0" w:color="000001"/>
              <w:bottom w:val="single" w:sz="34" w:space="0" w:color="000001"/>
              <w:right w:val="single" w:sz="6" w:space="0" w:color="000001"/>
            </w:tcBorders>
            <w:shd w:val="clear" w:color="auto" w:fill="auto"/>
          </w:tcPr>
          <w:p w14:paraId="7FF0E5E1" w14:textId="77777777" w:rsidR="00B34019" w:rsidRPr="00BA0AE6" w:rsidRDefault="00B34019" w:rsidP="004D1350">
            <w:pPr>
              <w:pStyle w:val="TableParagraph"/>
              <w:rPr>
                <w:rFonts w:asciiTheme="minorHAnsi" w:hAnsiTheme="minorHAnsi" w:cstheme="minorHAnsi"/>
                <w:sz w:val="20"/>
                <w:szCs w:val="20"/>
                <w:lang w:val="en-US"/>
              </w:rPr>
            </w:pPr>
          </w:p>
        </w:tc>
        <w:tc>
          <w:tcPr>
            <w:tcW w:w="1025" w:type="dxa"/>
            <w:tcBorders>
              <w:top w:val="single" w:sz="34" w:space="0" w:color="000001"/>
              <w:left w:val="single" w:sz="6" w:space="0" w:color="000001"/>
              <w:bottom w:val="single" w:sz="34" w:space="0" w:color="000001"/>
              <w:right w:val="single" w:sz="6" w:space="0" w:color="000001"/>
            </w:tcBorders>
            <w:shd w:val="clear" w:color="auto" w:fill="auto"/>
          </w:tcPr>
          <w:p w14:paraId="57AFE9D7" w14:textId="77777777" w:rsidR="00B34019" w:rsidRPr="00BA0AE6" w:rsidRDefault="00B34019" w:rsidP="004D1350">
            <w:pPr>
              <w:pStyle w:val="TableParagraph"/>
              <w:rPr>
                <w:rFonts w:asciiTheme="minorHAnsi" w:hAnsiTheme="minorHAnsi" w:cstheme="minorHAnsi"/>
                <w:sz w:val="20"/>
                <w:szCs w:val="20"/>
                <w:lang w:val="en-US"/>
              </w:rPr>
            </w:pPr>
          </w:p>
        </w:tc>
        <w:tc>
          <w:tcPr>
            <w:tcW w:w="779" w:type="dxa"/>
            <w:tcBorders>
              <w:top w:val="single" w:sz="34" w:space="0" w:color="000001"/>
              <w:left w:val="single" w:sz="6" w:space="0" w:color="000001"/>
              <w:bottom w:val="single" w:sz="34" w:space="0" w:color="000001"/>
              <w:right w:val="single" w:sz="6" w:space="0" w:color="000001"/>
            </w:tcBorders>
            <w:shd w:val="clear" w:color="auto" w:fill="auto"/>
          </w:tcPr>
          <w:p w14:paraId="12AAB5C0" w14:textId="77777777" w:rsidR="00B34019" w:rsidRPr="00BA0AE6" w:rsidRDefault="00B34019" w:rsidP="004D1350">
            <w:pPr>
              <w:pStyle w:val="TableParagraph"/>
              <w:rPr>
                <w:rFonts w:asciiTheme="minorHAnsi" w:hAnsiTheme="minorHAnsi" w:cstheme="minorHAnsi"/>
                <w:sz w:val="20"/>
                <w:szCs w:val="20"/>
                <w:lang w:val="en-US"/>
              </w:rPr>
            </w:pPr>
          </w:p>
        </w:tc>
      </w:tr>
      <w:tr w:rsidR="00B34019" w:rsidRPr="00BA0AE6" w14:paraId="43DB247B" w14:textId="77777777" w:rsidTr="004D1350">
        <w:trPr>
          <w:trHeight w:val="2226"/>
        </w:trPr>
        <w:tc>
          <w:tcPr>
            <w:tcW w:w="733" w:type="dxa"/>
            <w:tcBorders>
              <w:top w:val="single" w:sz="34" w:space="0" w:color="000001"/>
              <w:left w:val="single" w:sz="6" w:space="0" w:color="000001"/>
              <w:bottom w:val="single" w:sz="34" w:space="0" w:color="000001"/>
              <w:right w:val="single" w:sz="6" w:space="0" w:color="000001"/>
            </w:tcBorders>
            <w:shd w:val="clear" w:color="auto" w:fill="auto"/>
          </w:tcPr>
          <w:p w14:paraId="5B163CA1" w14:textId="77777777" w:rsidR="00B34019" w:rsidRPr="00BA0AE6" w:rsidRDefault="00B34019" w:rsidP="004D1350">
            <w:pPr>
              <w:pStyle w:val="TableParagraph"/>
              <w:rPr>
                <w:rFonts w:asciiTheme="minorHAnsi" w:hAnsiTheme="minorHAnsi" w:cstheme="minorHAnsi"/>
                <w:sz w:val="20"/>
                <w:szCs w:val="20"/>
                <w:lang w:val="en-US"/>
              </w:rPr>
            </w:pPr>
          </w:p>
          <w:p w14:paraId="7F20DB14" w14:textId="77777777" w:rsidR="00B34019" w:rsidRPr="00BA0AE6" w:rsidRDefault="00B34019" w:rsidP="004D1350">
            <w:pPr>
              <w:pStyle w:val="TableParagraph"/>
              <w:rPr>
                <w:rFonts w:asciiTheme="minorHAnsi" w:hAnsiTheme="minorHAnsi" w:cstheme="minorHAnsi"/>
                <w:sz w:val="20"/>
                <w:szCs w:val="20"/>
                <w:lang w:val="en-US"/>
              </w:rPr>
            </w:pPr>
          </w:p>
          <w:p w14:paraId="2A81925E" w14:textId="77777777" w:rsidR="00B34019" w:rsidRPr="00BA0AE6" w:rsidRDefault="00B34019" w:rsidP="004D1350">
            <w:pPr>
              <w:pStyle w:val="TableParagraph"/>
              <w:rPr>
                <w:rFonts w:asciiTheme="minorHAnsi" w:hAnsiTheme="minorHAnsi" w:cstheme="minorHAnsi"/>
                <w:sz w:val="20"/>
                <w:szCs w:val="20"/>
                <w:lang w:val="en-US"/>
              </w:rPr>
            </w:pPr>
          </w:p>
          <w:p w14:paraId="47D8DC9E" w14:textId="77777777" w:rsidR="00B34019" w:rsidRPr="00BA0AE6" w:rsidRDefault="00B34019" w:rsidP="004D1350">
            <w:pPr>
              <w:pStyle w:val="TableParagraph"/>
              <w:rPr>
                <w:rFonts w:asciiTheme="minorHAnsi" w:hAnsiTheme="minorHAnsi" w:cstheme="minorHAnsi"/>
                <w:sz w:val="20"/>
                <w:szCs w:val="20"/>
                <w:lang w:val="en-US"/>
              </w:rPr>
            </w:pPr>
          </w:p>
          <w:p w14:paraId="65946347" w14:textId="77777777" w:rsidR="00B34019" w:rsidRPr="00BA0AE6" w:rsidRDefault="00B34019" w:rsidP="004D1350">
            <w:pPr>
              <w:pStyle w:val="TableParagraph"/>
              <w:spacing w:before="7"/>
              <w:rPr>
                <w:rFonts w:asciiTheme="minorHAnsi" w:hAnsiTheme="minorHAnsi" w:cstheme="minorHAnsi"/>
                <w:sz w:val="20"/>
                <w:szCs w:val="20"/>
                <w:lang w:val="en-US"/>
              </w:rPr>
            </w:pPr>
          </w:p>
          <w:p w14:paraId="08B17862" w14:textId="77777777" w:rsidR="00B34019" w:rsidRPr="00BA0AE6" w:rsidRDefault="00B34019" w:rsidP="004D1350">
            <w:pPr>
              <w:pStyle w:val="TableParagraph"/>
              <w:spacing w:before="1"/>
              <w:ind w:left="120" w:right="120"/>
              <w:jc w:val="center"/>
              <w:rPr>
                <w:rFonts w:asciiTheme="minorHAnsi" w:hAnsiTheme="minorHAnsi" w:cstheme="minorHAnsi"/>
                <w:b/>
                <w:sz w:val="20"/>
                <w:szCs w:val="20"/>
                <w:lang w:val="en-US"/>
              </w:rPr>
            </w:pPr>
            <w:r w:rsidRPr="00BA0AE6">
              <w:rPr>
                <w:rFonts w:asciiTheme="minorHAnsi" w:hAnsiTheme="minorHAnsi" w:cstheme="minorHAnsi"/>
                <w:b/>
                <w:sz w:val="20"/>
                <w:szCs w:val="20"/>
                <w:lang w:val="en-US"/>
              </w:rPr>
              <w:t>04</w:t>
            </w:r>
          </w:p>
        </w:tc>
        <w:tc>
          <w:tcPr>
            <w:tcW w:w="1783" w:type="dxa"/>
            <w:tcBorders>
              <w:top w:val="single" w:sz="34" w:space="0" w:color="000001"/>
              <w:left w:val="single" w:sz="6" w:space="0" w:color="000001"/>
              <w:bottom w:val="single" w:sz="34" w:space="0" w:color="000001"/>
              <w:right w:val="single" w:sz="6" w:space="0" w:color="000001"/>
            </w:tcBorders>
            <w:shd w:val="clear" w:color="auto" w:fill="auto"/>
          </w:tcPr>
          <w:p w14:paraId="1B63F60F" w14:textId="77777777" w:rsidR="00B34019" w:rsidRPr="00BA0AE6" w:rsidRDefault="00B34019" w:rsidP="004D1350">
            <w:pPr>
              <w:pStyle w:val="TableParagraph"/>
              <w:jc w:val="center"/>
              <w:rPr>
                <w:rFonts w:asciiTheme="minorHAnsi" w:hAnsiTheme="minorHAnsi" w:cstheme="minorHAnsi"/>
                <w:sz w:val="20"/>
                <w:szCs w:val="20"/>
                <w:lang w:val="en-US"/>
              </w:rPr>
            </w:pPr>
          </w:p>
          <w:p w14:paraId="64E3689A" w14:textId="77777777" w:rsidR="00B34019" w:rsidRPr="00BA0AE6" w:rsidRDefault="00B34019" w:rsidP="004D1350">
            <w:pPr>
              <w:pStyle w:val="TableParagraph"/>
              <w:jc w:val="center"/>
              <w:rPr>
                <w:rFonts w:asciiTheme="minorHAnsi" w:hAnsiTheme="minorHAnsi" w:cstheme="minorHAnsi"/>
                <w:sz w:val="20"/>
                <w:szCs w:val="20"/>
                <w:lang w:val="en-US"/>
              </w:rPr>
            </w:pPr>
          </w:p>
          <w:p w14:paraId="0330BCE8" w14:textId="77777777" w:rsidR="00B34019" w:rsidRPr="00BA0AE6" w:rsidRDefault="00B34019" w:rsidP="004D1350">
            <w:pPr>
              <w:pStyle w:val="TableParagraph"/>
              <w:jc w:val="center"/>
              <w:rPr>
                <w:rFonts w:asciiTheme="minorHAnsi" w:hAnsiTheme="minorHAnsi" w:cstheme="minorHAnsi"/>
                <w:sz w:val="20"/>
                <w:szCs w:val="20"/>
                <w:lang w:val="en-US"/>
              </w:rPr>
            </w:pPr>
          </w:p>
          <w:p w14:paraId="7FCBC567" w14:textId="77777777" w:rsidR="00B34019" w:rsidRPr="00BA0AE6" w:rsidRDefault="00B34019" w:rsidP="004D1350">
            <w:pPr>
              <w:pStyle w:val="TableParagraph"/>
              <w:jc w:val="center"/>
              <w:rPr>
                <w:rFonts w:asciiTheme="minorHAnsi" w:hAnsiTheme="minorHAnsi" w:cstheme="minorHAnsi"/>
                <w:sz w:val="20"/>
                <w:szCs w:val="20"/>
                <w:lang w:val="en-US"/>
              </w:rPr>
            </w:pPr>
          </w:p>
          <w:p w14:paraId="4760F84E" w14:textId="77777777" w:rsidR="00B34019" w:rsidRPr="00BA0AE6" w:rsidRDefault="00B34019" w:rsidP="004D1350">
            <w:pPr>
              <w:pStyle w:val="TableParagraph"/>
              <w:spacing w:before="7"/>
              <w:jc w:val="center"/>
              <w:rPr>
                <w:rFonts w:asciiTheme="minorHAnsi" w:hAnsiTheme="minorHAnsi" w:cstheme="minorHAnsi"/>
                <w:sz w:val="20"/>
                <w:szCs w:val="20"/>
                <w:lang w:val="en-US"/>
              </w:rPr>
            </w:pPr>
          </w:p>
          <w:p w14:paraId="6E22AADD" w14:textId="77777777" w:rsidR="00B34019" w:rsidRPr="00BA0AE6" w:rsidRDefault="00B34019" w:rsidP="004D1350">
            <w:pPr>
              <w:pStyle w:val="TableParagraph"/>
              <w:spacing w:before="1"/>
              <w:ind w:right="253"/>
              <w:jc w:val="center"/>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Cadastro</w:t>
            </w:r>
            <w:proofErr w:type="spellEnd"/>
            <w:r w:rsidRPr="00BA0AE6">
              <w:rPr>
                <w:rFonts w:asciiTheme="minorHAnsi" w:hAnsiTheme="minorHAnsi" w:cstheme="minorHAnsi"/>
                <w:b/>
                <w:sz w:val="20"/>
                <w:szCs w:val="20"/>
                <w:lang w:val="en-US"/>
              </w:rPr>
              <w:t xml:space="preserve"> de </w:t>
            </w:r>
            <w:proofErr w:type="spellStart"/>
            <w:r w:rsidRPr="00BA0AE6">
              <w:rPr>
                <w:rFonts w:asciiTheme="minorHAnsi" w:hAnsiTheme="minorHAnsi" w:cstheme="minorHAnsi"/>
                <w:b/>
                <w:sz w:val="20"/>
                <w:szCs w:val="20"/>
                <w:lang w:val="en-US"/>
              </w:rPr>
              <w:t>Oficinas</w:t>
            </w:r>
            <w:proofErr w:type="spellEnd"/>
          </w:p>
        </w:tc>
        <w:tc>
          <w:tcPr>
            <w:tcW w:w="3735" w:type="dxa"/>
            <w:tcBorders>
              <w:top w:val="single" w:sz="34" w:space="0" w:color="000001"/>
              <w:left w:val="single" w:sz="6" w:space="0" w:color="000001"/>
              <w:bottom w:val="single" w:sz="34" w:space="0" w:color="000001"/>
              <w:right w:val="single" w:sz="6" w:space="0" w:color="000001"/>
            </w:tcBorders>
            <w:shd w:val="clear" w:color="auto" w:fill="auto"/>
          </w:tcPr>
          <w:p w14:paraId="4301DB05" w14:textId="77777777" w:rsidR="00B34019" w:rsidRPr="00BA0AE6" w:rsidRDefault="00B34019" w:rsidP="004D1350">
            <w:pPr>
              <w:pStyle w:val="TableParagraph"/>
              <w:numPr>
                <w:ilvl w:val="1"/>
                <w:numId w:val="4"/>
              </w:numPr>
              <w:tabs>
                <w:tab w:val="left" w:pos="442"/>
              </w:tabs>
              <w:spacing w:before="45"/>
              <w:ind w:left="10" w:right="210" w:hanging="10"/>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Apresentar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relação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estabelecimentos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credenciados</w:t>
            </w:r>
            <w:proofErr w:type="spellEnd"/>
            <w:r w:rsidRPr="00BA0AE6">
              <w:rPr>
                <w:rFonts w:asciiTheme="minorHAnsi" w:hAnsiTheme="minorHAnsi" w:cstheme="minorHAnsi"/>
                <w:sz w:val="20"/>
                <w:szCs w:val="20"/>
                <w:lang w:val="en-US"/>
              </w:rPr>
              <w:t xml:space="preserve"> por </w:t>
            </w:r>
            <w:proofErr w:type="spellStart"/>
            <w:r w:rsidRPr="00BA0AE6">
              <w:rPr>
                <w:rFonts w:asciiTheme="minorHAnsi" w:hAnsiTheme="minorHAnsi" w:cstheme="minorHAnsi"/>
                <w:sz w:val="20"/>
                <w:szCs w:val="20"/>
                <w:lang w:val="en-US"/>
              </w:rPr>
              <w:t>localidade</w:t>
            </w:r>
            <w:proofErr w:type="spellEnd"/>
            <w:r w:rsidRPr="00BA0AE6">
              <w:rPr>
                <w:rFonts w:asciiTheme="minorHAnsi" w:hAnsiTheme="minorHAnsi" w:cstheme="minorHAnsi"/>
                <w:sz w:val="20"/>
                <w:szCs w:val="20"/>
                <w:lang w:val="en-US"/>
              </w:rPr>
              <w:t xml:space="preserve"> e</w:t>
            </w:r>
            <w:r w:rsidRPr="00BA0AE6">
              <w:rPr>
                <w:rFonts w:asciiTheme="minorHAnsi" w:hAnsiTheme="minorHAnsi" w:cstheme="minorHAnsi"/>
                <w:spacing w:val="-3"/>
                <w:sz w:val="20"/>
                <w:szCs w:val="20"/>
                <w:lang w:val="en-US"/>
              </w:rPr>
              <w:t xml:space="preserve"> </w:t>
            </w:r>
            <w:proofErr w:type="spellStart"/>
            <w:r w:rsidRPr="00BA0AE6">
              <w:rPr>
                <w:rFonts w:asciiTheme="minorHAnsi" w:hAnsiTheme="minorHAnsi" w:cstheme="minorHAnsi"/>
                <w:sz w:val="20"/>
                <w:szCs w:val="20"/>
                <w:lang w:val="en-US"/>
              </w:rPr>
              <w:t>endereço</w:t>
            </w:r>
            <w:proofErr w:type="spellEnd"/>
            <w:r w:rsidRPr="00BA0AE6">
              <w:rPr>
                <w:rFonts w:asciiTheme="minorHAnsi" w:hAnsiTheme="minorHAnsi" w:cstheme="minorHAnsi"/>
                <w:sz w:val="20"/>
                <w:szCs w:val="20"/>
                <w:lang w:val="en-US"/>
              </w:rPr>
              <w:t>.</w:t>
            </w:r>
          </w:p>
          <w:p w14:paraId="393C16AC" w14:textId="77777777" w:rsidR="00B34019" w:rsidRPr="00BA0AE6" w:rsidRDefault="00B34019" w:rsidP="004D1350">
            <w:pPr>
              <w:pStyle w:val="TableParagraph"/>
              <w:spacing w:before="4"/>
              <w:rPr>
                <w:rFonts w:asciiTheme="minorHAnsi" w:hAnsiTheme="minorHAnsi" w:cstheme="minorHAnsi"/>
                <w:sz w:val="20"/>
                <w:szCs w:val="20"/>
                <w:lang w:val="en-US"/>
              </w:rPr>
            </w:pPr>
          </w:p>
          <w:p w14:paraId="513EA5BE" w14:textId="77777777" w:rsidR="00B34019" w:rsidRPr="00BA0AE6" w:rsidRDefault="00B34019" w:rsidP="004D1350">
            <w:pPr>
              <w:pStyle w:val="TableParagraph"/>
              <w:numPr>
                <w:ilvl w:val="1"/>
                <w:numId w:val="4"/>
              </w:numPr>
              <w:tabs>
                <w:tab w:val="left" w:pos="343"/>
              </w:tabs>
              <w:ind w:left="0" w:right="205" w:firstLine="10"/>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O</w:t>
            </w:r>
            <w:r w:rsidRPr="00BA0AE6">
              <w:rPr>
                <w:rFonts w:asciiTheme="minorHAnsi" w:hAnsiTheme="minorHAnsi" w:cstheme="minorHAnsi"/>
                <w:spacing w:val="-14"/>
                <w:sz w:val="20"/>
                <w:szCs w:val="20"/>
                <w:lang w:val="en-US"/>
              </w:rPr>
              <w:t xml:space="preserve"> </w:t>
            </w:r>
            <w:proofErr w:type="spellStart"/>
            <w:r w:rsidRPr="00BA0AE6">
              <w:rPr>
                <w:rFonts w:asciiTheme="minorHAnsi" w:hAnsiTheme="minorHAnsi" w:cstheme="minorHAnsi"/>
                <w:sz w:val="20"/>
                <w:szCs w:val="20"/>
                <w:lang w:val="en-US"/>
              </w:rPr>
              <w:t>cadastro</w:t>
            </w:r>
            <w:proofErr w:type="spellEnd"/>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oficina</w:t>
            </w:r>
            <w:proofErr w:type="spellEnd"/>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informar</w:t>
            </w:r>
            <w:proofErr w:type="spellEnd"/>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qual</w:t>
            </w:r>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o</w:t>
            </w:r>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tipo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que a </w:t>
            </w:r>
            <w:proofErr w:type="spellStart"/>
            <w:r w:rsidRPr="00BA0AE6">
              <w:rPr>
                <w:rFonts w:asciiTheme="minorHAnsi" w:hAnsiTheme="minorHAnsi" w:cstheme="minorHAnsi"/>
                <w:sz w:val="20"/>
                <w:szCs w:val="20"/>
                <w:lang w:val="en-US"/>
              </w:rPr>
              <w:t>credenciada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executa</w:t>
            </w:r>
            <w:proofErr w:type="spellEnd"/>
            <w:r w:rsidRPr="00BA0AE6">
              <w:rPr>
                <w:rFonts w:asciiTheme="minorHAnsi" w:hAnsiTheme="minorHAnsi" w:cstheme="minorHAnsi"/>
                <w:sz w:val="20"/>
                <w:szCs w:val="20"/>
                <w:lang w:val="en-US"/>
              </w:rPr>
              <w:t xml:space="preserve"> e</w:t>
            </w:r>
            <w:r w:rsidRPr="00BA0AE6">
              <w:rPr>
                <w:rFonts w:asciiTheme="minorHAnsi" w:hAnsiTheme="minorHAnsi" w:cstheme="minorHAnsi"/>
                <w:spacing w:val="-32"/>
                <w:sz w:val="20"/>
                <w:szCs w:val="20"/>
                <w:lang w:val="en-US"/>
              </w:rPr>
              <w:t xml:space="preserve"> </w:t>
            </w:r>
            <w:proofErr w:type="spellStart"/>
            <w:r w:rsidRPr="00BA0AE6">
              <w:rPr>
                <w:rFonts w:asciiTheme="minorHAnsi" w:hAnsiTheme="minorHAnsi" w:cstheme="minorHAnsi"/>
                <w:sz w:val="20"/>
                <w:szCs w:val="20"/>
                <w:lang w:val="en-US"/>
              </w:rPr>
              <w:t>descrição</w:t>
            </w:r>
            <w:proofErr w:type="spellEnd"/>
            <w:r w:rsidRPr="00BA0AE6">
              <w:rPr>
                <w:rFonts w:asciiTheme="minorHAnsi" w:hAnsiTheme="minorHAnsi" w:cstheme="minorHAnsi"/>
                <w:sz w:val="20"/>
                <w:szCs w:val="20"/>
                <w:lang w:val="en-US"/>
              </w:rPr>
              <w:t xml:space="preserve"> dos</w:t>
            </w:r>
            <w:r w:rsidRPr="00BA0AE6">
              <w:rPr>
                <w:rFonts w:asciiTheme="minorHAnsi" w:hAnsiTheme="minorHAnsi" w:cstheme="minorHAnsi"/>
                <w:spacing w:val="-1"/>
                <w:sz w:val="20"/>
                <w:szCs w:val="20"/>
                <w:lang w:val="en-US"/>
              </w:rPr>
              <w:t xml:space="preserve"> </w:t>
            </w:r>
            <w:proofErr w:type="spellStart"/>
            <w:r w:rsidRPr="00BA0AE6">
              <w:rPr>
                <w:rFonts w:asciiTheme="minorHAnsi" w:hAnsiTheme="minorHAnsi" w:cstheme="minorHAnsi"/>
                <w:sz w:val="20"/>
                <w:szCs w:val="20"/>
                <w:lang w:val="en-US"/>
              </w:rPr>
              <w:t>serviços</w:t>
            </w:r>
            <w:proofErr w:type="spellEnd"/>
            <w:r w:rsidRPr="00BA0AE6">
              <w:rPr>
                <w:rFonts w:asciiTheme="minorHAnsi" w:hAnsiTheme="minorHAnsi" w:cstheme="minorHAnsi"/>
                <w:sz w:val="20"/>
                <w:szCs w:val="20"/>
                <w:lang w:val="en-US"/>
              </w:rPr>
              <w:t>.</w:t>
            </w:r>
          </w:p>
          <w:p w14:paraId="6B693B05" w14:textId="77777777" w:rsidR="00B34019" w:rsidRPr="00BA0AE6" w:rsidRDefault="00B34019" w:rsidP="004D1350">
            <w:pPr>
              <w:pStyle w:val="TableParagraph"/>
              <w:spacing w:before="58"/>
              <w:ind w:left="40" w:right="208"/>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Ex. </w:t>
            </w:r>
            <w:proofErr w:type="spellStart"/>
            <w:r w:rsidRPr="00BA0AE6">
              <w:rPr>
                <w:rFonts w:asciiTheme="minorHAnsi" w:hAnsiTheme="minorHAnsi" w:cstheme="minorHAnsi"/>
                <w:sz w:val="20"/>
                <w:szCs w:val="20"/>
                <w:lang w:val="en-US"/>
              </w:rPr>
              <w:t>Mecânica</w:t>
            </w:r>
            <w:proofErr w:type="spellEnd"/>
            <w:r w:rsidRPr="00BA0AE6">
              <w:rPr>
                <w:rFonts w:asciiTheme="minorHAnsi" w:hAnsiTheme="minorHAnsi" w:cstheme="minorHAnsi"/>
                <w:sz w:val="20"/>
                <w:szCs w:val="20"/>
                <w:lang w:val="en-US"/>
              </w:rPr>
              <w:t xml:space="preserve"> para </w:t>
            </w:r>
            <w:proofErr w:type="spellStart"/>
            <w:r w:rsidRPr="00BA0AE6">
              <w:rPr>
                <w:rFonts w:asciiTheme="minorHAnsi" w:hAnsiTheme="minorHAnsi" w:cstheme="minorHAnsi"/>
                <w:sz w:val="20"/>
                <w:szCs w:val="20"/>
                <w:lang w:val="en-US"/>
              </w:rPr>
              <w:t>veículos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leves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caixa</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câmbio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suspensão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elétrica</w:t>
            </w:r>
            <w:proofErr w:type="spellEnd"/>
            <w:r w:rsidRPr="00BA0AE6">
              <w:rPr>
                <w:rFonts w:asciiTheme="minorHAnsi" w:hAnsiTheme="minorHAnsi" w:cstheme="minorHAnsi"/>
                <w:sz w:val="20"/>
                <w:szCs w:val="20"/>
                <w:lang w:val="en-US"/>
              </w:rPr>
              <w:t>…)</w:t>
            </w:r>
          </w:p>
          <w:p w14:paraId="3F0A1638" w14:textId="77777777" w:rsidR="00B34019" w:rsidRPr="00BA0AE6" w:rsidRDefault="00B34019" w:rsidP="004D1350">
            <w:pPr>
              <w:pStyle w:val="TableParagraph"/>
              <w:spacing w:before="57"/>
              <w:ind w:left="40" w:right="207"/>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Ex. </w:t>
            </w:r>
            <w:proofErr w:type="spellStart"/>
            <w:r w:rsidRPr="00BA0AE6">
              <w:rPr>
                <w:rFonts w:asciiTheme="minorHAnsi" w:hAnsiTheme="minorHAnsi" w:cstheme="minorHAnsi"/>
                <w:sz w:val="20"/>
                <w:szCs w:val="20"/>
                <w:lang w:val="en-US"/>
              </w:rPr>
              <w:t>Mecânica</w:t>
            </w:r>
            <w:proofErr w:type="spellEnd"/>
            <w:r w:rsidRPr="00BA0AE6">
              <w:rPr>
                <w:rFonts w:asciiTheme="minorHAnsi" w:hAnsiTheme="minorHAnsi" w:cstheme="minorHAnsi"/>
                <w:sz w:val="20"/>
                <w:szCs w:val="20"/>
                <w:lang w:val="en-US"/>
              </w:rPr>
              <w:t xml:space="preserve"> para </w:t>
            </w:r>
            <w:proofErr w:type="spellStart"/>
            <w:r w:rsidRPr="00BA0AE6">
              <w:rPr>
                <w:rFonts w:asciiTheme="minorHAnsi" w:hAnsiTheme="minorHAnsi" w:cstheme="minorHAnsi"/>
                <w:sz w:val="20"/>
                <w:szCs w:val="20"/>
                <w:lang w:val="en-US"/>
              </w:rPr>
              <w:t>veículos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pesados</w:t>
            </w:r>
            <w:proofErr w:type="spellEnd"/>
            <w:r w:rsidRPr="00BA0AE6">
              <w:rPr>
                <w:rFonts w:asciiTheme="minorHAnsi" w:hAnsiTheme="minorHAnsi" w:cstheme="minorHAnsi"/>
                <w:sz w:val="20"/>
                <w:szCs w:val="20"/>
                <w:lang w:val="en-US"/>
              </w:rPr>
              <w:t xml:space="preserve"> (molas, motor…)</w:t>
            </w:r>
          </w:p>
        </w:tc>
        <w:tc>
          <w:tcPr>
            <w:tcW w:w="744" w:type="dxa"/>
            <w:tcBorders>
              <w:top w:val="single" w:sz="34" w:space="0" w:color="000001"/>
              <w:left w:val="single" w:sz="6" w:space="0" w:color="000001"/>
              <w:bottom w:val="single" w:sz="34" w:space="0" w:color="000001"/>
              <w:right w:val="single" w:sz="6" w:space="0" w:color="000001"/>
            </w:tcBorders>
            <w:shd w:val="clear" w:color="auto" w:fill="auto"/>
          </w:tcPr>
          <w:p w14:paraId="01032F4D" w14:textId="77777777" w:rsidR="00B34019" w:rsidRPr="00BA0AE6" w:rsidRDefault="00B34019" w:rsidP="004D1350">
            <w:pPr>
              <w:pStyle w:val="TableParagraph"/>
              <w:rPr>
                <w:rFonts w:asciiTheme="minorHAnsi" w:hAnsiTheme="minorHAnsi" w:cstheme="minorHAnsi"/>
                <w:sz w:val="20"/>
                <w:szCs w:val="20"/>
                <w:lang w:val="pt-BR"/>
              </w:rPr>
            </w:pPr>
          </w:p>
          <w:p w14:paraId="723A3EFD" w14:textId="77777777" w:rsidR="00B34019" w:rsidRPr="00BA0AE6" w:rsidRDefault="00B34019" w:rsidP="004D1350">
            <w:pPr>
              <w:pStyle w:val="TableParagraph"/>
              <w:rPr>
                <w:rFonts w:asciiTheme="minorHAnsi" w:hAnsiTheme="minorHAnsi" w:cstheme="minorHAnsi"/>
                <w:sz w:val="20"/>
                <w:szCs w:val="20"/>
                <w:lang w:val="pt-BR"/>
              </w:rPr>
            </w:pPr>
          </w:p>
          <w:p w14:paraId="3F8F5B95" w14:textId="77777777" w:rsidR="00B34019" w:rsidRPr="00BA0AE6" w:rsidRDefault="00B34019" w:rsidP="004D1350">
            <w:pPr>
              <w:pStyle w:val="TableParagraph"/>
              <w:rPr>
                <w:rFonts w:asciiTheme="minorHAnsi" w:hAnsiTheme="minorHAnsi" w:cstheme="minorHAnsi"/>
                <w:sz w:val="20"/>
                <w:szCs w:val="20"/>
                <w:lang w:val="pt-BR"/>
              </w:rPr>
            </w:pPr>
          </w:p>
          <w:p w14:paraId="79B94941" w14:textId="77777777" w:rsidR="00B34019" w:rsidRPr="00BA0AE6" w:rsidRDefault="00B34019" w:rsidP="004D1350">
            <w:pPr>
              <w:pStyle w:val="TableParagraph"/>
              <w:rPr>
                <w:rFonts w:asciiTheme="minorHAnsi" w:hAnsiTheme="minorHAnsi" w:cstheme="minorHAnsi"/>
                <w:sz w:val="20"/>
                <w:szCs w:val="20"/>
                <w:lang w:val="pt-BR"/>
              </w:rPr>
            </w:pPr>
          </w:p>
          <w:p w14:paraId="543C328E" w14:textId="77777777" w:rsidR="00B34019" w:rsidRPr="00BA0AE6" w:rsidRDefault="00B34019" w:rsidP="004D1350">
            <w:pPr>
              <w:pStyle w:val="TableParagraph"/>
              <w:spacing w:before="10"/>
              <w:rPr>
                <w:rFonts w:asciiTheme="minorHAnsi" w:hAnsiTheme="minorHAnsi" w:cstheme="minorHAnsi"/>
                <w:sz w:val="20"/>
                <w:szCs w:val="20"/>
                <w:lang w:val="pt-BR"/>
              </w:rPr>
            </w:pPr>
          </w:p>
          <w:p w14:paraId="246C59D0" w14:textId="77777777" w:rsidR="00B34019" w:rsidRPr="00BA0AE6" w:rsidRDefault="00B34019" w:rsidP="004D1350">
            <w:pPr>
              <w:pStyle w:val="TableParagraph"/>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766" w:type="dxa"/>
            <w:tcBorders>
              <w:top w:val="single" w:sz="34" w:space="0" w:color="000001"/>
              <w:left w:val="single" w:sz="6" w:space="0" w:color="000001"/>
              <w:bottom w:val="single" w:sz="34" w:space="0" w:color="000001"/>
              <w:right w:val="single" w:sz="6" w:space="0" w:color="000001"/>
            </w:tcBorders>
            <w:shd w:val="clear" w:color="auto" w:fill="auto"/>
          </w:tcPr>
          <w:p w14:paraId="6BBE4D70" w14:textId="77777777" w:rsidR="00B34019" w:rsidRPr="00BA0AE6" w:rsidRDefault="00B34019" w:rsidP="004D1350">
            <w:pPr>
              <w:pStyle w:val="TableParagraph"/>
              <w:rPr>
                <w:rFonts w:asciiTheme="minorHAnsi" w:hAnsiTheme="minorHAnsi" w:cstheme="minorHAnsi"/>
                <w:sz w:val="20"/>
                <w:szCs w:val="20"/>
                <w:lang w:val="en-US"/>
              </w:rPr>
            </w:pPr>
          </w:p>
        </w:tc>
        <w:tc>
          <w:tcPr>
            <w:tcW w:w="1025" w:type="dxa"/>
            <w:tcBorders>
              <w:top w:val="single" w:sz="34" w:space="0" w:color="000001"/>
              <w:left w:val="single" w:sz="6" w:space="0" w:color="000001"/>
              <w:bottom w:val="single" w:sz="34" w:space="0" w:color="000001"/>
              <w:right w:val="single" w:sz="6" w:space="0" w:color="000001"/>
            </w:tcBorders>
            <w:shd w:val="clear" w:color="auto" w:fill="auto"/>
          </w:tcPr>
          <w:p w14:paraId="7EADA976" w14:textId="77777777" w:rsidR="00B34019" w:rsidRPr="00BA0AE6" w:rsidRDefault="00B34019" w:rsidP="004D1350">
            <w:pPr>
              <w:pStyle w:val="TableParagraph"/>
              <w:rPr>
                <w:rFonts w:asciiTheme="minorHAnsi" w:hAnsiTheme="minorHAnsi" w:cstheme="minorHAnsi"/>
                <w:sz w:val="20"/>
                <w:szCs w:val="20"/>
                <w:lang w:val="en-US"/>
              </w:rPr>
            </w:pPr>
          </w:p>
        </w:tc>
        <w:tc>
          <w:tcPr>
            <w:tcW w:w="779" w:type="dxa"/>
            <w:tcBorders>
              <w:top w:val="single" w:sz="34" w:space="0" w:color="000001"/>
              <w:left w:val="single" w:sz="6" w:space="0" w:color="000001"/>
              <w:bottom w:val="single" w:sz="34" w:space="0" w:color="000001"/>
              <w:right w:val="single" w:sz="6" w:space="0" w:color="000001"/>
            </w:tcBorders>
            <w:shd w:val="clear" w:color="auto" w:fill="auto"/>
          </w:tcPr>
          <w:p w14:paraId="674B03BC" w14:textId="77777777" w:rsidR="00B34019" w:rsidRPr="00BA0AE6" w:rsidRDefault="00B34019" w:rsidP="004D1350">
            <w:pPr>
              <w:pStyle w:val="TableParagraph"/>
              <w:rPr>
                <w:rFonts w:asciiTheme="minorHAnsi" w:hAnsiTheme="minorHAnsi" w:cstheme="minorHAnsi"/>
                <w:sz w:val="20"/>
                <w:szCs w:val="20"/>
                <w:lang w:val="en-US"/>
              </w:rPr>
            </w:pPr>
          </w:p>
        </w:tc>
      </w:tr>
      <w:tr w:rsidR="00B34019" w:rsidRPr="00BA0AE6" w14:paraId="4F46E461" w14:textId="77777777" w:rsidTr="004D1350">
        <w:trPr>
          <w:trHeight w:val="616"/>
        </w:trPr>
        <w:tc>
          <w:tcPr>
            <w:tcW w:w="733" w:type="dxa"/>
            <w:tcBorders>
              <w:top w:val="single" w:sz="34" w:space="0" w:color="000001"/>
              <w:left w:val="single" w:sz="6" w:space="0" w:color="000001"/>
              <w:bottom w:val="single" w:sz="6" w:space="0" w:color="000001"/>
              <w:right w:val="single" w:sz="6" w:space="0" w:color="000001"/>
            </w:tcBorders>
            <w:shd w:val="clear" w:color="auto" w:fill="auto"/>
          </w:tcPr>
          <w:p w14:paraId="49134CB6" w14:textId="77777777" w:rsidR="00B34019" w:rsidRPr="00BA0AE6" w:rsidRDefault="00B34019" w:rsidP="004D1350">
            <w:pPr>
              <w:pStyle w:val="TableParagraph"/>
              <w:rPr>
                <w:rFonts w:asciiTheme="minorHAnsi" w:hAnsiTheme="minorHAnsi" w:cstheme="minorHAnsi"/>
                <w:sz w:val="20"/>
                <w:szCs w:val="20"/>
                <w:lang w:val="en-US"/>
              </w:rPr>
            </w:pPr>
          </w:p>
          <w:p w14:paraId="0472CDA5" w14:textId="77777777" w:rsidR="00B34019" w:rsidRPr="00BA0AE6" w:rsidRDefault="00B34019" w:rsidP="004D1350">
            <w:pPr>
              <w:pStyle w:val="TableParagraph"/>
              <w:rPr>
                <w:rFonts w:asciiTheme="minorHAnsi" w:hAnsiTheme="minorHAnsi" w:cstheme="minorHAnsi"/>
                <w:sz w:val="20"/>
                <w:szCs w:val="20"/>
                <w:lang w:val="en-US"/>
              </w:rPr>
            </w:pPr>
          </w:p>
          <w:p w14:paraId="4347D928" w14:textId="77777777" w:rsidR="00B34019" w:rsidRPr="00BA0AE6" w:rsidRDefault="00B34019" w:rsidP="004D1350">
            <w:pPr>
              <w:pStyle w:val="TableParagraph"/>
              <w:rPr>
                <w:rFonts w:asciiTheme="minorHAnsi" w:hAnsiTheme="minorHAnsi" w:cstheme="minorHAnsi"/>
                <w:sz w:val="20"/>
                <w:szCs w:val="20"/>
                <w:lang w:val="en-US"/>
              </w:rPr>
            </w:pPr>
          </w:p>
          <w:p w14:paraId="36629F6F" w14:textId="77777777" w:rsidR="00B34019" w:rsidRPr="00BA0AE6" w:rsidRDefault="00B34019" w:rsidP="004D1350">
            <w:pPr>
              <w:pStyle w:val="TableParagraph"/>
              <w:spacing w:before="133"/>
              <w:ind w:left="120" w:right="120"/>
              <w:jc w:val="center"/>
              <w:rPr>
                <w:rFonts w:asciiTheme="minorHAnsi" w:hAnsiTheme="minorHAnsi" w:cstheme="minorHAnsi"/>
                <w:b/>
                <w:sz w:val="20"/>
                <w:szCs w:val="20"/>
                <w:lang w:val="en-US"/>
              </w:rPr>
            </w:pPr>
            <w:r w:rsidRPr="00BA0AE6">
              <w:rPr>
                <w:rFonts w:asciiTheme="minorHAnsi" w:hAnsiTheme="minorHAnsi" w:cstheme="minorHAnsi"/>
                <w:b/>
                <w:sz w:val="20"/>
                <w:szCs w:val="20"/>
                <w:lang w:val="en-US"/>
              </w:rPr>
              <w:t>05</w:t>
            </w:r>
          </w:p>
        </w:tc>
        <w:tc>
          <w:tcPr>
            <w:tcW w:w="1783" w:type="dxa"/>
            <w:tcBorders>
              <w:top w:val="single" w:sz="34" w:space="0" w:color="000001"/>
              <w:left w:val="single" w:sz="6" w:space="0" w:color="000001"/>
              <w:bottom w:val="single" w:sz="6" w:space="0" w:color="000001"/>
              <w:right w:val="single" w:sz="6" w:space="0" w:color="000001"/>
            </w:tcBorders>
            <w:shd w:val="clear" w:color="auto" w:fill="auto"/>
          </w:tcPr>
          <w:p w14:paraId="008B3F3E" w14:textId="77777777" w:rsidR="00B34019" w:rsidRPr="00BA0AE6" w:rsidRDefault="00B34019" w:rsidP="004D1350">
            <w:pPr>
              <w:pStyle w:val="TableParagraph"/>
              <w:jc w:val="center"/>
              <w:rPr>
                <w:rFonts w:asciiTheme="minorHAnsi" w:hAnsiTheme="minorHAnsi" w:cstheme="minorHAnsi"/>
                <w:sz w:val="20"/>
                <w:szCs w:val="20"/>
                <w:lang w:val="en-US"/>
              </w:rPr>
            </w:pPr>
          </w:p>
          <w:p w14:paraId="7905DFCC" w14:textId="77777777" w:rsidR="00B34019" w:rsidRPr="00BA0AE6" w:rsidRDefault="00B34019" w:rsidP="004D1350">
            <w:pPr>
              <w:pStyle w:val="TableParagraph"/>
              <w:jc w:val="center"/>
              <w:rPr>
                <w:rFonts w:asciiTheme="minorHAnsi" w:hAnsiTheme="minorHAnsi" w:cstheme="minorHAnsi"/>
                <w:sz w:val="20"/>
                <w:szCs w:val="20"/>
                <w:lang w:val="en-US"/>
              </w:rPr>
            </w:pPr>
          </w:p>
          <w:p w14:paraId="716790BD" w14:textId="77777777" w:rsidR="00B34019" w:rsidRPr="00BA0AE6" w:rsidRDefault="00B34019" w:rsidP="004D1350">
            <w:pPr>
              <w:pStyle w:val="TableParagraph"/>
              <w:jc w:val="center"/>
              <w:rPr>
                <w:rFonts w:asciiTheme="minorHAnsi" w:hAnsiTheme="minorHAnsi" w:cstheme="minorHAnsi"/>
                <w:sz w:val="20"/>
                <w:szCs w:val="20"/>
                <w:lang w:val="en-US"/>
              </w:rPr>
            </w:pPr>
          </w:p>
          <w:p w14:paraId="2D28A32A" w14:textId="77777777" w:rsidR="00B34019" w:rsidRPr="00BA0AE6" w:rsidRDefault="00B34019" w:rsidP="004D1350">
            <w:pPr>
              <w:pStyle w:val="TableParagraph"/>
              <w:spacing w:before="133"/>
              <w:ind w:right="171"/>
              <w:jc w:val="center"/>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Cadastro</w:t>
            </w:r>
            <w:proofErr w:type="spellEnd"/>
            <w:r w:rsidRPr="00BA0AE6">
              <w:rPr>
                <w:rFonts w:asciiTheme="minorHAnsi" w:hAnsiTheme="minorHAnsi" w:cstheme="minorHAnsi"/>
                <w:b/>
                <w:sz w:val="20"/>
                <w:szCs w:val="20"/>
                <w:lang w:val="en-US"/>
              </w:rPr>
              <w:t xml:space="preserve"> de </w:t>
            </w:r>
            <w:proofErr w:type="spellStart"/>
            <w:r w:rsidRPr="00BA0AE6">
              <w:rPr>
                <w:rFonts w:asciiTheme="minorHAnsi" w:hAnsiTheme="minorHAnsi" w:cstheme="minorHAnsi"/>
                <w:b/>
                <w:sz w:val="20"/>
                <w:szCs w:val="20"/>
                <w:lang w:val="en-US"/>
              </w:rPr>
              <w:t>Empenhos</w:t>
            </w:r>
            <w:proofErr w:type="spellEnd"/>
          </w:p>
        </w:tc>
        <w:tc>
          <w:tcPr>
            <w:tcW w:w="3735" w:type="dxa"/>
            <w:tcBorders>
              <w:top w:val="single" w:sz="34" w:space="0" w:color="000001"/>
              <w:left w:val="single" w:sz="6" w:space="0" w:color="000001"/>
              <w:bottom w:val="single" w:sz="6" w:space="0" w:color="000001"/>
              <w:right w:val="single" w:sz="6" w:space="0" w:color="000001"/>
            </w:tcBorders>
            <w:shd w:val="clear" w:color="auto" w:fill="auto"/>
          </w:tcPr>
          <w:p w14:paraId="0B084985" w14:textId="1EDE51E7" w:rsidR="00B34019" w:rsidRPr="00BA0AE6" w:rsidRDefault="00B34019" w:rsidP="004D1350">
            <w:pPr>
              <w:pStyle w:val="TableParagraph"/>
              <w:spacing w:before="45"/>
              <w:ind w:left="40" w:right="204"/>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abertura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solicitação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autorização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execução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ordem</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se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houver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saldo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empenho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departamento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5"/>
                <w:sz w:val="20"/>
                <w:szCs w:val="20"/>
                <w:lang w:val="en-US"/>
              </w:rPr>
              <w:t xml:space="preserve"> </w:t>
            </w:r>
            <w:proofErr w:type="spellStart"/>
            <w:r w:rsidRPr="00BA0AE6">
              <w:rPr>
                <w:rFonts w:asciiTheme="minorHAnsi" w:hAnsiTheme="minorHAnsi" w:cstheme="minorHAnsi"/>
                <w:sz w:val="20"/>
                <w:szCs w:val="20"/>
                <w:lang w:val="en-US"/>
              </w:rPr>
              <w:t>unidade</w:t>
            </w:r>
            <w:proofErr w:type="spellEnd"/>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pacing w:val="-10"/>
                <w:sz w:val="20"/>
                <w:szCs w:val="20"/>
                <w:lang w:val="en-US"/>
              </w:rPr>
              <w:t xml:space="preserve"> </w:t>
            </w:r>
            <w:proofErr w:type="spellStart"/>
            <w:r w:rsidRPr="00BA0AE6">
              <w:rPr>
                <w:rFonts w:asciiTheme="minorHAnsi" w:hAnsiTheme="minorHAnsi" w:cstheme="minorHAnsi"/>
                <w:sz w:val="20"/>
                <w:szCs w:val="20"/>
                <w:lang w:val="en-US"/>
              </w:rPr>
              <w:t>centro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de</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custo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pacing w:val="-8"/>
                <w:sz w:val="20"/>
                <w:szCs w:val="20"/>
                <w:lang w:val="en-US"/>
              </w:rPr>
              <w:t xml:space="preserve"> </w:t>
            </w:r>
            <w:proofErr w:type="spellStart"/>
            <w:r w:rsidRPr="00BA0AE6">
              <w:rPr>
                <w:rFonts w:asciiTheme="minorHAnsi" w:hAnsiTheme="minorHAnsi" w:cstheme="minorHAnsi"/>
                <w:sz w:val="20"/>
                <w:szCs w:val="20"/>
                <w:lang w:val="en-US"/>
              </w:rPr>
              <w:t>avaliar</w:t>
            </w:r>
            <w:proofErr w:type="spellEnd"/>
            <w:r w:rsidRPr="00BA0AE6">
              <w:rPr>
                <w:rFonts w:asciiTheme="minorHAnsi" w:hAnsiTheme="minorHAnsi" w:cstheme="minorHAnsi"/>
                <w:spacing w:val="-6"/>
                <w:sz w:val="20"/>
                <w:szCs w:val="20"/>
                <w:lang w:val="en-US"/>
              </w:rPr>
              <w:t xml:space="preserve"> </w:t>
            </w:r>
            <w:r w:rsidRPr="00BA0AE6">
              <w:rPr>
                <w:rFonts w:asciiTheme="minorHAnsi" w:hAnsiTheme="minorHAnsi" w:cstheme="minorHAnsi"/>
                <w:sz w:val="20"/>
                <w:szCs w:val="20"/>
                <w:lang w:val="en-US"/>
              </w:rPr>
              <w:t>o</w:t>
            </w:r>
            <w:r w:rsidRPr="00BA0AE6">
              <w:rPr>
                <w:rFonts w:asciiTheme="minorHAnsi" w:hAnsiTheme="minorHAnsi" w:cstheme="minorHAnsi"/>
                <w:spacing w:val="-13"/>
                <w:sz w:val="20"/>
                <w:szCs w:val="20"/>
                <w:lang w:val="en-US"/>
              </w:rPr>
              <w:t xml:space="preserve"> </w:t>
            </w:r>
            <w:proofErr w:type="spellStart"/>
            <w:r w:rsidRPr="00BA0AE6">
              <w:rPr>
                <w:rFonts w:asciiTheme="minorHAnsi" w:hAnsiTheme="minorHAnsi" w:cstheme="minorHAnsi"/>
                <w:sz w:val="20"/>
                <w:szCs w:val="20"/>
                <w:lang w:val="en-US"/>
              </w:rPr>
              <w:t>saldo</w:t>
            </w:r>
            <w:proofErr w:type="spellEnd"/>
            <w:r w:rsidRPr="00BA0AE6">
              <w:rPr>
                <w:rFonts w:asciiTheme="minorHAnsi" w:hAnsiTheme="minorHAnsi" w:cstheme="minorHAnsi"/>
                <w:spacing w:val="-10"/>
                <w:sz w:val="20"/>
                <w:szCs w:val="20"/>
                <w:lang w:val="en-US"/>
              </w:rPr>
              <w:t xml:space="preserve"> </w:t>
            </w:r>
            <w:r w:rsidRPr="00BA0AE6">
              <w:rPr>
                <w:rFonts w:asciiTheme="minorHAnsi" w:hAnsiTheme="minorHAnsi" w:cstheme="minorHAnsi"/>
                <w:sz w:val="20"/>
                <w:szCs w:val="20"/>
                <w:lang w:val="en-US"/>
              </w:rPr>
              <w:t>com</w:t>
            </w:r>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base</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nas</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ordens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pacing w:val="-3"/>
                <w:sz w:val="20"/>
                <w:szCs w:val="20"/>
                <w:lang w:val="en-US"/>
              </w:rPr>
              <w:t>em</w:t>
            </w:r>
            <w:proofErr w:type="spellEnd"/>
            <w:r w:rsidRPr="00BA0AE6">
              <w:rPr>
                <w:rFonts w:asciiTheme="minorHAnsi" w:hAnsiTheme="minorHAnsi" w:cstheme="minorHAnsi"/>
                <w:spacing w:val="-3"/>
                <w:sz w:val="20"/>
                <w:szCs w:val="20"/>
                <w:lang w:val="en-US"/>
              </w:rPr>
              <w:t xml:space="preserve"> </w:t>
            </w:r>
            <w:proofErr w:type="spellStart"/>
            <w:r w:rsidRPr="00BA0AE6">
              <w:rPr>
                <w:rFonts w:asciiTheme="minorHAnsi" w:hAnsiTheme="minorHAnsi" w:cstheme="minorHAnsi"/>
                <w:sz w:val="20"/>
                <w:szCs w:val="20"/>
                <w:lang w:val="en-US"/>
              </w:rPr>
              <w:t>execução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nas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ordens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que </w:t>
            </w:r>
            <w:proofErr w:type="spellStart"/>
            <w:r w:rsidRPr="00BA0AE6">
              <w:rPr>
                <w:rFonts w:asciiTheme="minorHAnsi" w:hAnsiTheme="minorHAnsi" w:cstheme="minorHAnsi"/>
                <w:sz w:val="20"/>
                <w:szCs w:val="20"/>
                <w:lang w:val="en-US"/>
              </w:rPr>
              <w:t>estão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aguardando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aprovação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rio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tendo</w:t>
            </w:r>
            <w:proofErr w:type="spellEnd"/>
            <w:r w:rsidRPr="00BA0AE6">
              <w:rPr>
                <w:rFonts w:asciiTheme="minorHAnsi" w:hAnsiTheme="minorHAnsi" w:cstheme="minorHAnsi"/>
                <w:spacing w:val="-10"/>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pacing w:val="-6"/>
                <w:sz w:val="20"/>
                <w:szCs w:val="20"/>
                <w:lang w:val="en-US"/>
              </w:rPr>
              <w:t xml:space="preserve"> </w:t>
            </w:r>
            <w:r w:rsidRPr="00BA0AE6">
              <w:rPr>
                <w:rFonts w:asciiTheme="minorHAnsi" w:hAnsiTheme="minorHAnsi" w:cstheme="minorHAnsi"/>
                <w:sz w:val="20"/>
                <w:szCs w:val="20"/>
                <w:lang w:val="en-US"/>
              </w:rPr>
              <w:t>base</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valor</w:t>
            </w:r>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do</w:t>
            </w:r>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menor</w:t>
            </w:r>
            <w:proofErr w:type="spellEnd"/>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w:t>
            </w:r>
          </w:p>
        </w:tc>
        <w:tc>
          <w:tcPr>
            <w:tcW w:w="744" w:type="dxa"/>
            <w:tcBorders>
              <w:top w:val="single" w:sz="34" w:space="0" w:color="000001"/>
              <w:left w:val="single" w:sz="6" w:space="0" w:color="000001"/>
              <w:bottom w:val="single" w:sz="6" w:space="0" w:color="000001"/>
              <w:right w:val="single" w:sz="6" w:space="0" w:color="000001"/>
            </w:tcBorders>
            <w:shd w:val="clear" w:color="auto" w:fill="auto"/>
          </w:tcPr>
          <w:p w14:paraId="57F91CD3" w14:textId="77777777" w:rsidR="00B34019" w:rsidRPr="00BA0AE6" w:rsidRDefault="00B34019" w:rsidP="004D1350">
            <w:pPr>
              <w:pStyle w:val="TableParagraph"/>
              <w:rPr>
                <w:rFonts w:asciiTheme="minorHAnsi" w:hAnsiTheme="minorHAnsi" w:cstheme="minorHAnsi"/>
                <w:sz w:val="20"/>
                <w:szCs w:val="20"/>
                <w:lang w:val="pt-BR"/>
              </w:rPr>
            </w:pPr>
          </w:p>
          <w:p w14:paraId="0AD3BC9F" w14:textId="77777777" w:rsidR="00B34019" w:rsidRPr="00BA0AE6" w:rsidRDefault="00B34019" w:rsidP="004D1350">
            <w:pPr>
              <w:pStyle w:val="TableParagraph"/>
              <w:rPr>
                <w:rFonts w:asciiTheme="minorHAnsi" w:hAnsiTheme="minorHAnsi" w:cstheme="minorHAnsi"/>
                <w:sz w:val="20"/>
                <w:szCs w:val="20"/>
                <w:lang w:val="pt-BR"/>
              </w:rPr>
            </w:pPr>
          </w:p>
          <w:p w14:paraId="77F7DDCD" w14:textId="77777777" w:rsidR="00B34019" w:rsidRPr="00BA0AE6" w:rsidRDefault="00B34019" w:rsidP="004D1350">
            <w:pPr>
              <w:pStyle w:val="TableParagraph"/>
              <w:rPr>
                <w:rFonts w:asciiTheme="minorHAnsi" w:hAnsiTheme="minorHAnsi" w:cstheme="minorHAnsi"/>
                <w:sz w:val="20"/>
                <w:szCs w:val="20"/>
                <w:lang w:val="pt-BR"/>
              </w:rPr>
            </w:pPr>
          </w:p>
          <w:p w14:paraId="7B04EA98" w14:textId="77777777" w:rsidR="00B34019" w:rsidRPr="00BA0AE6" w:rsidRDefault="00B34019" w:rsidP="004D1350">
            <w:pPr>
              <w:pStyle w:val="TableParagraph"/>
              <w:spacing w:before="136"/>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766" w:type="dxa"/>
            <w:tcBorders>
              <w:top w:val="single" w:sz="34" w:space="0" w:color="000001"/>
              <w:left w:val="single" w:sz="6" w:space="0" w:color="000001"/>
              <w:bottom w:val="single" w:sz="6" w:space="0" w:color="000001"/>
              <w:right w:val="single" w:sz="6" w:space="0" w:color="000001"/>
            </w:tcBorders>
            <w:shd w:val="clear" w:color="auto" w:fill="auto"/>
          </w:tcPr>
          <w:p w14:paraId="06A8C36E" w14:textId="77777777" w:rsidR="00B34019" w:rsidRPr="00BA0AE6" w:rsidRDefault="00B34019" w:rsidP="004D1350">
            <w:pPr>
              <w:pStyle w:val="TableParagraph"/>
              <w:rPr>
                <w:rFonts w:asciiTheme="minorHAnsi" w:hAnsiTheme="minorHAnsi" w:cstheme="minorHAnsi"/>
                <w:sz w:val="20"/>
                <w:szCs w:val="20"/>
                <w:lang w:val="en-US"/>
              </w:rPr>
            </w:pPr>
          </w:p>
        </w:tc>
        <w:tc>
          <w:tcPr>
            <w:tcW w:w="1025" w:type="dxa"/>
            <w:tcBorders>
              <w:top w:val="single" w:sz="34" w:space="0" w:color="000001"/>
              <w:left w:val="single" w:sz="6" w:space="0" w:color="000001"/>
              <w:bottom w:val="single" w:sz="6" w:space="0" w:color="000001"/>
              <w:right w:val="single" w:sz="6" w:space="0" w:color="000001"/>
            </w:tcBorders>
            <w:shd w:val="clear" w:color="auto" w:fill="auto"/>
          </w:tcPr>
          <w:p w14:paraId="135E1055" w14:textId="77777777" w:rsidR="00B34019" w:rsidRPr="00BA0AE6" w:rsidRDefault="00B34019" w:rsidP="004D1350">
            <w:pPr>
              <w:pStyle w:val="TableParagraph"/>
              <w:rPr>
                <w:rFonts w:asciiTheme="minorHAnsi" w:hAnsiTheme="minorHAnsi" w:cstheme="minorHAnsi"/>
                <w:sz w:val="20"/>
                <w:szCs w:val="20"/>
                <w:lang w:val="en-US"/>
              </w:rPr>
            </w:pPr>
          </w:p>
        </w:tc>
        <w:tc>
          <w:tcPr>
            <w:tcW w:w="779" w:type="dxa"/>
            <w:tcBorders>
              <w:top w:val="single" w:sz="34" w:space="0" w:color="000001"/>
              <w:left w:val="single" w:sz="6" w:space="0" w:color="000001"/>
              <w:bottom w:val="single" w:sz="6" w:space="0" w:color="000001"/>
              <w:right w:val="single" w:sz="6" w:space="0" w:color="000001"/>
            </w:tcBorders>
            <w:shd w:val="clear" w:color="auto" w:fill="auto"/>
          </w:tcPr>
          <w:p w14:paraId="1AA5374A" w14:textId="77777777" w:rsidR="00B34019" w:rsidRPr="00BA0AE6" w:rsidRDefault="00B34019" w:rsidP="004D1350">
            <w:pPr>
              <w:pStyle w:val="TableParagraph"/>
              <w:rPr>
                <w:rFonts w:asciiTheme="minorHAnsi" w:hAnsiTheme="minorHAnsi" w:cstheme="minorHAnsi"/>
                <w:sz w:val="20"/>
                <w:szCs w:val="20"/>
                <w:lang w:val="en-US"/>
              </w:rPr>
            </w:pPr>
          </w:p>
        </w:tc>
      </w:tr>
    </w:tbl>
    <w:p w14:paraId="7ABF93AE" w14:textId="77777777" w:rsidR="00D76F90" w:rsidRPr="00BA0AE6" w:rsidRDefault="00D76F90">
      <w:pPr>
        <w:pStyle w:val="Corpodetexto"/>
        <w:ind w:left="0"/>
        <w:rPr>
          <w:rFonts w:asciiTheme="minorHAnsi" w:hAnsiTheme="minorHAnsi" w:cstheme="minorHAnsi"/>
          <w:sz w:val="20"/>
          <w:szCs w:val="20"/>
        </w:rPr>
      </w:pPr>
    </w:p>
    <w:p w14:paraId="2291832F" w14:textId="77777777" w:rsidR="00D76F90" w:rsidRPr="00BA0AE6" w:rsidRDefault="00D76F90">
      <w:pPr>
        <w:pStyle w:val="Corpodetexto"/>
        <w:ind w:left="0"/>
        <w:rPr>
          <w:rFonts w:asciiTheme="minorHAnsi" w:hAnsiTheme="minorHAnsi" w:cstheme="minorHAnsi"/>
          <w:sz w:val="20"/>
          <w:szCs w:val="20"/>
        </w:rPr>
      </w:pPr>
    </w:p>
    <w:p w14:paraId="4362570C" w14:textId="77777777" w:rsidR="00D76F90" w:rsidRPr="00BA0AE6" w:rsidRDefault="00D76F90">
      <w:pPr>
        <w:pStyle w:val="Corpodetexto"/>
        <w:spacing w:before="2"/>
        <w:ind w:left="0"/>
        <w:rPr>
          <w:rFonts w:asciiTheme="minorHAnsi" w:hAnsiTheme="minorHAnsi" w:cstheme="minorHAnsi"/>
          <w:sz w:val="20"/>
          <w:szCs w:val="20"/>
        </w:rPr>
      </w:pPr>
    </w:p>
    <w:p w14:paraId="3160271F" w14:textId="77777777" w:rsidR="00D76F90" w:rsidRPr="00BA0AE6" w:rsidRDefault="00D76F90">
      <w:pPr>
        <w:rPr>
          <w:rFonts w:asciiTheme="minorHAnsi" w:hAnsiTheme="minorHAnsi" w:cstheme="minorHAnsi"/>
          <w:sz w:val="20"/>
          <w:szCs w:val="20"/>
        </w:rPr>
      </w:pPr>
    </w:p>
    <w:tbl>
      <w:tblPr>
        <w:tblW w:w="9565" w:type="dxa"/>
        <w:tblInd w:w="23" w:type="dxa"/>
        <w:tblBorders>
          <w:top w:val="single" w:sz="34" w:space="0" w:color="000001"/>
          <w:left w:val="single" w:sz="6" w:space="0" w:color="000001"/>
          <w:bottom w:val="single" w:sz="6" w:space="0" w:color="000001"/>
          <w:right w:val="single" w:sz="6" w:space="0" w:color="000001"/>
          <w:insideH w:val="single" w:sz="6" w:space="0" w:color="000001"/>
          <w:insideV w:val="single" w:sz="6" w:space="0" w:color="000001"/>
        </w:tblBorders>
        <w:tblCellMar>
          <w:left w:w="141" w:type="dxa"/>
        </w:tblCellMar>
        <w:tblLook w:val="04A0" w:firstRow="1" w:lastRow="0" w:firstColumn="1" w:lastColumn="0" w:noHBand="0" w:noVBand="1"/>
      </w:tblPr>
      <w:tblGrid>
        <w:gridCol w:w="633"/>
        <w:gridCol w:w="230"/>
        <w:gridCol w:w="1662"/>
        <w:gridCol w:w="3667"/>
        <w:gridCol w:w="744"/>
        <w:gridCol w:w="780"/>
        <w:gridCol w:w="1051"/>
        <w:gridCol w:w="798"/>
      </w:tblGrid>
      <w:tr w:rsidR="00D76F90" w:rsidRPr="00BA0AE6" w14:paraId="44857953" w14:textId="77777777" w:rsidTr="00D42DE2">
        <w:trPr>
          <w:trHeight w:val="333"/>
        </w:trPr>
        <w:tc>
          <w:tcPr>
            <w:tcW w:w="864" w:type="dxa"/>
            <w:gridSpan w:val="2"/>
            <w:tcBorders>
              <w:top w:val="single" w:sz="34" w:space="0" w:color="000001"/>
              <w:left w:val="single" w:sz="6" w:space="0" w:color="000001"/>
              <w:bottom w:val="single" w:sz="6" w:space="0" w:color="000001"/>
              <w:right w:val="single" w:sz="6" w:space="0" w:color="000001"/>
            </w:tcBorders>
            <w:shd w:val="clear" w:color="auto" w:fill="auto"/>
          </w:tcPr>
          <w:p w14:paraId="50C9B02B" w14:textId="77777777" w:rsidR="00D76F90" w:rsidRPr="00BA0AE6" w:rsidRDefault="00D76F90">
            <w:pPr>
              <w:pStyle w:val="TableParagraph"/>
              <w:rPr>
                <w:rFonts w:asciiTheme="minorHAnsi" w:hAnsiTheme="minorHAnsi" w:cstheme="minorHAnsi"/>
                <w:sz w:val="20"/>
                <w:szCs w:val="20"/>
                <w:lang w:val="en-US"/>
              </w:rPr>
            </w:pPr>
          </w:p>
          <w:p w14:paraId="64784EA4" w14:textId="77777777" w:rsidR="00D76F90" w:rsidRPr="00BA0AE6" w:rsidRDefault="00D76F90">
            <w:pPr>
              <w:pStyle w:val="TableParagraph"/>
              <w:rPr>
                <w:rFonts w:asciiTheme="minorHAnsi" w:hAnsiTheme="minorHAnsi" w:cstheme="minorHAnsi"/>
                <w:sz w:val="20"/>
                <w:szCs w:val="20"/>
                <w:lang w:val="en-US"/>
              </w:rPr>
            </w:pPr>
          </w:p>
          <w:p w14:paraId="766DCE6E" w14:textId="77777777" w:rsidR="00D76F90" w:rsidRPr="00BA0AE6" w:rsidRDefault="00D76F90">
            <w:pPr>
              <w:pStyle w:val="TableParagraph"/>
              <w:rPr>
                <w:rFonts w:asciiTheme="minorHAnsi" w:hAnsiTheme="minorHAnsi" w:cstheme="minorHAnsi"/>
                <w:sz w:val="20"/>
                <w:szCs w:val="20"/>
                <w:lang w:val="en-US"/>
              </w:rPr>
            </w:pPr>
          </w:p>
          <w:p w14:paraId="6D953E88" w14:textId="77777777" w:rsidR="00D76F90" w:rsidRPr="00BA0AE6" w:rsidRDefault="00D76F90">
            <w:pPr>
              <w:pStyle w:val="TableParagraph"/>
              <w:rPr>
                <w:rFonts w:asciiTheme="minorHAnsi" w:hAnsiTheme="minorHAnsi" w:cstheme="minorHAnsi"/>
                <w:sz w:val="20"/>
                <w:szCs w:val="20"/>
                <w:lang w:val="en-US"/>
              </w:rPr>
            </w:pPr>
          </w:p>
          <w:p w14:paraId="118CC8E4" w14:textId="77777777" w:rsidR="00D76F90" w:rsidRPr="00BA0AE6" w:rsidRDefault="00D76F90">
            <w:pPr>
              <w:pStyle w:val="TableParagraph"/>
              <w:rPr>
                <w:rFonts w:asciiTheme="minorHAnsi" w:hAnsiTheme="minorHAnsi" w:cstheme="minorHAnsi"/>
                <w:sz w:val="20"/>
                <w:szCs w:val="20"/>
                <w:lang w:val="en-US"/>
              </w:rPr>
            </w:pPr>
          </w:p>
          <w:p w14:paraId="61039271" w14:textId="77777777" w:rsidR="00D76F90" w:rsidRPr="00BA0AE6" w:rsidRDefault="00D76F90">
            <w:pPr>
              <w:pStyle w:val="TableParagraph"/>
              <w:rPr>
                <w:rFonts w:asciiTheme="minorHAnsi" w:hAnsiTheme="minorHAnsi" w:cstheme="minorHAnsi"/>
                <w:sz w:val="20"/>
                <w:szCs w:val="20"/>
                <w:lang w:val="en-US"/>
              </w:rPr>
            </w:pPr>
          </w:p>
          <w:p w14:paraId="6115DB0E" w14:textId="77777777" w:rsidR="00D76F90" w:rsidRPr="00BA0AE6" w:rsidRDefault="00D76F90">
            <w:pPr>
              <w:pStyle w:val="TableParagraph"/>
              <w:rPr>
                <w:rFonts w:asciiTheme="minorHAnsi" w:hAnsiTheme="minorHAnsi" w:cstheme="minorHAnsi"/>
                <w:sz w:val="20"/>
                <w:szCs w:val="20"/>
                <w:lang w:val="en-US"/>
              </w:rPr>
            </w:pPr>
          </w:p>
          <w:p w14:paraId="1E819868" w14:textId="77777777" w:rsidR="00D76F90" w:rsidRPr="00BA0AE6" w:rsidRDefault="00D76F90">
            <w:pPr>
              <w:pStyle w:val="TableParagraph"/>
              <w:rPr>
                <w:rFonts w:asciiTheme="minorHAnsi" w:hAnsiTheme="minorHAnsi" w:cstheme="minorHAnsi"/>
                <w:sz w:val="20"/>
                <w:szCs w:val="20"/>
                <w:lang w:val="en-US"/>
              </w:rPr>
            </w:pPr>
          </w:p>
          <w:p w14:paraId="6CC08BF8" w14:textId="77777777" w:rsidR="00D76F90" w:rsidRPr="00BA0AE6" w:rsidRDefault="00D76F90">
            <w:pPr>
              <w:pStyle w:val="TableParagraph"/>
              <w:rPr>
                <w:rFonts w:asciiTheme="minorHAnsi" w:hAnsiTheme="minorHAnsi" w:cstheme="minorHAnsi"/>
                <w:sz w:val="20"/>
                <w:szCs w:val="20"/>
                <w:lang w:val="en-US"/>
              </w:rPr>
            </w:pPr>
          </w:p>
          <w:p w14:paraId="31C6A028" w14:textId="77777777" w:rsidR="00D76F90" w:rsidRPr="00BA0AE6" w:rsidRDefault="00D76F90">
            <w:pPr>
              <w:pStyle w:val="TableParagraph"/>
              <w:rPr>
                <w:rFonts w:asciiTheme="minorHAnsi" w:hAnsiTheme="minorHAnsi" w:cstheme="minorHAnsi"/>
                <w:sz w:val="20"/>
                <w:szCs w:val="20"/>
                <w:lang w:val="en-US"/>
              </w:rPr>
            </w:pPr>
          </w:p>
          <w:p w14:paraId="2BFAEA23" w14:textId="77777777" w:rsidR="00D76F90" w:rsidRPr="00BA0AE6" w:rsidRDefault="00D76F90">
            <w:pPr>
              <w:pStyle w:val="TableParagraph"/>
              <w:spacing w:before="133"/>
              <w:ind w:left="120" w:right="120"/>
              <w:jc w:val="center"/>
              <w:rPr>
                <w:rFonts w:asciiTheme="minorHAnsi" w:hAnsiTheme="minorHAnsi" w:cstheme="minorHAnsi"/>
                <w:b/>
                <w:sz w:val="20"/>
                <w:szCs w:val="20"/>
                <w:lang w:val="en-US"/>
              </w:rPr>
            </w:pPr>
          </w:p>
        </w:tc>
        <w:tc>
          <w:tcPr>
            <w:tcW w:w="1659" w:type="dxa"/>
            <w:tcBorders>
              <w:top w:val="single" w:sz="34" w:space="0" w:color="000001"/>
              <w:left w:val="single" w:sz="6" w:space="0" w:color="000001"/>
              <w:bottom w:val="single" w:sz="6" w:space="0" w:color="000001"/>
              <w:right w:val="single" w:sz="6" w:space="0" w:color="000001"/>
            </w:tcBorders>
            <w:shd w:val="clear" w:color="auto" w:fill="auto"/>
          </w:tcPr>
          <w:p w14:paraId="53F4FEC1" w14:textId="77777777" w:rsidR="00D76F90" w:rsidRPr="00BA0AE6" w:rsidRDefault="00D76F90">
            <w:pPr>
              <w:pStyle w:val="TableParagraph"/>
              <w:rPr>
                <w:rFonts w:asciiTheme="minorHAnsi" w:hAnsiTheme="minorHAnsi" w:cstheme="minorHAnsi"/>
                <w:sz w:val="20"/>
                <w:szCs w:val="20"/>
                <w:lang w:val="en-US"/>
              </w:rPr>
            </w:pPr>
          </w:p>
          <w:p w14:paraId="78DE1B3C" w14:textId="77777777" w:rsidR="00D76F90" w:rsidRPr="00BA0AE6" w:rsidRDefault="00D76F90">
            <w:pPr>
              <w:pStyle w:val="TableParagraph"/>
              <w:rPr>
                <w:rFonts w:asciiTheme="minorHAnsi" w:hAnsiTheme="minorHAnsi" w:cstheme="minorHAnsi"/>
                <w:sz w:val="20"/>
                <w:szCs w:val="20"/>
                <w:lang w:val="en-US"/>
              </w:rPr>
            </w:pPr>
          </w:p>
          <w:p w14:paraId="7BC7C6ED" w14:textId="77777777" w:rsidR="00D76F90" w:rsidRPr="00BA0AE6" w:rsidRDefault="00D76F90">
            <w:pPr>
              <w:pStyle w:val="TableParagraph"/>
              <w:rPr>
                <w:rFonts w:asciiTheme="minorHAnsi" w:hAnsiTheme="minorHAnsi" w:cstheme="minorHAnsi"/>
                <w:sz w:val="20"/>
                <w:szCs w:val="20"/>
                <w:lang w:val="en-US"/>
              </w:rPr>
            </w:pPr>
          </w:p>
          <w:p w14:paraId="3A27754C" w14:textId="77777777" w:rsidR="00D76F90" w:rsidRPr="00BA0AE6" w:rsidRDefault="00D76F90">
            <w:pPr>
              <w:pStyle w:val="TableParagraph"/>
              <w:rPr>
                <w:rFonts w:asciiTheme="minorHAnsi" w:hAnsiTheme="minorHAnsi" w:cstheme="minorHAnsi"/>
                <w:sz w:val="20"/>
                <w:szCs w:val="20"/>
                <w:lang w:val="en-US"/>
              </w:rPr>
            </w:pPr>
          </w:p>
          <w:p w14:paraId="16CBC08D" w14:textId="77777777" w:rsidR="00D76F90" w:rsidRPr="00BA0AE6" w:rsidRDefault="00D76F90">
            <w:pPr>
              <w:pStyle w:val="TableParagraph"/>
              <w:rPr>
                <w:rFonts w:asciiTheme="minorHAnsi" w:hAnsiTheme="minorHAnsi" w:cstheme="minorHAnsi"/>
                <w:sz w:val="20"/>
                <w:szCs w:val="20"/>
                <w:lang w:val="en-US"/>
              </w:rPr>
            </w:pPr>
          </w:p>
          <w:p w14:paraId="21A68FD5" w14:textId="77777777" w:rsidR="00D76F90" w:rsidRPr="00BA0AE6" w:rsidRDefault="00D76F90">
            <w:pPr>
              <w:pStyle w:val="TableParagraph"/>
              <w:rPr>
                <w:rFonts w:asciiTheme="minorHAnsi" w:hAnsiTheme="minorHAnsi" w:cstheme="minorHAnsi"/>
                <w:sz w:val="20"/>
                <w:szCs w:val="20"/>
                <w:lang w:val="en-US"/>
              </w:rPr>
            </w:pPr>
          </w:p>
          <w:p w14:paraId="0DE8911C" w14:textId="77777777" w:rsidR="00D76F90" w:rsidRPr="00BA0AE6" w:rsidRDefault="00D76F90">
            <w:pPr>
              <w:pStyle w:val="TableParagraph"/>
              <w:rPr>
                <w:rFonts w:asciiTheme="minorHAnsi" w:hAnsiTheme="minorHAnsi" w:cstheme="minorHAnsi"/>
                <w:sz w:val="20"/>
                <w:szCs w:val="20"/>
                <w:lang w:val="en-US"/>
              </w:rPr>
            </w:pPr>
          </w:p>
          <w:p w14:paraId="2E139186" w14:textId="77777777" w:rsidR="00D76F90" w:rsidRPr="00BA0AE6" w:rsidRDefault="00D76F90">
            <w:pPr>
              <w:pStyle w:val="TableParagraph"/>
              <w:rPr>
                <w:rFonts w:asciiTheme="minorHAnsi" w:hAnsiTheme="minorHAnsi" w:cstheme="minorHAnsi"/>
                <w:sz w:val="20"/>
                <w:szCs w:val="20"/>
                <w:lang w:val="en-US"/>
              </w:rPr>
            </w:pPr>
          </w:p>
          <w:p w14:paraId="3FC29DEB" w14:textId="77777777" w:rsidR="00D76F90" w:rsidRPr="00BA0AE6" w:rsidRDefault="00D76F90">
            <w:pPr>
              <w:pStyle w:val="TableParagraph"/>
              <w:rPr>
                <w:rFonts w:asciiTheme="minorHAnsi" w:hAnsiTheme="minorHAnsi" w:cstheme="minorHAnsi"/>
                <w:sz w:val="20"/>
                <w:szCs w:val="20"/>
                <w:lang w:val="en-US"/>
              </w:rPr>
            </w:pPr>
          </w:p>
          <w:p w14:paraId="28310ADA" w14:textId="77777777" w:rsidR="00D76F90" w:rsidRPr="00BA0AE6" w:rsidRDefault="00D76F90">
            <w:pPr>
              <w:pStyle w:val="TableParagraph"/>
              <w:rPr>
                <w:rFonts w:asciiTheme="minorHAnsi" w:hAnsiTheme="minorHAnsi" w:cstheme="minorHAnsi"/>
                <w:sz w:val="20"/>
                <w:szCs w:val="20"/>
                <w:lang w:val="en-US"/>
              </w:rPr>
            </w:pPr>
          </w:p>
          <w:p w14:paraId="7C7A15CC" w14:textId="77777777" w:rsidR="00D76F90" w:rsidRPr="00BA0AE6" w:rsidRDefault="00D76F90">
            <w:pPr>
              <w:pStyle w:val="TableParagraph"/>
              <w:spacing w:before="133"/>
              <w:ind w:right="171"/>
              <w:jc w:val="right"/>
              <w:rPr>
                <w:rFonts w:asciiTheme="minorHAnsi" w:hAnsiTheme="minorHAnsi" w:cstheme="minorHAnsi"/>
                <w:b/>
                <w:sz w:val="20"/>
                <w:szCs w:val="20"/>
                <w:lang w:val="en-US"/>
              </w:rPr>
            </w:pPr>
          </w:p>
        </w:tc>
        <w:tc>
          <w:tcPr>
            <w:tcW w:w="3668" w:type="dxa"/>
            <w:tcBorders>
              <w:top w:val="single" w:sz="34" w:space="0" w:color="000001"/>
              <w:left w:val="single" w:sz="6" w:space="0" w:color="000001"/>
              <w:bottom w:val="single" w:sz="6" w:space="0" w:color="000001"/>
              <w:right w:val="single" w:sz="6" w:space="0" w:color="000001"/>
            </w:tcBorders>
            <w:shd w:val="clear" w:color="auto" w:fill="auto"/>
          </w:tcPr>
          <w:p w14:paraId="02A3E19F" w14:textId="1E1575D5" w:rsidR="00D76F90" w:rsidRPr="00BA0AE6" w:rsidRDefault="0062219F">
            <w:pPr>
              <w:pStyle w:val="TableParagraph"/>
              <w:ind w:left="40" w:right="20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possibilitar</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abertura</w:t>
            </w:r>
            <w:proofErr w:type="spellEnd"/>
            <w:r w:rsidRPr="00BA0AE6">
              <w:rPr>
                <w:rFonts w:asciiTheme="minorHAnsi" w:hAnsiTheme="minorHAnsi" w:cstheme="minorHAnsi"/>
                <w:sz w:val="20"/>
                <w:szCs w:val="20"/>
                <w:lang w:val="en-US"/>
              </w:rPr>
              <w:t xml:space="preserve"> de or dem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via web, </w:t>
            </w:r>
            <w:proofErr w:type="spellStart"/>
            <w:r w:rsidRPr="00BA0AE6">
              <w:rPr>
                <w:rFonts w:asciiTheme="minorHAnsi" w:hAnsiTheme="minorHAnsi" w:cstheme="minorHAnsi"/>
                <w:sz w:val="20"/>
                <w:szCs w:val="20"/>
                <w:lang w:val="en-US"/>
              </w:rPr>
              <w:t>possibilitando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momento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abertura</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indicação</w:t>
            </w:r>
            <w:proofErr w:type="spellEnd"/>
            <w:r w:rsidRPr="00BA0AE6">
              <w:rPr>
                <w:rFonts w:asciiTheme="minorHAnsi" w:hAnsiTheme="minorHAnsi" w:cstheme="minorHAnsi"/>
                <w:sz w:val="20"/>
                <w:szCs w:val="20"/>
                <w:lang w:val="en-US"/>
              </w:rPr>
              <w:t xml:space="preserve"> se a </w:t>
            </w:r>
            <w:proofErr w:type="spellStart"/>
            <w:r w:rsidRPr="00BA0AE6">
              <w:rPr>
                <w:rFonts w:asciiTheme="minorHAnsi" w:hAnsiTheme="minorHAnsi" w:cstheme="minorHAnsi"/>
                <w:sz w:val="20"/>
                <w:szCs w:val="20"/>
                <w:lang w:val="en-US"/>
              </w:rPr>
              <w:t>manu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tenção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ocorrerá</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dependências</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estabeleci</w:t>
            </w:r>
            <w:proofErr w:type="spellEnd"/>
            <w:r w:rsidRPr="00BA0AE6">
              <w:rPr>
                <w:rFonts w:asciiTheme="minorHAnsi" w:hAnsiTheme="minorHAnsi" w:cstheme="minorHAnsi"/>
                <w:sz w:val="20"/>
                <w:szCs w:val="20"/>
                <w:lang w:val="en-US"/>
              </w:rPr>
              <w:t xml:space="preserve">- mento </w:t>
            </w:r>
            <w:proofErr w:type="spellStart"/>
            <w:r w:rsidRPr="00BA0AE6">
              <w:rPr>
                <w:rFonts w:asciiTheme="minorHAnsi" w:hAnsiTheme="minorHAnsi" w:cstheme="minorHAnsi"/>
                <w:sz w:val="20"/>
                <w:szCs w:val="20"/>
                <w:lang w:val="en-US"/>
              </w:rPr>
              <w:t>credenciado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padrão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sugerido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nas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pendências</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Município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contratante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ainda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outro local que se </w:t>
            </w:r>
            <w:proofErr w:type="spellStart"/>
            <w:r w:rsidRPr="00BA0AE6">
              <w:rPr>
                <w:rFonts w:asciiTheme="minorHAnsi" w:hAnsiTheme="minorHAnsi" w:cstheme="minorHAnsi"/>
                <w:sz w:val="20"/>
                <w:szCs w:val="20"/>
                <w:lang w:val="en-US"/>
              </w:rPr>
              <w:t>encontra</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bem</w:t>
            </w:r>
            <w:proofErr w:type="spellEnd"/>
            <w:r w:rsidRPr="00BA0AE6">
              <w:rPr>
                <w:rFonts w:asciiTheme="minorHAnsi" w:hAnsiTheme="minorHAnsi" w:cstheme="minorHAnsi"/>
                <w:sz w:val="20"/>
                <w:szCs w:val="20"/>
                <w:lang w:val="en-US"/>
              </w:rPr>
              <w:t>.</w:t>
            </w:r>
          </w:p>
          <w:p w14:paraId="64133EB1" w14:textId="77777777" w:rsidR="00D76F90" w:rsidRPr="00BA0AE6" w:rsidRDefault="00D76F90">
            <w:pPr>
              <w:pStyle w:val="TableParagraph"/>
              <w:spacing w:before="45"/>
              <w:ind w:left="40" w:right="204"/>
              <w:jc w:val="both"/>
              <w:rPr>
                <w:rFonts w:asciiTheme="minorHAnsi" w:hAnsiTheme="minorHAnsi" w:cstheme="minorHAnsi"/>
                <w:sz w:val="20"/>
                <w:szCs w:val="20"/>
                <w:lang w:val="en-US"/>
              </w:rPr>
            </w:pPr>
          </w:p>
        </w:tc>
        <w:tc>
          <w:tcPr>
            <w:tcW w:w="744" w:type="dxa"/>
            <w:tcBorders>
              <w:top w:val="single" w:sz="34" w:space="0" w:color="000001"/>
              <w:left w:val="single" w:sz="6" w:space="0" w:color="000001"/>
              <w:bottom w:val="single" w:sz="6" w:space="0" w:color="000001"/>
              <w:right w:val="single" w:sz="6" w:space="0" w:color="000001"/>
            </w:tcBorders>
            <w:shd w:val="clear" w:color="auto" w:fill="auto"/>
          </w:tcPr>
          <w:p w14:paraId="5158F367" w14:textId="77777777" w:rsidR="00D76F90" w:rsidRPr="00BA0AE6" w:rsidRDefault="00D76F90">
            <w:pPr>
              <w:pStyle w:val="TableParagraph"/>
              <w:rPr>
                <w:rFonts w:asciiTheme="minorHAnsi" w:hAnsiTheme="minorHAnsi" w:cstheme="minorHAnsi"/>
                <w:sz w:val="20"/>
                <w:szCs w:val="20"/>
                <w:lang w:val="en-US"/>
              </w:rPr>
            </w:pPr>
          </w:p>
          <w:p w14:paraId="5C7EA4DC" w14:textId="77777777" w:rsidR="00D76F90" w:rsidRPr="00BA0AE6" w:rsidRDefault="00D76F90">
            <w:pPr>
              <w:pStyle w:val="TableParagraph"/>
              <w:rPr>
                <w:rFonts w:asciiTheme="minorHAnsi" w:hAnsiTheme="minorHAnsi" w:cstheme="minorHAnsi"/>
                <w:sz w:val="20"/>
                <w:szCs w:val="20"/>
                <w:lang w:val="en-US"/>
              </w:rPr>
            </w:pPr>
          </w:p>
          <w:p w14:paraId="01878217" w14:textId="77777777" w:rsidR="00D76F90" w:rsidRPr="00BA0AE6" w:rsidRDefault="00D76F90">
            <w:pPr>
              <w:pStyle w:val="TableParagraph"/>
              <w:rPr>
                <w:rFonts w:asciiTheme="minorHAnsi" w:hAnsiTheme="minorHAnsi" w:cstheme="minorHAnsi"/>
                <w:sz w:val="20"/>
                <w:szCs w:val="20"/>
                <w:lang w:val="en-US"/>
              </w:rPr>
            </w:pPr>
          </w:p>
          <w:p w14:paraId="46964AA0" w14:textId="77777777" w:rsidR="00D76F90" w:rsidRPr="00BA0AE6" w:rsidRDefault="00D76F90">
            <w:pPr>
              <w:pStyle w:val="TableParagraph"/>
              <w:rPr>
                <w:rFonts w:asciiTheme="minorHAnsi" w:hAnsiTheme="minorHAnsi" w:cstheme="minorHAnsi"/>
                <w:sz w:val="20"/>
                <w:szCs w:val="20"/>
                <w:lang w:val="en-US"/>
              </w:rPr>
            </w:pPr>
          </w:p>
          <w:p w14:paraId="0EB9C4A8" w14:textId="77777777" w:rsidR="00D76F90" w:rsidRPr="00BA0AE6" w:rsidRDefault="00D76F90">
            <w:pPr>
              <w:pStyle w:val="TableParagraph"/>
              <w:rPr>
                <w:rFonts w:asciiTheme="minorHAnsi" w:hAnsiTheme="minorHAnsi" w:cstheme="minorHAnsi"/>
                <w:sz w:val="20"/>
                <w:szCs w:val="20"/>
                <w:lang w:val="en-US"/>
              </w:rPr>
            </w:pPr>
          </w:p>
          <w:p w14:paraId="07BA0886" w14:textId="77777777" w:rsidR="00D76F90" w:rsidRPr="00BA0AE6" w:rsidRDefault="00D76F90">
            <w:pPr>
              <w:pStyle w:val="TableParagraph"/>
              <w:rPr>
                <w:rFonts w:asciiTheme="minorHAnsi" w:hAnsiTheme="minorHAnsi" w:cstheme="minorHAnsi"/>
                <w:sz w:val="20"/>
                <w:szCs w:val="20"/>
                <w:lang w:val="en-US"/>
              </w:rPr>
            </w:pPr>
          </w:p>
          <w:p w14:paraId="06E5A598" w14:textId="77777777" w:rsidR="00D76F90" w:rsidRPr="00BA0AE6" w:rsidRDefault="00D76F90">
            <w:pPr>
              <w:pStyle w:val="TableParagraph"/>
              <w:rPr>
                <w:rFonts w:asciiTheme="minorHAnsi" w:hAnsiTheme="minorHAnsi" w:cstheme="minorHAnsi"/>
                <w:sz w:val="20"/>
                <w:szCs w:val="20"/>
                <w:lang w:val="en-US"/>
              </w:rPr>
            </w:pPr>
          </w:p>
          <w:p w14:paraId="330E7270" w14:textId="77777777" w:rsidR="00D76F90" w:rsidRPr="00BA0AE6" w:rsidRDefault="00D76F90">
            <w:pPr>
              <w:pStyle w:val="TableParagraph"/>
              <w:rPr>
                <w:rFonts w:asciiTheme="minorHAnsi" w:hAnsiTheme="minorHAnsi" w:cstheme="minorHAnsi"/>
                <w:sz w:val="20"/>
                <w:szCs w:val="20"/>
                <w:lang w:val="en-US"/>
              </w:rPr>
            </w:pPr>
          </w:p>
          <w:p w14:paraId="4C4911B2" w14:textId="77777777" w:rsidR="00D76F90" w:rsidRPr="00BA0AE6" w:rsidRDefault="00D76F90">
            <w:pPr>
              <w:pStyle w:val="TableParagraph"/>
              <w:rPr>
                <w:rFonts w:asciiTheme="minorHAnsi" w:hAnsiTheme="minorHAnsi" w:cstheme="minorHAnsi"/>
                <w:sz w:val="20"/>
                <w:szCs w:val="20"/>
                <w:lang w:val="en-US"/>
              </w:rPr>
            </w:pPr>
          </w:p>
          <w:p w14:paraId="2A38BFCB" w14:textId="77777777" w:rsidR="00D76F90" w:rsidRPr="00BA0AE6" w:rsidRDefault="00D76F90">
            <w:pPr>
              <w:pStyle w:val="TableParagraph"/>
              <w:rPr>
                <w:rFonts w:asciiTheme="minorHAnsi" w:hAnsiTheme="minorHAnsi" w:cstheme="minorHAnsi"/>
                <w:sz w:val="20"/>
                <w:szCs w:val="20"/>
                <w:lang w:val="en-US"/>
              </w:rPr>
            </w:pPr>
          </w:p>
          <w:p w14:paraId="5E229853" w14:textId="77777777" w:rsidR="00D76F90" w:rsidRPr="00BA0AE6" w:rsidRDefault="00D76F90">
            <w:pPr>
              <w:pStyle w:val="TableParagraph"/>
              <w:rPr>
                <w:rFonts w:asciiTheme="minorHAnsi" w:hAnsiTheme="minorHAnsi" w:cstheme="minorHAnsi"/>
                <w:sz w:val="20"/>
                <w:szCs w:val="20"/>
                <w:lang w:val="en-US"/>
              </w:rPr>
            </w:pPr>
          </w:p>
          <w:p w14:paraId="703A903A" w14:textId="77777777" w:rsidR="00D76F90" w:rsidRPr="00BA0AE6" w:rsidRDefault="00D76F90">
            <w:pPr>
              <w:pStyle w:val="TableParagraph"/>
              <w:spacing w:before="136"/>
              <w:ind w:left="125" w:right="126"/>
              <w:jc w:val="center"/>
              <w:rPr>
                <w:rFonts w:asciiTheme="minorHAnsi" w:hAnsiTheme="minorHAnsi" w:cstheme="minorHAnsi"/>
                <w:sz w:val="20"/>
                <w:szCs w:val="20"/>
                <w:lang w:val="en-US"/>
              </w:rPr>
            </w:pPr>
          </w:p>
        </w:tc>
        <w:tc>
          <w:tcPr>
            <w:tcW w:w="780" w:type="dxa"/>
            <w:tcBorders>
              <w:top w:val="single" w:sz="34" w:space="0" w:color="000001"/>
              <w:left w:val="single" w:sz="6" w:space="0" w:color="000001"/>
              <w:bottom w:val="single" w:sz="6" w:space="0" w:color="000001"/>
              <w:right w:val="single" w:sz="6" w:space="0" w:color="000001"/>
            </w:tcBorders>
            <w:shd w:val="clear" w:color="auto" w:fill="auto"/>
          </w:tcPr>
          <w:p w14:paraId="11BBE660" w14:textId="77777777" w:rsidR="00D76F90" w:rsidRPr="00BA0AE6" w:rsidRDefault="00D76F90">
            <w:pPr>
              <w:pStyle w:val="TableParagraph"/>
              <w:rPr>
                <w:rFonts w:asciiTheme="minorHAnsi" w:hAnsiTheme="minorHAnsi" w:cstheme="minorHAnsi"/>
                <w:sz w:val="20"/>
                <w:szCs w:val="20"/>
                <w:lang w:val="en-US"/>
              </w:rPr>
            </w:pPr>
          </w:p>
        </w:tc>
        <w:tc>
          <w:tcPr>
            <w:tcW w:w="1051" w:type="dxa"/>
            <w:tcBorders>
              <w:top w:val="single" w:sz="34" w:space="0" w:color="000001"/>
              <w:left w:val="single" w:sz="6" w:space="0" w:color="000001"/>
              <w:bottom w:val="single" w:sz="6" w:space="0" w:color="000001"/>
              <w:right w:val="single" w:sz="6" w:space="0" w:color="000001"/>
            </w:tcBorders>
            <w:shd w:val="clear" w:color="auto" w:fill="auto"/>
          </w:tcPr>
          <w:p w14:paraId="7081BA87" w14:textId="77777777" w:rsidR="00D76F90" w:rsidRPr="00BA0AE6" w:rsidRDefault="00D76F90">
            <w:pPr>
              <w:pStyle w:val="TableParagraph"/>
              <w:rPr>
                <w:rFonts w:asciiTheme="minorHAnsi" w:hAnsiTheme="minorHAnsi" w:cstheme="minorHAnsi"/>
                <w:sz w:val="20"/>
                <w:szCs w:val="20"/>
                <w:lang w:val="en-US"/>
              </w:rPr>
            </w:pPr>
          </w:p>
        </w:tc>
        <w:tc>
          <w:tcPr>
            <w:tcW w:w="798" w:type="dxa"/>
            <w:tcBorders>
              <w:top w:val="single" w:sz="34" w:space="0" w:color="000001"/>
              <w:left w:val="single" w:sz="6" w:space="0" w:color="000001"/>
              <w:bottom w:val="single" w:sz="6" w:space="0" w:color="000001"/>
              <w:right w:val="single" w:sz="6" w:space="0" w:color="000001"/>
            </w:tcBorders>
            <w:shd w:val="clear" w:color="auto" w:fill="auto"/>
          </w:tcPr>
          <w:p w14:paraId="3BDDBC16" w14:textId="77777777" w:rsidR="00D76F90" w:rsidRPr="00BA0AE6" w:rsidRDefault="00D76F90">
            <w:pPr>
              <w:pStyle w:val="TableParagraph"/>
              <w:rPr>
                <w:rFonts w:asciiTheme="minorHAnsi" w:hAnsiTheme="minorHAnsi" w:cstheme="minorHAnsi"/>
                <w:sz w:val="20"/>
                <w:szCs w:val="20"/>
                <w:lang w:val="en-US"/>
              </w:rPr>
            </w:pPr>
          </w:p>
        </w:tc>
      </w:tr>
      <w:tr w:rsidR="00D76F90" w:rsidRPr="00BA0AE6" w14:paraId="6D20286C" w14:textId="77777777" w:rsidTr="00B34019">
        <w:trPr>
          <w:trHeight w:val="1467"/>
        </w:trPr>
        <w:tc>
          <w:tcPr>
            <w:tcW w:w="634" w:type="dxa"/>
            <w:tcBorders>
              <w:top w:val="single" w:sz="34" w:space="0" w:color="000001"/>
              <w:left w:val="single" w:sz="6" w:space="0" w:color="000001"/>
              <w:bottom w:val="single" w:sz="6" w:space="0" w:color="000001"/>
              <w:right w:val="single" w:sz="6" w:space="0" w:color="000001"/>
            </w:tcBorders>
            <w:shd w:val="clear" w:color="auto" w:fill="auto"/>
          </w:tcPr>
          <w:p w14:paraId="4F8C3D1E" w14:textId="77777777" w:rsidR="00D76F90" w:rsidRPr="00BA0AE6" w:rsidRDefault="00D76F90">
            <w:pPr>
              <w:pStyle w:val="TableParagraph"/>
              <w:rPr>
                <w:rFonts w:asciiTheme="minorHAnsi" w:hAnsiTheme="minorHAnsi" w:cstheme="minorHAnsi"/>
                <w:sz w:val="20"/>
                <w:szCs w:val="20"/>
                <w:lang w:val="pt-BR"/>
              </w:rPr>
            </w:pPr>
          </w:p>
          <w:p w14:paraId="52118B2D" w14:textId="77777777" w:rsidR="00D76F90" w:rsidRPr="00BA0AE6" w:rsidRDefault="00D76F90">
            <w:pPr>
              <w:pStyle w:val="TableParagraph"/>
              <w:rPr>
                <w:rFonts w:asciiTheme="minorHAnsi" w:hAnsiTheme="minorHAnsi" w:cstheme="minorHAnsi"/>
                <w:sz w:val="20"/>
                <w:szCs w:val="20"/>
                <w:lang w:val="pt-BR"/>
              </w:rPr>
            </w:pPr>
          </w:p>
          <w:p w14:paraId="0615310A" w14:textId="77777777" w:rsidR="00D76F90" w:rsidRPr="00BA0AE6" w:rsidRDefault="00D76F90">
            <w:pPr>
              <w:pStyle w:val="TableParagraph"/>
              <w:rPr>
                <w:rFonts w:asciiTheme="minorHAnsi" w:hAnsiTheme="minorHAnsi" w:cstheme="minorHAnsi"/>
                <w:sz w:val="20"/>
                <w:szCs w:val="20"/>
                <w:lang w:val="pt-BR"/>
              </w:rPr>
            </w:pPr>
          </w:p>
          <w:p w14:paraId="7607117D" w14:textId="77777777" w:rsidR="00D76F90" w:rsidRPr="00BA0AE6" w:rsidRDefault="00D76F90">
            <w:pPr>
              <w:pStyle w:val="TableParagraph"/>
              <w:rPr>
                <w:rFonts w:asciiTheme="minorHAnsi" w:hAnsiTheme="minorHAnsi" w:cstheme="minorHAnsi"/>
                <w:sz w:val="20"/>
                <w:szCs w:val="20"/>
                <w:lang w:val="pt-BR"/>
              </w:rPr>
            </w:pPr>
          </w:p>
          <w:p w14:paraId="0836E5D8" w14:textId="77777777" w:rsidR="00D76F90" w:rsidRPr="00BA0AE6" w:rsidRDefault="00D76F90">
            <w:pPr>
              <w:pStyle w:val="TableParagraph"/>
              <w:rPr>
                <w:rFonts w:asciiTheme="minorHAnsi" w:hAnsiTheme="minorHAnsi" w:cstheme="minorHAnsi"/>
                <w:sz w:val="20"/>
                <w:szCs w:val="20"/>
                <w:lang w:val="pt-BR"/>
              </w:rPr>
            </w:pPr>
          </w:p>
          <w:p w14:paraId="3D1C45A4" w14:textId="77777777" w:rsidR="00D76F90" w:rsidRPr="00BA0AE6" w:rsidRDefault="00D76F90">
            <w:pPr>
              <w:pStyle w:val="TableParagraph"/>
              <w:rPr>
                <w:rFonts w:asciiTheme="minorHAnsi" w:hAnsiTheme="minorHAnsi" w:cstheme="minorHAnsi"/>
                <w:sz w:val="20"/>
                <w:szCs w:val="20"/>
                <w:lang w:val="pt-BR"/>
              </w:rPr>
            </w:pPr>
          </w:p>
          <w:p w14:paraId="00A88AEF" w14:textId="77777777" w:rsidR="00D76F90" w:rsidRPr="00BA0AE6" w:rsidRDefault="00D76F90">
            <w:pPr>
              <w:pStyle w:val="TableParagraph"/>
              <w:rPr>
                <w:rFonts w:asciiTheme="minorHAnsi" w:hAnsiTheme="minorHAnsi" w:cstheme="minorHAnsi"/>
                <w:sz w:val="20"/>
                <w:szCs w:val="20"/>
                <w:lang w:val="pt-BR"/>
              </w:rPr>
            </w:pPr>
          </w:p>
          <w:p w14:paraId="5CE6AAF2" w14:textId="77777777" w:rsidR="00D76F90" w:rsidRPr="00BA0AE6" w:rsidRDefault="00D76F90">
            <w:pPr>
              <w:pStyle w:val="TableParagraph"/>
              <w:rPr>
                <w:rFonts w:asciiTheme="minorHAnsi" w:hAnsiTheme="minorHAnsi" w:cstheme="minorHAnsi"/>
                <w:sz w:val="20"/>
                <w:szCs w:val="20"/>
                <w:lang w:val="pt-BR"/>
              </w:rPr>
            </w:pPr>
          </w:p>
          <w:p w14:paraId="1838E1A1" w14:textId="77777777" w:rsidR="00D76F90" w:rsidRPr="00BA0AE6" w:rsidRDefault="00D76F90">
            <w:pPr>
              <w:pStyle w:val="TableParagraph"/>
              <w:rPr>
                <w:rFonts w:asciiTheme="minorHAnsi" w:hAnsiTheme="minorHAnsi" w:cstheme="minorHAnsi"/>
                <w:sz w:val="20"/>
                <w:szCs w:val="20"/>
                <w:lang w:val="pt-BR"/>
              </w:rPr>
            </w:pPr>
          </w:p>
          <w:p w14:paraId="5934A904" w14:textId="77777777" w:rsidR="00D76F90" w:rsidRPr="00BA0AE6" w:rsidRDefault="00D76F90">
            <w:pPr>
              <w:pStyle w:val="TableParagraph"/>
              <w:rPr>
                <w:rFonts w:asciiTheme="minorHAnsi" w:hAnsiTheme="minorHAnsi" w:cstheme="minorHAnsi"/>
                <w:sz w:val="20"/>
                <w:szCs w:val="20"/>
                <w:lang w:val="pt-BR"/>
              </w:rPr>
            </w:pPr>
          </w:p>
          <w:p w14:paraId="5444DBE3" w14:textId="77777777" w:rsidR="00D76F90" w:rsidRPr="00BA0AE6" w:rsidRDefault="00D76F90">
            <w:pPr>
              <w:pStyle w:val="TableParagraph"/>
              <w:rPr>
                <w:rFonts w:asciiTheme="minorHAnsi" w:hAnsiTheme="minorHAnsi" w:cstheme="minorHAnsi"/>
                <w:sz w:val="20"/>
                <w:szCs w:val="20"/>
                <w:lang w:val="pt-BR"/>
              </w:rPr>
            </w:pPr>
          </w:p>
          <w:p w14:paraId="70B480B5" w14:textId="77777777" w:rsidR="00D76F90" w:rsidRPr="00BA0AE6" w:rsidRDefault="00D76F90">
            <w:pPr>
              <w:pStyle w:val="TableParagraph"/>
              <w:rPr>
                <w:rFonts w:asciiTheme="minorHAnsi" w:hAnsiTheme="minorHAnsi" w:cstheme="minorHAnsi"/>
                <w:sz w:val="20"/>
                <w:szCs w:val="20"/>
                <w:lang w:val="pt-BR"/>
              </w:rPr>
            </w:pPr>
          </w:p>
          <w:p w14:paraId="57BA9983" w14:textId="77777777" w:rsidR="00D76F90" w:rsidRPr="00BA0AE6" w:rsidRDefault="00D76F90">
            <w:pPr>
              <w:pStyle w:val="TableParagraph"/>
              <w:rPr>
                <w:rFonts w:asciiTheme="minorHAnsi" w:hAnsiTheme="minorHAnsi" w:cstheme="minorHAnsi"/>
                <w:sz w:val="20"/>
                <w:szCs w:val="20"/>
                <w:lang w:val="pt-BR"/>
              </w:rPr>
            </w:pPr>
          </w:p>
          <w:p w14:paraId="2CA016E0" w14:textId="77777777" w:rsidR="00D76F90" w:rsidRPr="00BA0AE6" w:rsidRDefault="00D76F90">
            <w:pPr>
              <w:pStyle w:val="TableParagraph"/>
              <w:rPr>
                <w:rFonts w:asciiTheme="minorHAnsi" w:hAnsiTheme="minorHAnsi" w:cstheme="minorHAnsi"/>
                <w:sz w:val="20"/>
                <w:szCs w:val="20"/>
                <w:lang w:val="pt-BR"/>
              </w:rPr>
            </w:pPr>
          </w:p>
          <w:p w14:paraId="149A5284" w14:textId="77777777" w:rsidR="00D76F90" w:rsidRPr="00BA0AE6" w:rsidRDefault="00D76F90">
            <w:pPr>
              <w:pStyle w:val="TableParagraph"/>
              <w:rPr>
                <w:rFonts w:asciiTheme="minorHAnsi" w:hAnsiTheme="minorHAnsi" w:cstheme="minorHAnsi"/>
                <w:sz w:val="20"/>
                <w:szCs w:val="20"/>
                <w:lang w:val="pt-BR"/>
              </w:rPr>
            </w:pPr>
          </w:p>
          <w:p w14:paraId="7F5C3BD6" w14:textId="77777777" w:rsidR="00D76F90" w:rsidRPr="00BA0AE6" w:rsidRDefault="00D76F90">
            <w:pPr>
              <w:pStyle w:val="TableParagraph"/>
              <w:spacing w:before="2"/>
              <w:rPr>
                <w:rFonts w:asciiTheme="minorHAnsi" w:hAnsiTheme="minorHAnsi" w:cstheme="minorHAnsi"/>
                <w:sz w:val="20"/>
                <w:szCs w:val="20"/>
                <w:lang w:val="pt-BR"/>
              </w:rPr>
            </w:pPr>
          </w:p>
          <w:p w14:paraId="10706F31" w14:textId="77777777" w:rsidR="00D76F90" w:rsidRPr="00BA0AE6" w:rsidRDefault="0062219F">
            <w:pPr>
              <w:pStyle w:val="TableParagraph"/>
              <w:ind w:left="141"/>
              <w:rPr>
                <w:rFonts w:asciiTheme="minorHAnsi" w:hAnsiTheme="minorHAnsi" w:cstheme="minorHAnsi"/>
                <w:b/>
                <w:sz w:val="20"/>
                <w:szCs w:val="20"/>
                <w:lang w:val="en-US"/>
              </w:rPr>
            </w:pPr>
            <w:r w:rsidRPr="00BA0AE6">
              <w:rPr>
                <w:rFonts w:asciiTheme="minorHAnsi" w:hAnsiTheme="minorHAnsi" w:cstheme="minorHAnsi"/>
                <w:b/>
                <w:sz w:val="20"/>
                <w:szCs w:val="20"/>
                <w:lang w:val="en-US"/>
              </w:rPr>
              <w:t>06</w:t>
            </w:r>
          </w:p>
        </w:tc>
        <w:tc>
          <w:tcPr>
            <w:tcW w:w="1892" w:type="dxa"/>
            <w:gridSpan w:val="2"/>
            <w:tcBorders>
              <w:top w:val="single" w:sz="34" w:space="0" w:color="000001"/>
              <w:left w:val="single" w:sz="6" w:space="0" w:color="000001"/>
              <w:bottom w:val="single" w:sz="6" w:space="0" w:color="000001"/>
              <w:right w:val="single" w:sz="6" w:space="0" w:color="000001"/>
            </w:tcBorders>
            <w:shd w:val="clear" w:color="auto" w:fill="auto"/>
          </w:tcPr>
          <w:p w14:paraId="44665463" w14:textId="77777777" w:rsidR="00D76F90" w:rsidRPr="00BA0AE6" w:rsidRDefault="00D76F90">
            <w:pPr>
              <w:pStyle w:val="TableParagraph"/>
              <w:rPr>
                <w:rFonts w:asciiTheme="minorHAnsi" w:hAnsiTheme="minorHAnsi" w:cstheme="minorHAnsi"/>
                <w:sz w:val="20"/>
                <w:szCs w:val="20"/>
                <w:lang w:val="en-US"/>
              </w:rPr>
            </w:pPr>
          </w:p>
          <w:p w14:paraId="24C02C8A" w14:textId="77777777" w:rsidR="00D76F90" w:rsidRPr="00BA0AE6" w:rsidRDefault="00D76F90">
            <w:pPr>
              <w:pStyle w:val="TableParagraph"/>
              <w:rPr>
                <w:rFonts w:asciiTheme="minorHAnsi" w:hAnsiTheme="minorHAnsi" w:cstheme="minorHAnsi"/>
                <w:sz w:val="20"/>
                <w:szCs w:val="20"/>
                <w:lang w:val="en-US"/>
              </w:rPr>
            </w:pPr>
          </w:p>
          <w:p w14:paraId="7B79640D" w14:textId="77777777" w:rsidR="00D76F90" w:rsidRPr="00BA0AE6" w:rsidRDefault="00D76F90">
            <w:pPr>
              <w:pStyle w:val="TableParagraph"/>
              <w:rPr>
                <w:rFonts w:asciiTheme="minorHAnsi" w:hAnsiTheme="minorHAnsi" w:cstheme="minorHAnsi"/>
                <w:sz w:val="20"/>
                <w:szCs w:val="20"/>
                <w:lang w:val="en-US"/>
              </w:rPr>
            </w:pPr>
          </w:p>
          <w:p w14:paraId="7B003038" w14:textId="77777777" w:rsidR="00D76F90" w:rsidRPr="00BA0AE6" w:rsidRDefault="00D76F90">
            <w:pPr>
              <w:pStyle w:val="TableParagraph"/>
              <w:rPr>
                <w:rFonts w:asciiTheme="minorHAnsi" w:hAnsiTheme="minorHAnsi" w:cstheme="minorHAnsi"/>
                <w:sz w:val="20"/>
                <w:szCs w:val="20"/>
                <w:lang w:val="en-US"/>
              </w:rPr>
            </w:pPr>
          </w:p>
          <w:p w14:paraId="5146CAF4" w14:textId="77777777" w:rsidR="00D76F90" w:rsidRPr="00BA0AE6" w:rsidRDefault="00D76F90">
            <w:pPr>
              <w:pStyle w:val="TableParagraph"/>
              <w:rPr>
                <w:rFonts w:asciiTheme="minorHAnsi" w:hAnsiTheme="minorHAnsi" w:cstheme="minorHAnsi"/>
                <w:sz w:val="20"/>
                <w:szCs w:val="20"/>
                <w:lang w:val="en-US"/>
              </w:rPr>
            </w:pPr>
          </w:p>
          <w:p w14:paraId="23E4E129" w14:textId="77777777" w:rsidR="00D76F90" w:rsidRPr="00BA0AE6" w:rsidRDefault="00D76F90">
            <w:pPr>
              <w:pStyle w:val="TableParagraph"/>
              <w:rPr>
                <w:rFonts w:asciiTheme="minorHAnsi" w:hAnsiTheme="minorHAnsi" w:cstheme="minorHAnsi"/>
                <w:sz w:val="20"/>
                <w:szCs w:val="20"/>
                <w:lang w:val="en-US"/>
              </w:rPr>
            </w:pPr>
          </w:p>
          <w:p w14:paraId="1E9EB8AA" w14:textId="77777777" w:rsidR="00D76F90" w:rsidRPr="00BA0AE6" w:rsidRDefault="00D76F90">
            <w:pPr>
              <w:pStyle w:val="TableParagraph"/>
              <w:rPr>
                <w:rFonts w:asciiTheme="minorHAnsi" w:hAnsiTheme="minorHAnsi" w:cstheme="minorHAnsi"/>
                <w:sz w:val="20"/>
                <w:szCs w:val="20"/>
                <w:lang w:val="en-US"/>
              </w:rPr>
            </w:pPr>
          </w:p>
          <w:p w14:paraId="4A1F1245" w14:textId="77777777" w:rsidR="00D76F90" w:rsidRPr="00BA0AE6" w:rsidRDefault="00D76F90">
            <w:pPr>
              <w:pStyle w:val="TableParagraph"/>
              <w:rPr>
                <w:rFonts w:asciiTheme="minorHAnsi" w:hAnsiTheme="minorHAnsi" w:cstheme="minorHAnsi"/>
                <w:sz w:val="20"/>
                <w:szCs w:val="20"/>
                <w:lang w:val="en-US"/>
              </w:rPr>
            </w:pPr>
          </w:p>
          <w:p w14:paraId="250CC9F8" w14:textId="77777777" w:rsidR="00D76F90" w:rsidRPr="00BA0AE6" w:rsidRDefault="00D76F90">
            <w:pPr>
              <w:pStyle w:val="TableParagraph"/>
              <w:rPr>
                <w:rFonts w:asciiTheme="minorHAnsi" w:hAnsiTheme="minorHAnsi" w:cstheme="minorHAnsi"/>
                <w:sz w:val="20"/>
                <w:szCs w:val="20"/>
                <w:lang w:val="en-US"/>
              </w:rPr>
            </w:pPr>
          </w:p>
          <w:p w14:paraId="76ACEDF5" w14:textId="77777777" w:rsidR="00D76F90" w:rsidRPr="00BA0AE6" w:rsidRDefault="00D76F90">
            <w:pPr>
              <w:pStyle w:val="TableParagraph"/>
              <w:rPr>
                <w:rFonts w:asciiTheme="minorHAnsi" w:hAnsiTheme="minorHAnsi" w:cstheme="minorHAnsi"/>
                <w:sz w:val="20"/>
                <w:szCs w:val="20"/>
                <w:lang w:val="en-US"/>
              </w:rPr>
            </w:pPr>
          </w:p>
          <w:p w14:paraId="6331B90D" w14:textId="77777777" w:rsidR="00D76F90" w:rsidRPr="00BA0AE6" w:rsidRDefault="00D76F90">
            <w:pPr>
              <w:pStyle w:val="TableParagraph"/>
              <w:rPr>
                <w:rFonts w:asciiTheme="minorHAnsi" w:hAnsiTheme="minorHAnsi" w:cstheme="minorHAnsi"/>
                <w:sz w:val="20"/>
                <w:szCs w:val="20"/>
                <w:lang w:val="en-US"/>
              </w:rPr>
            </w:pPr>
          </w:p>
          <w:p w14:paraId="05951B0B" w14:textId="77777777" w:rsidR="00D76F90" w:rsidRPr="00BA0AE6" w:rsidRDefault="00D76F90">
            <w:pPr>
              <w:pStyle w:val="TableParagraph"/>
              <w:rPr>
                <w:rFonts w:asciiTheme="minorHAnsi" w:hAnsiTheme="minorHAnsi" w:cstheme="minorHAnsi"/>
                <w:sz w:val="20"/>
                <w:szCs w:val="20"/>
                <w:lang w:val="en-US"/>
              </w:rPr>
            </w:pPr>
          </w:p>
          <w:p w14:paraId="443B1703" w14:textId="77777777" w:rsidR="00D76F90" w:rsidRPr="00BA0AE6" w:rsidRDefault="00D76F90">
            <w:pPr>
              <w:pStyle w:val="TableParagraph"/>
              <w:rPr>
                <w:rFonts w:asciiTheme="minorHAnsi" w:hAnsiTheme="minorHAnsi" w:cstheme="minorHAnsi"/>
                <w:sz w:val="20"/>
                <w:szCs w:val="20"/>
                <w:lang w:val="en-US"/>
              </w:rPr>
            </w:pPr>
          </w:p>
          <w:p w14:paraId="29EEB9C3" w14:textId="77777777" w:rsidR="00D76F90" w:rsidRPr="00BA0AE6" w:rsidRDefault="00D76F90">
            <w:pPr>
              <w:pStyle w:val="TableParagraph"/>
              <w:rPr>
                <w:rFonts w:asciiTheme="minorHAnsi" w:hAnsiTheme="minorHAnsi" w:cstheme="minorHAnsi"/>
                <w:sz w:val="20"/>
                <w:szCs w:val="20"/>
                <w:lang w:val="en-US"/>
              </w:rPr>
            </w:pPr>
          </w:p>
          <w:p w14:paraId="4659485A" w14:textId="77777777" w:rsidR="00D76F90" w:rsidRPr="00BA0AE6" w:rsidRDefault="00D76F90">
            <w:pPr>
              <w:pStyle w:val="TableParagraph"/>
              <w:rPr>
                <w:rFonts w:asciiTheme="minorHAnsi" w:hAnsiTheme="minorHAnsi" w:cstheme="minorHAnsi"/>
                <w:sz w:val="20"/>
                <w:szCs w:val="20"/>
                <w:lang w:val="en-US"/>
              </w:rPr>
            </w:pPr>
          </w:p>
          <w:p w14:paraId="6A398EB7" w14:textId="77777777" w:rsidR="00D76F90" w:rsidRPr="00BA0AE6" w:rsidRDefault="00D76F90">
            <w:pPr>
              <w:pStyle w:val="TableParagraph"/>
              <w:spacing w:before="2"/>
              <w:rPr>
                <w:rFonts w:asciiTheme="minorHAnsi" w:hAnsiTheme="minorHAnsi" w:cstheme="minorHAnsi"/>
                <w:sz w:val="20"/>
                <w:szCs w:val="20"/>
                <w:lang w:val="en-US"/>
              </w:rPr>
            </w:pPr>
          </w:p>
          <w:p w14:paraId="3D250382" w14:textId="77777777" w:rsidR="00D76F90" w:rsidRPr="00BA0AE6" w:rsidRDefault="0062219F">
            <w:pPr>
              <w:pStyle w:val="TableParagraph"/>
              <w:ind w:left="103"/>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Operação</w:t>
            </w:r>
            <w:proofErr w:type="spellEnd"/>
            <w:r w:rsidRPr="00BA0AE6">
              <w:rPr>
                <w:rFonts w:asciiTheme="minorHAnsi" w:hAnsiTheme="minorHAnsi" w:cstheme="minorHAnsi"/>
                <w:b/>
                <w:sz w:val="20"/>
                <w:szCs w:val="20"/>
                <w:lang w:val="en-US"/>
              </w:rPr>
              <w:t xml:space="preserve"> da </w:t>
            </w:r>
            <w:proofErr w:type="spellStart"/>
            <w:r w:rsidRPr="00BA0AE6">
              <w:rPr>
                <w:rFonts w:asciiTheme="minorHAnsi" w:hAnsiTheme="minorHAnsi" w:cstheme="minorHAnsi"/>
                <w:b/>
                <w:sz w:val="20"/>
                <w:szCs w:val="20"/>
                <w:lang w:val="en-US"/>
              </w:rPr>
              <w:t>Manutenção</w:t>
            </w:r>
            <w:proofErr w:type="spellEnd"/>
          </w:p>
        </w:tc>
        <w:tc>
          <w:tcPr>
            <w:tcW w:w="3668" w:type="dxa"/>
            <w:tcBorders>
              <w:top w:val="single" w:sz="34" w:space="0" w:color="000001"/>
              <w:left w:val="single" w:sz="6" w:space="0" w:color="000001"/>
              <w:bottom w:val="single" w:sz="6" w:space="0" w:color="000001"/>
              <w:right w:val="single" w:sz="6" w:space="0" w:color="000001"/>
            </w:tcBorders>
            <w:shd w:val="clear" w:color="auto" w:fill="auto"/>
          </w:tcPr>
          <w:p w14:paraId="500463D3" w14:textId="77777777" w:rsidR="00D76F90" w:rsidRPr="00BA0AE6" w:rsidRDefault="00D76F90">
            <w:pPr>
              <w:pStyle w:val="TableParagraph"/>
              <w:rPr>
                <w:rFonts w:asciiTheme="minorHAnsi" w:hAnsiTheme="minorHAnsi" w:cstheme="minorHAnsi"/>
                <w:sz w:val="20"/>
                <w:szCs w:val="20"/>
                <w:lang w:val="en-US"/>
              </w:rPr>
            </w:pPr>
          </w:p>
          <w:p w14:paraId="53766813" w14:textId="385637D5" w:rsidR="00D76F90" w:rsidRPr="00BA0AE6" w:rsidRDefault="0062219F">
            <w:pPr>
              <w:pStyle w:val="TableParagraph"/>
              <w:tabs>
                <w:tab w:val="left" w:pos="365"/>
              </w:tabs>
              <w:spacing w:before="127"/>
              <w:ind w:right="206"/>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obrigatoriamente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apresentar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orçamentos</w:t>
            </w:r>
            <w:proofErr w:type="spellEnd"/>
            <w:r w:rsidRPr="00BA0AE6">
              <w:rPr>
                <w:rFonts w:asciiTheme="minorHAnsi" w:hAnsiTheme="minorHAnsi" w:cstheme="minorHAnsi"/>
                <w:sz w:val="20"/>
                <w:szCs w:val="20"/>
                <w:lang w:val="en-US"/>
              </w:rPr>
              <w:t xml:space="preserve"> com </w:t>
            </w:r>
            <w:proofErr w:type="spellStart"/>
            <w:r w:rsidRPr="00BA0AE6">
              <w:rPr>
                <w:rFonts w:asciiTheme="minorHAnsi" w:hAnsiTheme="minorHAnsi" w:cstheme="minorHAnsi"/>
                <w:sz w:val="20"/>
                <w:szCs w:val="20"/>
                <w:lang w:val="en-US"/>
              </w:rPr>
              <w:t>descritivo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codificação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padronizados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peças</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serviços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mantendo</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histórico</w:t>
            </w:r>
            <w:proofErr w:type="spellEnd"/>
            <w:r w:rsidRPr="00BA0AE6">
              <w:rPr>
                <w:rFonts w:asciiTheme="minorHAnsi" w:hAnsiTheme="minorHAnsi" w:cstheme="minorHAnsi"/>
                <w:sz w:val="20"/>
                <w:szCs w:val="20"/>
                <w:lang w:val="en-US"/>
              </w:rPr>
              <w:t xml:space="preserve"> com </w:t>
            </w:r>
            <w:proofErr w:type="spellStart"/>
            <w:r w:rsidRPr="00BA0AE6">
              <w:rPr>
                <w:rFonts w:asciiTheme="minorHAnsi" w:hAnsiTheme="minorHAnsi" w:cstheme="minorHAnsi"/>
                <w:sz w:val="20"/>
                <w:szCs w:val="20"/>
                <w:lang w:val="en-US"/>
              </w:rPr>
              <w:t>seus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respectivos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preços</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quantidade</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serviços</w:t>
            </w:r>
            <w:proofErr w:type="spellEnd"/>
            <w:r w:rsidRPr="00BA0AE6">
              <w:rPr>
                <w:rFonts w:asciiTheme="minorHAnsi" w:hAnsiTheme="minorHAnsi" w:cstheme="minorHAnsi"/>
                <w:sz w:val="20"/>
                <w:szCs w:val="20"/>
                <w:lang w:val="en-US"/>
              </w:rPr>
              <w:t xml:space="preserve"> hora/</w:t>
            </w:r>
            <w:proofErr w:type="spellStart"/>
            <w:r w:rsidRPr="00BA0AE6">
              <w:rPr>
                <w:rFonts w:asciiTheme="minorHAnsi" w:hAnsiTheme="minorHAnsi" w:cstheme="minorHAnsi"/>
                <w:sz w:val="20"/>
                <w:szCs w:val="20"/>
                <w:lang w:val="en-US"/>
              </w:rPr>
              <w:t>homem</w:t>
            </w:r>
            <w:proofErr w:type="spellEnd"/>
            <w:r w:rsidRPr="00BA0AE6">
              <w:rPr>
                <w:rFonts w:asciiTheme="minorHAnsi" w:hAnsiTheme="minorHAnsi" w:cstheme="minorHAnsi"/>
                <w:sz w:val="20"/>
                <w:szCs w:val="20"/>
                <w:lang w:val="en-US"/>
              </w:rPr>
              <w:t xml:space="preserve"> para </w:t>
            </w:r>
            <w:r w:rsidRPr="00BA0AE6">
              <w:rPr>
                <w:rFonts w:asciiTheme="minorHAnsi" w:hAnsiTheme="minorHAnsi" w:cstheme="minorHAnsi"/>
                <w:spacing w:val="-11"/>
                <w:sz w:val="20"/>
                <w:szCs w:val="20"/>
                <w:lang w:val="en-US"/>
              </w:rPr>
              <w:t xml:space="preserve">o </w:t>
            </w:r>
            <w:proofErr w:type="spellStart"/>
            <w:r w:rsidRPr="00BA0AE6">
              <w:rPr>
                <w:rFonts w:asciiTheme="minorHAnsi" w:hAnsiTheme="minorHAnsi" w:cstheme="minorHAnsi"/>
                <w:sz w:val="20"/>
                <w:szCs w:val="20"/>
                <w:lang w:val="en-US"/>
              </w:rPr>
              <w:t>reparo</w:t>
            </w:r>
            <w:proofErr w:type="spellEnd"/>
            <w:r w:rsidRPr="00BA0AE6">
              <w:rPr>
                <w:rFonts w:asciiTheme="minorHAnsi" w:hAnsiTheme="minorHAnsi" w:cstheme="minorHAnsi"/>
                <w:sz w:val="20"/>
                <w:szCs w:val="20"/>
                <w:lang w:val="en-US"/>
              </w:rPr>
              <w:t>.</w:t>
            </w:r>
          </w:p>
          <w:p w14:paraId="00837341" w14:textId="77777777" w:rsidR="00D76F90" w:rsidRPr="00BA0AE6" w:rsidRDefault="00D76F90">
            <w:pPr>
              <w:pStyle w:val="TableParagraph"/>
              <w:spacing w:before="10"/>
              <w:rPr>
                <w:rFonts w:asciiTheme="minorHAnsi" w:hAnsiTheme="minorHAnsi" w:cstheme="minorHAnsi"/>
                <w:sz w:val="20"/>
                <w:szCs w:val="20"/>
                <w:lang w:val="en-US"/>
              </w:rPr>
            </w:pPr>
          </w:p>
          <w:p w14:paraId="4DE929A1" w14:textId="5EA8BCD8" w:rsidR="00D76F90" w:rsidRPr="00BA0AE6" w:rsidRDefault="0062219F">
            <w:pPr>
              <w:pStyle w:val="TableParagraph"/>
              <w:tabs>
                <w:tab w:val="left" w:pos="352"/>
              </w:tabs>
              <w:ind w:right="208"/>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controlar</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garantia</w:t>
            </w:r>
            <w:proofErr w:type="spellEnd"/>
            <w:r w:rsidRPr="00BA0AE6">
              <w:rPr>
                <w:rFonts w:asciiTheme="minorHAnsi" w:hAnsiTheme="minorHAnsi" w:cstheme="minorHAnsi"/>
                <w:sz w:val="20"/>
                <w:szCs w:val="20"/>
                <w:lang w:val="en-US"/>
              </w:rPr>
              <w:t xml:space="preserve"> de</w:t>
            </w:r>
            <w:r w:rsidRPr="00BA0AE6">
              <w:rPr>
                <w:rFonts w:asciiTheme="minorHAnsi" w:hAnsiTheme="minorHAnsi" w:cstheme="minorHAnsi"/>
                <w:spacing w:val="-14"/>
                <w:sz w:val="20"/>
                <w:szCs w:val="20"/>
                <w:lang w:val="en-US"/>
              </w:rPr>
              <w:t xml:space="preserve"> </w:t>
            </w:r>
            <w:proofErr w:type="spellStart"/>
            <w:r w:rsidRPr="00BA0AE6">
              <w:rPr>
                <w:rFonts w:asciiTheme="minorHAnsi" w:hAnsiTheme="minorHAnsi" w:cstheme="minorHAnsi"/>
                <w:sz w:val="20"/>
                <w:szCs w:val="20"/>
                <w:lang w:val="en-US"/>
              </w:rPr>
              <w:t>peças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substituídas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emitindo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alerta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z w:val="20"/>
                <w:szCs w:val="20"/>
                <w:lang w:val="en-US"/>
              </w:rPr>
              <w:t xml:space="preserve"> gestor </w:t>
            </w:r>
            <w:proofErr w:type="spellStart"/>
            <w:r w:rsidRPr="00BA0AE6">
              <w:rPr>
                <w:rFonts w:asciiTheme="minorHAnsi" w:hAnsiTheme="minorHAnsi" w:cstheme="minorHAnsi"/>
                <w:sz w:val="20"/>
                <w:szCs w:val="20"/>
                <w:lang w:val="en-US"/>
              </w:rPr>
              <w:t>quando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inclusão</w:t>
            </w:r>
            <w:proofErr w:type="spellEnd"/>
            <w:r w:rsidRPr="00BA0AE6">
              <w:rPr>
                <w:rFonts w:asciiTheme="minorHAnsi" w:hAnsiTheme="minorHAnsi" w:cstheme="minorHAnsi"/>
                <w:sz w:val="20"/>
                <w:szCs w:val="20"/>
                <w:lang w:val="en-US"/>
              </w:rPr>
              <w:t xml:space="preserve"> das </w:t>
            </w:r>
            <w:proofErr w:type="spellStart"/>
            <w:r w:rsidRPr="00BA0AE6">
              <w:rPr>
                <w:rFonts w:asciiTheme="minorHAnsi" w:hAnsiTheme="minorHAnsi" w:cstheme="minorHAnsi"/>
                <w:sz w:val="20"/>
                <w:szCs w:val="20"/>
                <w:lang w:val="en-US"/>
              </w:rPr>
              <w:t>mesmas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lastRenderedPageBreak/>
              <w:t>peças</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apre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sentado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estabelecimento</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credenciado</w:t>
            </w:r>
            <w:proofErr w:type="spellEnd"/>
            <w:r w:rsidRPr="00BA0AE6">
              <w:rPr>
                <w:rFonts w:asciiTheme="minorHAnsi" w:hAnsiTheme="minorHAnsi" w:cstheme="minorHAnsi"/>
                <w:sz w:val="20"/>
                <w:szCs w:val="20"/>
                <w:lang w:val="en-US"/>
              </w:rPr>
              <w:t>.</w:t>
            </w:r>
          </w:p>
          <w:p w14:paraId="04EED4FE" w14:textId="77777777" w:rsidR="00D76F90" w:rsidRPr="00BA0AE6" w:rsidRDefault="00D76F90">
            <w:pPr>
              <w:pStyle w:val="TableParagraph"/>
              <w:tabs>
                <w:tab w:val="left" w:pos="352"/>
              </w:tabs>
              <w:ind w:right="208"/>
              <w:jc w:val="both"/>
              <w:rPr>
                <w:rFonts w:asciiTheme="minorHAnsi" w:hAnsiTheme="minorHAnsi" w:cstheme="minorHAnsi"/>
                <w:sz w:val="20"/>
                <w:szCs w:val="20"/>
                <w:lang w:val="en-US"/>
              </w:rPr>
            </w:pPr>
          </w:p>
          <w:p w14:paraId="596DC87F" w14:textId="60F34681" w:rsidR="00D76F90" w:rsidRPr="00BA0AE6" w:rsidRDefault="0062219F">
            <w:pPr>
              <w:pStyle w:val="TableParagraph"/>
              <w:ind w:left="40" w:right="20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comunicar</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estabeleci</w:t>
            </w:r>
            <w:proofErr w:type="spellEnd"/>
            <w:r w:rsidRPr="00BA0AE6">
              <w:rPr>
                <w:rFonts w:asciiTheme="minorHAnsi" w:hAnsiTheme="minorHAnsi" w:cstheme="minorHAnsi"/>
                <w:sz w:val="20"/>
                <w:szCs w:val="20"/>
                <w:lang w:val="en-US"/>
              </w:rPr>
              <w:t xml:space="preserve">- mento </w:t>
            </w:r>
            <w:proofErr w:type="spellStart"/>
            <w:r w:rsidRPr="00BA0AE6">
              <w:rPr>
                <w:rFonts w:asciiTheme="minorHAnsi" w:hAnsiTheme="minorHAnsi" w:cstheme="minorHAnsi"/>
                <w:sz w:val="20"/>
                <w:szCs w:val="20"/>
                <w:lang w:val="en-US"/>
              </w:rPr>
              <w:t>credenciado</w:t>
            </w:r>
            <w:proofErr w:type="spellEnd"/>
            <w:r w:rsidRPr="00BA0AE6">
              <w:rPr>
                <w:rFonts w:asciiTheme="minorHAnsi" w:hAnsiTheme="minorHAnsi" w:cstheme="minorHAnsi"/>
                <w:sz w:val="20"/>
                <w:szCs w:val="20"/>
                <w:lang w:val="en-US"/>
              </w:rPr>
              <w:t xml:space="preserve">, via WEB, para </w:t>
            </w:r>
            <w:proofErr w:type="spellStart"/>
            <w:r w:rsidRPr="00BA0AE6">
              <w:rPr>
                <w:rFonts w:asciiTheme="minorHAnsi" w:hAnsiTheme="minorHAnsi" w:cstheme="minorHAnsi"/>
                <w:sz w:val="20"/>
                <w:szCs w:val="20"/>
                <w:lang w:val="en-US"/>
              </w:rPr>
              <w:t>início</w:t>
            </w:r>
            <w:proofErr w:type="spellEnd"/>
            <w:r w:rsidRPr="00BA0AE6">
              <w:rPr>
                <w:rFonts w:asciiTheme="minorHAnsi" w:hAnsiTheme="minorHAnsi" w:cstheme="minorHAnsi"/>
                <w:sz w:val="20"/>
                <w:szCs w:val="20"/>
                <w:lang w:val="en-US"/>
              </w:rPr>
              <w:t xml:space="preserve"> da exe- </w:t>
            </w:r>
            <w:proofErr w:type="spellStart"/>
            <w:r w:rsidRPr="00BA0AE6">
              <w:rPr>
                <w:rFonts w:asciiTheme="minorHAnsi" w:hAnsiTheme="minorHAnsi" w:cstheme="minorHAnsi"/>
                <w:sz w:val="20"/>
                <w:szCs w:val="20"/>
                <w:lang w:val="en-US"/>
              </w:rPr>
              <w:t>cução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após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autorização</w:t>
            </w:r>
            <w:proofErr w:type="spellEnd"/>
            <w:r w:rsidRPr="00BA0AE6">
              <w:rPr>
                <w:rFonts w:asciiTheme="minorHAnsi" w:hAnsiTheme="minorHAnsi" w:cstheme="minorHAnsi"/>
                <w:sz w:val="20"/>
                <w:szCs w:val="20"/>
                <w:lang w:val="en-US"/>
              </w:rPr>
              <w:t xml:space="preserve"> para </w:t>
            </w:r>
            <w:proofErr w:type="spellStart"/>
            <w:r w:rsidRPr="00BA0AE6">
              <w:rPr>
                <w:rFonts w:asciiTheme="minorHAnsi" w:hAnsiTheme="minorHAnsi" w:cstheme="minorHAnsi"/>
                <w:sz w:val="20"/>
                <w:szCs w:val="20"/>
                <w:lang w:val="en-US"/>
              </w:rPr>
              <w:t>execução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ordem</w:t>
            </w:r>
            <w:proofErr w:type="spellEnd"/>
            <w:r w:rsidRPr="00BA0AE6">
              <w:rPr>
                <w:rFonts w:asciiTheme="minorHAnsi" w:hAnsiTheme="minorHAnsi" w:cstheme="minorHAnsi"/>
                <w:spacing w:val="-4"/>
                <w:sz w:val="20"/>
                <w:szCs w:val="20"/>
                <w:lang w:val="en-US"/>
              </w:rPr>
              <w:t xml:space="preserve"> </w:t>
            </w:r>
            <w:r w:rsidRPr="00BA0AE6">
              <w:rPr>
                <w:rFonts w:asciiTheme="minorHAnsi" w:hAnsiTheme="minorHAnsi" w:cstheme="minorHAnsi"/>
                <w:sz w:val="20"/>
                <w:szCs w:val="20"/>
                <w:lang w:val="en-US"/>
              </w:rPr>
              <w:t>de</w:t>
            </w:r>
            <w:r w:rsidRPr="00BA0AE6">
              <w:rPr>
                <w:rFonts w:asciiTheme="minorHAnsi" w:hAnsiTheme="minorHAnsi" w:cstheme="minorHAnsi"/>
                <w:spacing w:val="-8"/>
                <w:sz w:val="20"/>
                <w:szCs w:val="20"/>
                <w:lang w:val="en-US"/>
              </w:rPr>
              <w:t xml:space="preserv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concedida</w:t>
            </w:r>
            <w:proofErr w:type="spellEnd"/>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pelo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gestor</w:t>
            </w:r>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 xml:space="preserve">do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conforme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perfil</w:t>
            </w:r>
            <w:proofErr w:type="spellEnd"/>
            <w:r w:rsidRPr="00BA0AE6">
              <w:rPr>
                <w:rFonts w:asciiTheme="minorHAnsi" w:hAnsiTheme="minorHAnsi" w:cstheme="minorHAnsi"/>
                <w:sz w:val="20"/>
                <w:szCs w:val="20"/>
                <w:lang w:val="en-US"/>
              </w:rPr>
              <w:t xml:space="preserve"> de</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acesso</w:t>
            </w:r>
            <w:proofErr w:type="spellEnd"/>
            <w:r w:rsidRPr="00BA0AE6">
              <w:rPr>
                <w:rFonts w:asciiTheme="minorHAnsi" w:hAnsiTheme="minorHAnsi" w:cstheme="minorHAnsi"/>
                <w:sz w:val="20"/>
                <w:szCs w:val="20"/>
                <w:lang w:val="en-US"/>
              </w:rPr>
              <w:t>.</w:t>
            </w:r>
          </w:p>
          <w:p w14:paraId="63B1A120" w14:textId="77777777" w:rsidR="00D76F90" w:rsidRPr="00BA0AE6" w:rsidRDefault="00D76F90">
            <w:pPr>
              <w:pStyle w:val="TableParagraph"/>
              <w:spacing w:before="9"/>
              <w:rPr>
                <w:rFonts w:asciiTheme="minorHAnsi" w:hAnsiTheme="minorHAnsi" w:cstheme="minorHAnsi"/>
                <w:sz w:val="20"/>
                <w:szCs w:val="20"/>
                <w:lang w:val="en-US"/>
              </w:rPr>
            </w:pPr>
          </w:p>
          <w:p w14:paraId="307F4588" w14:textId="0629E8D1" w:rsidR="00D76F90" w:rsidRPr="00BA0AE6" w:rsidRDefault="0062219F">
            <w:pPr>
              <w:pStyle w:val="TableParagraph"/>
              <w:tabs>
                <w:tab w:val="left" w:pos="368"/>
              </w:tabs>
              <w:ind w:right="206"/>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disponibilizar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funcionalidade</w:t>
            </w:r>
            <w:proofErr w:type="spellEnd"/>
            <w:r w:rsidRPr="00BA0AE6">
              <w:rPr>
                <w:rFonts w:asciiTheme="minorHAnsi" w:hAnsiTheme="minorHAnsi" w:cstheme="minorHAnsi"/>
                <w:sz w:val="20"/>
                <w:szCs w:val="20"/>
                <w:lang w:val="en-US"/>
              </w:rPr>
              <w:t xml:space="preserve"> para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apresentação</w:t>
            </w:r>
            <w:proofErr w:type="spellEnd"/>
            <w:r w:rsidRPr="00BA0AE6">
              <w:rPr>
                <w:rFonts w:asciiTheme="minorHAnsi" w:hAnsiTheme="minorHAnsi" w:cstheme="minorHAnsi"/>
                <w:sz w:val="20"/>
                <w:szCs w:val="20"/>
                <w:lang w:val="en-US"/>
              </w:rPr>
              <w:t xml:space="preserve"> de no </w:t>
            </w:r>
            <w:proofErr w:type="spellStart"/>
            <w:r w:rsidRPr="00BA0AE6">
              <w:rPr>
                <w:rFonts w:asciiTheme="minorHAnsi" w:hAnsiTheme="minorHAnsi" w:cstheme="minorHAnsi"/>
                <w:sz w:val="20"/>
                <w:szCs w:val="20"/>
                <w:lang w:val="en-US"/>
              </w:rPr>
              <w:t>mínimo</w:t>
            </w:r>
            <w:proofErr w:type="spellEnd"/>
            <w:r w:rsidRPr="00BA0AE6">
              <w:rPr>
                <w:rFonts w:asciiTheme="minorHAnsi" w:hAnsiTheme="minorHAnsi" w:cstheme="minorHAnsi"/>
                <w:sz w:val="20"/>
                <w:szCs w:val="20"/>
                <w:lang w:val="en-US"/>
              </w:rPr>
              <w:t xml:space="preserve"> 3 (</w:t>
            </w:r>
            <w:proofErr w:type="spellStart"/>
            <w:r w:rsidRPr="00BA0AE6">
              <w:rPr>
                <w:rFonts w:asciiTheme="minorHAnsi" w:hAnsiTheme="minorHAnsi" w:cstheme="minorHAnsi"/>
                <w:sz w:val="20"/>
                <w:szCs w:val="20"/>
                <w:lang w:val="en-US"/>
              </w:rPr>
              <w:t>três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orça</w:t>
            </w:r>
            <w:proofErr w:type="spellEnd"/>
            <w:r w:rsidRPr="00BA0AE6">
              <w:rPr>
                <w:rFonts w:asciiTheme="minorHAnsi" w:hAnsiTheme="minorHAnsi" w:cstheme="minorHAnsi"/>
                <w:sz w:val="20"/>
                <w:szCs w:val="20"/>
                <w:lang w:val="en-US"/>
              </w:rPr>
              <w:t>- mentos/</w:t>
            </w:r>
            <w:proofErr w:type="spellStart"/>
            <w:r w:rsidRPr="00BA0AE6">
              <w:rPr>
                <w:rFonts w:asciiTheme="minorHAnsi" w:hAnsiTheme="minorHAnsi" w:cstheme="minorHAnsi"/>
                <w:sz w:val="20"/>
                <w:szCs w:val="20"/>
                <w:lang w:val="en-US"/>
              </w:rPr>
              <w:t>cotações</w:t>
            </w:r>
            <w:proofErr w:type="spellEnd"/>
            <w:r w:rsidRPr="00BA0AE6">
              <w:rPr>
                <w:rFonts w:asciiTheme="minorHAnsi" w:hAnsiTheme="minorHAnsi" w:cstheme="minorHAnsi"/>
                <w:spacing w:val="-9"/>
                <w:sz w:val="20"/>
                <w:szCs w:val="20"/>
                <w:lang w:val="en-US"/>
              </w:rPr>
              <w:t xml:space="preserve"> </w:t>
            </w:r>
            <w:r w:rsidRPr="00BA0AE6">
              <w:rPr>
                <w:rFonts w:asciiTheme="minorHAnsi" w:hAnsiTheme="minorHAnsi" w:cstheme="minorHAnsi"/>
                <w:sz w:val="20"/>
                <w:szCs w:val="20"/>
                <w:lang w:val="en-US"/>
              </w:rPr>
              <w:t>de</w:t>
            </w:r>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preço</w:t>
            </w:r>
            <w:proofErr w:type="spellEnd"/>
            <w:r w:rsidRPr="00BA0AE6">
              <w:rPr>
                <w:rFonts w:asciiTheme="minorHAnsi" w:hAnsiTheme="minorHAnsi" w:cstheme="minorHAnsi"/>
                <w:spacing w:val="-9"/>
                <w:sz w:val="20"/>
                <w:szCs w:val="20"/>
                <w:lang w:val="en-US"/>
              </w:rPr>
              <w:t xml:space="preserve"> </w:t>
            </w:r>
            <w:r w:rsidRPr="00BA0AE6">
              <w:rPr>
                <w:rFonts w:asciiTheme="minorHAnsi" w:hAnsiTheme="minorHAnsi" w:cstheme="minorHAnsi"/>
                <w:sz w:val="20"/>
                <w:szCs w:val="20"/>
                <w:lang w:val="en-US"/>
              </w:rPr>
              <w:t>para</w:t>
            </w:r>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a</w:t>
            </w:r>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aquisição</w:t>
            </w:r>
            <w:proofErr w:type="spellEnd"/>
            <w:r w:rsidRPr="00BA0AE6">
              <w:rPr>
                <w:rFonts w:asciiTheme="minorHAnsi" w:hAnsiTheme="minorHAnsi" w:cstheme="minorHAnsi"/>
                <w:spacing w:val="-9"/>
                <w:sz w:val="20"/>
                <w:szCs w:val="20"/>
                <w:lang w:val="en-US"/>
              </w:rPr>
              <w:t xml:space="preserve"> </w:t>
            </w:r>
            <w:r w:rsidRPr="00BA0AE6">
              <w:rPr>
                <w:rFonts w:asciiTheme="minorHAnsi" w:hAnsiTheme="minorHAnsi" w:cstheme="minorHAnsi"/>
                <w:sz w:val="20"/>
                <w:szCs w:val="20"/>
                <w:lang w:val="en-US"/>
              </w:rPr>
              <w:t>de</w:t>
            </w:r>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 xml:space="preserve">pe- </w:t>
            </w:r>
            <w:proofErr w:type="spellStart"/>
            <w:r w:rsidRPr="00BA0AE6">
              <w:rPr>
                <w:rFonts w:asciiTheme="minorHAnsi" w:hAnsiTheme="minorHAnsi" w:cstheme="minorHAnsi"/>
                <w:sz w:val="20"/>
                <w:szCs w:val="20"/>
                <w:lang w:val="en-US"/>
              </w:rPr>
              <w:t>ças</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serviços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preventiva</w:t>
            </w:r>
            <w:proofErr w:type="spellEnd"/>
            <w:r w:rsidRPr="00BA0AE6">
              <w:rPr>
                <w:rFonts w:asciiTheme="minorHAnsi" w:hAnsiTheme="minorHAnsi" w:cstheme="minorHAnsi"/>
                <w:sz w:val="20"/>
                <w:szCs w:val="20"/>
                <w:lang w:val="en-US"/>
              </w:rPr>
              <w:t xml:space="preserve"> e</w:t>
            </w:r>
            <w:r w:rsidRPr="00BA0AE6">
              <w:rPr>
                <w:rFonts w:asciiTheme="minorHAnsi" w:hAnsiTheme="minorHAnsi" w:cstheme="minorHAnsi"/>
                <w:spacing w:val="-18"/>
                <w:sz w:val="20"/>
                <w:szCs w:val="20"/>
                <w:lang w:val="en-US"/>
              </w:rPr>
              <w:t xml:space="preserve"> </w:t>
            </w:r>
            <w:proofErr w:type="spellStart"/>
            <w:r w:rsidRPr="00BA0AE6">
              <w:rPr>
                <w:rFonts w:asciiTheme="minorHAnsi" w:hAnsiTheme="minorHAnsi" w:cstheme="minorHAnsi"/>
                <w:sz w:val="20"/>
                <w:szCs w:val="20"/>
                <w:lang w:val="en-US"/>
              </w:rPr>
              <w:t>corretiva</w:t>
            </w:r>
            <w:proofErr w:type="spellEnd"/>
            <w:r w:rsidRPr="00BA0AE6">
              <w:rPr>
                <w:rFonts w:asciiTheme="minorHAnsi" w:hAnsiTheme="minorHAnsi" w:cstheme="minorHAnsi"/>
                <w:sz w:val="20"/>
                <w:szCs w:val="20"/>
                <w:lang w:val="en-US"/>
              </w:rPr>
              <w:t>.</w:t>
            </w:r>
          </w:p>
          <w:p w14:paraId="1D9B4461" w14:textId="77777777" w:rsidR="00D76F90" w:rsidRPr="00BA0AE6" w:rsidRDefault="00D76F90">
            <w:pPr>
              <w:pStyle w:val="TableParagraph"/>
              <w:rPr>
                <w:rFonts w:asciiTheme="minorHAnsi" w:hAnsiTheme="minorHAnsi" w:cstheme="minorHAnsi"/>
                <w:sz w:val="20"/>
                <w:szCs w:val="20"/>
                <w:lang w:val="en-US"/>
              </w:rPr>
            </w:pPr>
          </w:p>
          <w:p w14:paraId="689B0C23" w14:textId="6FE4A83D" w:rsidR="00D76F90" w:rsidRPr="00BA0AE6" w:rsidRDefault="0062219F">
            <w:pPr>
              <w:pStyle w:val="TableParagraph"/>
              <w:tabs>
                <w:tab w:val="left" w:pos="483"/>
              </w:tabs>
              <w:spacing w:before="129"/>
              <w:ind w:right="204"/>
              <w:jc w:val="both"/>
              <w:rPr>
                <w:rFonts w:asciiTheme="minorHAnsi" w:hAnsiTheme="minorHAnsi" w:cstheme="minorHAnsi"/>
                <w:sz w:val="20"/>
                <w:szCs w:val="20"/>
                <w:lang w:val="en-US"/>
              </w:rPr>
            </w:pP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inclusão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ser</w:t>
            </w:r>
            <w:r w:rsidRPr="00BA0AE6">
              <w:rPr>
                <w:rFonts w:asciiTheme="minorHAnsi" w:hAnsiTheme="minorHAnsi" w:cstheme="minorHAnsi"/>
                <w:spacing w:val="-32"/>
                <w:sz w:val="20"/>
                <w:szCs w:val="20"/>
                <w:lang w:val="en-US"/>
              </w:rPr>
              <w:t xml:space="preserve"> </w:t>
            </w:r>
            <w:proofErr w:type="spellStart"/>
            <w:r w:rsidRPr="00BA0AE6">
              <w:rPr>
                <w:rFonts w:asciiTheme="minorHAnsi" w:hAnsiTheme="minorHAnsi" w:cstheme="minorHAnsi"/>
                <w:sz w:val="20"/>
                <w:szCs w:val="20"/>
                <w:lang w:val="en-US"/>
              </w:rPr>
              <w:t>realizada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exclusivamente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estabelecimento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credenci</w:t>
            </w:r>
            <w:proofErr w:type="spellEnd"/>
            <w:r w:rsidRPr="00BA0AE6">
              <w:rPr>
                <w:rFonts w:asciiTheme="minorHAnsi" w:hAnsiTheme="minorHAnsi" w:cstheme="minorHAnsi"/>
                <w:sz w:val="20"/>
                <w:szCs w:val="20"/>
                <w:lang w:val="en-US"/>
              </w:rPr>
              <w:t xml:space="preserve">- ado. O Sistema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pode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pacing w:val="-3"/>
                <w:sz w:val="20"/>
                <w:szCs w:val="20"/>
                <w:lang w:val="en-US"/>
              </w:rPr>
              <w:t>em</w:t>
            </w:r>
            <w:proofErr w:type="spellEnd"/>
            <w:r w:rsidRPr="00BA0AE6">
              <w:rPr>
                <w:rFonts w:asciiTheme="minorHAnsi" w:hAnsiTheme="minorHAnsi" w:cstheme="minorHAnsi"/>
                <w:spacing w:val="-3"/>
                <w:sz w:val="20"/>
                <w:szCs w:val="20"/>
                <w:lang w:val="en-US"/>
              </w:rPr>
              <w:t xml:space="preserve"> </w:t>
            </w:r>
            <w:proofErr w:type="spellStart"/>
            <w:r w:rsidRPr="00BA0AE6">
              <w:rPr>
                <w:rFonts w:asciiTheme="minorHAnsi" w:hAnsiTheme="minorHAnsi" w:cstheme="minorHAnsi"/>
                <w:sz w:val="20"/>
                <w:szCs w:val="20"/>
                <w:lang w:val="en-US"/>
              </w:rPr>
              <w:t>hipótese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alguma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alteração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 xml:space="preserve"> pela </w:t>
            </w:r>
            <w:proofErr w:type="spellStart"/>
            <w:r w:rsidRPr="00BA0AE6">
              <w:rPr>
                <w:rFonts w:asciiTheme="minorHAnsi" w:hAnsiTheme="minorHAnsi" w:cstheme="minorHAnsi"/>
                <w:sz w:val="20"/>
                <w:szCs w:val="20"/>
                <w:lang w:val="en-US"/>
              </w:rPr>
              <w:t>contratada</w:t>
            </w:r>
            <w:proofErr w:type="spellEnd"/>
            <w:r w:rsidRPr="00BA0AE6">
              <w:rPr>
                <w:rFonts w:asciiTheme="minorHAnsi" w:hAnsiTheme="minorHAnsi" w:cstheme="minorHAnsi"/>
                <w:sz w:val="20"/>
                <w:szCs w:val="20"/>
                <w:lang w:val="en-US"/>
              </w:rPr>
              <w:t>/</w:t>
            </w:r>
            <w:proofErr w:type="spellStart"/>
            <w:r w:rsidRPr="00BA0AE6">
              <w:rPr>
                <w:rFonts w:asciiTheme="minorHAnsi" w:hAnsiTheme="minorHAnsi" w:cstheme="minorHAnsi"/>
                <w:sz w:val="20"/>
                <w:szCs w:val="20"/>
                <w:lang w:val="en-US"/>
              </w:rPr>
              <w:t>gestora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outro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sendo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essa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condição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exclusiva</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estabelecimento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cre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denciado</w:t>
            </w:r>
            <w:proofErr w:type="spellEnd"/>
            <w:r w:rsidRPr="00BA0AE6">
              <w:rPr>
                <w:rFonts w:asciiTheme="minorHAnsi" w:hAnsiTheme="minorHAnsi" w:cstheme="minorHAnsi"/>
                <w:sz w:val="20"/>
                <w:szCs w:val="20"/>
                <w:lang w:val="en-US"/>
              </w:rPr>
              <w:t xml:space="preserve"> que </w:t>
            </w:r>
            <w:proofErr w:type="spellStart"/>
            <w:r w:rsidRPr="00BA0AE6">
              <w:rPr>
                <w:rFonts w:asciiTheme="minorHAnsi" w:hAnsiTheme="minorHAnsi" w:cstheme="minorHAnsi"/>
                <w:sz w:val="20"/>
                <w:szCs w:val="20"/>
                <w:lang w:val="en-US"/>
              </w:rPr>
              <w:t>apresentou</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contratante</w:t>
            </w:r>
            <w:proofErr w:type="spellEnd"/>
            <w:r w:rsidRPr="00BA0AE6">
              <w:rPr>
                <w:rFonts w:asciiTheme="minorHAnsi" w:hAnsiTheme="minorHAnsi" w:cstheme="minorHAnsi"/>
                <w:spacing w:val="-12"/>
                <w:sz w:val="20"/>
                <w:szCs w:val="20"/>
                <w:lang w:val="en-US"/>
              </w:rPr>
              <w:t xml:space="preserve"> </w:t>
            </w:r>
            <w:r w:rsidRPr="00BA0AE6">
              <w:rPr>
                <w:rFonts w:asciiTheme="minorHAnsi" w:hAnsiTheme="minorHAnsi" w:cstheme="minorHAnsi"/>
                <w:sz w:val="20"/>
                <w:szCs w:val="20"/>
                <w:lang w:val="en-US"/>
              </w:rPr>
              <w:t>no</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ato</w:t>
            </w:r>
            <w:proofErr w:type="spellEnd"/>
            <w:r w:rsidRPr="00BA0AE6">
              <w:rPr>
                <w:rFonts w:asciiTheme="minorHAnsi" w:hAnsiTheme="minorHAnsi" w:cstheme="minorHAnsi"/>
                <w:spacing w:val="-6"/>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avaliação</w:t>
            </w:r>
            <w:proofErr w:type="spellEnd"/>
            <w:r w:rsidRPr="00BA0AE6">
              <w:rPr>
                <w:rFonts w:asciiTheme="minorHAnsi" w:hAnsiTheme="minorHAnsi" w:cstheme="minorHAnsi"/>
                <w:spacing w:val="-9"/>
                <w:sz w:val="20"/>
                <w:szCs w:val="20"/>
                <w:lang w:val="en-US"/>
              </w:rPr>
              <w:t xml:space="preserve"> </w:t>
            </w:r>
            <w:r w:rsidRPr="00BA0AE6">
              <w:rPr>
                <w:rFonts w:asciiTheme="minorHAnsi" w:hAnsiTheme="minorHAnsi" w:cstheme="minorHAnsi"/>
                <w:sz w:val="20"/>
                <w:szCs w:val="20"/>
                <w:lang w:val="en-US"/>
              </w:rPr>
              <w:t>do</w:t>
            </w:r>
            <w:r w:rsidRPr="00BA0AE6">
              <w:rPr>
                <w:rFonts w:asciiTheme="minorHAnsi" w:hAnsiTheme="minorHAnsi" w:cstheme="minorHAnsi"/>
                <w:spacing w:val="-10"/>
                <w:sz w:val="20"/>
                <w:szCs w:val="20"/>
                <w:lang w:val="en-US"/>
              </w:rPr>
              <w:t xml:space="preserv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w:t>
            </w:r>
            <w:proofErr w:type="spellStart"/>
            <w:r w:rsidRPr="00BA0AE6">
              <w:rPr>
                <w:rFonts w:asciiTheme="minorHAnsi" w:hAnsiTheme="minorHAnsi" w:cstheme="minorHAnsi"/>
                <w:sz w:val="20"/>
                <w:szCs w:val="20"/>
                <w:lang w:val="en-US"/>
              </w:rPr>
              <w:t>recusa</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itens</w:t>
            </w:r>
            <w:proofErr w:type="spellEnd"/>
            <w:r w:rsidRPr="00BA0AE6">
              <w:rPr>
                <w:rFonts w:asciiTheme="minorHAnsi" w:hAnsiTheme="minorHAnsi" w:cstheme="minorHAnsi"/>
                <w:sz w:val="20"/>
                <w:szCs w:val="20"/>
                <w:lang w:val="en-US"/>
              </w:rPr>
              <w:t>).</w:t>
            </w:r>
          </w:p>
          <w:p w14:paraId="1F2D7ED2" w14:textId="32172326" w:rsidR="00D76F90" w:rsidRPr="00BA0AE6" w:rsidRDefault="0062219F">
            <w:pPr>
              <w:pStyle w:val="TableParagraph"/>
              <w:ind w:left="40" w:right="204"/>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Os</w:t>
            </w:r>
            <w:proofErr w:type="spellEnd"/>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valores</w:t>
            </w:r>
            <w:proofErr w:type="spellEnd"/>
            <w:r w:rsidRPr="00BA0AE6">
              <w:rPr>
                <w:rFonts w:asciiTheme="minorHAnsi" w:hAnsiTheme="minorHAnsi" w:cstheme="minorHAnsi"/>
                <w:spacing w:val="-9"/>
                <w:sz w:val="20"/>
                <w:szCs w:val="20"/>
                <w:lang w:val="en-US"/>
              </w:rPr>
              <w:t xml:space="preserve"> </w:t>
            </w:r>
            <w:r w:rsidRPr="00BA0AE6">
              <w:rPr>
                <w:rFonts w:asciiTheme="minorHAnsi" w:hAnsiTheme="minorHAnsi" w:cstheme="minorHAnsi"/>
                <w:sz w:val="20"/>
                <w:szCs w:val="20"/>
                <w:lang w:val="en-US"/>
              </w:rPr>
              <w:t>dos</w:t>
            </w:r>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orçamentos</w:t>
            </w:r>
            <w:proofErr w:type="spellEnd"/>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elaborados</w:t>
            </w:r>
            <w:proofErr w:type="spellEnd"/>
            <w:r w:rsidRPr="00BA0AE6">
              <w:rPr>
                <w:rFonts w:asciiTheme="minorHAnsi" w:hAnsiTheme="minorHAnsi" w:cstheme="minorHAnsi"/>
                <w:spacing w:val="-5"/>
                <w:sz w:val="20"/>
                <w:szCs w:val="20"/>
                <w:lang w:val="en-US"/>
              </w:rPr>
              <w:t xml:space="preserve"> </w:t>
            </w:r>
            <w:r w:rsidRPr="00BA0AE6">
              <w:rPr>
                <w:rFonts w:asciiTheme="minorHAnsi" w:hAnsiTheme="minorHAnsi" w:cstheme="minorHAnsi"/>
                <w:sz w:val="20"/>
                <w:szCs w:val="20"/>
                <w:lang w:val="en-US"/>
              </w:rPr>
              <w:t xml:space="preserve">pela Rede </w:t>
            </w:r>
            <w:proofErr w:type="spellStart"/>
            <w:r w:rsidRPr="00BA0AE6">
              <w:rPr>
                <w:rFonts w:asciiTheme="minorHAnsi" w:hAnsiTheme="minorHAnsi" w:cstheme="minorHAnsi"/>
                <w:sz w:val="20"/>
                <w:szCs w:val="20"/>
                <w:lang w:val="en-US"/>
              </w:rPr>
              <w:t>Credenciada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poderão</w:t>
            </w:r>
            <w:proofErr w:type="spellEnd"/>
            <w:r w:rsidRPr="00BA0AE6">
              <w:rPr>
                <w:rFonts w:asciiTheme="minorHAnsi" w:hAnsiTheme="minorHAnsi" w:cstheme="minorHAnsi"/>
                <w:sz w:val="20"/>
                <w:szCs w:val="20"/>
                <w:lang w:val="en-US"/>
              </w:rPr>
              <w:t xml:space="preserve"> ser </w:t>
            </w:r>
            <w:proofErr w:type="spellStart"/>
            <w:r w:rsidRPr="00BA0AE6">
              <w:rPr>
                <w:rFonts w:asciiTheme="minorHAnsi" w:hAnsiTheme="minorHAnsi" w:cstheme="minorHAnsi"/>
                <w:sz w:val="20"/>
                <w:szCs w:val="20"/>
                <w:lang w:val="en-US"/>
              </w:rPr>
              <w:t>visualizados</w:t>
            </w:r>
            <w:proofErr w:type="spellEnd"/>
            <w:r w:rsidRPr="00BA0AE6">
              <w:rPr>
                <w:rFonts w:asciiTheme="minorHAnsi" w:hAnsiTheme="minorHAnsi" w:cstheme="minorHAnsi"/>
                <w:sz w:val="20"/>
                <w:szCs w:val="20"/>
                <w:lang w:val="en-US"/>
              </w:rPr>
              <w:t xml:space="preserve"> por </w:t>
            </w:r>
            <w:proofErr w:type="spellStart"/>
            <w:r w:rsidRPr="00BA0AE6">
              <w:rPr>
                <w:rFonts w:asciiTheme="minorHAnsi" w:hAnsiTheme="minorHAnsi" w:cstheme="minorHAnsi"/>
                <w:sz w:val="20"/>
                <w:szCs w:val="20"/>
                <w:lang w:val="en-US"/>
              </w:rPr>
              <w:t>meio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pelas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demais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empresas</w:t>
            </w:r>
            <w:proofErr w:type="spellEnd"/>
            <w:r w:rsidRPr="00BA0AE6">
              <w:rPr>
                <w:rFonts w:asciiTheme="minorHAnsi" w:hAnsiTheme="minorHAnsi" w:cstheme="minorHAnsi"/>
                <w:sz w:val="20"/>
                <w:szCs w:val="20"/>
                <w:lang w:val="en-US"/>
              </w:rPr>
              <w:t xml:space="preserve"> con- </w:t>
            </w:r>
            <w:proofErr w:type="spellStart"/>
            <w:r w:rsidRPr="00BA0AE6">
              <w:rPr>
                <w:rFonts w:asciiTheme="minorHAnsi" w:hAnsiTheme="minorHAnsi" w:cstheme="minorHAnsi"/>
                <w:sz w:val="20"/>
                <w:szCs w:val="20"/>
                <w:lang w:val="en-US"/>
              </w:rPr>
              <w:t>sultadas</w:t>
            </w:r>
            <w:proofErr w:type="spellEnd"/>
            <w:r w:rsidRPr="00BA0AE6">
              <w:rPr>
                <w:rFonts w:asciiTheme="minorHAnsi" w:hAnsiTheme="minorHAnsi" w:cstheme="minorHAnsi"/>
                <w:sz w:val="20"/>
                <w:szCs w:val="20"/>
                <w:lang w:val="en-US"/>
              </w:rPr>
              <w:t xml:space="preserve"> para a </w:t>
            </w:r>
            <w:proofErr w:type="spellStart"/>
            <w:r w:rsidRPr="00BA0AE6">
              <w:rPr>
                <w:rFonts w:asciiTheme="minorHAnsi" w:hAnsiTheme="minorHAnsi" w:cstheme="minorHAnsi"/>
                <w:sz w:val="20"/>
                <w:szCs w:val="20"/>
                <w:lang w:val="en-US"/>
              </w:rPr>
              <w:t>realização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ficando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aberto</w:t>
            </w:r>
            <w:proofErr w:type="spellEnd"/>
            <w:r w:rsidRPr="00BA0AE6">
              <w:rPr>
                <w:rFonts w:asciiTheme="minorHAnsi" w:hAnsiTheme="minorHAnsi" w:cstheme="minorHAnsi"/>
                <w:sz w:val="20"/>
                <w:szCs w:val="20"/>
                <w:lang w:val="en-US"/>
              </w:rPr>
              <w:t xml:space="preserve"> para consulta </w:t>
            </w:r>
            <w:proofErr w:type="spellStart"/>
            <w:r w:rsidRPr="00BA0AE6">
              <w:rPr>
                <w:rFonts w:asciiTheme="minorHAnsi" w:hAnsiTheme="minorHAnsi" w:cstheme="minorHAnsi"/>
                <w:sz w:val="20"/>
                <w:szCs w:val="20"/>
                <w:lang w:val="en-US"/>
              </w:rPr>
              <w:t>apenas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itens</w:t>
            </w:r>
            <w:proofErr w:type="spellEnd"/>
            <w:r w:rsidRPr="00BA0AE6">
              <w:rPr>
                <w:rFonts w:asciiTheme="minorHAnsi" w:hAnsiTheme="minorHAnsi" w:cstheme="minorHAnsi"/>
                <w:sz w:val="20"/>
                <w:szCs w:val="20"/>
                <w:lang w:val="en-US"/>
              </w:rPr>
              <w:t xml:space="preserve"> que com- </w:t>
            </w:r>
            <w:proofErr w:type="spellStart"/>
            <w:r w:rsidRPr="00BA0AE6">
              <w:rPr>
                <w:rFonts w:asciiTheme="minorHAnsi" w:hAnsiTheme="minorHAnsi" w:cstheme="minorHAnsi"/>
                <w:sz w:val="20"/>
                <w:szCs w:val="20"/>
                <w:lang w:val="en-US"/>
              </w:rPr>
              <w:t>põem</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descrição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codifi</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cação</w:t>
            </w:r>
            <w:proofErr w:type="spellEnd"/>
            <w:r w:rsidRPr="00BA0AE6">
              <w:rPr>
                <w:rFonts w:asciiTheme="minorHAnsi" w:hAnsiTheme="minorHAnsi" w:cstheme="minorHAnsi"/>
                <w:spacing w:val="-10"/>
                <w:sz w:val="20"/>
                <w:szCs w:val="20"/>
                <w:lang w:val="en-US"/>
              </w:rPr>
              <w:t xml:space="preserve"> </w:t>
            </w:r>
            <w:proofErr w:type="spellStart"/>
            <w:r w:rsidRPr="00BA0AE6">
              <w:rPr>
                <w:rFonts w:asciiTheme="minorHAnsi" w:hAnsiTheme="minorHAnsi" w:cstheme="minorHAnsi"/>
                <w:sz w:val="20"/>
                <w:szCs w:val="20"/>
                <w:lang w:val="en-US"/>
              </w:rPr>
              <w:t>padrão</w:t>
            </w:r>
            <w:proofErr w:type="spellEnd"/>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peça</w:t>
            </w:r>
            <w:proofErr w:type="spellEnd"/>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conforme</w:t>
            </w:r>
            <w:proofErr w:type="spellEnd"/>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Tabelas</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Referen</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ciais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Preços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Peças</w:t>
            </w:r>
            <w:proofErr w:type="spellEnd"/>
            <w:r w:rsidRPr="00BA0AE6">
              <w:rPr>
                <w:rFonts w:asciiTheme="minorHAnsi" w:hAnsiTheme="minorHAnsi" w:cstheme="minorHAnsi"/>
                <w:sz w:val="20"/>
                <w:szCs w:val="20"/>
                <w:lang w:val="en-US"/>
              </w:rPr>
              <w:t xml:space="preserve"> e Tempos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Padrão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Tabela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Tempária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emitidas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pelas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monta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doras</w:t>
            </w:r>
            <w:proofErr w:type="spellEnd"/>
            <w:r w:rsidRPr="00BA0AE6">
              <w:rPr>
                <w:rFonts w:asciiTheme="minorHAnsi" w:hAnsiTheme="minorHAnsi" w:cstheme="minorHAnsi"/>
                <w:sz w:val="20"/>
                <w:szCs w:val="20"/>
                <w:lang w:val="en-US"/>
              </w:rPr>
              <w:t>/</w:t>
            </w:r>
            <w:proofErr w:type="spellStart"/>
            <w:r w:rsidRPr="00BA0AE6">
              <w:rPr>
                <w:rFonts w:asciiTheme="minorHAnsi" w:hAnsiTheme="minorHAnsi" w:cstheme="minorHAnsi"/>
                <w:sz w:val="20"/>
                <w:szCs w:val="20"/>
                <w:lang w:val="en-US"/>
              </w:rPr>
              <w:t>fabricantes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outro </w:t>
            </w:r>
            <w:proofErr w:type="spellStart"/>
            <w:r w:rsidRPr="00BA0AE6">
              <w:rPr>
                <w:rFonts w:asciiTheme="minorHAnsi" w:hAnsiTheme="minorHAnsi" w:cstheme="minorHAnsi"/>
                <w:sz w:val="20"/>
                <w:szCs w:val="20"/>
                <w:lang w:val="en-US"/>
              </w:rPr>
              <w:t>instrumento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técnico</w:t>
            </w:r>
            <w:proofErr w:type="spellEnd"/>
            <w:r w:rsidRPr="00BA0AE6">
              <w:rPr>
                <w:rFonts w:asciiTheme="minorHAnsi" w:hAnsiTheme="minorHAnsi" w:cstheme="minorHAnsi"/>
                <w:spacing w:val="-27"/>
                <w:sz w:val="20"/>
                <w:szCs w:val="20"/>
                <w:lang w:val="en-US"/>
              </w:rPr>
              <w:t xml:space="preserve"> </w:t>
            </w:r>
            <w:proofErr w:type="spellStart"/>
            <w:r w:rsidRPr="00BA0AE6">
              <w:rPr>
                <w:rFonts w:asciiTheme="minorHAnsi" w:hAnsiTheme="minorHAnsi" w:cstheme="minorHAnsi"/>
                <w:sz w:val="20"/>
                <w:szCs w:val="20"/>
                <w:lang w:val="en-US"/>
              </w:rPr>
              <w:t>si</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milar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usualmente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praticados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iniciativa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privada</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reconhecido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nacionalmente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Exemplo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Cesvi</w:t>
            </w:r>
            <w:proofErr w:type="spellEnd"/>
            <w:r w:rsidRPr="00BA0AE6">
              <w:rPr>
                <w:rFonts w:asciiTheme="minorHAnsi" w:hAnsiTheme="minorHAnsi" w:cstheme="minorHAnsi"/>
                <w:sz w:val="20"/>
                <w:szCs w:val="20"/>
                <w:lang w:val="en-US"/>
              </w:rPr>
              <w:t xml:space="preserve">/Orion, Cilia, Audatex, </w:t>
            </w:r>
            <w:proofErr w:type="spellStart"/>
            <w:r w:rsidRPr="00BA0AE6">
              <w:rPr>
                <w:rFonts w:asciiTheme="minorHAnsi" w:hAnsiTheme="minorHAnsi" w:cstheme="minorHAnsi"/>
                <w:sz w:val="20"/>
                <w:szCs w:val="20"/>
                <w:lang w:val="en-US"/>
              </w:rPr>
              <w:t>Tempário</w:t>
            </w:r>
            <w:proofErr w:type="spellEnd"/>
            <w:r w:rsidRPr="00BA0AE6">
              <w:rPr>
                <w:rFonts w:asciiTheme="minorHAnsi" w:hAnsiTheme="minorHAnsi" w:cstheme="minorHAnsi"/>
                <w:sz w:val="20"/>
                <w:szCs w:val="20"/>
                <w:lang w:val="en-US"/>
              </w:rPr>
              <w:t xml:space="preserve">, etc.), </w:t>
            </w:r>
            <w:proofErr w:type="spellStart"/>
            <w:r w:rsidRPr="00BA0AE6">
              <w:rPr>
                <w:rFonts w:asciiTheme="minorHAnsi" w:hAnsiTheme="minorHAnsi" w:cstheme="minorHAnsi"/>
                <w:sz w:val="20"/>
                <w:szCs w:val="20"/>
                <w:lang w:val="en-US"/>
              </w:rPr>
              <w:t>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ainda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fixado</w:t>
            </w:r>
            <w:proofErr w:type="spellEnd"/>
            <w:r w:rsidRPr="00BA0AE6">
              <w:rPr>
                <w:rFonts w:asciiTheme="minorHAnsi" w:hAnsiTheme="minorHAnsi" w:cstheme="minorHAnsi"/>
                <w:sz w:val="20"/>
                <w:szCs w:val="20"/>
                <w:lang w:val="en-US"/>
              </w:rPr>
              <w:t xml:space="preserve"> por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pacing w:val="2"/>
                <w:sz w:val="20"/>
                <w:szCs w:val="20"/>
                <w:lang w:val="en-US"/>
              </w:rPr>
              <w:t xml:space="preserve"> </w:t>
            </w:r>
            <w:proofErr w:type="spellStart"/>
            <w:r w:rsidRPr="00BA0AE6">
              <w:rPr>
                <w:rFonts w:asciiTheme="minorHAnsi" w:hAnsiTheme="minorHAnsi" w:cstheme="minorHAnsi"/>
                <w:sz w:val="20"/>
                <w:szCs w:val="20"/>
                <w:lang w:val="en-US"/>
              </w:rPr>
              <w:t>oficial</w:t>
            </w:r>
            <w:proofErr w:type="spellEnd"/>
            <w:r w:rsidRPr="00BA0AE6">
              <w:rPr>
                <w:rFonts w:asciiTheme="minorHAnsi" w:hAnsiTheme="minorHAnsi" w:cstheme="minorHAnsi"/>
                <w:sz w:val="20"/>
                <w:szCs w:val="20"/>
                <w:lang w:val="en-US"/>
              </w:rPr>
              <w:t>.</w:t>
            </w:r>
          </w:p>
          <w:p w14:paraId="2F670B8B" w14:textId="77777777" w:rsidR="00D76F90" w:rsidRPr="00BA0AE6" w:rsidRDefault="00D76F90">
            <w:pPr>
              <w:pStyle w:val="TableParagraph"/>
              <w:spacing w:before="9"/>
              <w:rPr>
                <w:rFonts w:asciiTheme="minorHAnsi" w:hAnsiTheme="minorHAnsi" w:cstheme="minorHAnsi"/>
                <w:sz w:val="20"/>
                <w:szCs w:val="20"/>
                <w:lang w:val="en-US"/>
              </w:rPr>
            </w:pPr>
          </w:p>
          <w:p w14:paraId="1F329164" w14:textId="3CAC2D5D" w:rsidR="00D76F90" w:rsidRPr="00BA0AE6" w:rsidRDefault="0062219F">
            <w:pPr>
              <w:pStyle w:val="TableParagraph"/>
              <w:tabs>
                <w:tab w:val="left" w:pos="615"/>
              </w:tabs>
              <w:spacing w:before="1"/>
              <w:ind w:right="205"/>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Todas</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etapas</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processo</w:t>
            </w:r>
            <w:proofErr w:type="spellEnd"/>
            <w:r w:rsidRPr="00BA0AE6">
              <w:rPr>
                <w:rFonts w:asciiTheme="minorHAnsi" w:hAnsiTheme="minorHAnsi" w:cstheme="minorHAnsi"/>
                <w:sz w:val="20"/>
                <w:szCs w:val="20"/>
                <w:lang w:val="en-US"/>
              </w:rPr>
              <w:t xml:space="preserve"> </w:t>
            </w:r>
            <w:r w:rsidRPr="00BA0AE6">
              <w:rPr>
                <w:rFonts w:asciiTheme="minorHAnsi" w:hAnsiTheme="minorHAnsi" w:cstheme="minorHAnsi"/>
                <w:spacing w:val="-6"/>
                <w:sz w:val="20"/>
                <w:szCs w:val="20"/>
                <w:lang w:val="en-US"/>
              </w:rPr>
              <w:t xml:space="preserve">de </w:t>
            </w:r>
            <w:proofErr w:type="spellStart"/>
            <w:r w:rsidRPr="00BA0AE6">
              <w:rPr>
                <w:rFonts w:asciiTheme="minorHAnsi" w:hAnsiTheme="minorHAnsi" w:cstheme="minorHAnsi"/>
                <w:sz w:val="20"/>
                <w:szCs w:val="20"/>
                <w:lang w:val="en-US"/>
              </w:rPr>
              <w:t>orçamentação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até</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aprovação</w:t>
            </w:r>
            <w:proofErr w:type="spellEnd"/>
            <w:r w:rsidRPr="00BA0AE6">
              <w:rPr>
                <w:rFonts w:asciiTheme="minorHAnsi" w:hAnsiTheme="minorHAnsi" w:cstheme="minorHAnsi"/>
                <w:sz w:val="20"/>
                <w:szCs w:val="20"/>
                <w:lang w:val="en-US"/>
              </w:rPr>
              <w:t xml:space="preserve"> </w:t>
            </w:r>
            <w:r w:rsidRPr="00BA0AE6">
              <w:rPr>
                <w:rFonts w:asciiTheme="minorHAnsi" w:hAnsiTheme="minorHAnsi" w:cstheme="minorHAnsi"/>
                <w:sz w:val="20"/>
                <w:szCs w:val="20"/>
                <w:lang w:val="en-US"/>
              </w:rPr>
              <w:lastRenderedPageBreak/>
              <w:t>(</w:t>
            </w:r>
            <w:proofErr w:type="spellStart"/>
            <w:r w:rsidRPr="00BA0AE6">
              <w:rPr>
                <w:rFonts w:asciiTheme="minorHAnsi" w:hAnsiTheme="minorHAnsi" w:cstheme="minorHAnsi"/>
                <w:sz w:val="20"/>
                <w:szCs w:val="20"/>
                <w:lang w:val="en-US"/>
              </w:rPr>
              <w:t>inclusão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alteração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exclusão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itens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deverão</w:t>
            </w:r>
            <w:proofErr w:type="spellEnd"/>
            <w:r w:rsidRPr="00BA0AE6">
              <w:rPr>
                <w:rFonts w:asciiTheme="minorHAnsi" w:hAnsiTheme="minorHAnsi" w:cstheme="minorHAnsi"/>
                <w:sz w:val="20"/>
                <w:szCs w:val="20"/>
                <w:lang w:val="en-US"/>
              </w:rPr>
              <w:t xml:space="preserve"> ser </w:t>
            </w:r>
            <w:proofErr w:type="spellStart"/>
            <w:r w:rsidRPr="00BA0AE6">
              <w:rPr>
                <w:rFonts w:asciiTheme="minorHAnsi" w:hAnsiTheme="minorHAnsi" w:cstheme="minorHAnsi"/>
                <w:sz w:val="20"/>
                <w:szCs w:val="20"/>
                <w:lang w:val="en-US"/>
              </w:rPr>
              <w:t>registradas</w:t>
            </w:r>
            <w:proofErr w:type="spellEnd"/>
            <w:r w:rsidRPr="00BA0AE6">
              <w:rPr>
                <w:rFonts w:asciiTheme="minorHAnsi" w:hAnsiTheme="minorHAnsi" w:cstheme="minorHAnsi"/>
                <w:spacing w:val="-6"/>
                <w:sz w:val="20"/>
                <w:szCs w:val="20"/>
                <w:lang w:val="en-US"/>
              </w:rPr>
              <w:t xml:space="preserve"> </w:t>
            </w:r>
            <w:r w:rsidRPr="00BA0AE6">
              <w:rPr>
                <w:rFonts w:asciiTheme="minorHAnsi" w:hAnsiTheme="minorHAnsi" w:cstheme="minorHAnsi"/>
                <w:sz w:val="20"/>
                <w:szCs w:val="20"/>
                <w:lang w:val="en-US"/>
              </w:rPr>
              <w:t>e</w:t>
            </w:r>
            <w:r w:rsidRPr="00BA0AE6">
              <w:rPr>
                <w:rFonts w:asciiTheme="minorHAnsi" w:hAnsiTheme="minorHAnsi" w:cstheme="minorHAnsi"/>
                <w:spacing w:val="-12"/>
                <w:sz w:val="20"/>
                <w:szCs w:val="20"/>
                <w:lang w:val="en-US"/>
              </w:rPr>
              <w:t xml:space="preserve"> </w:t>
            </w:r>
            <w:proofErr w:type="spellStart"/>
            <w:r w:rsidRPr="00BA0AE6">
              <w:rPr>
                <w:rFonts w:asciiTheme="minorHAnsi" w:hAnsiTheme="minorHAnsi" w:cstheme="minorHAnsi"/>
                <w:sz w:val="20"/>
                <w:szCs w:val="20"/>
                <w:lang w:val="en-US"/>
              </w:rPr>
              <w:t>mantidas</w:t>
            </w:r>
            <w:proofErr w:type="spellEnd"/>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com</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histórico</w:t>
            </w:r>
            <w:proofErr w:type="spellEnd"/>
            <w:r w:rsidRPr="00BA0AE6">
              <w:rPr>
                <w:rFonts w:asciiTheme="minorHAnsi" w:hAnsiTheme="minorHAnsi" w:cstheme="minorHAnsi"/>
                <w:spacing w:val="-6"/>
                <w:sz w:val="20"/>
                <w:szCs w:val="20"/>
                <w:lang w:val="en-US"/>
              </w:rPr>
              <w:t xml:space="preserve"> </w:t>
            </w:r>
            <w:r w:rsidRPr="00BA0AE6">
              <w:rPr>
                <w:rFonts w:asciiTheme="minorHAnsi" w:hAnsiTheme="minorHAnsi" w:cstheme="minorHAnsi"/>
                <w:sz w:val="20"/>
                <w:szCs w:val="20"/>
                <w:lang w:val="en-US"/>
              </w:rPr>
              <w:t>dos</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registros</w:t>
            </w:r>
            <w:proofErr w:type="spellEnd"/>
            <w:r w:rsidRPr="00BA0AE6">
              <w:rPr>
                <w:rFonts w:asciiTheme="minorHAnsi" w:hAnsiTheme="minorHAnsi" w:cstheme="minorHAnsi"/>
                <w:sz w:val="20"/>
                <w:szCs w:val="20"/>
                <w:lang w:val="en-US"/>
              </w:rPr>
              <w:t xml:space="preserve"> de login e </w:t>
            </w:r>
            <w:proofErr w:type="spellStart"/>
            <w:r w:rsidRPr="00BA0AE6">
              <w:rPr>
                <w:rFonts w:asciiTheme="minorHAnsi" w:hAnsiTheme="minorHAnsi" w:cstheme="minorHAnsi"/>
                <w:sz w:val="20"/>
                <w:szCs w:val="20"/>
                <w:lang w:val="en-US"/>
              </w:rPr>
              <w:t>alterações</w:t>
            </w:r>
            <w:proofErr w:type="spellEnd"/>
            <w:r w:rsidRPr="00BA0AE6">
              <w:rPr>
                <w:rFonts w:asciiTheme="minorHAnsi" w:hAnsiTheme="minorHAnsi" w:cstheme="minorHAnsi"/>
                <w:spacing w:val="2"/>
                <w:sz w:val="20"/>
                <w:szCs w:val="20"/>
                <w:lang w:val="en-US"/>
              </w:rPr>
              <w:t xml:space="preserve"> </w:t>
            </w:r>
            <w:proofErr w:type="spellStart"/>
            <w:r w:rsidRPr="00BA0AE6">
              <w:rPr>
                <w:rFonts w:asciiTheme="minorHAnsi" w:hAnsiTheme="minorHAnsi" w:cstheme="minorHAnsi"/>
                <w:sz w:val="20"/>
                <w:szCs w:val="20"/>
                <w:lang w:val="en-US"/>
              </w:rPr>
              <w:t>efetuadas</w:t>
            </w:r>
            <w:proofErr w:type="spellEnd"/>
            <w:r w:rsidRPr="00BA0AE6">
              <w:rPr>
                <w:rFonts w:asciiTheme="minorHAnsi" w:hAnsiTheme="minorHAnsi" w:cstheme="minorHAnsi"/>
                <w:sz w:val="20"/>
                <w:szCs w:val="20"/>
                <w:lang w:val="en-US"/>
              </w:rPr>
              <w:t>.</w:t>
            </w:r>
          </w:p>
          <w:p w14:paraId="72005E26" w14:textId="77777777" w:rsidR="00D76F90" w:rsidRPr="00BA0AE6" w:rsidRDefault="00D76F90">
            <w:pPr>
              <w:pStyle w:val="TableParagraph"/>
              <w:tabs>
                <w:tab w:val="left" w:pos="483"/>
              </w:tabs>
              <w:spacing w:before="129"/>
              <w:ind w:right="204"/>
              <w:jc w:val="both"/>
              <w:rPr>
                <w:rFonts w:asciiTheme="minorHAnsi" w:hAnsiTheme="minorHAnsi" w:cstheme="minorHAnsi"/>
                <w:sz w:val="20"/>
                <w:szCs w:val="20"/>
                <w:lang w:val="en-US"/>
              </w:rPr>
            </w:pPr>
          </w:p>
        </w:tc>
        <w:tc>
          <w:tcPr>
            <w:tcW w:w="744" w:type="dxa"/>
            <w:tcBorders>
              <w:top w:val="single" w:sz="34" w:space="0" w:color="000001"/>
              <w:left w:val="single" w:sz="6" w:space="0" w:color="000001"/>
              <w:bottom w:val="single" w:sz="6" w:space="0" w:color="000001"/>
              <w:right w:val="single" w:sz="6" w:space="0" w:color="000001"/>
            </w:tcBorders>
            <w:shd w:val="clear" w:color="auto" w:fill="auto"/>
          </w:tcPr>
          <w:p w14:paraId="1328DA2F" w14:textId="77777777" w:rsidR="00D76F90" w:rsidRPr="00BA0AE6" w:rsidRDefault="00D76F90">
            <w:pPr>
              <w:pStyle w:val="TableParagraph"/>
              <w:rPr>
                <w:rFonts w:asciiTheme="minorHAnsi" w:hAnsiTheme="minorHAnsi" w:cstheme="minorHAnsi"/>
                <w:sz w:val="20"/>
                <w:szCs w:val="20"/>
                <w:lang w:val="pt-BR"/>
              </w:rPr>
            </w:pPr>
          </w:p>
          <w:p w14:paraId="2146F2A6" w14:textId="77777777" w:rsidR="00D76F90" w:rsidRPr="00BA0AE6" w:rsidRDefault="00D76F90">
            <w:pPr>
              <w:pStyle w:val="TableParagraph"/>
              <w:rPr>
                <w:rFonts w:asciiTheme="minorHAnsi" w:hAnsiTheme="minorHAnsi" w:cstheme="minorHAnsi"/>
                <w:sz w:val="20"/>
                <w:szCs w:val="20"/>
                <w:lang w:val="pt-BR"/>
              </w:rPr>
            </w:pPr>
          </w:p>
          <w:p w14:paraId="39D79F46" w14:textId="77777777" w:rsidR="00D76F90" w:rsidRPr="00BA0AE6" w:rsidRDefault="00D76F90">
            <w:pPr>
              <w:pStyle w:val="TableParagraph"/>
              <w:rPr>
                <w:rFonts w:asciiTheme="minorHAnsi" w:hAnsiTheme="minorHAnsi" w:cstheme="minorHAnsi"/>
                <w:sz w:val="20"/>
                <w:szCs w:val="20"/>
                <w:lang w:val="pt-BR"/>
              </w:rPr>
            </w:pPr>
          </w:p>
          <w:p w14:paraId="20061986" w14:textId="77777777" w:rsidR="00D76F90" w:rsidRPr="00BA0AE6" w:rsidRDefault="00D76F90">
            <w:pPr>
              <w:pStyle w:val="TableParagraph"/>
              <w:rPr>
                <w:rFonts w:asciiTheme="minorHAnsi" w:hAnsiTheme="minorHAnsi" w:cstheme="minorHAnsi"/>
                <w:sz w:val="20"/>
                <w:szCs w:val="20"/>
                <w:lang w:val="pt-BR"/>
              </w:rPr>
            </w:pPr>
          </w:p>
          <w:p w14:paraId="250DDC09" w14:textId="77777777" w:rsidR="00D76F90" w:rsidRPr="00BA0AE6" w:rsidRDefault="00D76F90">
            <w:pPr>
              <w:pStyle w:val="TableParagraph"/>
              <w:rPr>
                <w:rFonts w:asciiTheme="minorHAnsi" w:hAnsiTheme="minorHAnsi" w:cstheme="minorHAnsi"/>
                <w:sz w:val="20"/>
                <w:szCs w:val="20"/>
                <w:lang w:val="pt-BR"/>
              </w:rPr>
            </w:pPr>
          </w:p>
          <w:p w14:paraId="1FBEFB25" w14:textId="77777777" w:rsidR="00D76F90" w:rsidRPr="00BA0AE6" w:rsidRDefault="00D76F90">
            <w:pPr>
              <w:pStyle w:val="TableParagraph"/>
              <w:rPr>
                <w:rFonts w:asciiTheme="minorHAnsi" w:hAnsiTheme="minorHAnsi" w:cstheme="minorHAnsi"/>
                <w:sz w:val="20"/>
                <w:szCs w:val="20"/>
                <w:lang w:val="pt-BR"/>
              </w:rPr>
            </w:pPr>
          </w:p>
          <w:p w14:paraId="7CB584EB" w14:textId="77777777" w:rsidR="00D76F90" w:rsidRPr="00BA0AE6" w:rsidRDefault="00D76F90">
            <w:pPr>
              <w:pStyle w:val="TableParagraph"/>
              <w:rPr>
                <w:rFonts w:asciiTheme="minorHAnsi" w:hAnsiTheme="minorHAnsi" w:cstheme="minorHAnsi"/>
                <w:sz w:val="20"/>
                <w:szCs w:val="20"/>
                <w:lang w:val="pt-BR"/>
              </w:rPr>
            </w:pPr>
          </w:p>
          <w:p w14:paraId="5AB91A57" w14:textId="77777777" w:rsidR="00D76F90" w:rsidRPr="00BA0AE6" w:rsidRDefault="00D76F90">
            <w:pPr>
              <w:pStyle w:val="TableParagraph"/>
              <w:rPr>
                <w:rFonts w:asciiTheme="minorHAnsi" w:hAnsiTheme="minorHAnsi" w:cstheme="minorHAnsi"/>
                <w:sz w:val="20"/>
                <w:szCs w:val="20"/>
                <w:lang w:val="pt-BR"/>
              </w:rPr>
            </w:pPr>
          </w:p>
          <w:p w14:paraId="0A3455E6" w14:textId="77777777" w:rsidR="00D76F90" w:rsidRPr="00BA0AE6" w:rsidRDefault="00D76F90">
            <w:pPr>
              <w:pStyle w:val="TableParagraph"/>
              <w:rPr>
                <w:rFonts w:asciiTheme="minorHAnsi" w:hAnsiTheme="minorHAnsi" w:cstheme="minorHAnsi"/>
                <w:sz w:val="20"/>
                <w:szCs w:val="20"/>
                <w:lang w:val="pt-BR"/>
              </w:rPr>
            </w:pPr>
          </w:p>
          <w:p w14:paraId="14D00750" w14:textId="77777777" w:rsidR="00D76F90" w:rsidRPr="00BA0AE6" w:rsidRDefault="00D76F90">
            <w:pPr>
              <w:pStyle w:val="TableParagraph"/>
              <w:rPr>
                <w:rFonts w:asciiTheme="minorHAnsi" w:hAnsiTheme="minorHAnsi" w:cstheme="minorHAnsi"/>
                <w:sz w:val="20"/>
                <w:szCs w:val="20"/>
                <w:lang w:val="pt-BR"/>
              </w:rPr>
            </w:pPr>
          </w:p>
          <w:p w14:paraId="0BB548BB" w14:textId="77777777" w:rsidR="00D76F90" w:rsidRPr="00BA0AE6" w:rsidRDefault="00D76F90">
            <w:pPr>
              <w:pStyle w:val="TableParagraph"/>
              <w:rPr>
                <w:rFonts w:asciiTheme="minorHAnsi" w:hAnsiTheme="minorHAnsi" w:cstheme="minorHAnsi"/>
                <w:sz w:val="20"/>
                <w:szCs w:val="20"/>
                <w:lang w:val="pt-BR"/>
              </w:rPr>
            </w:pPr>
          </w:p>
          <w:p w14:paraId="44B3D80B" w14:textId="77777777" w:rsidR="00D76F90" w:rsidRPr="00BA0AE6" w:rsidRDefault="00D76F90">
            <w:pPr>
              <w:pStyle w:val="TableParagraph"/>
              <w:rPr>
                <w:rFonts w:asciiTheme="minorHAnsi" w:hAnsiTheme="minorHAnsi" w:cstheme="minorHAnsi"/>
                <w:sz w:val="20"/>
                <w:szCs w:val="20"/>
                <w:lang w:val="pt-BR"/>
              </w:rPr>
            </w:pPr>
          </w:p>
          <w:p w14:paraId="4273FAFB" w14:textId="77777777" w:rsidR="00D76F90" w:rsidRPr="00BA0AE6" w:rsidRDefault="00D76F90">
            <w:pPr>
              <w:pStyle w:val="TableParagraph"/>
              <w:rPr>
                <w:rFonts w:asciiTheme="minorHAnsi" w:hAnsiTheme="minorHAnsi" w:cstheme="minorHAnsi"/>
                <w:sz w:val="20"/>
                <w:szCs w:val="20"/>
                <w:lang w:val="pt-BR"/>
              </w:rPr>
            </w:pPr>
          </w:p>
          <w:p w14:paraId="767058FB" w14:textId="77777777" w:rsidR="00D76F90" w:rsidRPr="00BA0AE6" w:rsidRDefault="00D76F90">
            <w:pPr>
              <w:pStyle w:val="TableParagraph"/>
              <w:rPr>
                <w:rFonts w:asciiTheme="minorHAnsi" w:hAnsiTheme="minorHAnsi" w:cstheme="minorHAnsi"/>
                <w:sz w:val="20"/>
                <w:szCs w:val="20"/>
                <w:lang w:val="pt-BR"/>
              </w:rPr>
            </w:pPr>
          </w:p>
          <w:p w14:paraId="4F12814E" w14:textId="77777777" w:rsidR="00D76F90" w:rsidRPr="00BA0AE6" w:rsidRDefault="00D76F90">
            <w:pPr>
              <w:pStyle w:val="TableParagraph"/>
              <w:rPr>
                <w:rFonts w:asciiTheme="minorHAnsi" w:hAnsiTheme="minorHAnsi" w:cstheme="minorHAnsi"/>
                <w:sz w:val="20"/>
                <w:szCs w:val="20"/>
                <w:lang w:val="pt-BR"/>
              </w:rPr>
            </w:pPr>
          </w:p>
          <w:p w14:paraId="13F76B60" w14:textId="77777777" w:rsidR="00D76F90" w:rsidRPr="00BA0AE6" w:rsidRDefault="00D76F90">
            <w:pPr>
              <w:pStyle w:val="TableParagraph"/>
              <w:spacing w:before="4"/>
              <w:rPr>
                <w:rFonts w:asciiTheme="minorHAnsi" w:hAnsiTheme="minorHAnsi" w:cstheme="minorHAnsi"/>
                <w:sz w:val="20"/>
                <w:szCs w:val="20"/>
                <w:lang w:val="pt-BR"/>
              </w:rPr>
            </w:pPr>
          </w:p>
          <w:p w14:paraId="15DEF3C8" w14:textId="77777777" w:rsidR="00D76F90" w:rsidRPr="00BA0AE6" w:rsidRDefault="0062219F">
            <w:pPr>
              <w:pStyle w:val="TableParagraph"/>
              <w:spacing w:before="1"/>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779" w:type="dxa"/>
            <w:tcBorders>
              <w:top w:val="single" w:sz="34" w:space="0" w:color="000001"/>
              <w:left w:val="single" w:sz="6" w:space="0" w:color="000001"/>
              <w:bottom w:val="single" w:sz="6" w:space="0" w:color="000001"/>
              <w:right w:val="single" w:sz="6" w:space="0" w:color="000001"/>
            </w:tcBorders>
            <w:shd w:val="clear" w:color="auto" w:fill="auto"/>
          </w:tcPr>
          <w:p w14:paraId="253AF216" w14:textId="77777777" w:rsidR="00D76F90" w:rsidRPr="00BA0AE6" w:rsidRDefault="00D76F90">
            <w:pPr>
              <w:pStyle w:val="TableParagraph"/>
              <w:rPr>
                <w:rFonts w:asciiTheme="minorHAnsi" w:hAnsiTheme="minorHAnsi" w:cstheme="minorHAnsi"/>
                <w:sz w:val="20"/>
                <w:szCs w:val="20"/>
                <w:lang w:val="en-US"/>
              </w:rPr>
            </w:pPr>
          </w:p>
        </w:tc>
        <w:tc>
          <w:tcPr>
            <w:tcW w:w="1052" w:type="dxa"/>
            <w:tcBorders>
              <w:top w:val="single" w:sz="34" w:space="0" w:color="000001"/>
              <w:left w:val="single" w:sz="6" w:space="0" w:color="000001"/>
              <w:bottom w:val="single" w:sz="6" w:space="0" w:color="000001"/>
              <w:right w:val="single" w:sz="6" w:space="0" w:color="000001"/>
            </w:tcBorders>
            <w:shd w:val="clear" w:color="auto" w:fill="auto"/>
          </w:tcPr>
          <w:p w14:paraId="6165F2D5" w14:textId="77777777" w:rsidR="00D76F90" w:rsidRPr="00BA0AE6" w:rsidRDefault="00D76F90">
            <w:pPr>
              <w:pStyle w:val="TableParagraph"/>
              <w:rPr>
                <w:rFonts w:asciiTheme="minorHAnsi" w:hAnsiTheme="minorHAnsi" w:cstheme="minorHAnsi"/>
                <w:sz w:val="20"/>
                <w:szCs w:val="20"/>
                <w:lang w:val="en-US"/>
              </w:rPr>
            </w:pPr>
          </w:p>
        </w:tc>
        <w:tc>
          <w:tcPr>
            <w:tcW w:w="795" w:type="dxa"/>
            <w:tcBorders>
              <w:top w:val="single" w:sz="34" w:space="0" w:color="000001"/>
              <w:left w:val="single" w:sz="6" w:space="0" w:color="000001"/>
              <w:bottom w:val="single" w:sz="6" w:space="0" w:color="000001"/>
              <w:right w:val="single" w:sz="6" w:space="0" w:color="000001"/>
            </w:tcBorders>
            <w:shd w:val="clear" w:color="auto" w:fill="auto"/>
          </w:tcPr>
          <w:p w14:paraId="1F21C21A" w14:textId="77777777" w:rsidR="00D76F90" w:rsidRPr="00BA0AE6" w:rsidRDefault="00D76F90">
            <w:pPr>
              <w:pStyle w:val="TableParagraph"/>
              <w:rPr>
                <w:rFonts w:asciiTheme="minorHAnsi" w:hAnsiTheme="minorHAnsi" w:cstheme="minorHAnsi"/>
                <w:sz w:val="20"/>
                <w:szCs w:val="20"/>
                <w:lang w:val="en-US"/>
              </w:rPr>
            </w:pPr>
          </w:p>
        </w:tc>
      </w:tr>
    </w:tbl>
    <w:p w14:paraId="05BBB44B" w14:textId="77777777" w:rsidR="00D76F90" w:rsidRPr="00BA0AE6" w:rsidRDefault="00D76F90">
      <w:pPr>
        <w:pStyle w:val="Corpodetexto"/>
        <w:ind w:left="0"/>
        <w:rPr>
          <w:rFonts w:asciiTheme="minorHAnsi" w:hAnsiTheme="minorHAnsi" w:cstheme="minorHAnsi"/>
          <w:sz w:val="20"/>
          <w:szCs w:val="20"/>
        </w:rPr>
      </w:pPr>
    </w:p>
    <w:p w14:paraId="0D005ADF" w14:textId="77777777" w:rsidR="00D76F90" w:rsidRPr="00BA0AE6" w:rsidRDefault="00D76F90">
      <w:pPr>
        <w:pStyle w:val="Corpodetexto"/>
        <w:ind w:left="0"/>
        <w:rPr>
          <w:rFonts w:asciiTheme="minorHAnsi" w:hAnsiTheme="minorHAnsi" w:cstheme="minorHAnsi"/>
          <w:sz w:val="20"/>
          <w:szCs w:val="20"/>
        </w:rPr>
      </w:pPr>
    </w:p>
    <w:p w14:paraId="61AAC446" w14:textId="77777777" w:rsidR="00D76F90" w:rsidRPr="00BA0AE6" w:rsidRDefault="00D76F90">
      <w:pPr>
        <w:pStyle w:val="Corpodetexto"/>
        <w:spacing w:before="2"/>
        <w:ind w:left="0"/>
        <w:rPr>
          <w:rFonts w:asciiTheme="minorHAnsi" w:hAnsiTheme="minorHAnsi" w:cstheme="minorHAnsi"/>
          <w:sz w:val="20"/>
          <w:szCs w:val="20"/>
        </w:rPr>
      </w:pPr>
    </w:p>
    <w:tbl>
      <w:tblPr>
        <w:tblW w:w="9565" w:type="dxa"/>
        <w:tblInd w:w="23" w:type="dxa"/>
        <w:tblBorders>
          <w:top w:val="single" w:sz="34" w:space="0" w:color="000001"/>
          <w:left w:val="single" w:sz="6" w:space="0" w:color="000001"/>
          <w:bottom w:val="single" w:sz="34" w:space="0" w:color="000001"/>
          <w:right w:val="single" w:sz="6" w:space="0" w:color="000001"/>
          <w:insideH w:val="single" w:sz="34" w:space="0" w:color="000001"/>
          <w:insideV w:val="single" w:sz="6" w:space="0" w:color="000001"/>
        </w:tblBorders>
        <w:tblCellMar>
          <w:left w:w="141" w:type="dxa"/>
        </w:tblCellMar>
        <w:tblLook w:val="04A0" w:firstRow="1" w:lastRow="0" w:firstColumn="1" w:lastColumn="0" w:noHBand="0" w:noVBand="1"/>
      </w:tblPr>
      <w:tblGrid>
        <w:gridCol w:w="633"/>
        <w:gridCol w:w="1997"/>
        <w:gridCol w:w="3820"/>
        <w:gridCol w:w="745"/>
        <w:gridCol w:w="707"/>
        <w:gridCol w:w="942"/>
        <w:gridCol w:w="721"/>
      </w:tblGrid>
      <w:tr w:rsidR="00D76F90" w:rsidRPr="00BA0AE6" w14:paraId="6A83A96F" w14:textId="77777777" w:rsidTr="00282F9A">
        <w:trPr>
          <w:trHeight w:val="4849"/>
        </w:trPr>
        <w:tc>
          <w:tcPr>
            <w:tcW w:w="635" w:type="dxa"/>
            <w:tcBorders>
              <w:top w:val="single" w:sz="34" w:space="0" w:color="000001"/>
              <w:left w:val="single" w:sz="6" w:space="0" w:color="000001"/>
              <w:bottom w:val="single" w:sz="34" w:space="0" w:color="000001"/>
              <w:right w:val="single" w:sz="6" w:space="0" w:color="000001"/>
            </w:tcBorders>
            <w:shd w:val="clear" w:color="auto" w:fill="auto"/>
          </w:tcPr>
          <w:p w14:paraId="6F389229" w14:textId="77777777" w:rsidR="00D76F90" w:rsidRPr="00BA0AE6" w:rsidRDefault="00D76F90">
            <w:pPr>
              <w:pStyle w:val="TableParagraph"/>
              <w:rPr>
                <w:rFonts w:asciiTheme="minorHAnsi" w:hAnsiTheme="minorHAnsi" w:cstheme="minorHAnsi"/>
                <w:sz w:val="20"/>
                <w:szCs w:val="20"/>
                <w:lang w:val="en-US"/>
              </w:rPr>
            </w:pPr>
          </w:p>
        </w:tc>
        <w:tc>
          <w:tcPr>
            <w:tcW w:w="1886" w:type="dxa"/>
            <w:tcBorders>
              <w:top w:val="single" w:sz="34" w:space="0" w:color="000001"/>
              <w:left w:val="single" w:sz="6" w:space="0" w:color="000001"/>
              <w:bottom w:val="single" w:sz="34" w:space="0" w:color="000001"/>
              <w:right w:val="single" w:sz="6" w:space="0" w:color="000001"/>
            </w:tcBorders>
            <w:shd w:val="clear" w:color="auto" w:fill="auto"/>
          </w:tcPr>
          <w:p w14:paraId="684C1BD7" w14:textId="77777777" w:rsidR="00D76F90" w:rsidRPr="00BA0AE6" w:rsidRDefault="00D76F90">
            <w:pPr>
              <w:pStyle w:val="TableParagraph"/>
              <w:rPr>
                <w:rFonts w:asciiTheme="minorHAnsi" w:hAnsiTheme="minorHAnsi" w:cstheme="minorHAnsi"/>
                <w:sz w:val="20"/>
                <w:szCs w:val="20"/>
                <w:lang w:val="en-US"/>
              </w:rPr>
            </w:pPr>
          </w:p>
        </w:tc>
        <w:tc>
          <w:tcPr>
            <w:tcW w:w="3878" w:type="dxa"/>
            <w:tcBorders>
              <w:top w:val="single" w:sz="34" w:space="0" w:color="000001"/>
              <w:left w:val="single" w:sz="6" w:space="0" w:color="000001"/>
              <w:bottom w:val="single" w:sz="34" w:space="0" w:color="000001"/>
              <w:right w:val="single" w:sz="6" w:space="0" w:color="000001"/>
            </w:tcBorders>
            <w:shd w:val="clear" w:color="auto" w:fill="auto"/>
          </w:tcPr>
          <w:p w14:paraId="4AD4E524" w14:textId="77777777" w:rsidR="00D76F90" w:rsidRPr="00BA0AE6" w:rsidRDefault="00D76F90">
            <w:pPr>
              <w:pStyle w:val="TableParagraph"/>
              <w:rPr>
                <w:rFonts w:asciiTheme="minorHAnsi" w:hAnsiTheme="minorHAnsi" w:cstheme="minorHAnsi"/>
                <w:sz w:val="20"/>
                <w:szCs w:val="20"/>
                <w:lang w:val="en-US"/>
              </w:rPr>
            </w:pPr>
          </w:p>
          <w:p w14:paraId="64676E57" w14:textId="34552A58" w:rsidR="00D76F90" w:rsidRPr="00BA0AE6" w:rsidRDefault="0062219F">
            <w:pPr>
              <w:pStyle w:val="TableParagraph"/>
              <w:tabs>
                <w:tab w:val="left" w:pos="480"/>
              </w:tabs>
              <w:ind w:right="206"/>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As </w:t>
            </w:r>
            <w:proofErr w:type="spellStart"/>
            <w:r w:rsidRPr="00BA0AE6">
              <w:rPr>
                <w:rFonts w:asciiTheme="minorHAnsi" w:hAnsiTheme="minorHAnsi" w:cstheme="minorHAnsi"/>
                <w:sz w:val="20"/>
                <w:szCs w:val="20"/>
                <w:lang w:val="en-US"/>
              </w:rPr>
              <w:t>comprovações</w:t>
            </w:r>
            <w:proofErr w:type="spellEnd"/>
            <w:r w:rsidRPr="00BA0AE6">
              <w:rPr>
                <w:rFonts w:asciiTheme="minorHAnsi" w:hAnsiTheme="minorHAnsi" w:cstheme="minorHAnsi"/>
                <w:sz w:val="20"/>
                <w:szCs w:val="20"/>
                <w:lang w:val="en-US"/>
              </w:rPr>
              <w:t xml:space="preserve"> das </w:t>
            </w:r>
            <w:proofErr w:type="spellStart"/>
            <w:r w:rsidRPr="00BA0AE6">
              <w:rPr>
                <w:rFonts w:asciiTheme="minorHAnsi" w:hAnsiTheme="minorHAnsi" w:cstheme="minorHAnsi"/>
                <w:sz w:val="20"/>
                <w:szCs w:val="20"/>
                <w:lang w:val="en-US"/>
              </w:rPr>
              <w:t>Tabelas</w:t>
            </w:r>
            <w:proofErr w:type="spellEnd"/>
            <w:r w:rsidRPr="00BA0AE6">
              <w:rPr>
                <w:rFonts w:asciiTheme="minorHAnsi" w:hAnsiTheme="minorHAnsi" w:cstheme="minorHAnsi"/>
                <w:spacing w:val="-33"/>
                <w:sz w:val="20"/>
                <w:szCs w:val="20"/>
                <w:lang w:val="en-US"/>
              </w:rPr>
              <w:t xml:space="preserve"> </w:t>
            </w:r>
            <w:proofErr w:type="spellStart"/>
            <w:r w:rsidRPr="00BA0AE6">
              <w:rPr>
                <w:rFonts w:asciiTheme="minorHAnsi" w:hAnsiTheme="minorHAnsi" w:cstheme="minorHAnsi"/>
                <w:sz w:val="20"/>
                <w:szCs w:val="20"/>
                <w:lang w:val="en-US"/>
              </w:rPr>
              <w:t>Referenciais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devem</w:t>
            </w:r>
            <w:proofErr w:type="spellEnd"/>
            <w:r w:rsidRPr="00BA0AE6">
              <w:rPr>
                <w:rFonts w:asciiTheme="minorHAnsi" w:hAnsiTheme="minorHAnsi" w:cstheme="minorHAnsi"/>
                <w:sz w:val="20"/>
                <w:szCs w:val="20"/>
                <w:lang w:val="en-US"/>
              </w:rPr>
              <w:t xml:space="preserve"> ser </w:t>
            </w:r>
            <w:proofErr w:type="spellStart"/>
            <w:r w:rsidRPr="00BA0AE6">
              <w:rPr>
                <w:rFonts w:asciiTheme="minorHAnsi" w:hAnsiTheme="minorHAnsi" w:cstheme="minorHAnsi"/>
                <w:sz w:val="20"/>
                <w:szCs w:val="20"/>
                <w:lang w:val="en-US"/>
              </w:rPr>
              <w:t>obrigatoriamente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inseridas</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gestão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arquivos</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formato</w:t>
            </w:r>
            <w:proofErr w:type="spellEnd"/>
            <w:r w:rsidRPr="00BA0AE6">
              <w:rPr>
                <w:rFonts w:asciiTheme="minorHAnsi" w:hAnsiTheme="minorHAnsi" w:cstheme="minorHAnsi"/>
                <w:sz w:val="20"/>
                <w:szCs w:val="20"/>
                <w:lang w:val="en-US"/>
              </w:rPr>
              <w:t xml:space="preserve"> pdf., </w:t>
            </w:r>
            <w:proofErr w:type="spellStart"/>
            <w:r w:rsidRPr="00BA0AE6">
              <w:rPr>
                <w:rFonts w:asciiTheme="minorHAnsi" w:hAnsiTheme="minorHAnsi" w:cstheme="minorHAnsi"/>
                <w:sz w:val="20"/>
                <w:szCs w:val="20"/>
                <w:lang w:val="en-US"/>
              </w:rPr>
              <w:t>na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respectiva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ordem</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logo </w:t>
            </w:r>
            <w:proofErr w:type="spellStart"/>
            <w:r w:rsidRPr="00BA0AE6">
              <w:rPr>
                <w:rFonts w:asciiTheme="minorHAnsi" w:hAnsiTheme="minorHAnsi" w:cstheme="minorHAnsi"/>
                <w:sz w:val="20"/>
                <w:szCs w:val="20"/>
                <w:lang w:val="en-US"/>
              </w:rPr>
              <w:t>após</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finalização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 xml:space="preserve"> principal, </w:t>
            </w:r>
            <w:proofErr w:type="spellStart"/>
            <w:r w:rsidRPr="00BA0AE6">
              <w:rPr>
                <w:rFonts w:asciiTheme="minorHAnsi" w:hAnsiTheme="minorHAnsi" w:cstheme="minorHAnsi"/>
                <w:sz w:val="20"/>
                <w:szCs w:val="20"/>
                <w:lang w:val="en-US"/>
              </w:rPr>
              <w:t>realizada</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estabelecimento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onde</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veículo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foi</w:t>
            </w:r>
            <w:proofErr w:type="spellEnd"/>
            <w:r w:rsidRPr="00BA0AE6">
              <w:rPr>
                <w:rFonts w:asciiTheme="minorHAnsi" w:hAnsiTheme="minorHAnsi" w:cstheme="minorHAnsi"/>
                <w:spacing w:val="-2"/>
                <w:sz w:val="20"/>
                <w:szCs w:val="20"/>
                <w:lang w:val="en-US"/>
              </w:rPr>
              <w:t xml:space="preserve"> </w:t>
            </w:r>
            <w:proofErr w:type="spellStart"/>
            <w:r w:rsidRPr="00BA0AE6">
              <w:rPr>
                <w:rFonts w:asciiTheme="minorHAnsi" w:hAnsiTheme="minorHAnsi" w:cstheme="minorHAnsi"/>
                <w:sz w:val="20"/>
                <w:szCs w:val="20"/>
                <w:lang w:val="en-US"/>
              </w:rPr>
              <w:t>registrado</w:t>
            </w:r>
            <w:proofErr w:type="spellEnd"/>
            <w:r w:rsidRPr="00BA0AE6">
              <w:rPr>
                <w:rFonts w:asciiTheme="minorHAnsi" w:hAnsiTheme="minorHAnsi" w:cstheme="minorHAnsi"/>
                <w:sz w:val="20"/>
                <w:szCs w:val="20"/>
                <w:lang w:val="en-US"/>
              </w:rPr>
              <w:t>.</w:t>
            </w:r>
          </w:p>
          <w:p w14:paraId="6F00FEC2" w14:textId="77777777" w:rsidR="00D76F90" w:rsidRPr="00BA0AE6" w:rsidRDefault="00D76F90">
            <w:pPr>
              <w:pStyle w:val="TableParagraph"/>
              <w:spacing w:before="10"/>
              <w:rPr>
                <w:rFonts w:asciiTheme="minorHAnsi" w:hAnsiTheme="minorHAnsi" w:cstheme="minorHAnsi"/>
                <w:sz w:val="20"/>
                <w:szCs w:val="20"/>
                <w:lang w:val="en-US"/>
              </w:rPr>
            </w:pPr>
          </w:p>
          <w:p w14:paraId="143A3BAF" w14:textId="4246387A" w:rsidR="00D76F90" w:rsidRPr="00BA0AE6" w:rsidRDefault="0062219F">
            <w:pPr>
              <w:pStyle w:val="TableParagraph"/>
              <w:tabs>
                <w:tab w:val="left" w:pos="499"/>
              </w:tabs>
              <w:ind w:right="20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pode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autorização</w:t>
            </w:r>
            <w:proofErr w:type="spellEnd"/>
            <w:r w:rsidRPr="00BA0AE6">
              <w:rPr>
                <w:rFonts w:asciiTheme="minorHAnsi" w:hAnsiTheme="minorHAnsi" w:cstheme="minorHAnsi"/>
                <w:sz w:val="20"/>
                <w:szCs w:val="20"/>
                <w:lang w:val="en-US"/>
              </w:rPr>
              <w:t xml:space="preserve"> para </w:t>
            </w:r>
            <w:proofErr w:type="spellStart"/>
            <w:r w:rsidRPr="00BA0AE6">
              <w:rPr>
                <w:rFonts w:asciiTheme="minorHAnsi" w:hAnsiTheme="minorHAnsi" w:cstheme="minorHAnsi"/>
                <w:sz w:val="20"/>
                <w:szCs w:val="20"/>
                <w:lang w:val="en-US"/>
              </w:rPr>
              <w:t>execução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com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in- </w:t>
            </w:r>
            <w:proofErr w:type="spellStart"/>
            <w:r w:rsidRPr="00BA0AE6">
              <w:rPr>
                <w:rFonts w:asciiTheme="minorHAnsi" w:hAnsiTheme="minorHAnsi" w:cstheme="minorHAnsi"/>
                <w:sz w:val="20"/>
                <w:szCs w:val="20"/>
                <w:lang w:val="en-US"/>
              </w:rPr>
              <w:t>completas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Comprovação</w:t>
            </w:r>
            <w:proofErr w:type="spellEnd"/>
            <w:r w:rsidRPr="00BA0AE6">
              <w:rPr>
                <w:rFonts w:asciiTheme="minorHAnsi" w:hAnsiTheme="minorHAnsi" w:cstheme="minorHAnsi"/>
                <w:sz w:val="20"/>
                <w:szCs w:val="20"/>
                <w:lang w:val="en-US"/>
              </w:rPr>
              <w:t xml:space="preserve"> das </w:t>
            </w:r>
            <w:proofErr w:type="spellStart"/>
            <w:r w:rsidRPr="00BA0AE6">
              <w:rPr>
                <w:rFonts w:asciiTheme="minorHAnsi" w:hAnsiTheme="minorHAnsi" w:cstheme="minorHAnsi"/>
                <w:sz w:val="20"/>
                <w:szCs w:val="20"/>
                <w:lang w:val="en-US"/>
              </w:rPr>
              <w:t>tabelas</w:t>
            </w:r>
            <w:proofErr w:type="spellEnd"/>
            <w:r w:rsidRPr="00BA0AE6">
              <w:rPr>
                <w:rFonts w:asciiTheme="minorHAnsi" w:hAnsiTheme="minorHAnsi" w:cstheme="minorHAnsi"/>
                <w:spacing w:val="-22"/>
                <w:sz w:val="20"/>
                <w:szCs w:val="20"/>
                <w:lang w:val="en-US"/>
              </w:rPr>
              <w:t xml:space="preserve"> </w:t>
            </w:r>
            <w:proofErr w:type="spellStart"/>
            <w:r w:rsidRPr="00BA0AE6">
              <w:rPr>
                <w:rFonts w:asciiTheme="minorHAnsi" w:hAnsiTheme="minorHAnsi" w:cstheme="minorHAnsi"/>
                <w:sz w:val="20"/>
                <w:szCs w:val="20"/>
                <w:lang w:val="en-US"/>
              </w:rPr>
              <w:t>referenciais</w:t>
            </w:r>
            <w:proofErr w:type="spellEnd"/>
            <w:r w:rsidRPr="00BA0AE6">
              <w:rPr>
                <w:rFonts w:asciiTheme="minorHAnsi" w:hAnsiTheme="minorHAnsi" w:cstheme="minorHAnsi"/>
                <w:sz w:val="20"/>
                <w:szCs w:val="20"/>
                <w:lang w:val="en-US"/>
              </w:rPr>
              <w:t xml:space="preserve"> e no </w:t>
            </w:r>
            <w:proofErr w:type="spellStart"/>
            <w:r w:rsidRPr="00BA0AE6">
              <w:rPr>
                <w:rFonts w:asciiTheme="minorHAnsi" w:hAnsiTheme="minorHAnsi" w:cstheme="minorHAnsi"/>
                <w:sz w:val="20"/>
                <w:szCs w:val="20"/>
                <w:lang w:val="en-US"/>
              </w:rPr>
              <w:t>mínimo</w:t>
            </w:r>
            <w:proofErr w:type="spellEnd"/>
            <w:r w:rsidRPr="00BA0AE6">
              <w:rPr>
                <w:rFonts w:asciiTheme="minorHAnsi" w:hAnsiTheme="minorHAnsi" w:cstheme="minorHAnsi"/>
                <w:sz w:val="20"/>
                <w:szCs w:val="20"/>
                <w:lang w:val="en-US"/>
              </w:rPr>
              <w:t xml:space="preserve"> 03 (</w:t>
            </w:r>
            <w:proofErr w:type="spellStart"/>
            <w:r w:rsidRPr="00BA0AE6">
              <w:rPr>
                <w:rFonts w:asciiTheme="minorHAnsi" w:hAnsiTheme="minorHAnsi" w:cstheme="minorHAnsi"/>
                <w:sz w:val="20"/>
                <w:szCs w:val="20"/>
                <w:lang w:val="en-US"/>
              </w:rPr>
              <w:t>três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orçamentos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casos</w:t>
            </w:r>
            <w:proofErr w:type="spellEnd"/>
            <w:r w:rsidRPr="00BA0AE6">
              <w:rPr>
                <w:rFonts w:asciiTheme="minorHAnsi" w:hAnsiTheme="minorHAnsi" w:cstheme="minorHAnsi"/>
                <w:sz w:val="20"/>
                <w:szCs w:val="20"/>
                <w:lang w:val="en-US"/>
              </w:rPr>
              <w:t xml:space="preserve"> ex- </w:t>
            </w:r>
            <w:proofErr w:type="spellStart"/>
            <w:r w:rsidRPr="00BA0AE6">
              <w:rPr>
                <w:rFonts w:asciiTheme="minorHAnsi" w:hAnsiTheme="minorHAnsi" w:cstheme="minorHAnsi"/>
                <w:sz w:val="20"/>
                <w:szCs w:val="20"/>
                <w:lang w:val="en-US"/>
              </w:rPr>
              <w:t>cepcionais</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pode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inclusão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justificativa</w:t>
            </w:r>
            <w:proofErr w:type="spellEnd"/>
            <w:r w:rsidRPr="00BA0AE6">
              <w:rPr>
                <w:rFonts w:asciiTheme="minorHAnsi" w:hAnsiTheme="minorHAnsi" w:cstheme="minorHAnsi"/>
                <w:sz w:val="20"/>
                <w:szCs w:val="20"/>
                <w:lang w:val="en-US"/>
              </w:rPr>
              <w:t xml:space="preserve"> pela </w:t>
            </w:r>
            <w:proofErr w:type="spellStart"/>
            <w:r w:rsidRPr="00BA0AE6">
              <w:rPr>
                <w:rFonts w:asciiTheme="minorHAnsi" w:hAnsiTheme="minorHAnsi" w:cstheme="minorHAnsi"/>
                <w:sz w:val="20"/>
                <w:szCs w:val="20"/>
                <w:lang w:val="en-US"/>
              </w:rPr>
              <w:t>gestora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quanto</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ausência</w:t>
            </w:r>
            <w:proofErr w:type="spellEnd"/>
            <w:r w:rsidRPr="00BA0AE6">
              <w:rPr>
                <w:rFonts w:asciiTheme="minorHAnsi" w:hAnsiTheme="minorHAnsi" w:cstheme="minorHAnsi"/>
                <w:sz w:val="20"/>
                <w:szCs w:val="20"/>
                <w:lang w:val="en-US"/>
              </w:rPr>
              <w:t xml:space="preserve"> de</w:t>
            </w:r>
            <w:r w:rsidRPr="00BA0AE6">
              <w:rPr>
                <w:rFonts w:asciiTheme="minorHAnsi" w:hAnsiTheme="minorHAnsi" w:cstheme="minorHAnsi"/>
                <w:spacing w:val="-23"/>
                <w:sz w:val="20"/>
                <w:szCs w:val="20"/>
                <w:lang w:val="en-US"/>
              </w:rPr>
              <w:t xml:space="preserve"> </w:t>
            </w:r>
            <w:r w:rsidRPr="00BA0AE6">
              <w:rPr>
                <w:rFonts w:asciiTheme="minorHAnsi" w:hAnsiTheme="minorHAnsi" w:cstheme="minorHAnsi"/>
                <w:sz w:val="20"/>
                <w:szCs w:val="20"/>
                <w:lang w:val="en-US"/>
              </w:rPr>
              <w:t xml:space="preserve">al- </w:t>
            </w:r>
            <w:proofErr w:type="spellStart"/>
            <w:r w:rsidRPr="00BA0AE6">
              <w:rPr>
                <w:rFonts w:asciiTheme="minorHAnsi" w:hAnsiTheme="minorHAnsi" w:cstheme="minorHAnsi"/>
                <w:sz w:val="20"/>
                <w:szCs w:val="20"/>
                <w:lang w:val="en-US"/>
              </w:rPr>
              <w:t>guma</w:t>
            </w:r>
            <w:proofErr w:type="spellEnd"/>
            <w:r w:rsidRPr="00BA0AE6">
              <w:rPr>
                <w:rFonts w:asciiTheme="minorHAnsi" w:hAnsiTheme="minorHAnsi" w:cstheme="minorHAnsi"/>
                <w:spacing w:val="-3"/>
                <w:sz w:val="20"/>
                <w:szCs w:val="20"/>
                <w:lang w:val="en-US"/>
              </w:rPr>
              <w:t xml:space="preserve"> </w:t>
            </w:r>
            <w:proofErr w:type="spellStart"/>
            <w:r w:rsidRPr="00BA0AE6">
              <w:rPr>
                <w:rFonts w:asciiTheme="minorHAnsi" w:hAnsiTheme="minorHAnsi" w:cstheme="minorHAnsi"/>
                <w:sz w:val="20"/>
                <w:szCs w:val="20"/>
                <w:lang w:val="en-US"/>
              </w:rPr>
              <w:t>informação</w:t>
            </w:r>
            <w:proofErr w:type="spellEnd"/>
            <w:r w:rsidRPr="00BA0AE6">
              <w:rPr>
                <w:rFonts w:asciiTheme="minorHAnsi" w:hAnsiTheme="minorHAnsi" w:cstheme="minorHAnsi"/>
                <w:sz w:val="20"/>
                <w:szCs w:val="20"/>
                <w:lang w:val="en-US"/>
              </w:rPr>
              <w:t>.</w:t>
            </w:r>
          </w:p>
          <w:p w14:paraId="19106EEF" w14:textId="77777777" w:rsidR="00D76F90" w:rsidRPr="00BA0AE6" w:rsidRDefault="00D76F90">
            <w:pPr>
              <w:pStyle w:val="TableParagraph"/>
              <w:spacing w:before="9"/>
              <w:rPr>
                <w:rFonts w:asciiTheme="minorHAnsi" w:hAnsiTheme="minorHAnsi" w:cstheme="minorHAnsi"/>
                <w:sz w:val="20"/>
                <w:szCs w:val="20"/>
                <w:lang w:val="en-US"/>
              </w:rPr>
            </w:pPr>
          </w:p>
          <w:p w14:paraId="267C8FCE" w14:textId="1AF1773D" w:rsidR="00D76F90" w:rsidRPr="00BA0AE6" w:rsidRDefault="0062219F">
            <w:pPr>
              <w:pStyle w:val="TableParagraph"/>
              <w:tabs>
                <w:tab w:val="left" w:pos="453"/>
              </w:tabs>
              <w:ind w:right="205"/>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exclusão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itens</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orçamento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até</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aprovação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ordem</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w:t>
            </w:r>
          </w:p>
          <w:p w14:paraId="13A5A888" w14:textId="77777777" w:rsidR="00D76F90" w:rsidRPr="00BA0AE6" w:rsidRDefault="00D76F90">
            <w:pPr>
              <w:pStyle w:val="TableParagraph"/>
              <w:spacing w:before="7"/>
              <w:rPr>
                <w:rFonts w:asciiTheme="minorHAnsi" w:hAnsiTheme="minorHAnsi" w:cstheme="minorHAnsi"/>
                <w:sz w:val="20"/>
                <w:szCs w:val="20"/>
                <w:lang w:val="en-US"/>
              </w:rPr>
            </w:pPr>
          </w:p>
          <w:p w14:paraId="553F22F3" w14:textId="3C782D9C" w:rsidR="00D76F90" w:rsidRPr="00BA0AE6" w:rsidRDefault="0062219F">
            <w:pPr>
              <w:pStyle w:val="TableParagraph"/>
              <w:tabs>
                <w:tab w:val="left" w:pos="473"/>
              </w:tabs>
              <w:ind w:right="205"/>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Permitir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durante</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processo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cotação</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acompanhamento</w:t>
            </w:r>
            <w:proofErr w:type="spellEnd"/>
            <w:r w:rsidRPr="00BA0AE6">
              <w:rPr>
                <w:rFonts w:asciiTheme="minorHAnsi" w:hAnsiTheme="minorHAnsi" w:cstheme="minorHAnsi"/>
                <w:sz w:val="20"/>
                <w:szCs w:val="20"/>
                <w:lang w:val="en-US"/>
              </w:rPr>
              <w:t xml:space="preserve"> dos </w:t>
            </w:r>
            <w:proofErr w:type="spellStart"/>
            <w:r w:rsidRPr="00BA0AE6">
              <w:rPr>
                <w:rFonts w:asciiTheme="minorHAnsi" w:hAnsiTheme="minorHAnsi" w:cstheme="minorHAnsi"/>
                <w:sz w:val="20"/>
                <w:szCs w:val="20"/>
                <w:lang w:val="en-US"/>
              </w:rPr>
              <w:t>estabelecimentos</w:t>
            </w:r>
            <w:proofErr w:type="spellEnd"/>
            <w:r w:rsidRPr="00BA0AE6">
              <w:rPr>
                <w:rFonts w:asciiTheme="minorHAnsi" w:hAnsiTheme="minorHAnsi" w:cstheme="minorHAnsi"/>
                <w:sz w:val="20"/>
                <w:szCs w:val="20"/>
                <w:lang w:val="en-US"/>
              </w:rPr>
              <w:t xml:space="preserve"> que </w:t>
            </w:r>
            <w:proofErr w:type="spellStart"/>
            <w:r w:rsidRPr="00BA0AE6">
              <w:rPr>
                <w:rFonts w:asciiTheme="minorHAnsi" w:hAnsiTheme="minorHAnsi" w:cstheme="minorHAnsi"/>
                <w:sz w:val="20"/>
                <w:szCs w:val="20"/>
                <w:lang w:val="en-US"/>
              </w:rPr>
              <w:t>apresentaram</w:t>
            </w:r>
            <w:proofErr w:type="spellEnd"/>
            <w:r w:rsidRPr="00BA0AE6">
              <w:rPr>
                <w:rFonts w:asciiTheme="minorHAnsi" w:hAnsiTheme="minorHAnsi" w:cstheme="minorHAnsi"/>
                <w:spacing w:val="3"/>
                <w:sz w:val="20"/>
                <w:szCs w:val="20"/>
                <w:lang w:val="en-US"/>
              </w:rPr>
              <w:t xml:space="preserve"> </w:t>
            </w:r>
            <w:proofErr w:type="spellStart"/>
            <w:r w:rsidRPr="00BA0AE6">
              <w:rPr>
                <w:rFonts w:asciiTheme="minorHAnsi" w:hAnsiTheme="minorHAnsi" w:cstheme="minorHAnsi"/>
                <w:sz w:val="20"/>
                <w:szCs w:val="20"/>
                <w:lang w:val="en-US"/>
              </w:rPr>
              <w:t>orçamentos</w:t>
            </w:r>
            <w:proofErr w:type="spellEnd"/>
            <w:r w:rsidRPr="00BA0AE6">
              <w:rPr>
                <w:rFonts w:asciiTheme="minorHAnsi" w:hAnsiTheme="minorHAnsi" w:cstheme="minorHAnsi"/>
                <w:sz w:val="20"/>
                <w:szCs w:val="20"/>
                <w:lang w:val="en-US"/>
              </w:rPr>
              <w:t>.</w:t>
            </w:r>
          </w:p>
        </w:tc>
        <w:tc>
          <w:tcPr>
            <w:tcW w:w="746" w:type="dxa"/>
            <w:tcBorders>
              <w:top w:val="single" w:sz="34" w:space="0" w:color="000001"/>
              <w:left w:val="single" w:sz="6" w:space="0" w:color="000001"/>
              <w:bottom w:val="single" w:sz="34" w:space="0" w:color="000001"/>
              <w:right w:val="single" w:sz="6" w:space="0" w:color="000001"/>
            </w:tcBorders>
            <w:shd w:val="clear" w:color="auto" w:fill="auto"/>
          </w:tcPr>
          <w:p w14:paraId="722CB14C" w14:textId="77777777" w:rsidR="00D76F90" w:rsidRPr="00BA0AE6" w:rsidRDefault="00D76F90">
            <w:pPr>
              <w:pStyle w:val="TableParagraph"/>
              <w:rPr>
                <w:rFonts w:asciiTheme="minorHAnsi" w:hAnsiTheme="minorHAnsi" w:cstheme="minorHAnsi"/>
                <w:sz w:val="20"/>
                <w:szCs w:val="20"/>
                <w:lang w:val="en-US"/>
              </w:rPr>
            </w:pPr>
          </w:p>
        </w:tc>
        <w:tc>
          <w:tcPr>
            <w:tcW w:w="721" w:type="dxa"/>
            <w:tcBorders>
              <w:top w:val="single" w:sz="34" w:space="0" w:color="000001"/>
              <w:left w:val="single" w:sz="6" w:space="0" w:color="000001"/>
              <w:bottom w:val="single" w:sz="34" w:space="0" w:color="000001"/>
              <w:right w:val="single" w:sz="6" w:space="0" w:color="000001"/>
            </w:tcBorders>
            <w:shd w:val="clear" w:color="auto" w:fill="auto"/>
          </w:tcPr>
          <w:p w14:paraId="379A9577" w14:textId="77777777" w:rsidR="00D76F90" w:rsidRPr="00BA0AE6" w:rsidRDefault="00D76F90">
            <w:pPr>
              <w:pStyle w:val="TableParagraph"/>
              <w:rPr>
                <w:rFonts w:asciiTheme="minorHAnsi" w:hAnsiTheme="minorHAnsi" w:cstheme="minorHAnsi"/>
                <w:sz w:val="20"/>
                <w:szCs w:val="20"/>
                <w:lang w:val="en-US"/>
              </w:rPr>
            </w:pPr>
          </w:p>
        </w:tc>
        <w:tc>
          <w:tcPr>
            <w:tcW w:w="963" w:type="dxa"/>
            <w:tcBorders>
              <w:top w:val="single" w:sz="34" w:space="0" w:color="000001"/>
              <w:left w:val="single" w:sz="6" w:space="0" w:color="000001"/>
              <w:bottom w:val="single" w:sz="34" w:space="0" w:color="000001"/>
              <w:right w:val="single" w:sz="6" w:space="0" w:color="000001"/>
            </w:tcBorders>
            <w:shd w:val="clear" w:color="auto" w:fill="auto"/>
          </w:tcPr>
          <w:p w14:paraId="4064BC97" w14:textId="77777777" w:rsidR="00D76F90" w:rsidRPr="00BA0AE6" w:rsidRDefault="00D76F90">
            <w:pPr>
              <w:pStyle w:val="TableParagraph"/>
              <w:rPr>
                <w:rFonts w:asciiTheme="minorHAnsi" w:hAnsiTheme="minorHAnsi" w:cstheme="minorHAnsi"/>
                <w:sz w:val="20"/>
                <w:szCs w:val="20"/>
                <w:lang w:val="en-US"/>
              </w:rPr>
            </w:pPr>
          </w:p>
        </w:tc>
        <w:tc>
          <w:tcPr>
            <w:tcW w:w="736" w:type="dxa"/>
            <w:tcBorders>
              <w:top w:val="single" w:sz="34" w:space="0" w:color="000001"/>
              <w:left w:val="single" w:sz="6" w:space="0" w:color="000001"/>
              <w:bottom w:val="single" w:sz="34" w:space="0" w:color="000001"/>
              <w:right w:val="single" w:sz="6" w:space="0" w:color="000001"/>
            </w:tcBorders>
            <w:shd w:val="clear" w:color="auto" w:fill="auto"/>
          </w:tcPr>
          <w:p w14:paraId="73A3B5D5" w14:textId="77777777" w:rsidR="00D76F90" w:rsidRPr="00BA0AE6" w:rsidRDefault="00D76F90">
            <w:pPr>
              <w:pStyle w:val="TableParagraph"/>
              <w:rPr>
                <w:rFonts w:asciiTheme="minorHAnsi" w:hAnsiTheme="minorHAnsi" w:cstheme="minorHAnsi"/>
                <w:sz w:val="20"/>
                <w:szCs w:val="20"/>
                <w:lang w:val="en-US"/>
              </w:rPr>
            </w:pPr>
          </w:p>
        </w:tc>
      </w:tr>
      <w:tr w:rsidR="00D76F90" w:rsidRPr="00BA0AE6" w14:paraId="4A97F3FB" w14:textId="77777777" w:rsidTr="00282F9A">
        <w:trPr>
          <w:trHeight w:val="6184"/>
        </w:trPr>
        <w:tc>
          <w:tcPr>
            <w:tcW w:w="635" w:type="dxa"/>
            <w:tcBorders>
              <w:top w:val="single" w:sz="34" w:space="0" w:color="000001"/>
              <w:left w:val="single" w:sz="6" w:space="0" w:color="000001"/>
              <w:bottom w:val="single" w:sz="6" w:space="0" w:color="000001"/>
              <w:right w:val="single" w:sz="6" w:space="0" w:color="000001"/>
            </w:tcBorders>
            <w:shd w:val="clear" w:color="auto" w:fill="auto"/>
          </w:tcPr>
          <w:p w14:paraId="5807E74E" w14:textId="77777777" w:rsidR="00D76F90" w:rsidRPr="00BA0AE6" w:rsidRDefault="00D76F90">
            <w:pPr>
              <w:pStyle w:val="TableParagraph"/>
              <w:rPr>
                <w:rFonts w:asciiTheme="minorHAnsi" w:hAnsiTheme="minorHAnsi" w:cstheme="minorHAnsi"/>
                <w:sz w:val="20"/>
                <w:szCs w:val="20"/>
                <w:lang w:val="pt-BR"/>
              </w:rPr>
            </w:pPr>
          </w:p>
          <w:p w14:paraId="42418F53" w14:textId="77777777" w:rsidR="00D76F90" w:rsidRPr="00BA0AE6" w:rsidRDefault="00D76F90">
            <w:pPr>
              <w:pStyle w:val="TableParagraph"/>
              <w:rPr>
                <w:rFonts w:asciiTheme="minorHAnsi" w:hAnsiTheme="minorHAnsi" w:cstheme="minorHAnsi"/>
                <w:sz w:val="20"/>
                <w:szCs w:val="20"/>
                <w:lang w:val="pt-BR"/>
              </w:rPr>
            </w:pPr>
          </w:p>
          <w:p w14:paraId="682443E2" w14:textId="77777777" w:rsidR="00D76F90" w:rsidRPr="00BA0AE6" w:rsidRDefault="00D76F90">
            <w:pPr>
              <w:pStyle w:val="TableParagraph"/>
              <w:rPr>
                <w:rFonts w:asciiTheme="minorHAnsi" w:hAnsiTheme="minorHAnsi" w:cstheme="minorHAnsi"/>
                <w:sz w:val="20"/>
                <w:szCs w:val="20"/>
                <w:lang w:val="pt-BR"/>
              </w:rPr>
            </w:pPr>
          </w:p>
          <w:p w14:paraId="524D220C" w14:textId="77777777" w:rsidR="00D76F90" w:rsidRPr="00BA0AE6" w:rsidRDefault="00D76F90">
            <w:pPr>
              <w:pStyle w:val="TableParagraph"/>
              <w:rPr>
                <w:rFonts w:asciiTheme="minorHAnsi" w:hAnsiTheme="minorHAnsi" w:cstheme="minorHAnsi"/>
                <w:sz w:val="20"/>
                <w:szCs w:val="20"/>
                <w:lang w:val="pt-BR"/>
              </w:rPr>
            </w:pPr>
          </w:p>
          <w:p w14:paraId="7420043E" w14:textId="77777777" w:rsidR="00D76F90" w:rsidRPr="00BA0AE6" w:rsidRDefault="0062219F">
            <w:pPr>
              <w:pStyle w:val="TableParagraph"/>
              <w:spacing w:before="98"/>
              <w:ind w:left="141"/>
              <w:rPr>
                <w:rFonts w:asciiTheme="minorHAnsi" w:hAnsiTheme="minorHAnsi" w:cstheme="minorHAnsi"/>
                <w:b/>
                <w:sz w:val="20"/>
                <w:szCs w:val="20"/>
                <w:lang w:val="en-US"/>
              </w:rPr>
            </w:pPr>
            <w:r w:rsidRPr="00BA0AE6">
              <w:rPr>
                <w:rFonts w:asciiTheme="minorHAnsi" w:hAnsiTheme="minorHAnsi" w:cstheme="minorHAnsi"/>
                <w:b/>
                <w:sz w:val="20"/>
                <w:szCs w:val="20"/>
                <w:lang w:val="en-US"/>
              </w:rPr>
              <w:t>07</w:t>
            </w:r>
          </w:p>
        </w:tc>
        <w:tc>
          <w:tcPr>
            <w:tcW w:w="1886" w:type="dxa"/>
            <w:tcBorders>
              <w:top w:val="single" w:sz="34" w:space="0" w:color="000001"/>
              <w:left w:val="single" w:sz="6" w:space="0" w:color="000001"/>
              <w:bottom w:val="single" w:sz="6" w:space="0" w:color="000001"/>
              <w:right w:val="single" w:sz="6" w:space="0" w:color="000001"/>
            </w:tcBorders>
            <w:shd w:val="clear" w:color="auto" w:fill="auto"/>
          </w:tcPr>
          <w:p w14:paraId="0B4FAF38" w14:textId="77777777" w:rsidR="00D76F90" w:rsidRPr="00BA0AE6" w:rsidRDefault="00D76F90">
            <w:pPr>
              <w:pStyle w:val="TableParagraph"/>
              <w:rPr>
                <w:rFonts w:asciiTheme="minorHAnsi" w:hAnsiTheme="minorHAnsi" w:cstheme="minorHAnsi"/>
                <w:sz w:val="20"/>
                <w:szCs w:val="20"/>
                <w:lang w:val="en-US"/>
              </w:rPr>
            </w:pPr>
          </w:p>
          <w:p w14:paraId="0B01B204" w14:textId="77777777" w:rsidR="00D76F90" w:rsidRPr="00BA0AE6" w:rsidRDefault="00D76F90">
            <w:pPr>
              <w:pStyle w:val="TableParagraph"/>
              <w:rPr>
                <w:rFonts w:asciiTheme="minorHAnsi" w:hAnsiTheme="minorHAnsi" w:cstheme="minorHAnsi"/>
                <w:sz w:val="20"/>
                <w:szCs w:val="20"/>
                <w:lang w:val="en-US"/>
              </w:rPr>
            </w:pPr>
          </w:p>
          <w:p w14:paraId="5B16FF8B" w14:textId="77777777" w:rsidR="00D76F90" w:rsidRPr="00BA0AE6" w:rsidRDefault="00D76F90">
            <w:pPr>
              <w:pStyle w:val="TableParagraph"/>
              <w:rPr>
                <w:rFonts w:asciiTheme="minorHAnsi" w:hAnsiTheme="minorHAnsi" w:cstheme="minorHAnsi"/>
                <w:sz w:val="20"/>
                <w:szCs w:val="20"/>
                <w:lang w:val="en-US"/>
              </w:rPr>
            </w:pPr>
          </w:p>
          <w:p w14:paraId="1C566B43" w14:textId="77777777" w:rsidR="00D76F90" w:rsidRPr="00BA0AE6" w:rsidRDefault="00D76F90">
            <w:pPr>
              <w:pStyle w:val="TableParagraph"/>
              <w:rPr>
                <w:rFonts w:asciiTheme="minorHAnsi" w:hAnsiTheme="minorHAnsi" w:cstheme="minorHAnsi"/>
                <w:sz w:val="20"/>
                <w:szCs w:val="20"/>
                <w:lang w:val="en-US"/>
              </w:rPr>
            </w:pPr>
          </w:p>
          <w:p w14:paraId="3A5DB52B" w14:textId="77777777" w:rsidR="00D76F90" w:rsidRPr="00BA0AE6" w:rsidRDefault="0062219F">
            <w:pPr>
              <w:pStyle w:val="TableParagraph"/>
              <w:spacing w:before="98"/>
              <w:ind w:left="403"/>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Funcionalidades</w:t>
            </w:r>
            <w:proofErr w:type="spellEnd"/>
          </w:p>
        </w:tc>
        <w:tc>
          <w:tcPr>
            <w:tcW w:w="3878" w:type="dxa"/>
            <w:tcBorders>
              <w:top w:val="single" w:sz="34" w:space="0" w:color="000001"/>
              <w:left w:val="single" w:sz="6" w:space="0" w:color="000001"/>
              <w:bottom w:val="single" w:sz="6" w:space="0" w:color="000001"/>
              <w:right w:val="single" w:sz="6" w:space="0" w:color="000001"/>
            </w:tcBorders>
            <w:shd w:val="clear" w:color="auto" w:fill="auto"/>
          </w:tcPr>
          <w:p w14:paraId="37FC0591" w14:textId="697A9A54" w:rsidR="00D76F90" w:rsidRPr="00BA0AE6" w:rsidRDefault="0062219F">
            <w:pPr>
              <w:pStyle w:val="TableParagraph"/>
              <w:spacing w:before="45"/>
              <w:ind w:left="40" w:right="208"/>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possibilitar</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acompanha</w:t>
            </w:r>
            <w:proofErr w:type="spellEnd"/>
            <w:r w:rsidRPr="00BA0AE6">
              <w:rPr>
                <w:rFonts w:asciiTheme="minorHAnsi" w:hAnsiTheme="minorHAnsi" w:cstheme="minorHAnsi"/>
                <w:sz w:val="20"/>
                <w:szCs w:val="20"/>
                <w:lang w:val="en-US"/>
              </w:rPr>
              <w:t xml:space="preserve">- mento das </w:t>
            </w:r>
            <w:proofErr w:type="spellStart"/>
            <w:r w:rsidRPr="00BA0AE6">
              <w:rPr>
                <w:rFonts w:asciiTheme="minorHAnsi" w:hAnsiTheme="minorHAnsi" w:cstheme="minorHAnsi"/>
                <w:sz w:val="20"/>
                <w:szCs w:val="20"/>
                <w:lang w:val="en-US"/>
              </w:rPr>
              <w:t>ordens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todas</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fases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informando</w:t>
            </w:r>
            <w:proofErr w:type="spellEnd"/>
            <w:r w:rsidRPr="00BA0AE6">
              <w:rPr>
                <w:rFonts w:asciiTheme="minorHAnsi" w:hAnsiTheme="minorHAnsi" w:cstheme="minorHAnsi"/>
                <w:sz w:val="20"/>
                <w:szCs w:val="20"/>
                <w:lang w:val="en-US"/>
              </w:rPr>
              <w:t xml:space="preserve"> o status, </w:t>
            </w:r>
            <w:proofErr w:type="spellStart"/>
            <w:r w:rsidRPr="00BA0AE6">
              <w:rPr>
                <w:rFonts w:asciiTheme="minorHAnsi" w:hAnsiTheme="minorHAnsi" w:cstheme="minorHAnsi"/>
                <w:sz w:val="20"/>
                <w:szCs w:val="20"/>
                <w:lang w:val="en-US"/>
              </w:rPr>
              <w:t>desde</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solicitação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fatu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ramento</w:t>
            </w:r>
            <w:proofErr w:type="spellEnd"/>
            <w:r w:rsidRPr="00BA0AE6">
              <w:rPr>
                <w:rFonts w:asciiTheme="minorHAnsi" w:hAnsiTheme="minorHAnsi" w:cstheme="minorHAnsi"/>
                <w:sz w:val="20"/>
                <w:szCs w:val="20"/>
                <w:lang w:val="en-US"/>
              </w:rPr>
              <w:t>.</w:t>
            </w:r>
          </w:p>
          <w:p w14:paraId="5A6E6870" w14:textId="77777777" w:rsidR="00D76F90" w:rsidRPr="00BA0AE6" w:rsidRDefault="00D76F90">
            <w:pPr>
              <w:pStyle w:val="TableParagraph"/>
              <w:spacing w:before="45"/>
              <w:ind w:left="40" w:right="208"/>
              <w:jc w:val="both"/>
              <w:rPr>
                <w:rFonts w:asciiTheme="minorHAnsi" w:hAnsiTheme="minorHAnsi" w:cstheme="minorHAnsi"/>
                <w:sz w:val="20"/>
                <w:szCs w:val="20"/>
                <w:lang w:val="en-US"/>
              </w:rPr>
            </w:pPr>
          </w:p>
          <w:p w14:paraId="58A96594" w14:textId="1F7F6E7F" w:rsidR="00D76F90" w:rsidRPr="00BA0AE6" w:rsidRDefault="0062219F">
            <w:pPr>
              <w:pStyle w:val="TableParagraph"/>
              <w:ind w:left="40" w:right="20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disponibilizar</w:t>
            </w:r>
            <w:proofErr w:type="spellEnd"/>
            <w:r w:rsidRPr="00BA0AE6">
              <w:rPr>
                <w:rFonts w:asciiTheme="minorHAnsi" w:hAnsiTheme="minorHAnsi" w:cstheme="minorHAnsi"/>
                <w:sz w:val="20"/>
                <w:szCs w:val="20"/>
                <w:lang w:val="en-US"/>
              </w:rPr>
              <w:t xml:space="preserve"> consulta a Nota Fiscal</w:t>
            </w:r>
            <w:r w:rsidRPr="00BA0AE6">
              <w:rPr>
                <w:rFonts w:asciiTheme="minorHAnsi" w:hAnsiTheme="minorHAnsi" w:cstheme="minorHAnsi"/>
                <w:spacing w:val="-10"/>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Ordem</w:t>
            </w:r>
            <w:proofErr w:type="spellEnd"/>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de</w:t>
            </w:r>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pacing w:val="-11"/>
                <w:sz w:val="20"/>
                <w:szCs w:val="20"/>
                <w:lang w:val="en-US"/>
              </w:rPr>
              <w:t xml:space="preserve"> </w:t>
            </w:r>
            <w:r w:rsidRPr="00BA0AE6">
              <w:rPr>
                <w:rFonts w:asciiTheme="minorHAnsi" w:hAnsiTheme="minorHAnsi" w:cstheme="minorHAnsi"/>
                <w:sz w:val="20"/>
                <w:szCs w:val="20"/>
                <w:lang w:val="en-US"/>
              </w:rPr>
              <w:t>(Nota</w:t>
            </w:r>
            <w:r w:rsidRPr="00BA0AE6">
              <w:rPr>
                <w:rFonts w:asciiTheme="minorHAnsi" w:hAnsiTheme="minorHAnsi" w:cstheme="minorHAnsi"/>
                <w:spacing w:val="-13"/>
                <w:sz w:val="20"/>
                <w:szCs w:val="20"/>
                <w:lang w:val="en-US"/>
              </w:rPr>
              <w:t xml:space="preserve"> </w:t>
            </w:r>
            <w:r w:rsidRPr="00BA0AE6">
              <w:rPr>
                <w:rFonts w:asciiTheme="minorHAnsi" w:hAnsiTheme="minorHAnsi" w:cstheme="minorHAnsi"/>
                <w:sz w:val="20"/>
                <w:szCs w:val="20"/>
                <w:lang w:val="en-US"/>
              </w:rPr>
              <w:t>Fiscal</w:t>
            </w:r>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11"/>
                <w:sz w:val="20"/>
                <w:szCs w:val="20"/>
                <w:lang w:val="en-US"/>
              </w:rPr>
              <w:t xml:space="preserve"> </w:t>
            </w:r>
            <w:proofErr w:type="spellStart"/>
            <w:r w:rsidRPr="00BA0AE6">
              <w:rPr>
                <w:rFonts w:asciiTheme="minorHAnsi" w:hAnsiTheme="minorHAnsi" w:cstheme="minorHAnsi"/>
                <w:sz w:val="20"/>
                <w:szCs w:val="20"/>
                <w:lang w:val="en-US"/>
              </w:rPr>
              <w:t>Oficina</w:t>
            </w:r>
            <w:proofErr w:type="spellEnd"/>
            <w:r w:rsidRPr="00BA0AE6">
              <w:rPr>
                <w:rFonts w:asciiTheme="minorHAnsi" w:hAnsiTheme="minorHAnsi" w:cstheme="minorHAnsi"/>
                <w:sz w:val="20"/>
                <w:szCs w:val="20"/>
                <w:lang w:val="en-US"/>
              </w:rPr>
              <w:t xml:space="preserve"> e Nota Fiscal da </w:t>
            </w:r>
            <w:proofErr w:type="spellStart"/>
            <w:r w:rsidRPr="00BA0AE6">
              <w:rPr>
                <w:rFonts w:asciiTheme="minorHAnsi" w:hAnsiTheme="minorHAnsi" w:cstheme="minorHAnsi"/>
                <w:sz w:val="20"/>
                <w:szCs w:val="20"/>
                <w:lang w:val="en-US"/>
              </w:rPr>
              <w:t>Gestora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estar</w:t>
            </w:r>
            <w:proofErr w:type="spellEnd"/>
            <w:r w:rsidRPr="00BA0AE6">
              <w:rPr>
                <w:rFonts w:asciiTheme="minorHAnsi" w:hAnsiTheme="minorHAnsi" w:cstheme="minorHAnsi"/>
                <w:spacing w:val="-16"/>
                <w:sz w:val="20"/>
                <w:szCs w:val="20"/>
                <w:lang w:val="en-US"/>
              </w:rPr>
              <w:t xml:space="preserve"> </w:t>
            </w:r>
            <w:proofErr w:type="spellStart"/>
            <w:r w:rsidRPr="00BA0AE6">
              <w:rPr>
                <w:rFonts w:asciiTheme="minorHAnsi" w:hAnsiTheme="minorHAnsi" w:cstheme="minorHAnsi"/>
                <w:sz w:val="20"/>
                <w:szCs w:val="20"/>
                <w:lang w:val="en-US"/>
              </w:rPr>
              <w:t>disponí</w:t>
            </w:r>
            <w:proofErr w:type="spellEnd"/>
            <w:r w:rsidRPr="00BA0AE6">
              <w:rPr>
                <w:rFonts w:asciiTheme="minorHAnsi" w:hAnsiTheme="minorHAnsi" w:cstheme="minorHAnsi"/>
                <w:sz w:val="20"/>
                <w:szCs w:val="20"/>
                <w:lang w:val="en-US"/>
              </w:rPr>
              <w:t xml:space="preserve">- vel para download </w:t>
            </w:r>
            <w:proofErr w:type="spellStart"/>
            <w:r w:rsidRPr="00BA0AE6">
              <w:rPr>
                <w:rFonts w:asciiTheme="minorHAnsi" w:hAnsiTheme="minorHAnsi" w:cstheme="minorHAnsi"/>
                <w:sz w:val="20"/>
                <w:szCs w:val="20"/>
                <w:lang w:val="en-US"/>
              </w:rPr>
              <w:t>pelo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formato</w:t>
            </w:r>
            <w:proofErr w:type="spellEnd"/>
            <w:r w:rsidRPr="00BA0AE6">
              <w:rPr>
                <w:rFonts w:asciiTheme="minorHAnsi" w:hAnsiTheme="minorHAnsi" w:cstheme="minorHAnsi"/>
                <w:spacing w:val="-4"/>
                <w:sz w:val="20"/>
                <w:szCs w:val="20"/>
                <w:lang w:val="en-US"/>
              </w:rPr>
              <w:t xml:space="preserve"> </w:t>
            </w:r>
            <w:r w:rsidRPr="00BA0AE6">
              <w:rPr>
                <w:rFonts w:asciiTheme="minorHAnsi" w:hAnsiTheme="minorHAnsi" w:cstheme="minorHAnsi"/>
                <w:sz w:val="20"/>
                <w:szCs w:val="20"/>
                <w:lang w:val="en-US"/>
              </w:rPr>
              <w:t>PDF.</w:t>
            </w:r>
          </w:p>
          <w:p w14:paraId="75AAD73F" w14:textId="77777777" w:rsidR="00D76F90" w:rsidRPr="00BA0AE6" w:rsidRDefault="00D76F90">
            <w:pPr>
              <w:pStyle w:val="TableParagraph"/>
              <w:tabs>
                <w:tab w:val="left" w:pos="368"/>
              </w:tabs>
              <w:ind w:right="205"/>
              <w:jc w:val="both"/>
              <w:rPr>
                <w:rFonts w:asciiTheme="minorHAnsi" w:hAnsiTheme="minorHAnsi" w:cstheme="minorHAnsi"/>
                <w:b/>
                <w:sz w:val="20"/>
                <w:szCs w:val="20"/>
                <w:lang w:val="en-US"/>
              </w:rPr>
            </w:pPr>
          </w:p>
          <w:p w14:paraId="36108F16" w14:textId="76BEB9C7" w:rsidR="00D76F90" w:rsidRPr="00BA0AE6" w:rsidRDefault="0062219F">
            <w:pPr>
              <w:pStyle w:val="TableParagraph"/>
              <w:tabs>
                <w:tab w:val="left" w:pos="368"/>
              </w:tabs>
              <w:ind w:right="20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disponibilizar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funcionalidade</w:t>
            </w:r>
            <w:proofErr w:type="spellEnd"/>
            <w:r w:rsidRPr="00BA0AE6">
              <w:rPr>
                <w:rFonts w:asciiTheme="minorHAnsi" w:hAnsiTheme="minorHAnsi" w:cstheme="minorHAnsi"/>
                <w:sz w:val="20"/>
                <w:szCs w:val="20"/>
                <w:lang w:val="en-US"/>
              </w:rPr>
              <w:t xml:space="preserve"> que </w:t>
            </w:r>
            <w:proofErr w:type="spellStart"/>
            <w:r w:rsidRPr="00BA0AE6">
              <w:rPr>
                <w:rFonts w:asciiTheme="minorHAnsi" w:hAnsiTheme="minorHAnsi" w:cstheme="minorHAnsi"/>
                <w:sz w:val="20"/>
                <w:szCs w:val="20"/>
                <w:lang w:val="en-US"/>
              </w:rPr>
              <w:t>armazene</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ordem</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como</w:t>
            </w:r>
            <w:proofErr w:type="spellEnd"/>
            <w:r w:rsidRPr="00BA0AE6">
              <w:rPr>
                <w:rFonts w:asciiTheme="minorHAnsi" w:hAnsiTheme="minorHAnsi" w:cstheme="minorHAnsi"/>
                <w:sz w:val="20"/>
                <w:szCs w:val="20"/>
                <w:lang w:val="en-US"/>
              </w:rPr>
              <w:t xml:space="preserve">: data e valor </w:t>
            </w:r>
            <w:proofErr w:type="gramStart"/>
            <w:r w:rsidRPr="00BA0AE6">
              <w:rPr>
                <w:rFonts w:asciiTheme="minorHAnsi" w:hAnsiTheme="minorHAnsi" w:cstheme="minorHAnsi"/>
                <w:sz w:val="20"/>
                <w:szCs w:val="20"/>
                <w:lang w:val="en-US"/>
              </w:rPr>
              <w:t>do</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pagamento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setor</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frotas</w:t>
            </w:r>
            <w:proofErr w:type="spellEnd"/>
            <w:r w:rsidRPr="00BA0AE6">
              <w:rPr>
                <w:rFonts w:asciiTheme="minorHAnsi" w:hAnsiTheme="minorHAnsi" w:cstheme="minorHAnsi"/>
                <w:sz w:val="20"/>
                <w:szCs w:val="20"/>
                <w:lang w:val="en-US"/>
              </w:rPr>
              <w:t xml:space="preserve"> à </w:t>
            </w:r>
            <w:proofErr w:type="spellStart"/>
            <w:r w:rsidRPr="00BA0AE6">
              <w:rPr>
                <w:rFonts w:asciiTheme="minorHAnsi" w:hAnsiTheme="minorHAnsi" w:cstheme="minorHAnsi"/>
                <w:sz w:val="20"/>
                <w:szCs w:val="20"/>
                <w:lang w:val="en-US"/>
              </w:rPr>
              <w:t>Contratada</w:t>
            </w:r>
            <w:proofErr w:type="spellEnd"/>
            <w:r w:rsidRPr="00BA0AE6">
              <w:rPr>
                <w:rFonts w:asciiTheme="minorHAnsi" w:hAnsiTheme="minorHAnsi" w:cstheme="minorHAnsi"/>
                <w:sz w:val="20"/>
                <w:szCs w:val="20"/>
                <w:lang w:val="en-US"/>
              </w:rPr>
              <w:t xml:space="preserve">, e outro campo para </w:t>
            </w: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pagamento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Contratada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estabelecimentos</w:t>
            </w:r>
            <w:proofErr w:type="spellEnd"/>
            <w:r w:rsidRPr="00BA0AE6">
              <w:rPr>
                <w:rFonts w:asciiTheme="minorHAnsi" w:hAnsiTheme="minorHAnsi" w:cstheme="minorHAnsi"/>
                <w:spacing w:val="2"/>
                <w:sz w:val="20"/>
                <w:szCs w:val="20"/>
                <w:lang w:val="en-US"/>
              </w:rPr>
              <w:t xml:space="preserve"> </w:t>
            </w:r>
            <w:proofErr w:type="spellStart"/>
            <w:r w:rsidRPr="00BA0AE6">
              <w:rPr>
                <w:rFonts w:asciiTheme="minorHAnsi" w:hAnsiTheme="minorHAnsi" w:cstheme="minorHAnsi"/>
                <w:sz w:val="20"/>
                <w:szCs w:val="20"/>
                <w:lang w:val="en-US"/>
              </w:rPr>
              <w:t>credenciados</w:t>
            </w:r>
            <w:proofErr w:type="spellEnd"/>
            <w:r w:rsidRPr="00BA0AE6">
              <w:rPr>
                <w:rFonts w:asciiTheme="minorHAnsi" w:hAnsiTheme="minorHAnsi" w:cstheme="minorHAnsi"/>
                <w:sz w:val="20"/>
                <w:szCs w:val="20"/>
                <w:lang w:val="en-US"/>
              </w:rPr>
              <w:t>.</w:t>
            </w:r>
          </w:p>
          <w:p w14:paraId="344E1AEE" w14:textId="77777777" w:rsidR="00D76F90" w:rsidRPr="00BA0AE6" w:rsidRDefault="00D76F90">
            <w:pPr>
              <w:pStyle w:val="TableParagraph"/>
              <w:spacing w:before="10"/>
              <w:rPr>
                <w:rFonts w:asciiTheme="minorHAnsi" w:hAnsiTheme="minorHAnsi" w:cstheme="minorHAnsi"/>
                <w:sz w:val="20"/>
                <w:szCs w:val="20"/>
                <w:lang w:val="en-US"/>
              </w:rPr>
            </w:pPr>
          </w:p>
          <w:p w14:paraId="336BF16E" w14:textId="0DE9F79D" w:rsidR="00D76F90" w:rsidRPr="00BA0AE6" w:rsidRDefault="0062219F">
            <w:pPr>
              <w:pStyle w:val="TableParagraph"/>
              <w:ind w:left="40" w:right="205"/>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todas</w:t>
            </w:r>
            <w:proofErr w:type="spellEnd"/>
            <w:r w:rsidRPr="00BA0AE6">
              <w:rPr>
                <w:rFonts w:asciiTheme="minorHAnsi" w:hAnsiTheme="minorHAnsi" w:cstheme="minorHAnsi"/>
                <w:sz w:val="20"/>
                <w:szCs w:val="20"/>
                <w:lang w:val="en-US"/>
              </w:rPr>
              <w:t xml:space="preserve"> as </w:t>
            </w:r>
            <w:proofErr w:type="spellStart"/>
            <w:r w:rsidRPr="00BA0AE6">
              <w:rPr>
                <w:rFonts w:asciiTheme="minorHAnsi" w:hAnsiTheme="minorHAnsi" w:cstheme="minorHAnsi"/>
                <w:sz w:val="20"/>
                <w:szCs w:val="20"/>
                <w:lang w:val="en-US"/>
              </w:rPr>
              <w:t>datas</w:t>
            </w:r>
            <w:proofErr w:type="spellEnd"/>
            <w:r w:rsidRPr="00BA0AE6">
              <w:rPr>
                <w:rFonts w:asciiTheme="minorHAnsi" w:hAnsiTheme="minorHAnsi" w:cstheme="minorHAnsi"/>
                <w:sz w:val="20"/>
                <w:szCs w:val="20"/>
                <w:lang w:val="en-US"/>
              </w:rPr>
              <w:t xml:space="preserve"> dos </w:t>
            </w:r>
            <w:proofErr w:type="spellStart"/>
            <w:r w:rsidRPr="00BA0AE6">
              <w:rPr>
                <w:rFonts w:asciiTheme="minorHAnsi" w:hAnsiTheme="minorHAnsi" w:cstheme="minorHAnsi"/>
                <w:sz w:val="20"/>
                <w:szCs w:val="20"/>
                <w:lang w:val="en-US"/>
              </w:rPr>
              <w:t>eventos</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desde</w:t>
            </w:r>
            <w:proofErr w:type="spellEnd"/>
            <w:r w:rsidRPr="00BA0AE6">
              <w:rPr>
                <w:rFonts w:asciiTheme="minorHAnsi" w:hAnsiTheme="minorHAnsi" w:cstheme="minorHAnsi"/>
                <w:sz w:val="20"/>
                <w:szCs w:val="20"/>
                <w:lang w:val="en-US"/>
              </w:rPr>
              <w:t xml:space="preserve"> o </w:t>
            </w: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até</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sua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finalização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contendo</w:t>
            </w:r>
            <w:proofErr w:type="spellEnd"/>
            <w:r w:rsidRPr="00BA0AE6">
              <w:rPr>
                <w:rFonts w:asciiTheme="minorHAnsi" w:hAnsiTheme="minorHAnsi" w:cstheme="minorHAnsi"/>
                <w:spacing w:val="-5"/>
                <w:sz w:val="20"/>
                <w:szCs w:val="20"/>
                <w:lang w:val="en-US"/>
              </w:rPr>
              <w:t xml:space="preserve"> </w:t>
            </w:r>
            <w:r w:rsidRPr="00BA0AE6">
              <w:rPr>
                <w:rFonts w:asciiTheme="minorHAnsi" w:hAnsiTheme="minorHAnsi" w:cstheme="minorHAnsi"/>
                <w:sz w:val="20"/>
                <w:szCs w:val="20"/>
                <w:lang w:val="en-US"/>
              </w:rPr>
              <w:t>por</w:t>
            </w:r>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exemplo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4"/>
                <w:sz w:val="20"/>
                <w:szCs w:val="20"/>
                <w:lang w:val="en-US"/>
              </w:rPr>
              <w:t xml:space="preserve"> </w:t>
            </w:r>
            <w:r w:rsidRPr="00BA0AE6">
              <w:rPr>
                <w:rFonts w:asciiTheme="minorHAnsi" w:hAnsiTheme="minorHAnsi" w:cstheme="minorHAnsi"/>
                <w:sz w:val="20"/>
                <w:szCs w:val="20"/>
                <w:lang w:val="en-US"/>
              </w:rPr>
              <w:t>Data</w:t>
            </w:r>
            <w:r w:rsidRPr="00BA0AE6">
              <w:rPr>
                <w:rFonts w:asciiTheme="minorHAnsi" w:hAnsiTheme="minorHAnsi" w:cstheme="minorHAnsi"/>
                <w:spacing w:val="-4"/>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solicitação</w:t>
            </w:r>
            <w:proofErr w:type="spellEnd"/>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da</w:t>
            </w:r>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 xml:space="preserve">ma- </w:t>
            </w:r>
            <w:proofErr w:type="spellStart"/>
            <w:r w:rsidRPr="00BA0AE6">
              <w:rPr>
                <w:rFonts w:asciiTheme="minorHAnsi" w:hAnsiTheme="minorHAnsi" w:cstheme="minorHAnsi"/>
                <w:sz w:val="20"/>
                <w:szCs w:val="20"/>
                <w:lang w:val="en-US"/>
              </w:rPr>
              <w:t>nutenção</w:t>
            </w:r>
            <w:proofErr w:type="spellEnd"/>
            <w:r w:rsidRPr="00BA0AE6">
              <w:rPr>
                <w:rFonts w:asciiTheme="minorHAnsi" w:hAnsiTheme="minorHAnsi" w:cstheme="minorHAnsi"/>
                <w:sz w:val="20"/>
                <w:szCs w:val="20"/>
                <w:lang w:val="en-US"/>
              </w:rPr>
              <w:t xml:space="preserve">; Data do </w:t>
            </w:r>
            <w:proofErr w:type="spellStart"/>
            <w:r w:rsidRPr="00BA0AE6">
              <w:rPr>
                <w:rFonts w:asciiTheme="minorHAnsi" w:hAnsiTheme="minorHAnsi" w:cstheme="minorHAnsi"/>
                <w:sz w:val="20"/>
                <w:szCs w:val="20"/>
                <w:lang w:val="en-US"/>
              </w:rPr>
              <w:t>registro</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estabelecimento</w:t>
            </w:r>
            <w:proofErr w:type="spellEnd"/>
            <w:r w:rsidRPr="00BA0AE6">
              <w:rPr>
                <w:rFonts w:asciiTheme="minorHAnsi" w:hAnsiTheme="minorHAnsi" w:cstheme="minorHAnsi"/>
                <w:sz w:val="20"/>
                <w:szCs w:val="20"/>
                <w:lang w:val="en-US"/>
              </w:rPr>
              <w:t xml:space="preserve">; Data da </w:t>
            </w:r>
            <w:proofErr w:type="spellStart"/>
            <w:r w:rsidRPr="00BA0AE6">
              <w:rPr>
                <w:rFonts w:asciiTheme="minorHAnsi" w:hAnsiTheme="minorHAnsi" w:cstheme="minorHAnsi"/>
                <w:sz w:val="20"/>
                <w:szCs w:val="20"/>
                <w:lang w:val="en-US"/>
              </w:rPr>
              <w:t>finalização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orçamentação</w:t>
            </w:r>
            <w:proofErr w:type="spellEnd"/>
            <w:r w:rsidRPr="00BA0AE6">
              <w:rPr>
                <w:rFonts w:asciiTheme="minorHAnsi" w:hAnsiTheme="minorHAnsi" w:cstheme="minorHAnsi"/>
                <w:sz w:val="20"/>
                <w:szCs w:val="20"/>
                <w:lang w:val="en-US"/>
              </w:rPr>
              <w:t xml:space="preserve">; Data das </w:t>
            </w:r>
            <w:proofErr w:type="spellStart"/>
            <w:r w:rsidRPr="00BA0AE6">
              <w:rPr>
                <w:rFonts w:asciiTheme="minorHAnsi" w:hAnsiTheme="minorHAnsi" w:cstheme="minorHAnsi"/>
                <w:sz w:val="20"/>
                <w:szCs w:val="20"/>
                <w:lang w:val="en-US"/>
              </w:rPr>
              <w:t>aprovações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pelos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gestores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frota</w:t>
            </w:r>
            <w:proofErr w:type="spellEnd"/>
            <w:r w:rsidRPr="00BA0AE6">
              <w:rPr>
                <w:rFonts w:asciiTheme="minorHAnsi" w:hAnsiTheme="minorHAnsi" w:cstheme="minorHAnsi"/>
                <w:sz w:val="20"/>
                <w:szCs w:val="20"/>
                <w:lang w:val="en-US"/>
              </w:rPr>
              <w:t>; Data do</w:t>
            </w:r>
            <w:r w:rsidRPr="00BA0AE6">
              <w:rPr>
                <w:rFonts w:asciiTheme="minorHAnsi" w:hAnsiTheme="minorHAnsi" w:cstheme="minorHAnsi"/>
                <w:spacing w:val="-30"/>
                <w:sz w:val="20"/>
                <w:szCs w:val="20"/>
                <w:lang w:val="en-US"/>
              </w:rPr>
              <w:t xml:space="preserve"> </w:t>
            </w:r>
            <w:proofErr w:type="spellStart"/>
            <w:r w:rsidRPr="00BA0AE6">
              <w:rPr>
                <w:rFonts w:asciiTheme="minorHAnsi" w:hAnsiTheme="minorHAnsi" w:cstheme="minorHAnsi"/>
                <w:spacing w:val="-3"/>
                <w:sz w:val="20"/>
                <w:szCs w:val="20"/>
                <w:lang w:val="en-US"/>
              </w:rPr>
              <w:t>início</w:t>
            </w:r>
            <w:proofErr w:type="spellEnd"/>
            <w:r w:rsidRPr="00BA0AE6">
              <w:rPr>
                <w:rFonts w:asciiTheme="minorHAnsi" w:hAnsiTheme="minorHAnsi" w:cstheme="minorHAnsi"/>
                <w:spacing w:val="-3"/>
                <w:sz w:val="20"/>
                <w:szCs w:val="20"/>
                <w:lang w:val="en-US"/>
              </w:rPr>
              <w:t xml:space="preserve"> </w:t>
            </w:r>
            <w:r w:rsidRPr="00BA0AE6">
              <w:rPr>
                <w:rFonts w:asciiTheme="minorHAnsi" w:hAnsiTheme="minorHAnsi" w:cstheme="minorHAnsi"/>
                <w:sz w:val="20"/>
                <w:szCs w:val="20"/>
                <w:lang w:val="en-US"/>
              </w:rPr>
              <w:t xml:space="preserve">da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 xml:space="preserve">; Data do </w:t>
            </w:r>
            <w:proofErr w:type="spellStart"/>
            <w:r w:rsidRPr="00BA0AE6">
              <w:rPr>
                <w:rFonts w:asciiTheme="minorHAnsi" w:hAnsiTheme="minorHAnsi" w:cstheme="minorHAnsi"/>
                <w:sz w:val="20"/>
                <w:szCs w:val="20"/>
                <w:lang w:val="en-US"/>
              </w:rPr>
              <w:t>término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 xml:space="preserve">; Data da </w:t>
            </w:r>
            <w:proofErr w:type="spellStart"/>
            <w:r w:rsidRPr="00BA0AE6">
              <w:rPr>
                <w:rFonts w:asciiTheme="minorHAnsi" w:hAnsiTheme="minorHAnsi" w:cstheme="minorHAnsi"/>
                <w:sz w:val="20"/>
                <w:szCs w:val="20"/>
                <w:lang w:val="en-US"/>
              </w:rPr>
              <w:t>retirada</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veículo</w:t>
            </w:r>
            <w:proofErr w:type="spellEnd"/>
            <w:r w:rsidRPr="00BA0AE6">
              <w:rPr>
                <w:rFonts w:asciiTheme="minorHAnsi" w:hAnsiTheme="minorHAnsi" w:cstheme="minorHAnsi"/>
                <w:sz w:val="20"/>
                <w:szCs w:val="20"/>
                <w:lang w:val="en-US"/>
              </w:rPr>
              <w:t xml:space="preserve">; Data do </w:t>
            </w:r>
            <w:proofErr w:type="spellStart"/>
            <w:r w:rsidRPr="00BA0AE6">
              <w:rPr>
                <w:rFonts w:asciiTheme="minorHAnsi" w:hAnsiTheme="minorHAnsi" w:cstheme="minorHAnsi"/>
                <w:sz w:val="20"/>
                <w:szCs w:val="20"/>
                <w:lang w:val="en-US"/>
              </w:rPr>
              <w:t>Atesto</w:t>
            </w:r>
            <w:proofErr w:type="spellEnd"/>
            <w:r w:rsidRPr="00BA0AE6">
              <w:rPr>
                <w:rFonts w:asciiTheme="minorHAnsi" w:hAnsiTheme="minorHAnsi" w:cstheme="minorHAnsi"/>
                <w:sz w:val="20"/>
                <w:szCs w:val="20"/>
                <w:lang w:val="en-US"/>
              </w:rPr>
              <w:t>/</w:t>
            </w:r>
            <w:proofErr w:type="spellStart"/>
            <w:r w:rsidRPr="00BA0AE6">
              <w:rPr>
                <w:rFonts w:asciiTheme="minorHAnsi" w:hAnsiTheme="minorHAnsi" w:cstheme="minorHAnsi"/>
                <w:sz w:val="20"/>
                <w:szCs w:val="20"/>
                <w:lang w:val="en-US"/>
              </w:rPr>
              <w:t>pré</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faturamento</w:t>
            </w:r>
            <w:proofErr w:type="spellEnd"/>
            <w:r w:rsidRPr="00BA0AE6">
              <w:rPr>
                <w:rFonts w:asciiTheme="minorHAnsi" w:hAnsiTheme="minorHAnsi" w:cstheme="minorHAnsi"/>
                <w:sz w:val="20"/>
                <w:szCs w:val="20"/>
                <w:lang w:val="en-US"/>
              </w:rPr>
              <w:t xml:space="preserve">; Data do </w:t>
            </w:r>
            <w:proofErr w:type="spellStart"/>
            <w:r w:rsidRPr="00BA0AE6">
              <w:rPr>
                <w:rFonts w:asciiTheme="minorHAnsi" w:hAnsiTheme="minorHAnsi" w:cstheme="minorHAnsi"/>
                <w:sz w:val="20"/>
                <w:szCs w:val="20"/>
                <w:lang w:val="en-US"/>
              </w:rPr>
              <w:t>pagamento</w:t>
            </w:r>
            <w:proofErr w:type="spellEnd"/>
            <w:r w:rsidRPr="00BA0AE6">
              <w:rPr>
                <w:rFonts w:asciiTheme="minorHAnsi" w:hAnsiTheme="minorHAnsi" w:cstheme="minorHAnsi"/>
                <w:sz w:val="20"/>
                <w:szCs w:val="20"/>
                <w:lang w:val="en-US"/>
              </w:rPr>
              <w:t xml:space="preserve"> à </w:t>
            </w:r>
            <w:proofErr w:type="spellStart"/>
            <w:r w:rsidRPr="00BA0AE6">
              <w:rPr>
                <w:rFonts w:asciiTheme="minorHAnsi" w:hAnsiTheme="minorHAnsi" w:cstheme="minorHAnsi"/>
                <w:sz w:val="20"/>
                <w:szCs w:val="20"/>
                <w:lang w:val="en-US"/>
              </w:rPr>
              <w:t>Contratada</w:t>
            </w:r>
            <w:proofErr w:type="spellEnd"/>
            <w:r w:rsidRPr="00BA0AE6">
              <w:rPr>
                <w:rFonts w:asciiTheme="minorHAnsi" w:hAnsiTheme="minorHAnsi" w:cstheme="minorHAnsi"/>
                <w:sz w:val="20"/>
                <w:szCs w:val="20"/>
                <w:lang w:val="en-US"/>
              </w:rPr>
              <w:t xml:space="preserve">; Data do </w:t>
            </w:r>
            <w:proofErr w:type="spellStart"/>
            <w:r w:rsidRPr="00BA0AE6">
              <w:rPr>
                <w:rFonts w:asciiTheme="minorHAnsi" w:hAnsiTheme="minorHAnsi" w:cstheme="minorHAnsi"/>
                <w:sz w:val="20"/>
                <w:szCs w:val="20"/>
                <w:lang w:val="en-US"/>
              </w:rPr>
              <w:t>pagamento</w:t>
            </w:r>
            <w:proofErr w:type="spellEnd"/>
            <w:r w:rsidRPr="00BA0AE6">
              <w:rPr>
                <w:rFonts w:asciiTheme="minorHAnsi" w:hAnsiTheme="minorHAnsi" w:cstheme="minorHAnsi"/>
                <w:sz w:val="20"/>
                <w:szCs w:val="20"/>
                <w:lang w:val="en-US"/>
              </w:rPr>
              <w:t xml:space="preserve"> da </w:t>
            </w:r>
            <w:proofErr w:type="spellStart"/>
            <w:r w:rsidRPr="00BA0AE6">
              <w:rPr>
                <w:rFonts w:asciiTheme="minorHAnsi" w:hAnsiTheme="minorHAnsi" w:cstheme="minorHAnsi"/>
                <w:sz w:val="20"/>
                <w:szCs w:val="20"/>
                <w:lang w:val="en-US"/>
              </w:rPr>
              <w:t>Contratada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Estabeleci</w:t>
            </w:r>
            <w:proofErr w:type="spellEnd"/>
            <w:r w:rsidRPr="00BA0AE6">
              <w:rPr>
                <w:rFonts w:asciiTheme="minorHAnsi" w:hAnsiTheme="minorHAnsi" w:cstheme="minorHAnsi"/>
                <w:sz w:val="20"/>
                <w:szCs w:val="20"/>
                <w:lang w:val="en-US"/>
              </w:rPr>
              <w:t>- mento</w:t>
            </w:r>
            <w:r w:rsidRPr="00BA0AE6">
              <w:rPr>
                <w:rFonts w:asciiTheme="minorHAnsi" w:hAnsiTheme="minorHAnsi" w:cstheme="minorHAnsi"/>
                <w:spacing w:val="1"/>
                <w:sz w:val="20"/>
                <w:szCs w:val="20"/>
                <w:lang w:val="en-US"/>
              </w:rPr>
              <w:t xml:space="preserve"> </w:t>
            </w:r>
            <w:proofErr w:type="spellStart"/>
            <w:r w:rsidRPr="00BA0AE6">
              <w:rPr>
                <w:rFonts w:asciiTheme="minorHAnsi" w:hAnsiTheme="minorHAnsi" w:cstheme="minorHAnsi"/>
                <w:sz w:val="20"/>
                <w:szCs w:val="20"/>
                <w:lang w:val="en-US"/>
              </w:rPr>
              <w:t>Credenciado</w:t>
            </w:r>
            <w:proofErr w:type="spellEnd"/>
            <w:r w:rsidRPr="00BA0AE6">
              <w:rPr>
                <w:rFonts w:asciiTheme="minorHAnsi" w:hAnsiTheme="minorHAnsi" w:cstheme="minorHAnsi"/>
                <w:sz w:val="20"/>
                <w:szCs w:val="20"/>
                <w:lang w:val="en-US"/>
              </w:rPr>
              <w:t>.</w:t>
            </w:r>
          </w:p>
        </w:tc>
        <w:tc>
          <w:tcPr>
            <w:tcW w:w="746" w:type="dxa"/>
            <w:tcBorders>
              <w:top w:val="single" w:sz="34" w:space="0" w:color="000001"/>
              <w:left w:val="single" w:sz="6" w:space="0" w:color="000001"/>
              <w:bottom w:val="single" w:sz="6" w:space="0" w:color="000001"/>
              <w:right w:val="single" w:sz="6" w:space="0" w:color="000001"/>
            </w:tcBorders>
            <w:shd w:val="clear" w:color="auto" w:fill="auto"/>
          </w:tcPr>
          <w:p w14:paraId="4F19E20D" w14:textId="77777777" w:rsidR="00D76F90" w:rsidRPr="00BA0AE6" w:rsidRDefault="00D76F90">
            <w:pPr>
              <w:pStyle w:val="TableParagraph"/>
              <w:rPr>
                <w:rFonts w:asciiTheme="minorHAnsi" w:hAnsiTheme="minorHAnsi" w:cstheme="minorHAnsi"/>
                <w:sz w:val="20"/>
                <w:szCs w:val="20"/>
                <w:lang w:val="pt-BR"/>
              </w:rPr>
            </w:pPr>
          </w:p>
          <w:p w14:paraId="2F01E570" w14:textId="77777777" w:rsidR="00D76F90" w:rsidRPr="00BA0AE6" w:rsidRDefault="00D76F90">
            <w:pPr>
              <w:pStyle w:val="TableParagraph"/>
              <w:rPr>
                <w:rFonts w:asciiTheme="minorHAnsi" w:hAnsiTheme="minorHAnsi" w:cstheme="minorHAnsi"/>
                <w:sz w:val="20"/>
                <w:szCs w:val="20"/>
                <w:lang w:val="pt-BR"/>
              </w:rPr>
            </w:pPr>
          </w:p>
          <w:p w14:paraId="76CBD5EC" w14:textId="77777777" w:rsidR="00D76F90" w:rsidRPr="00BA0AE6" w:rsidRDefault="00D76F90">
            <w:pPr>
              <w:pStyle w:val="TableParagraph"/>
              <w:rPr>
                <w:rFonts w:asciiTheme="minorHAnsi" w:hAnsiTheme="minorHAnsi" w:cstheme="minorHAnsi"/>
                <w:sz w:val="20"/>
                <w:szCs w:val="20"/>
                <w:lang w:val="pt-BR"/>
              </w:rPr>
            </w:pPr>
          </w:p>
          <w:p w14:paraId="04DAAF95" w14:textId="77777777" w:rsidR="00D76F90" w:rsidRPr="00BA0AE6" w:rsidRDefault="00D76F90">
            <w:pPr>
              <w:pStyle w:val="TableParagraph"/>
              <w:rPr>
                <w:rFonts w:asciiTheme="minorHAnsi" w:hAnsiTheme="minorHAnsi" w:cstheme="minorHAnsi"/>
                <w:sz w:val="20"/>
                <w:szCs w:val="20"/>
                <w:lang w:val="pt-BR"/>
              </w:rPr>
            </w:pPr>
          </w:p>
          <w:p w14:paraId="548E8985" w14:textId="77777777" w:rsidR="00D76F90" w:rsidRPr="00BA0AE6" w:rsidRDefault="0062219F">
            <w:pPr>
              <w:pStyle w:val="TableParagraph"/>
              <w:spacing w:before="100"/>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721" w:type="dxa"/>
            <w:tcBorders>
              <w:top w:val="single" w:sz="34" w:space="0" w:color="000001"/>
              <w:left w:val="single" w:sz="6" w:space="0" w:color="000001"/>
              <w:bottom w:val="single" w:sz="6" w:space="0" w:color="000001"/>
              <w:right w:val="single" w:sz="6" w:space="0" w:color="000001"/>
            </w:tcBorders>
            <w:shd w:val="clear" w:color="auto" w:fill="auto"/>
          </w:tcPr>
          <w:p w14:paraId="7B3E9B77" w14:textId="77777777" w:rsidR="00D76F90" w:rsidRPr="00BA0AE6" w:rsidRDefault="00D76F90">
            <w:pPr>
              <w:pStyle w:val="TableParagraph"/>
              <w:rPr>
                <w:rFonts w:asciiTheme="minorHAnsi" w:hAnsiTheme="minorHAnsi" w:cstheme="minorHAnsi"/>
                <w:sz w:val="20"/>
                <w:szCs w:val="20"/>
                <w:lang w:val="en-US"/>
              </w:rPr>
            </w:pPr>
          </w:p>
        </w:tc>
        <w:tc>
          <w:tcPr>
            <w:tcW w:w="963" w:type="dxa"/>
            <w:tcBorders>
              <w:top w:val="single" w:sz="34" w:space="0" w:color="000001"/>
              <w:left w:val="single" w:sz="6" w:space="0" w:color="000001"/>
              <w:bottom w:val="single" w:sz="6" w:space="0" w:color="000001"/>
              <w:right w:val="single" w:sz="6" w:space="0" w:color="000001"/>
            </w:tcBorders>
            <w:shd w:val="clear" w:color="auto" w:fill="auto"/>
          </w:tcPr>
          <w:p w14:paraId="2BDF1081" w14:textId="77777777" w:rsidR="00D76F90" w:rsidRPr="00BA0AE6" w:rsidRDefault="00D76F90">
            <w:pPr>
              <w:pStyle w:val="TableParagraph"/>
              <w:rPr>
                <w:rFonts w:asciiTheme="minorHAnsi" w:hAnsiTheme="minorHAnsi" w:cstheme="minorHAnsi"/>
                <w:sz w:val="20"/>
                <w:szCs w:val="20"/>
                <w:lang w:val="en-US"/>
              </w:rPr>
            </w:pPr>
          </w:p>
        </w:tc>
        <w:tc>
          <w:tcPr>
            <w:tcW w:w="736" w:type="dxa"/>
            <w:tcBorders>
              <w:top w:val="single" w:sz="34" w:space="0" w:color="000001"/>
              <w:left w:val="single" w:sz="6" w:space="0" w:color="000001"/>
              <w:bottom w:val="single" w:sz="6" w:space="0" w:color="000001"/>
              <w:right w:val="single" w:sz="6" w:space="0" w:color="000001"/>
            </w:tcBorders>
            <w:shd w:val="clear" w:color="auto" w:fill="auto"/>
          </w:tcPr>
          <w:p w14:paraId="2788EA79" w14:textId="77777777" w:rsidR="00D76F90" w:rsidRPr="00BA0AE6" w:rsidRDefault="00D76F90">
            <w:pPr>
              <w:pStyle w:val="TableParagraph"/>
              <w:rPr>
                <w:rFonts w:asciiTheme="minorHAnsi" w:hAnsiTheme="minorHAnsi" w:cstheme="minorHAnsi"/>
                <w:sz w:val="20"/>
                <w:szCs w:val="20"/>
                <w:lang w:val="en-US"/>
              </w:rPr>
            </w:pPr>
          </w:p>
        </w:tc>
      </w:tr>
    </w:tbl>
    <w:p w14:paraId="4277BDB9" w14:textId="77777777" w:rsidR="00D76F90" w:rsidRPr="00BA0AE6" w:rsidRDefault="00D76F90">
      <w:pPr>
        <w:rPr>
          <w:rFonts w:asciiTheme="minorHAnsi" w:hAnsiTheme="minorHAnsi" w:cstheme="minorHAnsi"/>
          <w:sz w:val="20"/>
          <w:szCs w:val="20"/>
        </w:rPr>
        <w:sectPr w:rsidR="00D76F90" w:rsidRPr="00BA0AE6" w:rsidSect="00D42DE2">
          <w:headerReference w:type="default" r:id="rId21"/>
          <w:footerReference w:type="default" r:id="rId22"/>
          <w:pgSz w:w="11906" w:h="16838"/>
          <w:pgMar w:top="1985" w:right="780" w:bottom="1640" w:left="900" w:header="1985" w:footer="1394" w:gutter="0"/>
          <w:cols w:space="720"/>
          <w:formProt w:val="0"/>
          <w:docGrid w:linePitch="100" w:charSpace="4096"/>
        </w:sectPr>
      </w:pPr>
    </w:p>
    <w:tbl>
      <w:tblPr>
        <w:tblpPr w:leftFromText="141" w:rightFromText="141" w:vertAnchor="text" w:horzAnchor="margin" w:tblpY="-1013"/>
        <w:tblW w:w="9565" w:type="dxa"/>
        <w:tblBorders>
          <w:top w:val="single" w:sz="34" w:space="0" w:color="000001"/>
          <w:left w:val="single" w:sz="6" w:space="0" w:color="000001"/>
          <w:bottom w:val="single" w:sz="34" w:space="0" w:color="000001"/>
          <w:right w:val="single" w:sz="6" w:space="0" w:color="000001"/>
          <w:insideH w:val="single" w:sz="34" w:space="0" w:color="000001"/>
          <w:insideV w:val="single" w:sz="6" w:space="0" w:color="000001"/>
        </w:tblBorders>
        <w:tblCellMar>
          <w:left w:w="141" w:type="dxa"/>
        </w:tblCellMar>
        <w:tblLook w:val="04A0" w:firstRow="1" w:lastRow="0" w:firstColumn="1" w:lastColumn="0" w:noHBand="0" w:noVBand="1"/>
      </w:tblPr>
      <w:tblGrid>
        <w:gridCol w:w="728"/>
        <w:gridCol w:w="1853"/>
        <w:gridCol w:w="3618"/>
        <w:gridCol w:w="750"/>
        <w:gridCol w:w="781"/>
        <w:gridCol w:w="1046"/>
        <w:gridCol w:w="789"/>
      </w:tblGrid>
      <w:tr w:rsidR="004D1350" w:rsidRPr="00BA0AE6" w14:paraId="127B3DF4" w14:textId="77777777" w:rsidTr="004D1350">
        <w:trPr>
          <w:trHeight w:val="1076"/>
        </w:trPr>
        <w:tc>
          <w:tcPr>
            <w:tcW w:w="728" w:type="dxa"/>
            <w:tcBorders>
              <w:top w:val="single" w:sz="34" w:space="0" w:color="000001"/>
              <w:left w:val="single" w:sz="6" w:space="0" w:color="000001"/>
              <w:bottom w:val="single" w:sz="34" w:space="0" w:color="000001"/>
              <w:right w:val="single" w:sz="6" w:space="0" w:color="000001"/>
            </w:tcBorders>
            <w:shd w:val="clear" w:color="auto" w:fill="auto"/>
          </w:tcPr>
          <w:p w14:paraId="113DF541" w14:textId="77777777" w:rsidR="004D1350" w:rsidRPr="00BA0AE6" w:rsidRDefault="004D1350" w:rsidP="004D1350">
            <w:pPr>
              <w:pStyle w:val="TableParagraph"/>
              <w:rPr>
                <w:rFonts w:asciiTheme="minorHAnsi" w:hAnsiTheme="minorHAnsi" w:cstheme="minorHAnsi"/>
                <w:sz w:val="20"/>
                <w:szCs w:val="20"/>
                <w:lang w:val="en-US"/>
              </w:rPr>
            </w:pPr>
          </w:p>
          <w:p w14:paraId="10F669C6" w14:textId="77777777" w:rsidR="004D1350" w:rsidRPr="00BA0AE6" w:rsidRDefault="004D1350" w:rsidP="004D1350">
            <w:pPr>
              <w:pStyle w:val="TableParagraph"/>
              <w:spacing w:before="6"/>
              <w:rPr>
                <w:rFonts w:asciiTheme="minorHAnsi" w:hAnsiTheme="minorHAnsi" w:cstheme="minorHAnsi"/>
                <w:sz w:val="20"/>
                <w:szCs w:val="20"/>
                <w:lang w:val="en-US"/>
              </w:rPr>
            </w:pPr>
          </w:p>
          <w:p w14:paraId="58449C62" w14:textId="77777777" w:rsidR="004D1350" w:rsidRPr="00BA0AE6" w:rsidRDefault="004D1350" w:rsidP="004D1350">
            <w:pPr>
              <w:pStyle w:val="TableParagraph"/>
              <w:spacing w:before="1"/>
              <w:ind w:left="120" w:right="120"/>
              <w:jc w:val="center"/>
              <w:rPr>
                <w:rFonts w:asciiTheme="minorHAnsi" w:hAnsiTheme="minorHAnsi" w:cstheme="minorHAnsi"/>
                <w:b/>
                <w:sz w:val="20"/>
                <w:szCs w:val="20"/>
                <w:lang w:val="en-US"/>
              </w:rPr>
            </w:pPr>
            <w:r w:rsidRPr="00BA0AE6">
              <w:rPr>
                <w:rFonts w:asciiTheme="minorHAnsi" w:hAnsiTheme="minorHAnsi" w:cstheme="minorHAnsi"/>
                <w:b/>
                <w:sz w:val="20"/>
                <w:szCs w:val="20"/>
                <w:lang w:val="en-US"/>
              </w:rPr>
              <w:t>08</w:t>
            </w:r>
          </w:p>
        </w:tc>
        <w:tc>
          <w:tcPr>
            <w:tcW w:w="1853" w:type="dxa"/>
            <w:tcBorders>
              <w:top w:val="single" w:sz="34" w:space="0" w:color="000001"/>
              <w:left w:val="single" w:sz="6" w:space="0" w:color="000001"/>
              <w:bottom w:val="single" w:sz="34" w:space="0" w:color="000001"/>
              <w:right w:val="single" w:sz="6" w:space="0" w:color="000001"/>
            </w:tcBorders>
            <w:shd w:val="clear" w:color="auto" w:fill="auto"/>
          </w:tcPr>
          <w:p w14:paraId="5B303211" w14:textId="77777777" w:rsidR="004D1350" w:rsidRPr="00BA0AE6" w:rsidRDefault="004D1350" w:rsidP="004D1350">
            <w:pPr>
              <w:pStyle w:val="TableParagraph"/>
              <w:rPr>
                <w:rFonts w:asciiTheme="minorHAnsi" w:hAnsiTheme="minorHAnsi" w:cstheme="minorHAnsi"/>
                <w:sz w:val="20"/>
                <w:szCs w:val="20"/>
                <w:lang w:val="en-US"/>
              </w:rPr>
            </w:pPr>
          </w:p>
          <w:p w14:paraId="62FDA78A" w14:textId="77777777" w:rsidR="004D1350" w:rsidRPr="00BA0AE6" w:rsidRDefault="004D1350" w:rsidP="004D1350">
            <w:pPr>
              <w:pStyle w:val="TableParagraph"/>
              <w:spacing w:before="6"/>
              <w:rPr>
                <w:rFonts w:asciiTheme="minorHAnsi" w:hAnsiTheme="minorHAnsi" w:cstheme="minorHAnsi"/>
                <w:sz w:val="20"/>
                <w:szCs w:val="20"/>
                <w:lang w:val="en-US"/>
              </w:rPr>
            </w:pPr>
          </w:p>
          <w:p w14:paraId="38115284" w14:textId="77777777" w:rsidR="004D1350" w:rsidRPr="00BA0AE6" w:rsidRDefault="004D1350" w:rsidP="004D1350">
            <w:pPr>
              <w:pStyle w:val="TableParagraph"/>
              <w:spacing w:before="1"/>
              <w:ind w:left="24" w:right="24"/>
              <w:jc w:val="center"/>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Parametrização</w:t>
            </w:r>
            <w:proofErr w:type="spellEnd"/>
            <w:r w:rsidRPr="00BA0AE6">
              <w:rPr>
                <w:rFonts w:asciiTheme="minorHAnsi" w:hAnsiTheme="minorHAnsi" w:cstheme="minorHAnsi"/>
                <w:b/>
                <w:sz w:val="20"/>
                <w:szCs w:val="20"/>
                <w:lang w:val="en-US"/>
              </w:rPr>
              <w:t xml:space="preserve"> do Sistema</w:t>
            </w:r>
          </w:p>
        </w:tc>
        <w:tc>
          <w:tcPr>
            <w:tcW w:w="3618" w:type="dxa"/>
            <w:tcBorders>
              <w:top w:val="single" w:sz="34" w:space="0" w:color="000001"/>
              <w:left w:val="single" w:sz="6" w:space="0" w:color="000001"/>
              <w:bottom w:val="single" w:sz="34" w:space="0" w:color="000001"/>
              <w:right w:val="single" w:sz="6" w:space="0" w:color="000001"/>
            </w:tcBorders>
            <w:shd w:val="clear" w:color="auto" w:fill="auto"/>
          </w:tcPr>
          <w:p w14:paraId="0B9775B0" w14:textId="63CD004C" w:rsidR="004D1350" w:rsidRPr="00BA0AE6" w:rsidRDefault="004D1350" w:rsidP="004D1350">
            <w:pPr>
              <w:pStyle w:val="TableParagraph"/>
              <w:spacing w:before="45"/>
              <w:ind w:left="40" w:right="204"/>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O</w:t>
            </w:r>
            <w:r w:rsidRPr="00BA0AE6">
              <w:rPr>
                <w:rFonts w:asciiTheme="minorHAnsi" w:hAnsiTheme="minorHAnsi" w:cstheme="minorHAnsi"/>
                <w:spacing w:val="-8"/>
                <w:sz w:val="20"/>
                <w:szCs w:val="20"/>
                <w:lang w:val="en-US"/>
              </w:rPr>
              <w:t xml:space="preserve">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pacing w:val="-8"/>
                <w:sz w:val="20"/>
                <w:szCs w:val="20"/>
                <w:lang w:val="en-US"/>
              </w:rPr>
              <w:t xml:space="preserve"> </w:t>
            </w:r>
            <w:proofErr w:type="spellStart"/>
            <w:r w:rsidRPr="00BA0AE6">
              <w:rPr>
                <w:rFonts w:asciiTheme="minorHAnsi" w:hAnsiTheme="minorHAnsi" w:cstheme="minorHAnsi"/>
                <w:sz w:val="20"/>
                <w:szCs w:val="20"/>
                <w:lang w:val="en-US"/>
              </w:rPr>
              <w:t>dispor</w:t>
            </w:r>
            <w:proofErr w:type="spellEnd"/>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de</w:t>
            </w:r>
            <w:r w:rsidRPr="00BA0AE6">
              <w:rPr>
                <w:rFonts w:asciiTheme="minorHAnsi" w:hAnsiTheme="minorHAnsi" w:cstheme="minorHAnsi"/>
                <w:spacing w:val="-9"/>
                <w:sz w:val="20"/>
                <w:szCs w:val="20"/>
                <w:lang w:val="en-US"/>
              </w:rPr>
              <w:t xml:space="preserve"> </w:t>
            </w:r>
            <w:proofErr w:type="spellStart"/>
            <w:r w:rsidRPr="00BA0AE6">
              <w:rPr>
                <w:rFonts w:asciiTheme="minorHAnsi" w:hAnsiTheme="minorHAnsi" w:cstheme="minorHAnsi"/>
                <w:sz w:val="20"/>
                <w:szCs w:val="20"/>
                <w:lang w:val="en-US"/>
              </w:rPr>
              <w:t>recurso</w:t>
            </w:r>
            <w:proofErr w:type="spellEnd"/>
            <w:r w:rsidRPr="00BA0AE6">
              <w:rPr>
                <w:rFonts w:asciiTheme="minorHAnsi" w:hAnsiTheme="minorHAnsi" w:cstheme="minorHAnsi"/>
                <w:spacing w:val="-8"/>
                <w:sz w:val="20"/>
                <w:szCs w:val="20"/>
                <w:lang w:val="en-US"/>
              </w:rPr>
              <w:t xml:space="preserve"> </w:t>
            </w:r>
            <w:r w:rsidRPr="00BA0AE6">
              <w:rPr>
                <w:rFonts w:asciiTheme="minorHAnsi" w:hAnsiTheme="minorHAnsi" w:cstheme="minorHAnsi"/>
                <w:sz w:val="20"/>
                <w:szCs w:val="20"/>
                <w:lang w:val="en-US"/>
              </w:rPr>
              <w:t>que</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permita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parametrizar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valores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limites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mão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obra</w:t>
            </w:r>
            <w:proofErr w:type="spellEnd"/>
            <w:r w:rsidRPr="00BA0AE6">
              <w:rPr>
                <w:rFonts w:asciiTheme="minorHAnsi" w:hAnsiTheme="minorHAnsi" w:cstheme="minorHAnsi"/>
                <w:sz w:val="20"/>
                <w:szCs w:val="20"/>
                <w:lang w:val="en-US"/>
              </w:rPr>
              <w:t xml:space="preserve">, pe- </w:t>
            </w:r>
            <w:proofErr w:type="spellStart"/>
            <w:r w:rsidRPr="00BA0AE6">
              <w:rPr>
                <w:rFonts w:asciiTheme="minorHAnsi" w:hAnsiTheme="minorHAnsi" w:cstheme="minorHAnsi"/>
                <w:sz w:val="20"/>
                <w:szCs w:val="20"/>
                <w:lang w:val="en-US"/>
              </w:rPr>
              <w:t>ças</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taxas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administração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conforme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termo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referência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poderão</w:t>
            </w:r>
            <w:proofErr w:type="spellEnd"/>
            <w:r w:rsidRPr="00BA0AE6">
              <w:rPr>
                <w:rFonts w:asciiTheme="minorHAnsi" w:hAnsiTheme="minorHAnsi" w:cstheme="minorHAnsi"/>
                <w:sz w:val="20"/>
                <w:szCs w:val="20"/>
                <w:lang w:val="en-US"/>
              </w:rPr>
              <w:t xml:space="preserve"> ser </w:t>
            </w:r>
            <w:proofErr w:type="spellStart"/>
            <w:r w:rsidRPr="00BA0AE6">
              <w:rPr>
                <w:rFonts w:asciiTheme="minorHAnsi" w:hAnsiTheme="minorHAnsi" w:cstheme="minorHAnsi"/>
                <w:sz w:val="20"/>
                <w:szCs w:val="20"/>
                <w:lang w:val="en-US"/>
              </w:rPr>
              <w:t>apresentados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orça</w:t>
            </w:r>
            <w:proofErr w:type="spellEnd"/>
            <w:r w:rsidRPr="00BA0AE6">
              <w:rPr>
                <w:rFonts w:asciiTheme="minorHAnsi" w:hAnsiTheme="minorHAnsi" w:cstheme="minorHAnsi"/>
                <w:sz w:val="20"/>
                <w:szCs w:val="20"/>
                <w:lang w:val="en-US"/>
              </w:rPr>
              <w:t xml:space="preserve">- mentos fora dos </w:t>
            </w:r>
            <w:proofErr w:type="spellStart"/>
            <w:r w:rsidRPr="00BA0AE6">
              <w:rPr>
                <w:rFonts w:asciiTheme="minorHAnsi" w:hAnsiTheme="minorHAnsi" w:cstheme="minorHAnsi"/>
                <w:sz w:val="20"/>
                <w:szCs w:val="20"/>
                <w:lang w:val="en-US"/>
              </w:rPr>
              <w:t>parâmetros</w:t>
            </w:r>
            <w:proofErr w:type="spellEnd"/>
            <w:r w:rsidRPr="00BA0AE6">
              <w:rPr>
                <w:rFonts w:asciiTheme="minorHAnsi" w:hAnsiTheme="minorHAnsi" w:cstheme="minorHAnsi"/>
                <w:spacing w:val="-1"/>
                <w:sz w:val="20"/>
                <w:szCs w:val="20"/>
                <w:lang w:val="en-US"/>
              </w:rPr>
              <w:t xml:space="preserve"> </w:t>
            </w:r>
            <w:proofErr w:type="spellStart"/>
            <w:r w:rsidRPr="00BA0AE6">
              <w:rPr>
                <w:rFonts w:asciiTheme="minorHAnsi" w:hAnsiTheme="minorHAnsi" w:cstheme="minorHAnsi"/>
                <w:sz w:val="20"/>
                <w:szCs w:val="20"/>
                <w:lang w:val="en-US"/>
              </w:rPr>
              <w:t>contratuais</w:t>
            </w:r>
            <w:proofErr w:type="spellEnd"/>
            <w:r w:rsidRPr="00BA0AE6">
              <w:rPr>
                <w:rFonts w:asciiTheme="minorHAnsi" w:hAnsiTheme="minorHAnsi" w:cstheme="minorHAnsi"/>
                <w:sz w:val="20"/>
                <w:szCs w:val="20"/>
                <w:lang w:val="en-US"/>
              </w:rPr>
              <w:t>.</w:t>
            </w:r>
          </w:p>
        </w:tc>
        <w:tc>
          <w:tcPr>
            <w:tcW w:w="750" w:type="dxa"/>
            <w:tcBorders>
              <w:top w:val="single" w:sz="34" w:space="0" w:color="000001"/>
              <w:left w:val="single" w:sz="6" w:space="0" w:color="000001"/>
              <w:bottom w:val="single" w:sz="34" w:space="0" w:color="000001"/>
              <w:right w:val="single" w:sz="6" w:space="0" w:color="000001"/>
            </w:tcBorders>
            <w:shd w:val="clear" w:color="auto" w:fill="auto"/>
          </w:tcPr>
          <w:p w14:paraId="4C8A8B59" w14:textId="77777777" w:rsidR="004D1350" w:rsidRPr="00BA0AE6" w:rsidRDefault="004D1350" w:rsidP="004D1350">
            <w:pPr>
              <w:pStyle w:val="TableParagraph"/>
              <w:rPr>
                <w:rFonts w:asciiTheme="minorHAnsi" w:hAnsiTheme="minorHAnsi" w:cstheme="minorHAnsi"/>
                <w:sz w:val="20"/>
                <w:szCs w:val="20"/>
                <w:lang w:val="pt-BR"/>
              </w:rPr>
            </w:pPr>
          </w:p>
          <w:p w14:paraId="7A10A7D3" w14:textId="77777777" w:rsidR="004D1350" w:rsidRPr="00BA0AE6" w:rsidRDefault="004D1350" w:rsidP="004D1350">
            <w:pPr>
              <w:pStyle w:val="TableParagraph"/>
              <w:spacing w:before="9"/>
              <w:rPr>
                <w:rFonts w:asciiTheme="minorHAnsi" w:hAnsiTheme="minorHAnsi" w:cstheme="minorHAnsi"/>
                <w:sz w:val="20"/>
                <w:szCs w:val="20"/>
                <w:lang w:val="pt-BR"/>
              </w:rPr>
            </w:pPr>
          </w:p>
          <w:p w14:paraId="6C034954" w14:textId="77777777" w:rsidR="004D1350" w:rsidRPr="00BA0AE6" w:rsidRDefault="004D1350" w:rsidP="004D1350">
            <w:pPr>
              <w:pStyle w:val="TableParagraph"/>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781" w:type="dxa"/>
            <w:tcBorders>
              <w:top w:val="single" w:sz="34" w:space="0" w:color="000001"/>
              <w:left w:val="single" w:sz="6" w:space="0" w:color="000001"/>
              <w:bottom w:val="single" w:sz="34" w:space="0" w:color="000001"/>
              <w:right w:val="single" w:sz="6" w:space="0" w:color="000001"/>
            </w:tcBorders>
            <w:shd w:val="clear" w:color="auto" w:fill="auto"/>
          </w:tcPr>
          <w:p w14:paraId="55210922" w14:textId="77777777" w:rsidR="004D1350" w:rsidRPr="00BA0AE6" w:rsidRDefault="004D1350" w:rsidP="004D1350">
            <w:pPr>
              <w:pStyle w:val="TableParagraph"/>
              <w:rPr>
                <w:rFonts w:asciiTheme="minorHAnsi" w:hAnsiTheme="minorHAnsi" w:cstheme="minorHAnsi"/>
                <w:sz w:val="20"/>
                <w:szCs w:val="20"/>
                <w:lang w:val="en-US"/>
              </w:rPr>
            </w:pPr>
          </w:p>
        </w:tc>
        <w:tc>
          <w:tcPr>
            <w:tcW w:w="1046" w:type="dxa"/>
            <w:tcBorders>
              <w:top w:val="single" w:sz="34" w:space="0" w:color="000001"/>
              <w:left w:val="single" w:sz="6" w:space="0" w:color="000001"/>
              <w:bottom w:val="single" w:sz="34" w:space="0" w:color="000001"/>
              <w:right w:val="single" w:sz="6" w:space="0" w:color="000001"/>
            </w:tcBorders>
            <w:shd w:val="clear" w:color="auto" w:fill="auto"/>
          </w:tcPr>
          <w:p w14:paraId="6F6853A9" w14:textId="77777777" w:rsidR="004D1350" w:rsidRPr="00BA0AE6" w:rsidRDefault="004D1350" w:rsidP="004D1350">
            <w:pPr>
              <w:pStyle w:val="TableParagraph"/>
              <w:rPr>
                <w:rFonts w:asciiTheme="minorHAnsi" w:hAnsiTheme="minorHAnsi" w:cstheme="minorHAnsi"/>
                <w:sz w:val="20"/>
                <w:szCs w:val="20"/>
                <w:lang w:val="en-US"/>
              </w:rPr>
            </w:pPr>
          </w:p>
        </w:tc>
        <w:tc>
          <w:tcPr>
            <w:tcW w:w="789" w:type="dxa"/>
            <w:tcBorders>
              <w:top w:val="single" w:sz="34" w:space="0" w:color="000001"/>
              <w:left w:val="single" w:sz="6" w:space="0" w:color="000001"/>
              <w:bottom w:val="single" w:sz="34" w:space="0" w:color="000001"/>
              <w:right w:val="single" w:sz="6" w:space="0" w:color="000001"/>
            </w:tcBorders>
            <w:shd w:val="clear" w:color="auto" w:fill="auto"/>
          </w:tcPr>
          <w:p w14:paraId="105E7355" w14:textId="77777777" w:rsidR="004D1350" w:rsidRPr="00BA0AE6" w:rsidRDefault="004D1350" w:rsidP="004D1350">
            <w:pPr>
              <w:pStyle w:val="TableParagraph"/>
              <w:rPr>
                <w:rFonts w:asciiTheme="minorHAnsi" w:hAnsiTheme="minorHAnsi" w:cstheme="minorHAnsi"/>
                <w:sz w:val="20"/>
                <w:szCs w:val="20"/>
                <w:lang w:val="en-US"/>
              </w:rPr>
            </w:pPr>
          </w:p>
        </w:tc>
      </w:tr>
      <w:tr w:rsidR="004D1350" w:rsidRPr="00BA0AE6" w14:paraId="1A311D59" w14:textId="77777777" w:rsidTr="00282F9A">
        <w:trPr>
          <w:trHeight w:val="766"/>
        </w:trPr>
        <w:tc>
          <w:tcPr>
            <w:tcW w:w="728" w:type="dxa"/>
            <w:tcBorders>
              <w:top w:val="single" w:sz="34" w:space="0" w:color="000001"/>
              <w:left w:val="single" w:sz="6" w:space="0" w:color="000001"/>
              <w:bottom w:val="single" w:sz="6" w:space="0" w:color="000001"/>
              <w:right w:val="single" w:sz="6" w:space="0" w:color="000001"/>
            </w:tcBorders>
            <w:shd w:val="clear" w:color="auto" w:fill="auto"/>
          </w:tcPr>
          <w:p w14:paraId="1D04645A" w14:textId="77777777" w:rsidR="004D1350" w:rsidRPr="00BA0AE6" w:rsidRDefault="004D1350" w:rsidP="004D1350">
            <w:pPr>
              <w:pStyle w:val="TableParagraph"/>
              <w:rPr>
                <w:rFonts w:asciiTheme="minorHAnsi" w:hAnsiTheme="minorHAnsi" w:cstheme="minorHAnsi"/>
                <w:sz w:val="20"/>
                <w:szCs w:val="20"/>
                <w:lang w:val="en-US"/>
              </w:rPr>
            </w:pPr>
          </w:p>
          <w:p w14:paraId="4C8A98B3" w14:textId="77777777" w:rsidR="004D1350" w:rsidRPr="00BA0AE6" w:rsidRDefault="004D1350" w:rsidP="004D1350">
            <w:pPr>
              <w:pStyle w:val="TableParagraph"/>
              <w:rPr>
                <w:rFonts w:asciiTheme="minorHAnsi" w:hAnsiTheme="minorHAnsi" w:cstheme="minorHAnsi"/>
                <w:sz w:val="20"/>
                <w:szCs w:val="20"/>
                <w:lang w:val="en-US"/>
              </w:rPr>
            </w:pPr>
          </w:p>
          <w:p w14:paraId="7C10FA38" w14:textId="77777777" w:rsidR="004D1350" w:rsidRPr="00BA0AE6" w:rsidRDefault="004D1350" w:rsidP="004D1350">
            <w:pPr>
              <w:pStyle w:val="TableParagraph"/>
              <w:rPr>
                <w:rFonts w:asciiTheme="minorHAnsi" w:hAnsiTheme="minorHAnsi" w:cstheme="minorHAnsi"/>
                <w:sz w:val="20"/>
                <w:szCs w:val="20"/>
                <w:lang w:val="en-US"/>
              </w:rPr>
            </w:pPr>
          </w:p>
          <w:p w14:paraId="325C2577" w14:textId="77777777" w:rsidR="004D1350" w:rsidRPr="00BA0AE6" w:rsidRDefault="004D1350" w:rsidP="004D1350">
            <w:pPr>
              <w:pStyle w:val="TableParagraph"/>
              <w:rPr>
                <w:rFonts w:asciiTheme="minorHAnsi" w:hAnsiTheme="minorHAnsi" w:cstheme="minorHAnsi"/>
                <w:sz w:val="20"/>
                <w:szCs w:val="20"/>
                <w:lang w:val="en-US"/>
              </w:rPr>
            </w:pPr>
          </w:p>
          <w:p w14:paraId="14160818" w14:textId="77777777" w:rsidR="004D1350" w:rsidRPr="00BA0AE6" w:rsidRDefault="004D1350" w:rsidP="004D1350">
            <w:pPr>
              <w:pStyle w:val="TableParagraph"/>
              <w:rPr>
                <w:rFonts w:asciiTheme="minorHAnsi" w:hAnsiTheme="minorHAnsi" w:cstheme="minorHAnsi"/>
                <w:sz w:val="20"/>
                <w:szCs w:val="20"/>
                <w:lang w:val="en-US"/>
              </w:rPr>
            </w:pPr>
          </w:p>
          <w:p w14:paraId="2C414D99" w14:textId="77777777" w:rsidR="004D1350" w:rsidRPr="00BA0AE6" w:rsidRDefault="004D1350" w:rsidP="004D1350">
            <w:pPr>
              <w:pStyle w:val="TableParagraph"/>
              <w:rPr>
                <w:rFonts w:asciiTheme="minorHAnsi" w:hAnsiTheme="minorHAnsi" w:cstheme="minorHAnsi"/>
                <w:sz w:val="20"/>
                <w:szCs w:val="20"/>
                <w:lang w:val="en-US"/>
              </w:rPr>
            </w:pPr>
          </w:p>
          <w:p w14:paraId="604AA7FE" w14:textId="77777777" w:rsidR="004D1350" w:rsidRPr="00BA0AE6" w:rsidRDefault="004D1350" w:rsidP="004D1350">
            <w:pPr>
              <w:pStyle w:val="TableParagraph"/>
              <w:rPr>
                <w:rFonts w:asciiTheme="minorHAnsi" w:hAnsiTheme="minorHAnsi" w:cstheme="minorHAnsi"/>
                <w:sz w:val="20"/>
                <w:szCs w:val="20"/>
                <w:lang w:val="en-US"/>
              </w:rPr>
            </w:pPr>
          </w:p>
          <w:p w14:paraId="2B1BAB11" w14:textId="77777777" w:rsidR="004D1350" w:rsidRPr="00BA0AE6" w:rsidRDefault="004D1350" w:rsidP="004D1350">
            <w:pPr>
              <w:pStyle w:val="TableParagraph"/>
              <w:rPr>
                <w:rFonts w:asciiTheme="minorHAnsi" w:hAnsiTheme="minorHAnsi" w:cstheme="minorHAnsi"/>
                <w:sz w:val="20"/>
                <w:szCs w:val="20"/>
                <w:lang w:val="en-US"/>
              </w:rPr>
            </w:pPr>
          </w:p>
          <w:p w14:paraId="5F7E8550" w14:textId="77777777" w:rsidR="004D1350" w:rsidRPr="00BA0AE6" w:rsidRDefault="004D1350" w:rsidP="004D1350">
            <w:pPr>
              <w:pStyle w:val="TableParagraph"/>
              <w:rPr>
                <w:rFonts w:asciiTheme="minorHAnsi" w:hAnsiTheme="minorHAnsi" w:cstheme="minorHAnsi"/>
                <w:sz w:val="20"/>
                <w:szCs w:val="20"/>
                <w:lang w:val="en-US"/>
              </w:rPr>
            </w:pPr>
          </w:p>
          <w:p w14:paraId="13CD3B9C" w14:textId="77777777" w:rsidR="004D1350" w:rsidRPr="00BA0AE6" w:rsidRDefault="004D1350" w:rsidP="004D1350">
            <w:pPr>
              <w:pStyle w:val="TableParagraph"/>
              <w:rPr>
                <w:rFonts w:asciiTheme="minorHAnsi" w:hAnsiTheme="minorHAnsi" w:cstheme="minorHAnsi"/>
                <w:sz w:val="20"/>
                <w:szCs w:val="20"/>
                <w:lang w:val="en-US"/>
              </w:rPr>
            </w:pPr>
          </w:p>
          <w:p w14:paraId="43749894" w14:textId="77777777" w:rsidR="004D1350" w:rsidRPr="00BA0AE6" w:rsidRDefault="004D1350" w:rsidP="004D1350">
            <w:pPr>
              <w:pStyle w:val="TableParagraph"/>
              <w:rPr>
                <w:rFonts w:asciiTheme="minorHAnsi" w:hAnsiTheme="minorHAnsi" w:cstheme="minorHAnsi"/>
                <w:sz w:val="20"/>
                <w:szCs w:val="20"/>
                <w:lang w:val="en-US"/>
              </w:rPr>
            </w:pPr>
          </w:p>
          <w:p w14:paraId="6B0E357D" w14:textId="77777777" w:rsidR="004D1350" w:rsidRPr="00BA0AE6" w:rsidRDefault="004D1350" w:rsidP="004D1350">
            <w:pPr>
              <w:pStyle w:val="TableParagraph"/>
              <w:rPr>
                <w:rFonts w:asciiTheme="minorHAnsi" w:hAnsiTheme="minorHAnsi" w:cstheme="minorHAnsi"/>
                <w:sz w:val="20"/>
                <w:szCs w:val="20"/>
                <w:lang w:val="en-US"/>
              </w:rPr>
            </w:pPr>
          </w:p>
          <w:p w14:paraId="1B26E071" w14:textId="77777777" w:rsidR="004D1350" w:rsidRPr="00BA0AE6" w:rsidRDefault="004D1350" w:rsidP="004D1350">
            <w:pPr>
              <w:pStyle w:val="TableParagraph"/>
              <w:rPr>
                <w:rFonts w:asciiTheme="minorHAnsi" w:hAnsiTheme="minorHAnsi" w:cstheme="minorHAnsi"/>
                <w:sz w:val="20"/>
                <w:szCs w:val="20"/>
                <w:lang w:val="en-US"/>
              </w:rPr>
            </w:pPr>
          </w:p>
          <w:p w14:paraId="3D7D1569" w14:textId="77777777" w:rsidR="004D1350" w:rsidRPr="00BA0AE6" w:rsidRDefault="004D1350" w:rsidP="004D1350">
            <w:pPr>
              <w:pStyle w:val="TableParagraph"/>
              <w:rPr>
                <w:rFonts w:asciiTheme="minorHAnsi" w:hAnsiTheme="minorHAnsi" w:cstheme="minorHAnsi"/>
                <w:sz w:val="20"/>
                <w:szCs w:val="20"/>
                <w:lang w:val="en-US"/>
              </w:rPr>
            </w:pPr>
          </w:p>
          <w:p w14:paraId="02AB2621" w14:textId="77777777" w:rsidR="004D1350" w:rsidRPr="00BA0AE6" w:rsidRDefault="004D1350" w:rsidP="004D1350">
            <w:pPr>
              <w:pStyle w:val="TableParagraph"/>
              <w:spacing w:before="133"/>
              <w:ind w:left="120" w:right="120"/>
              <w:jc w:val="center"/>
              <w:rPr>
                <w:rFonts w:asciiTheme="minorHAnsi" w:hAnsiTheme="minorHAnsi" w:cstheme="minorHAnsi"/>
                <w:b/>
                <w:sz w:val="20"/>
                <w:szCs w:val="20"/>
                <w:lang w:val="en-US"/>
              </w:rPr>
            </w:pPr>
            <w:r w:rsidRPr="00BA0AE6">
              <w:rPr>
                <w:rFonts w:asciiTheme="minorHAnsi" w:hAnsiTheme="minorHAnsi" w:cstheme="minorHAnsi"/>
                <w:b/>
                <w:sz w:val="20"/>
                <w:szCs w:val="20"/>
                <w:lang w:val="en-US"/>
              </w:rPr>
              <w:t>09</w:t>
            </w:r>
          </w:p>
        </w:tc>
        <w:tc>
          <w:tcPr>
            <w:tcW w:w="1853" w:type="dxa"/>
            <w:tcBorders>
              <w:top w:val="single" w:sz="34" w:space="0" w:color="000001"/>
              <w:left w:val="single" w:sz="6" w:space="0" w:color="000001"/>
              <w:bottom w:val="single" w:sz="6" w:space="0" w:color="000001"/>
              <w:right w:val="single" w:sz="6" w:space="0" w:color="000001"/>
            </w:tcBorders>
            <w:shd w:val="clear" w:color="auto" w:fill="auto"/>
          </w:tcPr>
          <w:p w14:paraId="7AE27050" w14:textId="77777777" w:rsidR="004D1350" w:rsidRPr="00BA0AE6" w:rsidRDefault="004D1350" w:rsidP="004D1350">
            <w:pPr>
              <w:pStyle w:val="TableParagraph"/>
              <w:rPr>
                <w:rFonts w:asciiTheme="minorHAnsi" w:hAnsiTheme="minorHAnsi" w:cstheme="minorHAnsi"/>
                <w:sz w:val="20"/>
                <w:szCs w:val="20"/>
                <w:lang w:val="en-US"/>
              </w:rPr>
            </w:pPr>
          </w:p>
          <w:p w14:paraId="5BFBB356" w14:textId="77777777" w:rsidR="004D1350" w:rsidRPr="00BA0AE6" w:rsidRDefault="004D1350" w:rsidP="004D1350">
            <w:pPr>
              <w:pStyle w:val="TableParagraph"/>
              <w:rPr>
                <w:rFonts w:asciiTheme="minorHAnsi" w:hAnsiTheme="minorHAnsi" w:cstheme="minorHAnsi"/>
                <w:sz w:val="20"/>
                <w:szCs w:val="20"/>
                <w:lang w:val="en-US"/>
              </w:rPr>
            </w:pPr>
          </w:p>
          <w:p w14:paraId="621BC7FA" w14:textId="77777777" w:rsidR="004D1350" w:rsidRPr="00BA0AE6" w:rsidRDefault="004D1350" w:rsidP="004D1350">
            <w:pPr>
              <w:pStyle w:val="TableParagraph"/>
              <w:rPr>
                <w:rFonts w:asciiTheme="minorHAnsi" w:hAnsiTheme="minorHAnsi" w:cstheme="minorHAnsi"/>
                <w:sz w:val="20"/>
                <w:szCs w:val="20"/>
                <w:lang w:val="en-US"/>
              </w:rPr>
            </w:pPr>
          </w:p>
          <w:p w14:paraId="5ED3A493" w14:textId="77777777" w:rsidR="004D1350" w:rsidRPr="00BA0AE6" w:rsidRDefault="004D1350" w:rsidP="004D1350">
            <w:pPr>
              <w:pStyle w:val="TableParagraph"/>
              <w:rPr>
                <w:rFonts w:asciiTheme="minorHAnsi" w:hAnsiTheme="minorHAnsi" w:cstheme="minorHAnsi"/>
                <w:sz w:val="20"/>
                <w:szCs w:val="20"/>
                <w:lang w:val="en-US"/>
              </w:rPr>
            </w:pPr>
          </w:p>
          <w:p w14:paraId="785D84AC" w14:textId="77777777" w:rsidR="004D1350" w:rsidRPr="00BA0AE6" w:rsidRDefault="004D1350" w:rsidP="004D1350">
            <w:pPr>
              <w:pStyle w:val="TableParagraph"/>
              <w:rPr>
                <w:rFonts w:asciiTheme="minorHAnsi" w:hAnsiTheme="minorHAnsi" w:cstheme="minorHAnsi"/>
                <w:sz w:val="20"/>
                <w:szCs w:val="20"/>
                <w:lang w:val="en-US"/>
              </w:rPr>
            </w:pPr>
          </w:p>
          <w:p w14:paraId="36B7C28E" w14:textId="77777777" w:rsidR="004D1350" w:rsidRPr="00BA0AE6" w:rsidRDefault="004D1350" w:rsidP="004D1350">
            <w:pPr>
              <w:pStyle w:val="TableParagraph"/>
              <w:rPr>
                <w:rFonts w:asciiTheme="minorHAnsi" w:hAnsiTheme="minorHAnsi" w:cstheme="minorHAnsi"/>
                <w:sz w:val="20"/>
                <w:szCs w:val="20"/>
                <w:lang w:val="en-US"/>
              </w:rPr>
            </w:pPr>
          </w:p>
          <w:p w14:paraId="42AF9608" w14:textId="77777777" w:rsidR="004D1350" w:rsidRPr="00BA0AE6" w:rsidRDefault="004D1350" w:rsidP="004D1350">
            <w:pPr>
              <w:pStyle w:val="TableParagraph"/>
              <w:rPr>
                <w:rFonts w:asciiTheme="minorHAnsi" w:hAnsiTheme="minorHAnsi" w:cstheme="minorHAnsi"/>
                <w:sz w:val="20"/>
                <w:szCs w:val="20"/>
                <w:lang w:val="en-US"/>
              </w:rPr>
            </w:pPr>
          </w:p>
          <w:p w14:paraId="651B7F94" w14:textId="77777777" w:rsidR="004D1350" w:rsidRPr="00BA0AE6" w:rsidRDefault="004D1350" w:rsidP="004D1350">
            <w:pPr>
              <w:pStyle w:val="TableParagraph"/>
              <w:rPr>
                <w:rFonts w:asciiTheme="minorHAnsi" w:hAnsiTheme="minorHAnsi" w:cstheme="minorHAnsi"/>
                <w:sz w:val="20"/>
                <w:szCs w:val="20"/>
                <w:lang w:val="en-US"/>
              </w:rPr>
            </w:pPr>
          </w:p>
          <w:p w14:paraId="6AFA4653" w14:textId="77777777" w:rsidR="004D1350" w:rsidRPr="00BA0AE6" w:rsidRDefault="004D1350" w:rsidP="004D1350">
            <w:pPr>
              <w:pStyle w:val="TableParagraph"/>
              <w:rPr>
                <w:rFonts w:asciiTheme="minorHAnsi" w:hAnsiTheme="minorHAnsi" w:cstheme="minorHAnsi"/>
                <w:sz w:val="20"/>
                <w:szCs w:val="20"/>
                <w:lang w:val="en-US"/>
              </w:rPr>
            </w:pPr>
          </w:p>
          <w:p w14:paraId="1E68DE22" w14:textId="77777777" w:rsidR="004D1350" w:rsidRPr="00BA0AE6" w:rsidRDefault="004D1350" w:rsidP="004D1350">
            <w:pPr>
              <w:pStyle w:val="TableParagraph"/>
              <w:rPr>
                <w:rFonts w:asciiTheme="minorHAnsi" w:hAnsiTheme="minorHAnsi" w:cstheme="minorHAnsi"/>
                <w:sz w:val="20"/>
                <w:szCs w:val="20"/>
                <w:lang w:val="en-US"/>
              </w:rPr>
            </w:pPr>
          </w:p>
          <w:p w14:paraId="381E7B1F" w14:textId="77777777" w:rsidR="004D1350" w:rsidRPr="00BA0AE6" w:rsidRDefault="004D1350" w:rsidP="004D1350">
            <w:pPr>
              <w:pStyle w:val="TableParagraph"/>
              <w:rPr>
                <w:rFonts w:asciiTheme="minorHAnsi" w:hAnsiTheme="minorHAnsi" w:cstheme="minorHAnsi"/>
                <w:sz w:val="20"/>
                <w:szCs w:val="20"/>
                <w:lang w:val="en-US"/>
              </w:rPr>
            </w:pPr>
          </w:p>
          <w:p w14:paraId="046613A8" w14:textId="77777777" w:rsidR="004D1350" w:rsidRPr="00BA0AE6" w:rsidRDefault="004D1350" w:rsidP="004D1350">
            <w:pPr>
              <w:pStyle w:val="TableParagraph"/>
              <w:rPr>
                <w:rFonts w:asciiTheme="minorHAnsi" w:hAnsiTheme="minorHAnsi" w:cstheme="minorHAnsi"/>
                <w:sz w:val="20"/>
                <w:szCs w:val="20"/>
                <w:lang w:val="en-US"/>
              </w:rPr>
            </w:pPr>
          </w:p>
          <w:p w14:paraId="5B0CBAC5" w14:textId="77777777" w:rsidR="004D1350" w:rsidRPr="00BA0AE6" w:rsidRDefault="004D1350" w:rsidP="004D1350">
            <w:pPr>
              <w:pStyle w:val="TableParagraph"/>
              <w:rPr>
                <w:rFonts w:asciiTheme="minorHAnsi" w:hAnsiTheme="minorHAnsi" w:cstheme="minorHAnsi"/>
                <w:sz w:val="20"/>
                <w:szCs w:val="20"/>
                <w:lang w:val="en-US"/>
              </w:rPr>
            </w:pPr>
          </w:p>
          <w:p w14:paraId="1265EDE3" w14:textId="77777777" w:rsidR="004D1350" w:rsidRPr="00BA0AE6" w:rsidRDefault="004D1350" w:rsidP="004D1350">
            <w:pPr>
              <w:pStyle w:val="TableParagraph"/>
              <w:rPr>
                <w:rFonts w:asciiTheme="minorHAnsi" w:hAnsiTheme="minorHAnsi" w:cstheme="minorHAnsi"/>
                <w:sz w:val="20"/>
                <w:szCs w:val="20"/>
                <w:lang w:val="en-US"/>
              </w:rPr>
            </w:pPr>
          </w:p>
          <w:p w14:paraId="6B63DA87" w14:textId="77777777" w:rsidR="004D1350" w:rsidRPr="00BA0AE6" w:rsidRDefault="004D1350" w:rsidP="004D1350">
            <w:pPr>
              <w:pStyle w:val="TableParagraph"/>
              <w:spacing w:before="133"/>
              <w:ind w:left="24" w:right="24"/>
              <w:jc w:val="center"/>
              <w:rPr>
                <w:rFonts w:asciiTheme="minorHAnsi" w:hAnsiTheme="minorHAnsi" w:cstheme="minorHAnsi"/>
                <w:b/>
                <w:sz w:val="20"/>
                <w:szCs w:val="20"/>
                <w:lang w:val="en-US"/>
              </w:rPr>
            </w:pPr>
            <w:proofErr w:type="spellStart"/>
            <w:r w:rsidRPr="00BA0AE6">
              <w:rPr>
                <w:rFonts w:asciiTheme="minorHAnsi" w:hAnsiTheme="minorHAnsi" w:cstheme="minorHAnsi"/>
                <w:b/>
                <w:sz w:val="20"/>
                <w:szCs w:val="20"/>
                <w:lang w:val="en-US"/>
              </w:rPr>
              <w:t>Relatórios</w:t>
            </w:r>
            <w:proofErr w:type="spellEnd"/>
            <w:r w:rsidRPr="00BA0AE6">
              <w:rPr>
                <w:rFonts w:asciiTheme="minorHAnsi" w:hAnsiTheme="minorHAnsi" w:cstheme="minorHAnsi"/>
                <w:b/>
                <w:sz w:val="20"/>
                <w:szCs w:val="20"/>
                <w:lang w:val="en-US"/>
              </w:rPr>
              <w:t xml:space="preserve"> </w:t>
            </w:r>
            <w:proofErr w:type="spellStart"/>
            <w:r w:rsidRPr="00BA0AE6">
              <w:rPr>
                <w:rFonts w:asciiTheme="minorHAnsi" w:hAnsiTheme="minorHAnsi" w:cstheme="minorHAnsi"/>
                <w:b/>
                <w:sz w:val="20"/>
                <w:szCs w:val="20"/>
                <w:lang w:val="en-US"/>
              </w:rPr>
              <w:t>Essenciais</w:t>
            </w:r>
            <w:proofErr w:type="spellEnd"/>
          </w:p>
        </w:tc>
        <w:tc>
          <w:tcPr>
            <w:tcW w:w="3618" w:type="dxa"/>
            <w:tcBorders>
              <w:top w:val="single" w:sz="34" w:space="0" w:color="000001"/>
              <w:left w:val="single" w:sz="6" w:space="0" w:color="000001"/>
              <w:bottom w:val="single" w:sz="6" w:space="0" w:color="000001"/>
              <w:right w:val="single" w:sz="6" w:space="0" w:color="000001"/>
            </w:tcBorders>
            <w:shd w:val="clear" w:color="auto" w:fill="auto"/>
          </w:tcPr>
          <w:p w14:paraId="70C36EAB" w14:textId="4A9161A3" w:rsidR="004D1350" w:rsidRPr="00BA0AE6" w:rsidRDefault="004D1350" w:rsidP="004D1350">
            <w:pPr>
              <w:pStyle w:val="TableParagraph"/>
              <w:tabs>
                <w:tab w:val="left" w:pos="452"/>
              </w:tabs>
              <w:spacing w:before="45"/>
              <w:ind w:right="205"/>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disponibilizar</w:t>
            </w:r>
            <w:proofErr w:type="spellEnd"/>
            <w:r w:rsidRPr="00BA0AE6">
              <w:rPr>
                <w:rFonts w:asciiTheme="minorHAnsi" w:hAnsiTheme="minorHAnsi" w:cstheme="minorHAnsi"/>
                <w:sz w:val="20"/>
                <w:szCs w:val="20"/>
                <w:lang w:val="en-US"/>
              </w:rPr>
              <w:t xml:space="preserve"> para consulta do </w:t>
            </w:r>
            <w:proofErr w:type="spellStart"/>
            <w:r w:rsidRPr="00BA0AE6">
              <w:rPr>
                <w:rFonts w:asciiTheme="minorHAnsi" w:hAnsiTheme="minorHAnsi" w:cstheme="minorHAnsi"/>
                <w:sz w:val="20"/>
                <w:szCs w:val="20"/>
                <w:lang w:val="en-US"/>
              </w:rPr>
              <w:t>setor</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frotas</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relação</w:t>
            </w:r>
            <w:proofErr w:type="spellEnd"/>
            <w:r w:rsidRPr="00BA0AE6">
              <w:rPr>
                <w:rFonts w:asciiTheme="minorHAnsi" w:hAnsiTheme="minorHAnsi" w:cstheme="minorHAnsi"/>
                <w:sz w:val="20"/>
                <w:szCs w:val="20"/>
                <w:lang w:val="en-US"/>
              </w:rPr>
              <w:t xml:space="preserve"> dos </w:t>
            </w:r>
            <w:proofErr w:type="spellStart"/>
            <w:r w:rsidRPr="00BA0AE6">
              <w:rPr>
                <w:rFonts w:asciiTheme="minorHAnsi" w:hAnsiTheme="minorHAnsi" w:cstheme="minorHAnsi"/>
                <w:sz w:val="20"/>
                <w:szCs w:val="20"/>
                <w:lang w:val="en-US"/>
              </w:rPr>
              <w:t>usuários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cadastra</w:t>
            </w:r>
            <w:proofErr w:type="spellEnd"/>
            <w:r w:rsidRPr="00BA0AE6">
              <w:rPr>
                <w:rFonts w:asciiTheme="minorHAnsi" w:hAnsiTheme="minorHAnsi" w:cstheme="minorHAnsi"/>
                <w:sz w:val="20"/>
                <w:szCs w:val="20"/>
                <w:lang w:val="en-US"/>
              </w:rPr>
              <w:t xml:space="preserve">- dos, </w:t>
            </w:r>
            <w:proofErr w:type="spellStart"/>
            <w:r w:rsidRPr="00BA0AE6">
              <w:rPr>
                <w:rFonts w:asciiTheme="minorHAnsi" w:hAnsiTheme="minorHAnsi" w:cstheme="minorHAnsi"/>
                <w:sz w:val="20"/>
                <w:szCs w:val="20"/>
                <w:lang w:val="en-US"/>
              </w:rPr>
              <w:t>listando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os</w:t>
            </w:r>
            <w:proofErr w:type="spellEnd"/>
            <w:r w:rsidRPr="00BA0AE6">
              <w:rPr>
                <w:rFonts w:asciiTheme="minorHAnsi" w:hAnsiTheme="minorHAnsi" w:cstheme="minorHAnsi"/>
                <w:sz w:val="20"/>
                <w:szCs w:val="20"/>
                <w:lang w:val="en-US"/>
              </w:rPr>
              <w:t xml:space="preserve"> dados do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vinculado</w:t>
            </w:r>
            <w:proofErr w:type="spellEnd"/>
            <w:r w:rsidRPr="00BA0AE6">
              <w:rPr>
                <w:rFonts w:asciiTheme="minorHAnsi" w:hAnsiTheme="minorHAnsi" w:cstheme="minorHAnsi"/>
                <w:sz w:val="20"/>
                <w:szCs w:val="20"/>
                <w:lang w:val="en-US"/>
              </w:rPr>
              <w:t xml:space="preserve">, tele- </w:t>
            </w:r>
            <w:proofErr w:type="spellStart"/>
            <w:r w:rsidRPr="00BA0AE6">
              <w:rPr>
                <w:rFonts w:asciiTheme="minorHAnsi" w:hAnsiTheme="minorHAnsi" w:cstheme="minorHAnsi"/>
                <w:sz w:val="20"/>
                <w:szCs w:val="20"/>
                <w:lang w:val="en-US"/>
              </w:rPr>
              <w:t>fone</w:t>
            </w:r>
            <w:proofErr w:type="spellEnd"/>
            <w:r w:rsidRPr="00BA0AE6">
              <w:rPr>
                <w:rFonts w:asciiTheme="minorHAnsi" w:hAnsiTheme="minorHAnsi" w:cstheme="minorHAnsi"/>
                <w:sz w:val="20"/>
                <w:szCs w:val="20"/>
                <w:lang w:val="en-US"/>
              </w:rPr>
              <w:t xml:space="preserve">, e-mail, </w:t>
            </w:r>
            <w:proofErr w:type="spellStart"/>
            <w:r w:rsidRPr="00BA0AE6">
              <w:rPr>
                <w:rFonts w:asciiTheme="minorHAnsi" w:hAnsiTheme="minorHAnsi" w:cstheme="minorHAnsi"/>
                <w:sz w:val="20"/>
                <w:szCs w:val="20"/>
                <w:lang w:val="en-US"/>
              </w:rPr>
              <w:t>perfil</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cadastrado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usuário</w:t>
            </w:r>
            <w:proofErr w:type="spellEnd"/>
            <w:r w:rsidRPr="00BA0AE6">
              <w:rPr>
                <w:rFonts w:asciiTheme="minorHAnsi" w:hAnsiTheme="minorHAnsi" w:cstheme="minorHAnsi"/>
                <w:sz w:val="20"/>
                <w:szCs w:val="20"/>
                <w:lang w:val="en-US"/>
              </w:rPr>
              <w:t xml:space="preserve"> que o in- </w:t>
            </w:r>
            <w:proofErr w:type="spellStart"/>
            <w:r w:rsidRPr="00BA0AE6">
              <w:rPr>
                <w:rFonts w:asciiTheme="minorHAnsi" w:hAnsiTheme="minorHAnsi" w:cstheme="minorHAnsi"/>
                <w:sz w:val="20"/>
                <w:szCs w:val="20"/>
                <w:lang w:val="en-US"/>
              </w:rPr>
              <w:t>cluiu</w:t>
            </w:r>
            <w:proofErr w:type="spellEnd"/>
            <w:r w:rsidRPr="00BA0AE6">
              <w:rPr>
                <w:rFonts w:asciiTheme="minorHAnsi" w:hAnsiTheme="minorHAnsi" w:cstheme="minorHAnsi"/>
                <w:sz w:val="20"/>
                <w:szCs w:val="20"/>
                <w:lang w:val="en-US"/>
              </w:rPr>
              <w:t>.</w:t>
            </w:r>
          </w:p>
          <w:p w14:paraId="14797941" w14:textId="77777777" w:rsidR="004D1350" w:rsidRPr="00BA0AE6" w:rsidRDefault="004D1350" w:rsidP="004D1350">
            <w:pPr>
              <w:pStyle w:val="TableParagraph"/>
              <w:spacing w:before="9"/>
              <w:rPr>
                <w:rFonts w:asciiTheme="minorHAnsi" w:hAnsiTheme="minorHAnsi" w:cstheme="minorHAnsi"/>
                <w:sz w:val="20"/>
                <w:szCs w:val="20"/>
                <w:lang w:val="en-US"/>
              </w:rPr>
            </w:pPr>
          </w:p>
          <w:p w14:paraId="132D7215" w14:textId="465B97FC" w:rsidR="004D1350" w:rsidRPr="00BA0AE6" w:rsidRDefault="004D1350" w:rsidP="004D1350">
            <w:pPr>
              <w:pStyle w:val="TableParagraph"/>
              <w:tabs>
                <w:tab w:val="left" w:pos="442"/>
              </w:tabs>
              <w:ind w:right="207"/>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possibilitar</w:t>
            </w:r>
            <w:proofErr w:type="spellEnd"/>
            <w:r w:rsidRPr="00BA0AE6">
              <w:rPr>
                <w:rFonts w:asciiTheme="minorHAnsi" w:hAnsiTheme="minorHAnsi" w:cstheme="minorHAnsi"/>
                <w:sz w:val="20"/>
                <w:szCs w:val="20"/>
                <w:lang w:val="en-US"/>
              </w:rPr>
              <w:t xml:space="preserve"> </w:t>
            </w:r>
            <w:proofErr w:type="gramStart"/>
            <w:r w:rsidRPr="00BA0AE6">
              <w:rPr>
                <w:rFonts w:asciiTheme="minorHAnsi" w:hAnsiTheme="minorHAnsi" w:cstheme="minorHAnsi"/>
                <w:sz w:val="20"/>
                <w:szCs w:val="20"/>
                <w:lang w:val="en-US"/>
              </w:rPr>
              <w:t>a</w:t>
            </w:r>
            <w:proofErr w:type="gram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emissão</w:t>
            </w:r>
            <w:proofErr w:type="spellEnd"/>
            <w:r w:rsidRPr="00BA0AE6">
              <w:rPr>
                <w:rFonts w:asciiTheme="minorHAnsi" w:hAnsiTheme="minorHAnsi" w:cstheme="minorHAnsi"/>
                <w:sz w:val="20"/>
                <w:szCs w:val="20"/>
                <w:lang w:val="en-US"/>
              </w:rPr>
              <w:t xml:space="preserve"> de</w:t>
            </w:r>
            <w:r w:rsidRPr="00BA0AE6">
              <w:rPr>
                <w:rFonts w:asciiTheme="minorHAnsi" w:hAnsiTheme="minorHAnsi" w:cstheme="minorHAnsi"/>
                <w:spacing w:val="-27"/>
                <w:sz w:val="20"/>
                <w:szCs w:val="20"/>
                <w:lang w:val="en-US"/>
              </w:rPr>
              <w:t xml:space="preserve"> </w:t>
            </w:r>
            <w:proofErr w:type="spellStart"/>
            <w:r w:rsidRPr="00BA0AE6">
              <w:rPr>
                <w:rFonts w:asciiTheme="minorHAnsi" w:hAnsiTheme="minorHAnsi" w:cstheme="minorHAnsi"/>
                <w:sz w:val="20"/>
                <w:szCs w:val="20"/>
                <w:lang w:val="en-US"/>
              </w:rPr>
              <w:t>relatório</w:t>
            </w:r>
            <w:proofErr w:type="spellEnd"/>
            <w:r w:rsidRPr="00BA0AE6">
              <w:rPr>
                <w:rFonts w:asciiTheme="minorHAnsi" w:hAnsiTheme="minorHAnsi" w:cstheme="minorHAnsi"/>
                <w:sz w:val="20"/>
                <w:szCs w:val="20"/>
                <w:lang w:val="en-US"/>
              </w:rPr>
              <w:t xml:space="preserve"> do </w:t>
            </w:r>
            <w:proofErr w:type="spellStart"/>
            <w:r w:rsidRPr="00BA0AE6">
              <w:rPr>
                <w:rFonts w:asciiTheme="minorHAnsi" w:hAnsiTheme="minorHAnsi" w:cstheme="minorHAnsi"/>
                <w:sz w:val="20"/>
                <w:szCs w:val="20"/>
                <w:lang w:val="en-US"/>
              </w:rPr>
              <w:t>cadastro</w:t>
            </w:r>
            <w:proofErr w:type="spellEnd"/>
            <w:r w:rsidRPr="00BA0AE6">
              <w:rPr>
                <w:rFonts w:asciiTheme="minorHAnsi" w:hAnsiTheme="minorHAnsi" w:cstheme="minorHAnsi"/>
                <w:sz w:val="20"/>
                <w:szCs w:val="20"/>
                <w:lang w:val="en-US"/>
              </w:rPr>
              <w:t xml:space="preserve"> dos </w:t>
            </w:r>
            <w:proofErr w:type="spellStart"/>
            <w:r w:rsidRPr="00BA0AE6">
              <w:rPr>
                <w:rFonts w:asciiTheme="minorHAnsi" w:hAnsiTheme="minorHAnsi" w:cstheme="minorHAnsi"/>
                <w:sz w:val="20"/>
                <w:szCs w:val="20"/>
                <w:lang w:val="en-US"/>
              </w:rPr>
              <w:t>veículos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exemplo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marca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modelo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situação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ativo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inativo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pacing w:val="-6"/>
                <w:sz w:val="20"/>
                <w:szCs w:val="20"/>
                <w:lang w:val="en-US"/>
              </w:rPr>
              <w:t xml:space="preserve"> </w:t>
            </w:r>
            <w:proofErr w:type="spellStart"/>
            <w:r w:rsidRPr="00BA0AE6">
              <w:rPr>
                <w:rFonts w:asciiTheme="minorHAnsi" w:hAnsiTheme="minorHAnsi" w:cstheme="minorHAnsi"/>
                <w:sz w:val="20"/>
                <w:szCs w:val="20"/>
                <w:lang w:val="en-US"/>
              </w:rPr>
              <w:t>manutenção</w:t>
            </w:r>
            <w:proofErr w:type="spellEnd"/>
            <w:r w:rsidRPr="00BA0AE6">
              <w:rPr>
                <w:rFonts w:asciiTheme="minorHAnsi" w:hAnsiTheme="minorHAnsi" w:cstheme="minorHAnsi"/>
                <w:sz w:val="20"/>
                <w:szCs w:val="20"/>
                <w:lang w:val="en-US"/>
              </w:rPr>
              <w:t>).</w:t>
            </w:r>
          </w:p>
          <w:p w14:paraId="517E3D56" w14:textId="77777777" w:rsidR="004D1350" w:rsidRPr="00BA0AE6" w:rsidRDefault="004D1350" w:rsidP="004D1350">
            <w:pPr>
              <w:pStyle w:val="TableParagraph"/>
              <w:ind w:left="40" w:right="206"/>
              <w:jc w:val="both"/>
              <w:rPr>
                <w:rFonts w:asciiTheme="minorHAnsi" w:hAnsiTheme="minorHAnsi" w:cstheme="minorHAnsi"/>
                <w:b/>
                <w:sz w:val="20"/>
                <w:szCs w:val="20"/>
                <w:lang w:val="en-US"/>
              </w:rPr>
            </w:pPr>
          </w:p>
          <w:p w14:paraId="7303DE70" w14:textId="42E27C5B" w:rsidR="004D1350" w:rsidRPr="00BA0AE6" w:rsidRDefault="004D1350" w:rsidP="004D1350">
            <w:pPr>
              <w:pStyle w:val="TableParagraph"/>
              <w:ind w:left="40" w:right="206"/>
              <w:jc w:val="both"/>
              <w:rPr>
                <w:rFonts w:asciiTheme="minorHAnsi" w:hAnsiTheme="minorHAnsi" w:cstheme="minorHAnsi"/>
                <w:sz w:val="20"/>
                <w:szCs w:val="20"/>
                <w:lang w:val="en-US"/>
              </w:rPr>
            </w:pPr>
            <w:r w:rsidRPr="00BA0AE6">
              <w:rPr>
                <w:rFonts w:asciiTheme="minorHAnsi" w:hAnsiTheme="minorHAnsi" w:cstheme="minorHAnsi"/>
                <w:sz w:val="20"/>
                <w:szCs w:val="20"/>
                <w:lang w:val="en-US"/>
              </w:rPr>
              <w:t xml:space="preserve">O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emitir</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relação</w:t>
            </w:r>
            <w:proofErr w:type="spellEnd"/>
            <w:r w:rsidRPr="00BA0AE6">
              <w:rPr>
                <w:rFonts w:asciiTheme="minorHAnsi" w:hAnsiTheme="minorHAnsi" w:cstheme="minorHAnsi"/>
                <w:sz w:val="20"/>
                <w:szCs w:val="20"/>
                <w:lang w:val="en-US"/>
              </w:rPr>
              <w:t xml:space="preserve"> dos </w:t>
            </w:r>
            <w:proofErr w:type="spellStart"/>
            <w:r w:rsidRPr="00BA0AE6">
              <w:rPr>
                <w:rFonts w:asciiTheme="minorHAnsi" w:hAnsiTheme="minorHAnsi" w:cstheme="minorHAnsi"/>
                <w:sz w:val="20"/>
                <w:szCs w:val="20"/>
                <w:lang w:val="en-US"/>
              </w:rPr>
              <w:t>estabelecimentos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credenciados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filtrável</w:t>
            </w:r>
            <w:proofErr w:type="spellEnd"/>
            <w:r w:rsidRPr="00BA0AE6">
              <w:rPr>
                <w:rFonts w:asciiTheme="minorHAnsi" w:hAnsiTheme="minorHAnsi" w:cstheme="minorHAnsi"/>
                <w:sz w:val="20"/>
                <w:szCs w:val="20"/>
                <w:lang w:val="en-US"/>
              </w:rPr>
              <w:t xml:space="preserve"> por </w:t>
            </w:r>
            <w:proofErr w:type="spellStart"/>
            <w:r w:rsidRPr="00BA0AE6">
              <w:rPr>
                <w:rFonts w:asciiTheme="minorHAnsi" w:hAnsiTheme="minorHAnsi" w:cstheme="minorHAnsi"/>
                <w:sz w:val="20"/>
                <w:szCs w:val="20"/>
                <w:lang w:val="en-US"/>
              </w:rPr>
              <w:t>qualquer</w:t>
            </w:r>
            <w:proofErr w:type="spellEnd"/>
            <w:r w:rsidRPr="00BA0AE6">
              <w:rPr>
                <w:rFonts w:asciiTheme="minorHAnsi" w:hAnsiTheme="minorHAnsi" w:cstheme="minorHAnsi"/>
                <w:sz w:val="20"/>
                <w:szCs w:val="20"/>
                <w:lang w:val="en-US"/>
              </w:rPr>
              <w:t xml:space="preserve"> das </w:t>
            </w:r>
            <w:proofErr w:type="spellStart"/>
            <w:r w:rsidRPr="00BA0AE6">
              <w:rPr>
                <w:rFonts w:asciiTheme="minorHAnsi" w:hAnsiTheme="minorHAnsi" w:cstheme="minorHAnsi"/>
                <w:sz w:val="20"/>
                <w:szCs w:val="20"/>
                <w:lang w:val="en-US"/>
              </w:rPr>
              <w:t>informações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constantes</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cadastro</w:t>
            </w:r>
            <w:proofErr w:type="spellEnd"/>
            <w:r w:rsidRPr="00BA0AE6">
              <w:rPr>
                <w:rFonts w:asciiTheme="minorHAnsi" w:hAnsiTheme="minorHAnsi" w:cstheme="minorHAnsi"/>
                <w:sz w:val="20"/>
                <w:szCs w:val="20"/>
                <w:lang w:val="en-US"/>
              </w:rPr>
              <w:t xml:space="preserve">. Ex. </w:t>
            </w:r>
            <w:proofErr w:type="spellStart"/>
            <w:r w:rsidRPr="00BA0AE6">
              <w:rPr>
                <w:rFonts w:asciiTheme="minorHAnsi" w:hAnsiTheme="minorHAnsi" w:cstheme="minorHAnsi"/>
                <w:sz w:val="20"/>
                <w:szCs w:val="20"/>
                <w:lang w:val="en-US"/>
              </w:rPr>
              <w:t>Creden</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ciados</w:t>
            </w:r>
            <w:proofErr w:type="spellEnd"/>
            <w:r w:rsidRPr="00BA0AE6">
              <w:rPr>
                <w:rFonts w:asciiTheme="minorHAnsi" w:hAnsiTheme="minorHAnsi" w:cstheme="minorHAnsi"/>
                <w:sz w:val="20"/>
                <w:szCs w:val="20"/>
                <w:lang w:val="en-US"/>
              </w:rPr>
              <w:t xml:space="preserve"> no </w:t>
            </w:r>
            <w:proofErr w:type="spellStart"/>
            <w:r w:rsidRPr="00BA0AE6">
              <w:rPr>
                <w:rFonts w:asciiTheme="minorHAnsi" w:hAnsiTheme="minorHAnsi" w:cstheme="minorHAnsi"/>
                <w:sz w:val="20"/>
                <w:szCs w:val="20"/>
                <w:lang w:val="en-US"/>
              </w:rPr>
              <w:t>Município</w:t>
            </w:r>
            <w:proofErr w:type="spellEnd"/>
            <w:r w:rsidRPr="00BA0AE6">
              <w:rPr>
                <w:rFonts w:asciiTheme="minorHAnsi" w:hAnsiTheme="minorHAnsi" w:cstheme="minorHAnsi"/>
                <w:sz w:val="20"/>
                <w:szCs w:val="20"/>
                <w:lang w:val="en-US"/>
              </w:rPr>
              <w:t xml:space="preserve"> X, Bairro Y, </w:t>
            </w:r>
            <w:proofErr w:type="spellStart"/>
            <w:r w:rsidRPr="00BA0AE6">
              <w:rPr>
                <w:rFonts w:asciiTheme="minorHAnsi" w:hAnsiTheme="minorHAnsi" w:cstheme="minorHAnsi"/>
                <w:sz w:val="20"/>
                <w:szCs w:val="20"/>
                <w:lang w:val="en-US"/>
              </w:rPr>
              <w:t>especialidade</w:t>
            </w:r>
            <w:proofErr w:type="spellEnd"/>
            <w:r w:rsidRPr="00BA0AE6">
              <w:rPr>
                <w:rFonts w:asciiTheme="minorHAnsi" w:hAnsiTheme="minorHAnsi" w:cstheme="minorHAnsi"/>
                <w:sz w:val="20"/>
                <w:szCs w:val="20"/>
                <w:lang w:val="en-US"/>
              </w:rPr>
              <w:t xml:space="preserve"> Z.</w:t>
            </w:r>
          </w:p>
          <w:p w14:paraId="7679527D" w14:textId="77777777" w:rsidR="004D1350" w:rsidRPr="00BA0AE6" w:rsidRDefault="004D1350" w:rsidP="004D1350">
            <w:pPr>
              <w:pStyle w:val="TableParagraph"/>
              <w:rPr>
                <w:rFonts w:asciiTheme="minorHAnsi" w:hAnsiTheme="minorHAnsi" w:cstheme="minorHAnsi"/>
                <w:sz w:val="20"/>
                <w:szCs w:val="20"/>
                <w:lang w:val="en-US"/>
              </w:rPr>
            </w:pPr>
          </w:p>
          <w:p w14:paraId="275E8384" w14:textId="05C998C9" w:rsidR="004D1350" w:rsidRPr="00BA0AE6" w:rsidRDefault="004D1350" w:rsidP="004D1350">
            <w:pPr>
              <w:pStyle w:val="TableParagraph"/>
              <w:spacing w:before="130"/>
              <w:ind w:left="40" w:right="205"/>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Relatório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contendo</w:t>
            </w:r>
            <w:proofErr w:type="spellEnd"/>
            <w:r w:rsidRPr="00BA0AE6">
              <w:rPr>
                <w:rFonts w:asciiTheme="minorHAnsi" w:hAnsiTheme="minorHAnsi" w:cstheme="minorHAnsi"/>
                <w:sz w:val="20"/>
                <w:szCs w:val="20"/>
                <w:lang w:val="en-US"/>
              </w:rPr>
              <w:t xml:space="preserve"> dados das </w:t>
            </w:r>
            <w:proofErr w:type="spellStart"/>
            <w:r w:rsidRPr="00BA0AE6">
              <w:rPr>
                <w:rFonts w:asciiTheme="minorHAnsi" w:hAnsiTheme="minorHAnsi" w:cstheme="minorHAnsi"/>
                <w:sz w:val="20"/>
                <w:szCs w:val="20"/>
                <w:lang w:val="en-US"/>
              </w:rPr>
              <w:t>notas</w:t>
            </w:r>
            <w:proofErr w:type="spellEnd"/>
            <w:r w:rsidRPr="00BA0AE6">
              <w:rPr>
                <w:rFonts w:asciiTheme="minorHAnsi" w:hAnsiTheme="minorHAnsi" w:cstheme="minorHAnsi"/>
                <w:spacing w:val="-13"/>
                <w:sz w:val="20"/>
                <w:szCs w:val="20"/>
                <w:lang w:val="en-US"/>
              </w:rPr>
              <w:t xml:space="preserve"> </w:t>
            </w:r>
            <w:proofErr w:type="spellStart"/>
            <w:r w:rsidRPr="00BA0AE6">
              <w:rPr>
                <w:rFonts w:asciiTheme="minorHAnsi" w:hAnsiTheme="minorHAnsi" w:cstheme="minorHAnsi"/>
                <w:sz w:val="20"/>
                <w:szCs w:val="20"/>
                <w:lang w:val="en-US"/>
              </w:rPr>
              <w:t>fiscais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emitidas</w:t>
            </w:r>
            <w:proofErr w:type="spellEnd"/>
            <w:r w:rsidRPr="00BA0AE6">
              <w:rPr>
                <w:rFonts w:asciiTheme="minorHAnsi" w:hAnsiTheme="minorHAnsi" w:cstheme="minorHAnsi"/>
                <w:sz w:val="20"/>
                <w:szCs w:val="20"/>
                <w:lang w:val="en-US"/>
              </w:rPr>
              <w:t xml:space="preserve"> por </w:t>
            </w:r>
            <w:proofErr w:type="spellStart"/>
            <w:r w:rsidRPr="00BA0AE6">
              <w:rPr>
                <w:rFonts w:asciiTheme="minorHAnsi" w:hAnsiTheme="minorHAnsi" w:cstheme="minorHAnsi"/>
                <w:sz w:val="20"/>
                <w:szCs w:val="20"/>
                <w:lang w:val="en-US"/>
              </w:rPr>
              <w:t>órgão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identificando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números</w:t>
            </w:r>
            <w:proofErr w:type="spellEnd"/>
            <w:r w:rsidRPr="00BA0AE6">
              <w:rPr>
                <w:rFonts w:asciiTheme="minorHAnsi" w:hAnsiTheme="minorHAnsi" w:cstheme="minorHAnsi"/>
                <w:sz w:val="20"/>
                <w:szCs w:val="20"/>
                <w:lang w:val="en-US"/>
              </w:rPr>
              <w:t xml:space="preserve"> das </w:t>
            </w:r>
            <w:proofErr w:type="spellStart"/>
            <w:r w:rsidRPr="00BA0AE6">
              <w:rPr>
                <w:rFonts w:asciiTheme="minorHAnsi" w:hAnsiTheme="minorHAnsi" w:cstheme="minorHAnsi"/>
                <w:sz w:val="20"/>
                <w:szCs w:val="20"/>
                <w:lang w:val="en-US"/>
              </w:rPr>
              <w:t>respectivas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ordens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w:t>
            </w:r>
            <w:proofErr w:type="spellEnd"/>
            <w:r w:rsidRPr="00BA0AE6">
              <w:rPr>
                <w:rFonts w:asciiTheme="minorHAnsi" w:hAnsiTheme="minorHAnsi" w:cstheme="minorHAnsi"/>
                <w:sz w:val="20"/>
                <w:szCs w:val="20"/>
                <w:lang w:val="en-US"/>
              </w:rPr>
              <w:t xml:space="preserve"> e </w:t>
            </w:r>
            <w:proofErr w:type="spellStart"/>
            <w:r w:rsidRPr="00BA0AE6">
              <w:rPr>
                <w:rFonts w:asciiTheme="minorHAnsi" w:hAnsiTheme="minorHAnsi" w:cstheme="minorHAnsi"/>
                <w:sz w:val="20"/>
                <w:szCs w:val="20"/>
                <w:lang w:val="en-US"/>
              </w:rPr>
              <w:t>serviços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presta</w:t>
            </w:r>
            <w:proofErr w:type="spellEnd"/>
            <w:r w:rsidRPr="00BA0AE6">
              <w:rPr>
                <w:rFonts w:asciiTheme="minorHAnsi" w:hAnsiTheme="minorHAnsi" w:cstheme="minorHAnsi"/>
                <w:sz w:val="20"/>
                <w:szCs w:val="20"/>
                <w:lang w:val="en-US"/>
              </w:rPr>
              <w:t>- dos.</w:t>
            </w:r>
          </w:p>
          <w:p w14:paraId="6FE82D67" w14:textId="77777777" w:rsidR="004D1350" w:rsidRPr="00BA0AE6" w:rsidRDefault="004D1350" w:rsidP="004D1350">
            <w:pPr>
              <w:pStyle w:val="TableParagraph"/>
              <w:spacing w:before="8"/>
              <w:rPr>
                <w:rFonts w:asciiTheme="minorHAnsi" w:hAnsiTheme="minorHAnsi" w:cstheme="minorHAnsi"/>
                <w:sz w:val="20"/>
                <w:szCs w:val="20"/>
                <w:lang w:val="en-US"/>
              </w:rPr>
            </w:pPr>
          </w:p>
          <w:p w14:paraId="3922A914" w14:textId="21F715D0" w:rsidR="004D1350" w:rsidRPr="00BA0AE6" w:rsidRDefault="004D1350" w:rsidP="004D1350">
            <w:pPr>
              <w:pStyle w:val="TableParagraph"/>
              <w:ind w:left="40" w:right="208"/>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Relatório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Ordens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Serviços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efetiva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mente</w:t>
            </w:r>
            <w:proofErr w:type="spellEnd"/>
            <w:r w:rsidRPr="00BA0AE6">
              <w:rPr>
                <w:rFonts w:asciiTheme="minorHAnsi" w:hAnsiTheme="minorHAnsi" w:cstheme="minorHAnsi"/>
                <w:spacing w:val="-5"/>
                <w:sz w:val="20"/>
                <w:szCs w:val="20"/>
                <w:lang w:val="en-US"/>
              </w:rPr>
              <w:t xml:space="preserve"> </w:t>
            </w:r>
            <w:proofErr w:type="spellStart"/>
            <w:r w:rsidRPr="00BA0AE6">
              <w:rPr>
                <w:rFonts w:asciiTheme="minorHAnsi" w:hAnsiTheme="minorHAnsi" w:cstheme="minorHAnsi"/>
                <w:sz w:val="20"/>
                <w:szCs w:val="20"/>
                <w:lang w:val="en-US"/>
              </w:rPr>
              <w:t>faturadas</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7"/>
                <w:sz w:val="20"/>
                <w:szCs w:val="20"/>
                <w:lang w:val="en-US"/>
              </w:rPr>
              <w:t xml:space="preserve"> </w:t>
            </w:r>
            <w:r w:rsidRPr="00BA0AE6">
              <w:rPr>
                <w:rFonts w:asciiTheme="minorHAnsi" w:hAnsiTheme="minorHAnsi" w:cstheme="minorHAnsi"/>
                <w:sz w:val="20"/>
                <w:szCs w:val="20"/>
                <w:lang w:val="en-US"/>
              </w:rPr>
              <w:t>por</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período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4"/>
                <w:sz w:val="20"/>
                <w:szCs w:val="20"/>
                <w:lang w:val="en-US"/>
              </w:rPr>
              <w:t xml:space="preserve"> </w:t>
            </w:r>
            <w:r w:rsidRPr="00BA0AE6">
              <w:rPr>
                <w:rFonts w:asciiTheme="minorHAnsi" w:hAnsiTheme="minorHAnsi" w:cstheme="minorHAnsi"/>
                <w:sz w:val="20"/>
                <w:szCs w:val="20"/>
                <w:lang w:val="en-US"/>
              </w:rPr>
              <w:t>por</w:t>
            </w:r>
            <w:r w:rsidRPr="00BA0AE6">
              <w:rPr>
                <w:rFonts w:asciiTheme="minorHAnsi" w:hAnsiTheme="minorHAnsi" w:cstheme="minorHAnsi"/>
                <w:spacing w:val="-7"/>
                <w:sz w:val="20"/>
                <w:szCs w:val="20"/>
                <w:lang w:val="en-US"/>
              </w:rPr>
              <w:t xml:space="preserve"> </w:t>
            </w:r>
            <w:proofErr w:type="spellStart"/>
            <w:r w:rsidRPr="00BA0AE6">
              <w:rPr>
                <w:rFonts w:asciiTheme="minorHAnsi" w:hAnsiTheme="minorHAnsi" w:cstheme="minorHAnsi"/>
                <w:sz w:val="20"/>
                <w:szCs w:val="20"/>
                <w:lang w:val="en-US"/>
              </w:rPr>
              <w:t>veículo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4"/>
                <w:sz w:val="20"/>
                <w:szCs w:val="20"/>
                <w:lang w:val="en-US"/>
              </w:rPr>
              <w:t xml:space="preserve"> </w:t>
            </w:r>
            <w:proofErr w:type="spellStart"/>
            <w:r w:rsidRPr="00BA0AE6">
              <w:rPr>
                <w:rFonts w:asciiTheme="minorHAnsi" w:hAnsiTheme="minorHAnsi" w:cstheme="minorHAnsi"/>
                <w:sz w:val="20"/>
                <w:szCs w:val="20"/>
                <w:lang w:val="en-US"/>
              </w:rPr>
              <w:t>estabe</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lecimento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credenciado</w:t>
            </w:r>
            <w:proofErr w:type="spellEnd"/>
            <w:r w:rsidRPr="00BA0AE6">
              <w:rPr>
                <w:rFonts w:asciiTheme="minorHAnsi" w:hAnsiTheme="minorHAnsi" w:cstheme="minorHAnsi"/>
                <w:sz w:val="20"/>
                <w:szCs w:val="20"/>
                <w:lang w:val="en-US"/>
              </w:rPr>
              <w:t>,</w:t>
            </w:r>
            <w:r w:rsidRPr="00BA0AE6">
              <w:rPr>
                <w:rFonts w:asciiTheme="minorHAnsi" w:hAnsiTheme="minorHAnsi" w:cstheme="minorHAnsi"/>
                <w:spacing w:val="-4"/>
                <w:sz w:val="20"/>
                <w:szCs w:val="20"/>
                <w:lang w:val="en-US"/>
              </w:rPr>
              <w:t xml:space="preserve"> </w:t>
            </w:r>
            <w:r w:rsidRPr="00BA0AE6">
              <w:rPr>
                <w:rFonts w:asciiTheme="minorHAnsi" w:hAnsiTheme="minorHAnsi" w:cstheme="minorHAnsi"/>
                <w:sz w:val="20"/>
                <w:szCs w:val="20"/>
                <w:lang w:val="en-US"/>
              </w:rPr>
              <w:t>etc.</w:t>
            </w:r>
          </w:p>
          <w:p w14:paraId="01BD2409" w14:textId="77777777" w:rsidR="004D1350" w:rsidRPr="00BA0AE6" w:rsidRDefault="004D1350" w:rsidP="004D1350">
            <w:pPr>
              <w:pStyle w:val="TableParagraph"/>
              <w:ind w:left="40" w:right="208"/>
              <w:jc w:val="both"/>
              <w:rPr>
                <w:rFonts w:asciiTheme="minorHAnsi" w:hAnsiTheme="minorHAnsi" w:cstheme="minorHAnsi"/>
                <w:sz w:val="20"/>
                <w:szCs w:val="20"/>
                <w:lang w:val="en-US"/>
              </w:rPr>
            </w:pPr>
          </w:p>
          <w:p w14:paraId="501C107C" w14:textId="1F0C8848" w:rsidR="004D1350" w:rsidRPr="00BA0AE6" w:rsidRDefault="004D1350" w:rsidP="004D1350">
            <w:pPr>
              <w:pStyle w:val="TableParagraph"/>
              <w:ind w:left="40" w:right="208"/>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Relatório</w:t>
            </w:r>
            <w:proofErr w:type="spellEnd"/>
            <w:r w:rsidRPr="00BA0AE6">
              <w:rPr>
                <w:rFonts w:asciiTheme="minorHAnsi" w:hAnsiTheme="minorHAnsi" w:cstheme="minorHAnsi"/>
                <w:sz w:val="20"/>
                <w:szCs w:val="20"/>
                <w:lang w:val="en-US"/>
              </w:rPr>
              <w:t xml:space="preserve"> de que </w:t>
            </w:r>
            <w:proofErr w:type="spellStart"/>
            <w:r w:rsidRPr="00BA0AE6">
              <w:rPr>
                <w:rFonts w:asciiTheme="minorHAnsi" w:hAnsiTheme="minorHAnsi" w:cstheme="minorHAnsi"/>
                <w:sz w:val="20"/>
                <w:szCs w:val="20"/>
                <w:lang w:val="en-US"/>
              </w:rPr>
              <w:t>identifique</w:t>
            </w:r>
            <w:proofErr w:type="spellEnd"/>
            <w:r w:rsidRPr="00BA0AE6">
              <w:rPr>
                <w:rFonts w:asciiTheme="minorHAnsi" w:hAnsiTheme="minorHAnsi" w:cstheme="minorHAnsi"/>
                <w:sz w:val="20"/>
                <w:szCs w:val="20"/>
                <w:lang w:val="en-US"/>
              </w:rPr>
              <w:t xml:space="preserve"> a data </w:t>
            </w:r>
            <w:proofErr w:type="spellStart"/>
            <w:r w:rsidRPr="00BA0AE6">
              <w:rPr>
                <w:rFonts w:asciiTheme="minorHAnsi" w:hAnsiTheme="minorHAnsi" w:cstheme="minorHAnsi"/>
                <w:sz w:val="20"/>
                <w:szCs w:val="20"/>
                <w:lang w:val="en-US"/>
              </w:rPr>
              <w:t>em</w:t>
            </w:r>
            <w:proofErr w:type="spellEnd"/>
            <w:r w:rsidRPr="00BA0AE6">
              <w:rPr>
                <w:rFonts w:asciiTheme="minorHAnsi" w:hAnsiTheme="minorHAnsi" w:cstheme="minorHAnsi"/>
                <w:sz w:val="20"/>
                <w:szCs w:val="20"/>
                <w:lang w:val="en-US"/>
              </w:rPr>
              <w:t xml:space="preserve"> que </w:t>
            </w:r>
            <w:proofErr w:type="spellStart"/>
            <w:r w:rsidRPr="00BA0AE6">
              <w:rPr>
                <w:rFonts w:asciiTheme="minorHAnsi" w:hAnsiTheme="minorHAnsi" w:cstheme="minorHAnsi"/>
                <w:sz w:val="20"/>
                <w:szCs w:val="20"/>
                <w:lang w:val="en-US"/>
              </w:rPr>
              <w: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Município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efetuou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pagamento</w:t>
            </w:r>
            <w:proofErr w:type="spellEnd"/>
            <w:r w:rsidRPr="00BA0AE6">
              <w:rPr>
                <w:rFonts w:asciiTheme="minorHAnsi" w:hAnsiTheme="minorHAnsi" w:cstheme="minorHAnsi"/>
                <w:sz w:val="20"/>
                <w:szCs w:val="20"/>
                <w:lang w:val="en-US"/>
              </w:rPr>
              <w:t xml:space="preserve"> da nota fiscal a </w:t>
            </w:r>
            <w:proofErr w:type="spellStart"/>
            <w:r w:rsidRPr="00BA0AE6">
              <w:rPr>
                <w:rFonts w:asciiTheme="minorHAnsi" w:hAnsiTheme="minorHAnsi" w:cstheme="minorHAnsi"/>
                <w:sz w:val="20"/>
                <w:szCs w:val="20"/>
                <w:lang w:val="en-US"/>
              </w:rPr>
              <w:t>contratada</w:t>
            </w:r>
            <w:proofErr w:type="spellEnd"/>
            <w:r w:rsidRPr="00BA0AE6">
              <w:rPr>
                <w:rFonts w:asciiTheme="minorHAnsi" w:hAnsiTheme="minorHAnsi" w:cstheme="minorHAnsi"/>
                <w:sz w:val="20"/>
                <w:szCs w:val="20"/>
                <w:lang w:val="en-US"/>
              </w:rPr>
              <w:t xml:space="preserve"> e a data que </w:t>
            </w:r>
            <w:proofErr w:type="spellStart"/>
            <w:r w:rsidRPr="00BA0AE6">
              <w:rPr>
                <w:rFonts w:asciiTheme="minorHAnsi" w:hAnsiTheme="minorHAnsi" w:cstheme="minorHAnsi"/>
                <w:sz w:val="20"/>
                <w:szCs w:val="20"/>
                <w:lang w:val="en-US"/>
              </w:rPr>
              <w:t>esta</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efetuou</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pagamento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estabelecimento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credenciado</w:t>
            </w:r>
            <w:proofErr w:type="spellEnd"/>
            <w:r w:rsidRPr="00BA0AE6">
              <w:rPr>
                <w:rFonts w:asciiTheme="minorHAnsi" w:hAnsiTheme="minorHAnsi" w:cstheme="minorHAnsi"/>
                <w:sz w:val="20"/>
                <w:szCs w:val="20"/>
                <w:lang w:val="en-US"/>
              </w:rPr>
              <w:t>.</w:t>
            </w:r>
          </w:p>
          <w:p w14:paraId="5FB14D1F" w14:textId="77777777" w:rsidR="004D1350" w:rsidRPr="00BA0AE6" w:rsidRDefault="004D1350" w:rsidP="004D1350">
            <w:pPr>
              <w:pStyle w:val="TableParagraph"/>
              <w:ind w:left="40" w:right="208"/>
              <w:jc w:val="both"/>
              <w:rPr>
                <w:rFonts w:asciiTheme="minorHAnsi" w:hAnsiTheme="minorHAnsi" w:cstheme="minorHAnsi"/>
                <w:sz w:val="20"/>
                <w:szCs w:val="20"/>
                <w:lang w:val="en-US"/>
              </w:rPr>
            </w:pPr>
          </w:p>
          <w:p w14:paraId="2FE89A92" w14:textId="213611D8" w:rsidR="004D1350" w:rsidRPr="00BA0AE6" w:rsidRDefault="004D1350" w:rsidP="004D1350">
            <w:pPr>
              <w:pStyle w:val="TableParagraph"/>
              <w:ind w:left="40" w:right="205"/>
              <w:jc w:val="both"/>
              <w:rPr>
                <w:rFonts w:asciiTheme="minorHAnsi" w:hAnsiTheme="minorHAnsi" w:cstheme="minorHAnsi"/>
                <w:sz w:val="20"/>
                <w:szCs w:val="20"/>
                <w:lang w:val="en-US"/>
              </w:rPr>
            </w:pPr>
            <w:proofErr w:type="spellStart"/>
            <w:r w:rsidRPr="00BA0AE6">
              <w:rPr>
                <w:rFonts w:asciiTheme="minorHAnsi" w:hAnsiTheme="minorHAnsi" w:cstheme="minorHAnsi"/>
                <w:sz w:val="20"/>
                <w:szCs w:val="20"/>
                <w:lang w:val="en-US"/>
              </w:rPr>
              <w:t>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relatórios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listados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devem</w:t>
            </w:r>
            <w:proofErr w:type="spellEnd"/>
            <w:r w:rsidRPr="00BA0AE6">
              <w:rPr>
                <w:rFonts w:asciiTheme="minorHAnsi" w:hAnsiTheme="minorHAnsi" w:cstheme="minorHAnsi"/>
                <w:sz w:val="20"/>
                <w:szCs w:val="20"/>
                <w:lang w:val="en-US"/>
              </w:rPr>
              <w:t xml:space="preserve"> ser </w:t>
            </w:r>
            <w:proofErr w:type="spellStart"/>
            <w:r w:rsidRPr="00BA0AE6">
              <w:rPr>
                <w:rFonts w:asciiTheme="minorHAnsi" w:hAnsiTheme="minorHAnsi" w:cstheme="minorHAnsi"/>
                <w:sz w:val="20"/>
                <w:szCs w:val="20"/>
                <w:lang w:val="en-US"/>
              </w:rPr>
              <w:t>disponibilizados</w:t>
            </w:r>
            <w:proofErr w:type="spellEnd"/>
            <w:r w:rsidRPr="00BA0AE6">
              <w:rPr>
                <w:rFonts w:asciiTheme="minorHAnsi" w:hAnsiTheme="minorHAnsi" w:cstheme="minorHAnsi"/>
                <w:sz w:val="20"/>
                <w:szCs w:val="20"/>
                <w:lang w:val="en-US"/>
              </w:rPr>
              <w:t xml:space="preserve"> via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“WEB”, </w:t>
            </w:r>
            <w:proofErr w:type="spellStart"/>
            <w:r w:rsidRPr="00BA0AE6">
              <w:rPr>
                <w:rFonts w:asciiTheme="minorHAnsi" w:hAnsiTheme="minorHAnsi" w:cstheme="minorHAnsi"/>
                <w:sz w:val="20"/>
                <w:szCs w:val="20"/>
                <w:lang w:val="en-US"/>
              </w:rPr>
              <w:t>nos</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formatos</w:t>
            </w:r>
            <w:proofErr w:type="spellEnd"/>
            <w:r w:rsidRPr="00BA0AE6">
              <w:rPr>
                <w:rFonts w:asciiTheme="minorHAnsi" w:hAnsiTheme="minorHAnsi" w:cstheme="minorHAnsi"/>
                <w:sz w:val="20"/>
                <w:szCs w:val="20"/>
                <w:lang w:val="en-US"/>
              </w:rPr>
              <w:t xml:space="preserve"> PDF, “</w:t>
            </w:r>
            <w:proofErr w:type="spellStart"/>
            <w:r w:rsidRPr="00BA0AE6">
              <w:rPr>
                <w:rFonts w:asciiTheme="minorHAnsi" w:hAnsiTheme="minorHAnsi" w:cstheme="minorHAnsi"/>
                <w:sz w:val="20"/>
                <w:szCs w:val="20"/>
                <w:lang w:val="en-US"/>
              </w:rPr>
              <w:t>xls</w:t>
            </w:r>
            <w:proofErr w:type="spellEnd"/>
            <w:r w:rsidRPr="00BA0AE6">
              <w:rPr>
                <w:rFonts w:asciiTheme="minorHAnsi" w:hAnsiTheme="minorHAnsi" w:cstheme="minorHAnsi"/>
                <w:sz w:val="20"/>
                <w:szCs w:val="20"/>
                <w:lang w:val="en-US"/>
              </w:rPr>
              <w:t xml:space="preserve">” e “csv” por </w:t>
            </w:r>
            <w:proofErr w:type="spellStart"/>
            <w:r w:rsidRPr="00BA0AE6">
              <w:rPr>
                <w:rFonts w:asciiTheme="minorHAnsi" w:hAnsiTheme="minorHAnsi" w:cstheme="minorHAnsi"/>
                <w:sz w:val="20"/>
                <w:szCs w:val="20"/>
                <w:lang w:val="en-US"/>
              </w:rPr>
              <w:t>meio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sistema</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gerenciamento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integrado</w:t>
            </w:r>
            <w:proofErr w:type="spellEnd"/>
            <w:r w:rsidRPr="00BA0AE6">
              <w:rPr>
                <w:rFonts w:asciiTheme="minorHAnsi" w:hAnsiTheme="minorHAnsi" w:cstheme="minorHAnsi"/>
                <w:sz w:val="20"/>
                <w:szCs w:val="20"/>
                <w:lang w:val="en-US"/>
              </w:rPr>
              <w:t xml:space="preserve"> que </w:t>
            </w:r>
            <w:proofErr w:type="spellStart"/>
            <w:r w:rsidRPr="00BA0AE6">
              <w:rPr>
                <w:rFonts w:asciiTheme="minorHAnsi" w:hAnsiTheme="minorHAnsi" w:cstheme="minorHAnsi"/>
                <w:sz w:val="20"/>
                <w:szCs w:val="20"/>
                <w:lang w:val="en-US"/>
              </w:rPr>
              <w:t>permita</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definição</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período</w:t>
            </w:r>
            <w:proofErr w:type="spellEnd"/>
            <w:r w:rsidRPr="00BA0AE6">
              <w:rPr>
                <w:rFonts w:asciiTheme="minorHAnsi" w:hAnsiTheme="minorHAnsi" w:cstheme="minorHAnsi"/>
                <w:sz w:val="20"/>
                <w:szCs w:val="20"/>
                <w:lang w:val="en-US"/>
              </w:rPr>
              <w:t xml:space="preserve"> para consulta, </w:t>
            </w:r>
            <w:proofErr w:type="spellStart"/>
            <w:r w:rsidRPr="00BA0AE6">
              <w:rPr>
                <w:rFonts w:asciiTheme="minorHAnsi" w:hAnsiTheme="minorHAnsi" w:cstheme="minorHAnsi"/>
                <w:sz w:val="20"/>
                <w:szCs w:val="20"/>
                <w:lang w:val="en-US"/>
              </w:rPr>
              <w:t>possibilitando</w:t>
            </w:r>
            <w:proofErr w:type="spellEnd"/>
            <w:r w:rsidRPr="00BA0AE6">
              <w:rPr>
                <w:rFonts w:asciiTheme="minorHAnsi" w:hAnsiTheme="minorHAnsi" w:cstheme="minorHAnsi"/>
                <w:sz w:val="20"/>
                <w:szCs w:val="20"/>
                <w:lang w:val="en-US"/>
              </w:rPr>
              <w:t xml:space="preserve"> a </w:t>
            </w:r>
            <w:proofErr w:type="spellStart"/>
            <w:r w:rsidRPr="00BA0AE6">
              <w:rPr>
                <w:rFonts w:asciiTheme="minorHAnsi" w:hAnsiTheme="minorHAnsi" w:cstheme="minorHAnsi"/>
                <w:sz w:val="20"/>
                <w:szCs w:val="20"/>
                <w:lang w:val="en-US"/>
              </w:rPr>
              <w:t>exportação</w:t>
            </w:r>
            <w:proofErr w:type="spellEnd"/>
            <w:r w:rsidRPr="00BA0AE6">
              <w:rPr>
                <w:rFonts w:asciiTheme="minorHAnsi" w:hAnsiTheme="minorHAnsi" w:cstheme="minorHAnsi"/>
                <w:sz w:val="20"/>
                <w:szCs w:val="20"/>
                <w:lang w:val="en-US"/>
              </w:rPr>
              <w:t xml:space="preserve"> para </w:t>
            </w:r>
            <w:proofErr w:type="spellStart"/>
            <w:r w:rsidRPr="00BA0AE6">
              <w:rPr>
                <w:rFonts w:asciiTheme="minorHAnsi" w:hAnsiTheme="minorHAnsi" w:cstheme="minorHAnsi"/>
                <w:sz w:val="20"/>
                <w:szCs w:val="20"/>
                <w:lang w:val="en-US"/>
              </w:rPr>
              <w:t>ao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menos</w:t>
            </w:r>
            <w:proofErr w:type="spellEnd"/>
            <w:r w:rsidRPr="00BA0AE6">
              <w:rPr>
                <w:rFonts w:asciiTheme="minorHAnsi" w:hAnsiTheme="minorHAnsi" w:cstheme="minorHAnsi"/>
                <w:sz w:val="20"/>
                <w:szCs w:val="20"/>
                <w:lang w:val="en-US"/>
              </w:rPr>
              <w:t xml:space="preserve"> um </w:t>
            </w:r>
            <w:proofErr w:type="spellStart"/>
            <w:r w:rsidRPr="00BA0AE6">
              <w:rPr>
                <w:rFonts w:asciiTheme="minorHAnsi" w:hAnsiTheme="minorHAnsi" w:cstheme="minorHAnsi"/>
                <w:sz w:val="20"/>
                <w:szCs w:val="20"/>
                <w:lang w:val="en-US"/>
              </w:rPr>
              <w:lastRenderedPageBreak/>
              <w:t>formato</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compatível</w:t>
            </w:r>
            <w:proofErr w:type="spellEnd"/>
            <w:r w:rsidRPr="00BA0AE6">
              <w:rPr>
                <w:rFonts w:asciiTheme="minorHAnsi" w:hAnsiTheme="minorHAnsi" w:cstheme="minorHAnsi"/>
                <w:sz w:val="20"/>
                <w:szCs w:val="20"/>
                <w:lang w:val="en-US"/>
              </w:rPr>
              <w:t xml:space="preserve"> com </w:t>
            </w:r>
            <w:proofErr w:type="spellStart"/>
            <w:r w:rsidRPr="00BA0AE6">
              <w:rPr>
                <w:rFonts w:asciiTheme="minorHAnsi" w:hAnsiTheme="minorHAnsi" w:cstheme="minorHAnsi"/>
                <w:sz w:val="20"/>
                <w:szCs w:val="20"/>
                <w:lang w:val="en-US"/>
              </w:rPr>
              <w:t>sof</w:t>
            </w:r>
            <w:proofErr w:type="spellEnd"/>
            <w:r w:rsidRPr="00BA0AE6">
              <w:rPr>
                <w:rFonts w:asciiTheme="minorHAnsi" w:hAnsiTheme="minorHAnsi" w:cstheme="minorHAnsi"/>
                <w:sz w:val="20"/>
                <w:szCs w:val="20"/>
                <w:lang w:val="en-US"/>
              </w:rPr>
              <w:t xml:space="preserve">- </w:t>
            </w:r>
            <w:proofErr w:type="spellStart"/>
            <w:r w:rsidRPr="00BA0AE6">
              <w:rPr>
                <w:rFonts w:asciiTheme="minorHAnsi" w:hAnsiTheme="minorHAnsi" w:cstheme="minorHAnsi"/>
                <w:sz w:val="20"/>
                <w:szCs w:val="20"/>
                <w:lang w:val="en-US"/>
              </w:rPr>
              <w:t>twares</w:t>
            </w:r>
            <w:proofErr w:type="spellEnd"/>
            <w:r w:rsidRPr="00BA0AE6">
              <w:rPr>
                <w:rFonts w:asciiTheme="minorHAnsi" w:hAnsiTheme="minorHAnsi" w:cstheme="minorHAnsi"/>
                <w:sz w:val="20"/>
                <w:szCs w:val="20"/>
                <w:lang w:val="en-US"/>
              </w:rPr>
              <w:t xml:space="preserve"> de </w:t>
            </w:r>
            <w:proofErr w:type="spellStart"/>
            <w:r w:rsidRPr="00BA0AE6">
              <w:rPr>
                <w:rFonts w:asciiTheme="minorHAnsi" w:hAnsiTheme="minorHAnsi" w:cstheme="minorHAnsi"/>
                <w:sz w:val="20"/>
                <w:szCs w:val="20"/>
                <w:lang w:val="en-US"/>
              </w:rPr>
              <w:t>planilha</w:t>
            </w:r>
            <w:proofErr w:type="spellEnd"/>
            <w:r w:rsidRPr="00BA0AE6">
              <w:rPr>
                <w:rFonts w:asciiTheme="minorHAnsi" w:hAnsiTheme="minorHAnsi" w:cstheme="minorHAnsi"/>
                <w:sz w:val="20"/>
                <w:szCs w:val="20"/>
                <w:lang w:val="en-US"/>
              </w:rPr>
              <w:t xml:space="preserve"> de dados (.</w:t>
            </w:r>
            <w:proofErr w:type="spellStart"/>
            <w:r w:rsidRPr="00BA0AE6">
              <w:rPr>
                <w:rFonts w:asciiTheme="minorHAnsi" w:hAnsiTheme="minorHAnsi" w:cstheme="minorHAnsi"/>
                <w:sz w:val="20"/>
                <w:szCs w:val="20"/>
                <w:lang w:val="en-US"/>
              </w:rPr>
              <w:t>xls</w:t>
            </w:r>
            <w:proofErr w:type="spellEnd"/>
            <w:r w:rsidRPr="00BA0AE6">
              <w:rPr>
                <w:rFonts w:asciiTheme="minorHAnsi" w:hAnsiTheme="minorHAnsi" w:cstheme="minorHAnsi"/>
                <w:sz w:val="20"/>
                <w:szCs w:val="20"/>
                <w:lang w:val="en-US"/>
              </w:rPr>
              <w:t>, .csv, .txt</w:t>
            </w:r>
            <w:proofErr w:type="gramStart"/>
            <w:r w:rsidRPr="00BA0AE6">
              <w:rPr>
                <w:rFonts w:asciiTheme="minorHAnsi" w:hAnsiTheme="minorHAnsi" w:cstheme="minorHAnsi"/>
                <w:sz w:val="20"/>
                <w:szCs w:val="20"/>
                <w:lang w:val="en-US"/>
              </w:rPr>
              <w:t>)..</w:t>
            </w:r>
            <w:proofErr w:type="gramEnd"/>
          </w:p>
        </w:tc>
        <w:tc>
          <w:tcPr>
            <w:tcW w:w="750" w:type="dxa"/>
            <w:tcBorders>
              <w:top w:val="single" w:sz="34" w:space="0" w:color="000001"/>
              <w:left w:val="single" w:sz="6" w:space="0" w:color="000001"/>
              <w:bottom w:val="single" w:sz="6" w:space="0" w:color="000001"/>
              <w:right w:val="single" w:sz="6" w:space="0" w:color="000001"/>
            </w:tcBorders>
            <w:shd w:val="clear" w:color="auto" w:fill="auto"/>
          </w:tcPr>
          <w:p w14:paraId="097E93A2" w14:textId="77777777" w:rsidR="004D1350" w:rsidRPr="00BA0AE6" w:rsidRDefault="004D1350" w:rsidP="004D1350">
            <w:pPr>
              <w:pStyle w:val="TableParagraph"/>
              <w:rPr>
                <w:rFonts w:asciiTheme="minorHAnsi" w:hAnsiTheme="minorHAnsi" w:cstheme="minorHAnsi"/>
                <w:sz w:val="20"/>
                <w:szCs w:val="20"/>
                <w:lang w:val="pt-BR"/>
              </w:rPr>
            </w:pPr>
          </w:p>
          <w:p w14:paraId="57F250FE" w14:textId="77777777" w:rsidR="004D1350" w:rsidRPr="00BA0AE6" w:rsidRDefault="004D1350" w:rsidP="004D1350">
            <w:pPr>
              <w:pStyle w:val="TableParagraph"/>
              <w:rPr>
                <w:rFonts w:asciiTheme="minorHAnsi" w:hAnsiTheme="minorHAnsi" w:cstheme="minorHAnsi"/>
                <w:sz w:val="20"/>
                <w:szCs w:val="20"/>
                <w:lang w:val="pt-BR"/>
              </w:rPr>
            </w:pPr>
          </w:p>
          <w:p w14:paraId="061A0162" w14:textId="77777777" w:rsidR="004D1350" w:rsidRPr="00BA0AE6" w:rsidRDefault="004D1350" w:rsidP="004D1350">
            <w:pPr>
              <w:pStyle w:val="TableParagraph"/>
              <w:rPr>
                <w:rFonts w:asciiTheme="minorHAnsi" w:hAnsiTheme="minorHAnsi" w:cstheme="minorHAnsi"/>
                <w:sz w:val="20"/>
                <w:szCs w:val="20"/>
                <w:lang w:val="pt-BR"/>
              </w:rPr>
            </w:pPr>
          </w:p>
          <w:p w14:paraId="2EB3CFAA" w14:textId="77777777" w:rsidR="004D1350" w:rsidRPr="00BA0AE6" w:rsidRDefault="004D1350" w:rsidP="004D1350">
            <w:pPr>
              <w:pStyle w:val="TableParagraph"/>
              <w:rPr>
                <w:rFonts w:asciiTheme="minorHAnsi" w:hAnsiTheme="minorHAnsi" w:cstheme="minorHAnsi"/>
                <w:sz w:val="20"/>
                <w:szCs w:val="20"/>
                <w:lang w:val="pt-BR"/>
              </w:rPr>
            </w:pPr>
          </w:p>
          <w:p w14:paraId="4332760A" w14:textId="77777777" w:rsidR="004D1350" w:rsidRPr="00BA0AE6" w:rsidRDefault="004D1350" w:rsidP="004D1350">
            <w:pPr>
              <w:pStyle w:val="TableParagraph"/>
              <w:rPr>
                <w:rFonts w:asciiTheme="minorHAnsi" w:hAnsiTheme="minorHAnsi" w:cstheme="minorHAnsi"/>
                <w:sz w:val="20"/>
                <w:szCs w:val="20"/>
                <w:lang w:val="pt-BR"/>
              </w:rPr>
            </w:pPr>
          </w:p>
          <w:p w14:paraId="01E729D7" w14:textId="77777777" w:rsidR="004D1350" w:rsidRPr="00BA0AE6" w:rsidRDefault="004D1350" w:rsidP="004D1350">
            <w:pPr>
              <w:pStyle w:val="TableParagraph"/>
              <w:rPr>
                <w:rFonts w:asciiTheme="minorHAnsi" w:hAnsiTheme="minorHAnsi" w:cstheme="minorHAnsi"/>
                <w:sz w:val="20"/>
                <w:szCs w:val="20"/>
                <w:lang w:val="pt-BR"/>
              </w:rPr>
            </w:pPr>
          </w:p>
          <w:p w14:paraId="1C3CC62B" w14:textId="77777777" w:rsidR="004D1350" w:rsidRPr="00BA0AE6" w:rsidRDefault="004D1350" w:rsidP="004D1350">
            <w:pPr>
              <w:pStyle w:val="TableParagraph"/>
              <w:rPr>
                <w:rFonts w:asciiTheme="minorHAnsi" w:hAnsiTheme="minorHAnsi" w:cstheme="minorHAnsi"/>
                <w:sz w:val="20"/>
                <w:szCs w:val="20"/>
                <w:lang w:val="pt-BR"/>
              </w:rPr>
            </w:pPr>
          </w:p>
          <w:p w14:paraId="628B27C7" w14:textId="77777777" w:rsidR="004D1350" w:rsidRPr="00BA0AE6" w:rsidRDefault="004D1350" w:rsidP="004D1350">
            <w:pPr>
              <w:pStyle w:val="TableParagraph"/>
              <w:rPr>
                <w:rFonts w:asciiTheme="minorHAnsi" w:hAnsiTheme="minorHAnsi" w:cstheme="minorHAnsi"/>
                <w:sz w:val="20"/>
                <w:szCs w:val="20"/>
                <w:lang w:val="pt-BR"/>
              </w:rPr>
            </w:pPr>
          </w:p>
          <w:p w14:paraId="0F81EB11" w14:textId="77777777" w:rsidR="004D1350" w:rsidRPr="00BA0AE6" w:rsidRDefault="004D1350" w:rsidP="004D1350">
            <w:pPr>
              <w:pStyle w:val="TableParagraph"/>
              <w:rPr>
                <w:rFonts w:asciiTheme="minorHAnsi" w:hAnsiTheme="minorHAnsi" w:cstheme="minorHAnsi"/>
                <w:sz w:val="20"/>
                <w:szCs w:val="20"/>
                <w:lang w:val="pt-BR"/>
              </w:rPr>
            </w:pPr>
          </w:p>
          <w:p w14:paraId="0623A2A0" w14:textId="77777777" w:rsidR="004D1350" w:rsidRPr="00BA0AE6" w:rsidRDefault="004D1350" w:rsidP="004D1350">
            <w:pPr>
              <w:pStyle w:val="TableParagraph"/>
              <w:rPr>
                <w:rFonts w:asciiTheme="minorHAnsi" w:hAnsiTheme="minorHAnsi" w:cstheme="minorHAnsi"/>
                <w:sz w:val="20"/>
                <w:szCs w:val="20"/>
                <w:lang w:val="pt-BR"/>
              </w:rPr>
            </w:pPr>
          </w:p>
          <w:p w14:paraId="2022977D" w14:textId="77777777" w:rsidR="004D1350" w:rsidRPr="00BA0AE6" w:rsidRDefault="004D1350" w:rsidP="004D1350">
            <w:pPr>
              <w:pStyle w:val="TableParagraph"/>
              <w:rPr>
                <w:rFonts w:asciiTheme="minorHAnsi" w:hAnsiTheme="minorHAnsi" w:cstheme="minorHAnsi"/>
                <w:sz w:val="20"/>
                <w:szCs w:val="20"/>
                <w:lang w:val="pt-BR"/>
              </w:rPr>
            </w:pPr>
          </w:p>
          <w:p w14:paraId="6A1A5533" w14:textId="77777777" w:rsidR="004D1350" w:rsidRPr="00BA0AE6" w:rsidRDefault="004D1350" w:rsidP="004D1350">
            <w:pPr>
              <w:pStyle w:val="TableParagraph"/>
              <w:rPr>
                <w:rFonts w:asciiTheme="minorHAnsi" w:hAnsiTheme="minorHAnsi" w:cstheme="minorHAnsi"/>
                <w:sz w:val="20"/>
                <w:szCs w:val="20"/>
                <w:lang w:val="pt-BR"/>
              </w:rPr>
            </w:pPr>
          </w:p>
          <w:p w14:paraId="0F43679D" w14:textId="77777777" w:rsidR="004D1350" w:rsidRPr="00BA0AE6" w:rsidRDefault="004D1350" w:rsidP="004D1350">
            <w:pPr>
              <w:pStyle w:val="TableParagraph"/>
              <w:rPr>
                <w:rFonts w:asciiTheme="minorHAnsi" w:hAnsiTheme="minorHAnsi" w:cstheme="minorHAnsi"/>
                <w:sz w:val="20"/>
                <w:szCs w:val="20"/>
                <w:lang w:val="pt-BR"/>
              </w:rPr>
            </w:pPr>
          </w:p>
          <w:p w14:paraId="27EA9C99" w14:textId="77777777" w:rsidR="004D1350" w:rsidRPr="00BA0AE6" w:rsidRDefault="004D1350" w:rsidP="004D1350">
            <w:pPr>
              <w:pStyle w:val="TableParagraph"/>
              <w:rPr>
                <w:rFonts w:asciiTheme="minorHAnsi" w:hAnsiTheme="minorHAnsi" w:cstheme="minorHAnsi"/>
                <w:sz w:val="20"/>
                <w:szCs w:val="20"/>
                <w:lang w:val="pt-BR"/>
              </w:rPr>
            </w:pPr>
          </w:p>
          <w:p w14:paraId="6E8653A6" w14:textId="77777777" w:rsidR="004D1350" w:rsidRPr="00BA0AE6" w:rsidRDefault="004D1350" w:rsidP="004D1350">
            <w:pPr>
              <w:pStyle w:val="TableParagraph"/>
              <w:spacing w:before="135"/>
              <w:ind w:left="125" w:right="126"/>
              <w:jc w:val="center"/>
              <w:rPr>
                <w:rFonts w:asciiTheme="minorHAnsi" w:hAnsiTheme="minorHAnsi" w:cstheme="minorHAnsi"/>
                <w:sz w:val="20"/>
                <w:szCs w:val="20"/>
                <w:lang w:val="en-US"/>
              </w:rPr>
            </w:pPr>
            <w:r w:rsidRPr="00BA0AE6">
              <w:rPr>
                <w:rFonts w:asciiTheme="minorHAnsi" w:hAnsiTheme="minorHAnsi" w:cstheme="minorHAnsi"/>
                <w:sz w:val="20"/>
                <w:szCs w:val="20"/>
                <w:lang w:val="en-US"/>
              </w:rPr>
              <w:t>10</w:t>
            </w:r>
          </w:p>
        </w:tc>
        <w:tc>
          <w:tcPr>
            <w:tcW w:w="781" w:type="dxa"/>
            <w:tcBorders>
              <w:top w:val="single" w:sz="34" w:space="0" w:color="000001"/>
              <w:left w:val="single" w:sz="6" w:space="0" w:color="000001"/>
              <w:bottom w:val="single" w:sz="6" w:space="0" w:color="000001"/>
              <w:right w:val="single" w:sz="6" w:space="0" w:color="000001"/>
            </w:tcBorders>
            <w:shd w:val="clear" w:color="auto" w:fill="auto"/>
          </w:tcPr>
          <w:p w14:paraId="3243FEBE" w14:textId="77777777" w:rsidR="004D1350" w:rsidRPr="00BA0AE6" w:rsidRDefault="004D1350" w:rsidP="004D1350">
            <w:pPr>
              <w:pStyle w:val="TableParagraph"/>
              <w:rPr>
                <w:rFonts w:asciiTheme="minorHAnsi" w:hAnsiTheme="minorHAnsi" w:cstheme="minorHAnsi"/>
                <w:sz w:val="20"/>
                <w:szCs w:val="20"/>
                <w:lang w:val="en-US"/>
              </w:rPr>
            </w:pPr>
          </w:p>
        </w:tc>
        <w:tc>
          <w:tcPr>
            <w:tcW w:w="1046" w:type="dxa"/>
            <w:tcBorders>
              <w:top w:val="single" w:sz="34" w:space="0" w:color="000001"/>
              <w:left w:val="single" w:sz="6" w:space="0" w:color="000001"/>
              <w:bottom w:val="single" w:sz="6" w:space="0" w:color="000001"/>
              <w:right w:val="single" w:sz="6" w:space="0" w:color="000001"/>
            </w:tcBorders>
            <w:shd w:val="clear" w:color="auto" w:fill="auto"/>
          </w:tcPr>
          <w:p w14:paraId="7590872D" w14:textId="77777777" w:rsidR="004D1350" w:rsidRPr="00BA0AE6" w:rsidRDefault="004D1350" w:rsidP="004D1350">
            <w:pPr>
              <w:pStyle w:val="TableParagraph"/>
              <w:rPr>
                <w:rFonts w:asciiTheme="minorHAnsi" w:hAnsiTheme="minorHAnsi" w:cstheme="minorHAnsi"/>
                <w:sz w:val="20"/>
                <w:szCs w:val="20"/>
                <w:lang w:val="en-US"/>
              </w:rPr>
            </w:pPr>
          </w:p>
        </w:tc>
        <w:tc>
          <w:tcPr>
            <w:tcW w:w="789" w:type="dxa"/>
            <w:tcBorders>
              <w:top w:val="single" w:sz="34" w:space="0" w:color="000001"/>
              <w:left w:val="single" w:sz="6" w:space="0" w:color="000001"/>
              <w:bottom w:val="single" w:sz="6" w:space="0" w:color="000001"/>
              <w:right w:val="single" w:sz="6" w:space="0" w:color="000001"/>
            </w:tcBorders>
            <w:shd w:val="clear" w:color="auto" w:fill="auto"/>
          </w:tcPr>
          <w:p w14:paraId="449EC67A" w14:textId="77777777" w:rsidR="004D1350" w:rsidRPr="00BA0AE6" w:rsidRDefault="004D1350" w:rsidP="004D1350">
            <w:pPr>
              <w:pStyle w:val="TableParagraph"/>
              <w:rPr>
                <w:rFonts w:asciiTheme="minorHAnsi" w:hAnsiTheme="minorHAnsi" w:cstheme="minorHAnsi"/>
                <w:sz w:val="20"/>
                <w:szCs w:val="20"/>
                <w:lang w:val="en-US"/>
              </w:rPr>
            </w:pPr>
          </w:p>
        </w:tc>
      </w:tr>
      <w:tr w:rsidR="004D1350" w:rsidRPr="00BA0AE6" w14:paraId="4750076F" w14:textId="77777777" w:rsidTr="004D1350">
        <w:trPr>
          <w:trHeight w:val="319"/>
        </w:trPr>
        <w:tc>
          <w:tcPr>
            <w:tcW w:w="6199" w:type="dxa"/>
            <w:gridSpan w:val="3"/>
            <w:tcBorders>
              <w:top w:val="single" w:sz="34" w:space="0" w:color="000001"/>
              <w:left w:val="single" w:sz="6" w:space="0" w:color="000001"/>
              <w:bottom w:val="single" w:sz="6" w:space="0" w:color="000001"/>
              <w:right w:val="single" w:sz="6" w:space="0" w:color="000001"/>
            </w:tcBorders>
            <w:shd w:val="clear" w:color="auto" w:fill="auto"/>
          </w:tcPr>
          <w:p w14:paraId="693FAFCE" w14:textId="77777777" w:rsidR="004D1350" w:rsidRPr="00BA0AE6" w:rsidRDefault="004D1350" w:rsidP="004D1350">
            <w:pPr>
              <w:pStyle w:val="TableParagraph"/>
              <w:spacing w:line="216" w:lineRule="exact"/>
              <w:ind w:left="42"/>
              <w:rPr>
                <w:rFonts w:asciiTheme="minorHAnsi" w:hAnsiTheme="minorHAnsi" w:cstheme="minorHAnsi"/>
                <w:sz w:val="20"/>
                <w:szCs w:val="20"/>
                <w:lang w:val="en-US"/>
              </w:rPr>
            </w:pPr>
            <w:r w:rsidRPr="00BA0AE6">
              <w:rPr>
                <w:rFonts w:asciiTheme="minorHAnsi" w:hAnsiTheme="minorHAnsi" w:cstheme="minorHAnsi"/>
                <w:sz w:val="20"/>
                <w:szCs w:val="20"/>
                <w:lang w:val="en-US"/>
              </w:rPr>
              <w:t>TOTAL GERAL</w:t>
            </w:r>
          </w:p>
        </w:tc>
        <w:tc>
          <w:tcPr>
            <w:tcW w:w="750" w:type="dxa"/>
            <w:tcBorders>
              <w:top w:val="single" w:sz="34" w:space="0" w:color="000001"/>
              <w:left w:val="single" w:sz="6" w:space="0" w:color="000001"/>
              <w:bottom w:val="single" w:sz="6" w:space="0" w:color="000001"/>
              <w:right w:val="single" w:sz="6" w:space="0" w:color="000001"/>
            </w:tcBorders>
            <w:shd w:val="clear" w:color="auto" w:fill="auto"/>
          </w:tcPr>
          <w:p w14:paraId="4B484ED2" w14:textId="77777777" w:rsidR="004D1350" w:rsidRPr="00BA0AE6" w:rsidRDefault="004D1350" w:rsidP="004D1350">
            <w:pPr>
              <w:pStyle w:val="TableParagraph"/>
              <w:spacing w:line="190" w:lineRule="exact"/>
              <w:ind w:left="139"/>
              <w:rPr>
                <w:rFonts w:asciiTheme="minorHAnsi" w:hAnsiTheme="minorHAnsi" w:cstheme="minorHAnsi"/>
                <w:sz w:val="20"/>
                <w:szCs w:val="20"/>
                <w:lang w:val="en-US"/>
              </w:rPr>
            </w:pPr>
            <w:r w:rsidRPr="00BA0AE6">
              <w:rPr>
                <w:rFonts w:asciiTheme="minorHAnsi" w:hAnsiTheme="minorHAnsi" w:cstheme="minorHAnsi"/>
                <w:sz w:val="20"/>
                <w:szCs w:val="20"/>
                <w:lang w:val="en-US"/>
              </w:rPr>
              <w:t>100</w:t>
            </w:r>
          </w:p>
        </w:tc>
        <w:tc>
          <w:tcPr>
            <w:tcW w:w="781" w:type="dxa"/>
            <w:tcBorders>
              <w:top w:val="single" w:sz="34" w:space="0" w:color="000001"/>
              <w:left w:val="single" w:sz="6" w:space="0" w:color="000001"/>
              <w:bottom w:val="single" w:sz="6" w:space="0" w:color="000001"/>
              <w:right w:val="single" w:sz="6" w:space="0" w:color="000001"/>
            </w:tcBorders>
            <w:shd w:val="clear" w:color="auto" w:fill="CCCCCC"/>
          </w:tcPr>
          <w:p w14:paraId="3004B817" w14:textId="77777777" w:rsidR="004D1350" w:rsidRPr="00BA0AE6" w:rsidRDefault="004D1350" w:rsidP="004D1350">
            <w:pPr>
              <w:pStyle w:val="TableParagraph"/>
              <w:spacing w:line="190" w:lineRule="exact"/>
              <w:ind w:right="36"/>
              <w:jc w:val="right"/>
              <w:rPr>
                <w:rFonts w:asciiTheme="minorHAnsi" w:hAnsiTheme="minorHAnsi" w:cstheme="minorHAnsi"/>
                <w:w w:val="99"/>
                <w:sz w:val="20"/>
                <w:szCs w:val="20"/>
                <w:lang w:val="en-US"/>
              </w:rPr>
            </w:pPr>
            <w:r w:rsidRPr="00BA0AE6">
              <w:rPr>
                <w:rFonts w:asciiTheme="minorHAnsi" w:hAnsiTheme="minorHAnsi" w:cstheme="minorHAnsi"/>
                <w:w w:val="99"/>
                <w:sz w:val="20"/>
                <w:szCs w:val="20"/>
                <w:lang w:val="en-US"/>
              </w:rPr>
              <w:t>-</w:t>
            </w:r>
          </w:p>
        </w:tc>
        <w:tc>
          <w:tcPr>
            <w:tcW w:w="1046" w:type="dxa"/>
            <w:tcBorders>
              <w:top w:val="single" w:sz="34" w:space="0" w:color="000001"/>
              <w:left w:val="single" w:sz="6" w:space="0" w:color="000001"/>
              <w:bottom w:val="single" w:sz="6" w:space="0" w:color="000001"/>
              <w:right w:val="single" w:sz="6" w:space="0" w:color="000001"/>
            </w:tcBorders>
            <w:shd w:val="clear" w:color="auto" w:fill="CCCCCC"/>
          </w:tcPr>
          <w:p w14:paraId="4017101D" w14:textId="77777777" w:rsidR="004D1350" w:rsidRPr="00BA0AE6" w:rsidRDefault="004D1350" w:rsidP="004D1350">
            <w:pPr>
              <w:pStyle w:val="TableParagraph"/>
              <w:spacing w:line="190" w:lineRule="exact"/>
              <w:ind w:right="34"/>
              <w:jc w:val="right"/>
              <w:rPr>
                <w:rFonts w:asciiTheme="minorHAnsi" w:hAnsiTheme="minorHAnsi" w:cstheme="minorHAnsi"/>
                <w:w w:val="99"/>
                <w:sz w:val="20"/>
                <w:szCs w:val="20"/>
                <w:lang w:val="en-US"/>
              </w:rPr>
            </w:pPr>
            <w:r w:rsidRPr="00BA0AE6">
              <w:rPr>
                <w:rFonts w:asciiTheme="minorHAnsi" w:hAnsiTheme="minorHAnsi" w:cstheme="minorHAnsi"/>
                <w:w w:val="99"/>
                <w:sz w:val="20"/>
                <w:szCs w:val="20"/>
                <w:lang w:val="en-US"/>
              </w:rPr>
              <w:t>-</w:t>
            </w:r>
          </w:p>
        </w:tc>
        <w:tc>
          <w:tcPr>
            <w:tcW w:w="789" w:type="dxa"/>
            <w:tcBorders>
              <w:top w:val="single" w:sz="34" w:space="0" w:color="000001"/>
              <w:left w:val="single" w:sz="6" w:space="0" w:color="000001"/>
              <w:bottom w:val="single" w:sz="6" w:space="0" w:color="000001"/>
              <w:right w:val="single" w:sz="6" w:space="0" w:color="000001"/>
            </w:tcBorders>
            <w:shd w:val="clear" w:color="auto" w:fill="auto"/>
          </w:tcPr>
          <w:p w14:paraId="4FD2067F" w14:textId="77777777" w:rsidR="004D1350" w:rsidRPr="00BA0AE6" w:rsidRDefault="004D1350" w:rsidP="004D1350">
            <w:pPr>
              <w:pStyle w:val="TableParagraph"/>
              <w:rPr>
                <w:rFonts w:asciiTheme="minorHAnsi" w:hAnsiTheme="minorHAnsi" w:cstheme="minorHAnsi"/>
                <w:sz w:val="20"/>
                <w:szCs w:val="20"/>
                <w:lang w:val="en-US"/>
              </w:rPr>
            </w:pPr>
          </w:p>
        </w:tc>
      </w:tr>
    </w:tbl>
    <w:p w14:paraId="08B960E9" w14:textId="77777777" w:rsidR="00D76F90" w:rsidRPr="00BA0AE6" w:rsidRDefault="00D76F90">
      <w:pPr>
        <w:pStyle w:val="Corpodetexto"/>
        <w:spacing w:before="2"/>
        <w:ind w:left="0"/>
        <w:rPr>
          <w:rFonts w:asciiTheme="minorHAnsi" w:hAnsiTheme="minorHAnsi" w:cstheme="minorHAnsi"/>
          <w:sz w:val="20"/>
          <w:szCs w:val="20"/>
        </w:rPr>
      </w:pPr>
    </w:p>
    <w:p w14:paraId="3732CC3E" w14:textId="77777777" w:rsidR="00D76F90" w:rsidRDefault="00D76F90">
      <w:pPr>
        <w:sectPr w:rsidR="00D76F90">
          <w:headerReference w:type="default" r:id="rId23"/>
          <w:footerReference w:type="default" r:id="rId24"/>
          <w:pgSz w:w="11906" w:h="16838"/>
          <w:pgMar w:top="3460" w:right="780" w:bottom="1640" w:left="900" w:header="851" w:footer="1398" w:gutter="0"/>
          <w:cols w:space="720"/>
          <w:formProt w:val="0"/>
          <w:docGrid w:linePitch="100" w:charSpace="4096"/>
        </w:sectPr>
      </w:pPr>
    </w:p>
    <w:p w14:paraId="32D229BC" w14:textId="77777777" w:rsidR="00D76F90" w:rsidRDefault="0062219F">
      <w:pPr>
        <w:pStyle w:val="Corpodetexto"/>
        <w:ind w:left="0"/>
      </w:pPr>
      <w:r>
        <w:rPr>
          <w:noProof/>
        </w:rPr>
        <w:lastRenderedPageBreak/>
        <mc:AlternateContent>
          <mc:Choice Requires="wps">
            <w:drawing>
              <wp:inline distT="0" distB="0" distL="0" distR="0" wp14:anchorId="670E8F06" wp14:editId="3491CE4B">
                <wp:extent cx="6266180" cy="210185"/>
                <wp:effectExtent l="0" t="0" r="0" b="0"/>
                <wp:docPr id="18" name="Retângulo 18"/>
                <wp:cNvGraphicFramePr/>
                <a:graphic xmlns:a="http://schemas.openxmlformats.org/drawingml/2006/main">
                  <a:graphicData uri="http://schemas.microsoft.com/office/word/2010/wordprocessingShape">
                    <wps:wsp>
                      <wps:cNvSpPr/>
                      <wps:spPr>
                        <a:xfrm>
                          <a:off x="0" y="0"/>
                          <a:ext cx="6265440" cy="209520"/>
                        </a:xfrm>
                        <a:prstGeom prst="rect">
                          <a:avLst/>
                        </a:prstGeom>
                        <a:noFill/>
                        <a:ln w="6480">
                          <a:solidFill>
                            <a:srgbClr val="00000A"/>
                          </a:solidFill>
                          <a:round/>
                        </a:ln>
                      </wps:spPr>
                      <wps:style>
                        <a:lnRef idx="0">
                          <a:scrgbClr r="0" g="0" b="0"/>
                        </a:lnRef>
                        <a:fillRef idx="0">
                          <a:scrgbClr r="0" g="0" b="0"/>
                        </a:fillRef>
                        <a:effectRef idx="0">
                          <a:scrgbClr r="0" g="0" b="0"/>
                        </a:effectRef>
                        <a:fontRef idx="minor"/>
                      </wps:style>
                      <wps:txbx>
                        <w:txbxContent>
                          <w:p w14:paraId="333B9360" w14:textId="77777777" w:rsidR="00D76F90" w:rsidRDefault="0062219F">
                            <w:pPr>
                              <w:pStyle w:val="Contedodoquadro"/>
                              <w:spacing w:before="17"/>
                              <w:ind w:left="1445" w:right="1449"/>
                              <w:jc w:val="center"/>
                            </w:pPr>
                            <w:r>
                              <w:rPr>
                                <w:b/>
                                <w:sz w:val="24"/>
                                <w:u w:val="thick"/>
                              </w:rPr>
                              <w:t>ADENDO 3 – VEICULOS DO MUNICÍPIO</w:t>
                            </w:r>
                          </w:p>
                        </w:txbxContent>
                      </wps:txbx>
                      <wps:bodyPr lIns="0" tIns="0" rIns="0" bIns="0">
                        <a:noAutofit/>
                      </wps:bodyPr>
                    </wps:wsp>
                  </a:graphicData>
                </a:graphic>
              </wp:inline>
            </w:drawing>
          </mc:Choice>
          <mc:Fallback>
            <w:pict>
              <v:rect w14:anchorId="670E8F06" id="Retângulo 18" o:spid="_x0000_s1028" style="width:493.4pt;height:1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" filled="f" strokecolor="#00000a" strokeweight=".18mm">
                <v:stroke joinstyle="round"/>
                <v:textbox inset="0,0,0,0">
                  <w:txbxContent>
                    <w:p w14:paraId="333B9360" w14:textId="77777777" w:rsidR="00D76F90" w:rsidRDefault="0062219F">
                      <w:pPr>
                        <w:pStyle w:val="Contedodoquadro"/>
                        <w:spacing w:before="17"/>
                        <w:ind w:left="1445" w:right="1449"/>
                        <w:jc w:val="center"/>
                      </w:pPr>
                      <w:r>
                        <w:rPr>
                          <w:b/>
                          <w:sz w:val="24"/>
                          <w:u w:val="thick"/>
                        </w:rPr>
                        <w:t>ADENDO 3 – VEICULOS DO MUNICÍPIO</w:t>
                      </w:r>
                    </w:p>
                  </w:txbxContent>
                </v:textbox>
                <w10:anchorlock/>
              </v:rect>
            </w:pict>
          </mc:Fallback>
        </mc:AlternateContent>
      </w:r>
    </w:p>
    <w:p w14:paraId="4397E883" w14:textId="77777777" w:rsidR="00D76F90" w:rsidRDefault="00D76F90">
      <w:pPr>
        <w:pStyle w:val="Corpodetexto"/>
        <w:spacing w:before="5"/>
        <w:ind w:left="0"/>
        <w:rPr>
          <w:rFonts w:ascii="Calibri" w:hAnsi="Calibri" w:cs="Calibri"/>
          <w:sz w:val="24"/>
          <w:szCs w:val="24"/>
        </w:rPr>
      </w:pPr>
    </w:p>
    <w:p w14:paraId="35BFD3EA" w14:textId="77777777" w:rsidR="00D76F90" w:rsidRDefault="00D76F90">
      <w:pPr>
        <w:pStyle w:val="Corpodetexto"/>
        <w:spacing w:before="5"/>
        <w:ind w:left="0"/>
        <w:rPr>
          <w:rFonts w:ascii="Calibri" w:hAnsi="Calibri" w:cs="Calibri"/>
          <w:sz w:val="24"/>
          <w:szCs w:val="24"/>
        </w:rPr>
      </w:pPr>
    </w:p>
    <w:p w14:paraId="1B31882F" w14:textId="77777777" w:rsidR="00D76F90" w:rsidRDefault="0062219F">
      <w:pPr>
        <w:pStyle w:val="NormalWeb"/>
        <w:spacing w:after="0" w:line="360" w:lineRule="auto"/>
        <w:rPr>
          <w:rFonts w:ascii="Calibri" w:hAnsi="Calibri" w:cs="Calibri"/>
          <w:b/>
          <w:bCs/>
          <w:u w:val="single"/>
        </w:rPr>
      </w:pPr>
      <w:r>
        <w:rPr>
          <w:rFonts w:ascii="Calibri" w:hAnsi="Calibri" w:cs="Calibri"/>
          <w:b/>
          <w:bCs/>
          <w:u w:val="single"/>
        </w:rPr>
        <w:t>Veículos Leves e Médios</w:t>
      </w:r>
    </w:p>
    <w:tbl>
      <w:tblPr>
        <w:tblW w:w="10808"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firstRow="1" w:lastRow="0" w:firstColumn="1" w:lastColumn="0" w:noHBand="0" w:noVBand="1"/>
      </w:tblPr>
      <w:tblGrid>
        <w:gridCol w:w="2077"/>
        <w:gridCol w:w="1276"/>
        <w:gridCol w:w="4718"/>
        <w:gridCol w:w="696"/>
        <w:gridCol w:w="2041"/>
      </w:tblGrid>
      <w:tr w:rsidR="00D76F90" w14:paraId="4672C296"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642343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4D8E95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ARF-3396</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07D32A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FIAT UNO MILLE ECONOMY</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E0E2941"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2010</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0519FF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6AEF069"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B9FD7F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2E33D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AUZ-5965</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D88AA8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VEÍCULO GOL 1.0 4 PORTAS (SEDS)</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F02159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2012</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E023B6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GASOLINA</w:t>
            </w:r>
          </w:p>
        </w:tc>
      </w:tr>
      <w:tr w:rsidR="00D76F90" w14:paraId="4E78AA29"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049B2E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660273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AQU 5227</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1CC919E" w14:textId="77777777" w:rsidR="00D76F90" w:rsidRDefault="0062219F">
            <w:pPr>
              <w:widowControl/>
            </w:pPr>
            <w:r>
              <w:rPr>
                <w:rFonts w:ascii="Calibri" w:eastAsia="Times New Roman" w:hAnsi="Calibri" w:cs="Calibri"/>
                <w:color w:val="000000"/>
                <w:lang w:val="pt-BR" w:eastAsia="pt-BR" w:bidi="ar-SA"/>
              </w:rPr>
              <w:t>GOL DEFESA CIVIL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FB15D1"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E80CE5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GASOLINA</w:t>
            </w:r>
          </w:p>
        </w:tc>
      </w:tr>
      <w:tr w:rsidR="00D76F90" w14:paraId="07FAA4DF"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24B67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978EFB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BBV-9621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90017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294F37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74E0AA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53530D0C"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593C58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10D563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BCB-3371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7B20A3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NOVO GOL TL MCV</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43FF38D"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46F0D0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GASOLINA</w:t>
            </w:r>
          </w:p>
        </w:tc>
      </w:tr>
      <w:tr w:rsidR="00D76F90" w14:paraId="2D194B2A"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42860D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C18365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BCF-7634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7EA0C8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FIAT GRAND SIENA</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8EED410"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D4A0E7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00EEABB5"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E6547A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E7995E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BDD-3H71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9786B0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CITROEN AIRCROSS</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BAFAB0A"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4165E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7435563C"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F3DE42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4662B6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BDN-4D83</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E9C943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FORD KA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7EEF4D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533EDC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1C0867E"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D3A3A6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DE0408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PXB-9C54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18B8E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CITROEN AIRCROSS STARTMT</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27AA747"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70001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208D114C"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1F4473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35D191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PBN - 8C25</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597865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CITROEN AIRCROSS STARTMT</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1092698"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71A8C8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40F1616B"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EDD61A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ADMINISTRAÇÃO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F93E9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BBV-9610</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DE2A2F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A92801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14A0D6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7AD367C1"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7330B7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ADMINISTRAÇÃO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C4C3DB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BCL-9829</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3E8224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NOVO GOL TL MCV</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78736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6F046A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48BDFE3B"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40575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E62902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AOR-1886</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641C85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FIAT UNO MILLE</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4AFA21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0E97F1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F626AFD"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BCF0BF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10A666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ATP-3978</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7078AA8" w14:textId="77777777" w:rsidR="00D76F90" w:rsidRDefault="0062219F">
            <w:pPr>
              <w:widowControl/>
              <w:rPr>
                <w:rFonts w:ascii="Calibri" w:eastAsia="Times New Roman" w:hAnsi="Calibri" w:cs="Calibri"/>
                <w:color w:val="000000"/>
                <w:lang w:val="en-US" w:eastAsia="pt-BR" w:bidi="ar-SA"/>
              </w:rPr>
            </w:pPr>
            <w:r>
              <w:rPr>
                <w:rFonts w:ascii="Calibri" w:eastAsia="Times New Roman" w:hAnsi="Calibri" w:cs="Calibri"/>
                <w:color w:val="000000"/>
                <w:lang w:val="en-US" w:eastAsia="pt-BR" w:bidi="ar-SA"/>
              </w:rPr>
              <w:t>FIAT UNO MILLE WEY ECONO</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75F37EE"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2011</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AF18AB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3A393DA"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DAF38D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6253EA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BBV-9617</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DE1EB6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11B57A"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56BCCF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72438587"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56BBD6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DEFESA CIVIL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14EF76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AMN 6605</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D753CF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 BOMBEIROS</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5B001A8"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C3C598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GASOLINA</w:t>
            </w:r>
          </w:p>
        </w:tc>
      </w:tr>
      <w:tr w:rsidR="00D76F90" w14:paraId="2463CFAE"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366850E" w14:textId="77777777" w:rsidR="00D76F90" w:rsidRDefault="0062219F">
            <w:pPr>
              <w:widowControl/>
              <w:rPr>
                <w:rFonts w:ascii="Calibri" w:hAnsi="Calibri"/>
              </w:rPr>
            </w:pPr>
            <w:r>
              <w:rPr>
                <w:rFonts w:ascii="Calibri" w:hAnsi="Calibri"/>
              </w:rPr>
              <w:t>DEFESA CIVIL</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F0B2B0D" w14:textId="77777777" w:rsidR="00D76F90" w:rsidRDefault="0062219F">
            <w:pPr>
              <w:widowControl/>
              <w:rPr>
                <w:rFonts w:ascii="Calibri" w:hAnsi="Calibri"/>
              </w:rPr>
            </w:pPr>
            <w:r>
              <w:rPr>
                <w:rFonts w:ascii="Calibri" w:hAnsi="Calibri"/>
              </w:rPr>
              <w:t>API-7185</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A7F57B4" w14:textId="77777777" w:rsidR="00D76F90" w:rsidRDefault="0062219F">
            <w:pPr>
              <w:widowControl/>
              <w:rPr>
                <w:rFonts w:ascii="Calibri" w:hAnsi="Calibri"/>
              </w:rPr>
            </w:pPr>
            <w:r>
              <w:rPr>
                <w:rFonts w:ascii="Calibri" w:hAnsi="Calibri"/>
              </w:rPr>
              <w:t>NISSAN FRONTIER – DEFESA CIVIL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2548741" w14:textId="77777777" w:rsidR="00D76F90" w:rsidRDefault="0062219F">
            <w:pPr>
              <w:widowControl/>
              <w:jc w:val="right"/>
              <w:rPr>
                <w:rFonts w:ascii="Calibri" w:hAnsi="Calibri"/>
              </w:rPr>
            </w:pPr>
            <w:r>
              <w:rPr>
                <w:rFonts w:ascii="Calibri" w:hAnsi="Calibri"/>
              </w:rPr>
              <w:t>2008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FD5B3E9" w14:textId="77777777" w:rsidR="00D76F90" w:rsidRDefault="0062219F">
            <w:pPr>
              <w:widowControl/>
              <w:rPr>
                <w:rFonts w:ascii="Calibri" w:hAnsi="Calibri"/>
              </w:rPr>
            </w:pPr>
            <w:r>
              <w:rPr>
                <w:rFonts w:ascii="Calibri" w:hAnsi="Calibri"/>
              </w:rPr>
              <w:t>GASOLINA</w:t>
            </w:r>
          </w:p>
        </w:tc>
      </w:tr>
      <w:tr w:rsidR="00D76F90" w14:paraId="42DCB001" w14:textId="77777777">
        <w:trPr>
          <w:trHeight w:val="300"/>
          <w:jc w:val="center"/>
        </w:trPr>
        <w:tc>
          <w:tcPr>
            <w:tcW w:w="2077" w:type="dxa"/>
            <w:tcBorders>
              <w:left w:val="single" w:sz="4" w:space="0" w:color="00000A"/>
              <w:bottom w:val="single" w:sz="4" w:space="0" w:color="00000A"/>
              <w:right w:val="single" w:sz="4" w:space="0" w:color="00000A"/>
            </w:tcBorders>
            <w:shd w:val="clear" w:color="auto" w:fill="auto"/>
            <w:vAlign w:val="bottom"/>
          </w:tcPr>
          <w:p w14:paraId="24231E7A" w14:textId="77777777" w:rsidR="00D76F90" w:rsidRDefault="0062219F">
            <w:pPr>
              <w:widowControl/>
              <w:rPr>
                <w:rFonts w:ascii="Calibri" w:hAnsi="Calibri"/>
              </w:rPr>
            </w:pPr>
            <w:r>
              <w:rPr>
                <w:rFonts w:ascii="Calibri" w:hAnsi="Calibri"/>
              </w:rPr>
              <w:t>DEFESA CIVIL</w:t>
            </w:r>
          </w:p>
        </w:tc>
        <w:tc>
          <w:tcPr>
            <w:tcW w:w="1276" w:type="dxa"/>
            <w:tcBorders>
              <w:left w:val="single" w:sz="4" w:space="0" w:color="00000A"/>
              <w:bottom w:val="single" w:sz="4" w:space="0" w:color="00000A"/>
              <w:right w:val="single" w:sz="4" w:space="0" w:color="00000A"/>
            </w:tcBorders>
            <w:shd w:val="clear" w:color="auto" w:fill="auto"/>
            <w:vAlign w:val="bottom"/>
          </w:tcPr>
          <w:p w14:paraId="7255071C" w14:textId="77777777" w:rsidR="00D76F90" w:rsidRDefault="0062219F">
            <w:pPr>
              <w:widowControl/>
              <w:rPr>
                <w:rFonts w:ascii="Calibri" w:hAnsi="Calibri"/>
              </w:rPr>
            </w:pPr>
            <w:r>
              <w:rPr>
                <w:rFonts w:ascii="Calibri" w:hAnsi="Calibri"/>
              </w:rPr>
              <w:t>AQN-1650</w:t>
            </w:r>
          </w:p>
        </w:tc>
        <w:tc>
          <w:tcPr>
            <w:tcW w:w="4718" w:type="dxa"/>
            <w:tcBorders>
              <w:left w:val="single" w:sz="4" w:space="0" w:color="00000A"/>
              <w:bottom w:val="single" w:sz="4" w:space="0" w:color="00000A"/>
              <w:right w:val="single" w:sz="4" w:space="0" w:color="00000A"/>
            </w:tcBorders>
            <w:shd w:val="clear" w:color="auto" w:fill="auto"/>
            <w:vAlign w:val="bottom"/>
          </w:tcPr>
          <w:p w14:paraId="42FEA061" w14:textId="77777777" w:rsidR="00D76F90" w:rsidRDefault="0062219F">
            <w:pPr>
              <w:widowControl/>
              <w:rPr>
                <w:rFonts w:ascii="Calibri" w:hAnsi="Calibri"/>
              </w:rPr>
            </w:pPr>
            <w:r>
              <w:rPr>
                <w:rFonts w:ascii="Calibri" w:hAnsi="Calibri"/>
              </w:rPr>
              <w:t>LOGAN – DEFESA CIVIL</w:t>
            </w:r>
          </w:p>
        </w:tc>
        <w:tc>
          <w:tcPr>
            <w:tcW w:w="696" w:type="dxa"/>
            <w:tcBorders>
              <w:left w:val="single" w:sz="4" w:space="0" w:color="00000A"/>
              <w:bottom w:val="single" w:sz="4" w:space="0" w:color="00000A"/>
              <w:right w:val="single" w:sz="4" w:space="0" w:color="00000A"/>
            </w:tcBorders>
            <w:shd w:val="clear" w:color="auto" w:fill="auto"/>
            <w:vAlign w:val="bottom"/>
          </w:tcPr>
          <w:p w14:paraId="3D5B6F99" w14:textId="77777777" w:rsidR="00D76F90" w:rsidRDefault="0062219F">
            <w:pPr>
              <w:widowControl/>
              <w:jc w:val="right"/>
              <w:rPr>
                <w:rFonts w:ascii="Calibri" w:hAnsi="Calibri"/>
              </w:rPr>
            </w:pPr>
            <w:r>
              <w:rPr>
                <w:rFonts w:ascii="Calibri" w:hAnsi="Calibri"/>
              </w:rPr>
              <w:t>2008</w:t>
            </w:r>
          </w:p>
        </w:tc>
        <w:tc>
          <w:tcPr>
            <w:tcW w:w="2041" w:type="dxa"/>
            <w:tcBorders>
              <w:left w:val="single" w:sz="4" w:space="0" w:color="00000A"/>
              <w:bottom w:val="single" w:sz="4" w:space="0" w:color="00000A"/>
              <w:right w:val="single" w:sz="4" w:space="0" w:color="00000A"/>
            </w:tcBorders>
            <w:shd w:val="clear" w:color="auto" w:fill="auto"/>
            <w:vAlign w:val="bottom"/>
          </w:tcPr>
          <w:p w14:paraId="77D5098F" w14:textId="77777777" w:rsidR="00D76F90" w:rsidRDefault="0062219F">
            <w:pPr>
              <w:widowControl/>
              <w:rPr>
                <w:rFonts w:ascii="Calibri" w:hAnsi="Calibri"/>
              </w:rPr>
            </w:pPr>
            <w:r>
              <w:rPr>
                <w:rFonts w:ascii="Calibri" w:hAnsi="Calibri"/>
              </w:rPr>
              <w:t>GASOLINA</w:t>
            </w:r>
          </w:p>
        </w:tc>
      </w:tr>
      <w:tr w:rsidR="00D76F90" w14:paraId="4337B337" w14:textId="77777777">
        <w:trPr>
          <w:trHeight w:val="300"/>
          <w:jc w:val="center"/>
        </w:trPr>
        <w:tc>
          <w:tcPr>
            <w:tcW w:w="2077" w:type="dxa"/>
            <w:tcBorders>
              <w:left w:val="single" w:sz="4" w:space="0" w:color="00000A"/>
              <w:bottom w:val="single" w:sz="4" w:space="0" w:color="00000A"/>
              <w:right w:val="single" w:sz="4" w:space="0" w:color="00000A"/>
            </w:tcBorders>
            <w:shd w:val="clear" w:color="auto" w:fill="auto"/>
            <w:vAlign w:val="bottom"/>
          </w:tcPr>
          <w:p w14:paraId="2758F659" w14:textId="77777777" w:rsidR="00D76F90" w:rsidRDefault="0062219F">
            <w:pPr>
              <w:widowControl/>
              <w:rPr>
                <w:rFonts w:ascii="Calibri" w:hAnsi="Calibri"/>
              </w:rPr>
            </w:pPr>
            <w:r>
              <w:rPr>
                <w:rFonts w:ascii="Calibri" w:eastAsia="Times New Roman" w:hAnsi="Calibri" w:cs="Calibri"/>
                <w:color w:val="000000"/>
                <w:lang w:val="pt-BR" w:eastAsia="pt-BR" w:bidi="ar-SA"/>
              </w:rPr>
              <w:t>DEFESA CIVIL</w:t>
            </w:r>
          </w:p>
        </w:tc>
        <w:tc>
          <w:tcPr>
            <w:tcW w:w="1276" w:type="dxa"/>
            <w:tcBorders>
              <w:left w:val="single" w:sz="4" w:space="0" w:color="00000A"/>
              <w:bottom w:val="single" w:sz="4" w:space="0" w:color="00000A"/>
              <w:right w:val="single" w:sz="4" w:space="0" w:color="00000A"/>
            </w:tcBorders>
            <w:shd w:val="clear" w:color="auto" w:fill="auto"/>
            <w:vAlign w:val="bottom"/>
          </w:tcPr>
          <w:p w14:paraId="1AEF81F6" w14:textId="77777777" w:rsidR="00D76F90" w:rsidRDefault="0062219F">
            <w:pPr>
              <w:widowControl/>
              <w:rPr>
                <w:rFonts w:ascii="Calibri" w:hAnsi="Calibri"/>
              </w:rPr>
            </w:pPr>
            <w:r>
              <w:rPr>
                <w:rFonts w:ascii="Calibri" w:eastAsia="Times New Roman" w:hAnsi="Calibri" w:cs="Calibri"/>
                <w:color w:val="000000"/>
                <w:lang w:val="pt-BR" w:eastAsia="pt-BR" w:bidi="ar-SA"/>
              </w:rPr>
              <w:t>BBK-3068</w:t>
            </w:r>
          </w:p>
        </w:tc>
        <w:tc>
          <w:tcPr>
            <w:tcW w:w="4718" w:type="dxa"/>
            <w:tcBorders>
              <w:left w:val="single" w:sz="4" w:space="0" w:color="00000A"/>
              <w:bottom w:val="single" w:sz="4" w:space="0" w:color="00000A"/>
              <w:right w:val="single" w:sz="4" w:space="0" w:color="00000A"/>
            </w:tcBorders>
            <w:shd w:val="clear" w:color="auto" w:fill="auto"/>
            <w:vAlign w:val="bottom"/>
          </w:tcPr>
          <w:p w14:paraId="715974BC" w14:textId="77777777" w:rsidR="00D76F90" w:rsidRDefault="0062219F">
            <w:pPr>
              <w:widowControl/>
              <w:rPr>
                <w:rFonts w:ascii="Calibri" w:hAnsi="Calibri"/>
              </w:rPr>
            </w:pPr>
            <w:r>
              <w:rPr>
                <w:rFonts w:ascii="Calibri" w:eastAsia="Times New Roman" w:hAnsi="Calibri" w:cs="Calibri"/>
                <w:color w:val="000000"/>
                <w:lang w:val="pt-BR" w:eastAsia="pt-BR" w:bidi="ar-SA"/>
              </w:rPr>
              <w:t>DUSTER DEFESA CIVIL</w:t>
            </w:r>
          </w:p>
        </w:tc>
        <w:tc>
          <w:tcPr>
            <w:tcW w:w="696" w:type="dxa"/>
            <w:tcBorders>
              <w:left w:val="single" w:sz="4" w:space="0" w:color="00000A"/>
              <w:bottom w:val="single" w:sz="4" w:space="0" w:color="00000A"/>
              <w:right w:val="single" w:sz="4" w:space="0" w:color="00000A"/>
            </w:tcBorders>
            <w:shd w:val="clear" w:color="auto" w:fill="auto"/>
            <w:vAlign w:val="bottom"/>
          </w:tcPr>
          <w:p w14:paraId="0FE03D3F" w14:textId="77777777" w:rsidR="00D76F90" w:rsidRDefault="0062219F">
            <w:pPr>
              <w:widowControl/>
              <w:jc w:val="right"/>
              <w:rPr>
                <w:rFonts w:ascii="Calibri" w:hAnsi="Calibri"/>
              </w:rPr>
            </w:pPr>
            <w:r>
              <w:rPr>
                <w:rFonts w:ascii="Calibri" w:eastAsia="Times New Roman" w:hAnsi="Calibri" w:cs="Calibri"/>
                <w:color w:val="000000"/>
                <w:lang w:val="pt-BR" w:eastAsia="pt-BR" w:bidi="ar-SA"/>
              </w:rPr>
              <w:t>2017</w:t>
            </w:r>
          </w:p>
        </w:tc>
        <w:tc>
          <w:tcPr>
            <w:tcW w:w="2041" w:type="dxa"/>
            <w:tcBorders>
              <w:left w:val="single" w:sz="4" w:space="0" w:color="00000A"/>
              <w:bottom w:val="single" w:sz="4" w:space="0" w:color="00000A"/>
              <w:right w:val="single" w:sz="4" w:space="0" w:color="00000A"/>
            </w:tcBorders>
            <w:shd w:val="clear" w:color="auto" w:fill="auto"/>
            <w:vAlign w:val="bottom"/>
          </w:tcPr>
          <w:p w14:paraId="289A518F" w14:textId="77777777" w:rsidR="00D76F90" w:rsidRDefault="0062219F">
            <w:pPr>
              <w:widowControl/>
              <w:rPr>
                <w:rFonts w:ascii="Calibri" w:hAnsi="Calibri"/>
              </w:rPr>
            </w:pPr>
            <w:r>
              <w:rPr>
                <w:rFonts w:ascii="Calibri" w:eastAsia="Times New Roman" w:hAnsi="Calibri" w:cs="Calibri"/>
                <w:color w:val="000000"/>
                <w:lang w:val="pt-BR" w:eastAsia="pt-BR" w:bidi="ar-SA"/>
              </w:rPr>
              <w:t>GASOLINA</w:t>
            </w:r>
          </w:p>
        </w:tc>
      </w:tr>
      <w:tr w:rsidR="00D76F90" w14:paraId="4B660CBA" w14:textId="77777777">
        <w:trPr>
          <w:trHeight w:val="300"/>
          <w:jc w:val="center"/>
        </w:trPr>
        <w:tc>
          <w:tcPr>
            <w:tcW w:w="2077" w:type="dxa"/>
            <w:tcBorders>
              <w:left w:val="single" w:sz="4" w:space="0" w:color="00000A"/>
              <w:bottom w:val="single" w:sz="4" w:space="0" w:color="00000A"/>
              <w:right w:val="single" w:sz="4" w:space="0" w:color="00000A"/>
            </w:tcBorders>
            <w:shd w:val="clear" w:color="auto" w:fill="auto"/>
            <w:vAlign w:val="bottom"/>
          </w:tcPr>
          <w:p w14:paraId="4AE31DC5" w14:textId="77777777" w:rsidR="00D76F90" w:rsidRDefault="0062219F">
            <w:pPr>
              <w:widowControl/>
              <w:rPr>
                <w:rFonts w:ascii="Calibri" w:hAnsi="Calibri"/>
              </w:rPr>
            </w:pPr>
            <w:r>
              <w:rPr>
                <w:rFonts w:ascii="Calibri" w:hAnsi="Calibri"/>
              </w:rPr>
              <w:t>DEFESA CIVIL</w:t>
            </w:r>
          </w:p>
        </w:tc>
        <w:tc>
          <w:tcPr>
            <w:tcW w:w="1276" w:type="dxa"/>
            <w:tcBorders>
              <w:left w:val="single" w:sz="4" w:space="0" w:color="00000A"/>
              <w:bottom w:val="single" w:sz="4" w:space="0" w:color="00000A"/>
              <w:right w:val="single" w:sz="4" w:space="0" w:color="00000A"/>
            </w:tcBorders>
            <w:shd w:val="clear" w:color="auto" w:fill="auto"/>
            <w:vAlign w:val="bottom"/>
          </w:tcPr>
          <w:p w14:paraId="05F9F1C6" w14:textId="77777777" w:rsidR="00D76F90" w:rsidRDefault="0062219F">
            <w:pPr>
              <w:widowControl/>
              <w:rPr>
                <w:rFonts w:ascii="Calibri" w:hAnsi="Calibri"/>
              </w:rPr>
            </w:pPr>
            <w:r>
              <w:rPr>
                <w:rFonts w:ascii="Calibri" w:hAnsi="Calibri"/>
              </w:rPr>
              <w:t>AOL-1404</w:t>
            </w:r>
          </w:p>
        </w:tc>
        <w:tc>
          <w:tcPr>
            <w:tcW w:w="4718" w:type="dxa"/>
            <w:tcBorders>
              <w:left w:val="single" w:sz="4" w:space="0" w:color="00000A"/>
              <w:bottom w:val="single" w:sz="4" w:space="0" w:color="00000A"/>
              <w:right w:val="single" w:sz="4" w:space="0" w:color="00000A"/>
            </w:tcBorders>
            <w:shd w:val="clear" w:color="auto" w:fill="auto"/>
            <w:vAlign w:val="bottom"/>
          </w:tcPr>
          <w:p w14:paraId="60BCFF49" w14:textId="77777777" w:rsidR="00D76F90" w:rsidRDefault="0062219F">
            <w:pPr>
              <w:widowControl/>
              <w:rPr>
                <w:rFonts w:ascii="Calibri" w:hAnsi="Calibri"/>
              </w:rPr>
            </w:pPr>
            <w:r>
              <w:rPr>
                <w:rFonts w:ascii="Calibri" w:hAnsi="Calibri"/>
              </w:rPr>
              <w:t>NISSAN FRONTIER – DEFESA CIVIL</w:t>
            </w:r>
          </w:p>
        </w:tc>
        <w:tc>
          <w:tcPr>
            <w:tcW w:w="696" w:type="dxa"/>
            <w:tcBorders>
              <w:left w:val="single" w:sz="4" w:space="0" w:color="00000A"/>
              <w:bottom w:val="single" w:sz="4" w:space="0" w:color="00000A"/>
              <w:right w:val="single" w:sz="4" w:space="0" w:color="00000A"/>
            </w:tcBorders>
            <w:shd w:val="clear" w:color="auto" w:fill="auto"/>
            <w:vAlign w:val="bottom"/>
          </w:tcPr>
          <w:p w14:paraId="4D9A82DD" w14:textId="77777777" w:rsidR="00D76F90" w:rsidRDefault="0062219F">
            <w:pPr>
              <w:widowControl/>
              <w:jc w:val="right"/>
              <w:rPr>
                <w:rFonts w:ascii="Calibri" w:hAnsi="Calibri"/>
              </w:rPr>
            </w:pPr>
            <w:r>
              <w:rPr>
                <w:rFonts w:ascii="Calibri" w:hAnsi="Calibri"/>
              </w:rPr>
              <w:t>2006</w:t>
            </w:r>
          </w:p>
        </w:tc>
        <w:tc>
          <w:tcPr>
            <w:tcW w:w="2041" w:type="dxa"/>
            <w:tcBorders>
              <w:left w:val="single" w:sz="4" w:space="0" w:color="00000A"/>
              <w:bottom w:val="single" w:sz="4" w:space="0" w:color="00000A"/>
              <w:right w:val="single" w:sz="4" w:space="0" w:color="00000A"/>
            </w:tcBorders>
            <w:shd w:val="clear" w:color="auto" w:fill="auto"/>
            <w:vAlign w:val="bottom"/>
          </w:tcPr>
          <w:p w14:paraId="3B9B2EFA" w14:textId="77777777" w:rsidR="00D76F90" w:rsidRDefault="0062219F">
            <w:pPr>
              <w:widowControl/>
              <w:rPr>
                <w:rFonts w:ascii="Calibri" w:hAnsi="Calibri"/>
              </w:rPr>
            </w:pPr>
            <w:r>
              <w:rPr>
                <w:rFonts w:ascii="Calibri" w:hAnsi="Calibri"/>
              </w:rPr>
              <w:t>DIESEL</w:t>
            </w:r>
          </w:p>
        </w:tc>
      </w:tr>
      <w:tr w:rsidR="00D76F90" w14:paraId="0190CB44" w14:textId="77777777">
        <w:trPr>
          <w:trHeight w:val="300"/>
          <w:jc w:val="center"/>
        </w:trPr>
        <w:tc>
          <w:tcPr>
            <w:tcW w:w="2077" w:type="dxa"/>
            <w:tcBorders>
              <w:left w:val="single" w:sz="4" w:space="0" w:color="00000A"/>
              <w:bottom w:val="single" w:sz="4" w:space="0" w:color="00000A"/>
              <w:right w:val="single" w:sz="4" w:space="0" w:color="00000A"/>
            </w:tcBorders>
            <w:shd w:val="clear" w:color="auto" w:fill="auto"/>
            <w:vAlign w:val="bottom"/>
          </w:tcPr>
          <w:p w14:paraId="2503289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DEFESA CIVIL</w:t>
            </w:r>
          </w:p>
        </w:tc>
        <w:tc>
          <w:tcPr>
            <w:tcW w:w="1276" w:type="dxa"/>
            <w:tcBorders>
              <w:left w:val="single" w:sz="4" w:space="0" w:color="00000A"/>
              <w:bottom w:val="single" w:sz="4" w:space="0" w:color="00000A"/>
              <w:right w:val="single" w:sz="4" w:space="0" w:color="00000A"/>
            </w:tcBorders>
            <w:shd w:val="clear" w:color="auto" w:fill="auto"/>
            <w:vAlign w:val="bottom"/>
          </w:tcPr>
          <w:p w14:paraId="05390DB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AMO 5141</w:t>
            </w:r>
          </w:p>
        </w:tc>
        <w:tc>
          <w:tcPr>
            <w:tcW w:w="4718" w:type="dxa"/>
            <w:tcBorders>
              <w:left w:val="single" w:sz="4" w:space="0" w:color="00000A"/>
              <w:bottom w:val="single" w:sz="4" w:space="0" w:color="00000A"/>
              <w:right w:val="single" w:sz="4" w:space="0" w:color="00000A"/>
            </w:tcBorders>
            <w:shd w:val="clear" w:color="auto" w:fill="auto"/>
            <w:vAlign w:val="bottom"/>
          </w:tcPr>
          <w:p w14:paraId="78CFC552" w14:textId="77777777" w:rsidR="00D76F90" w:rsidRDefault="0062219F">
            <w:pPr>
              <w:widowControl/>
            </w:pPr>
            <w:r>
              <w:rPr>
                <w:rFonts w:ascii="Calibri" w:eastAsia="Times New Roman" w:hAnsi="Calibri" w:cs="Calibri"/>
                <w:color w:val="000000"/>
                <w:lang w:val="pt-BR" w:eastAsia="pt-BR" w:bidi="ar-SA"/>
              </w:rPr>
              <w:t>CAMINHONETE FRONTIER DEFESA CIVIL</w:t>
            </w:r>
          </w:p>
        </w:tc>
        <w:tc>
          <w:tcPr>
            <w:tcW w:w="696" w:type="dxa"/>
            <w:tcBorders>
              <w:left w:val="single" w:sz="4" w:space="0" w:color="00000A"/>
              <w:bottom w:val="single" w:sz="4" w:space="0" w:color="00000A"/>
              <w:right w:val="single" w:sz="4" w:space="0" w:color="00000A"/>
            </w:tcBorders>
            <w:shd w:val="clear" w:color="auto" w:fill="auto"/>
            <w:vAlign w:val="bottom"/>
          </w:tcPr>
          <w:p w14:paraId="55D1E28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2004</w:t>
            </w:r>
          </w:p>
        </w:tc>
        <w:tc>
          <w:tcPr>
            <w:tcW w:w="2041" w:type="dxa"/>
            <w:tcBorders>
              <w:left w:val="single" w:sz="4" w:space="0" w:color="00000A"/>
              <w:bottom w:val="single" w:sz="4" w:space="0" w:color="00000A"/>
              <w:right w:val="single" w:sz="4" w:space="0" w:color="00000A"/>
            </w:tcBorders>
            <w:shd w:val="clear" w:color="auto" w:fill="auto"/>
            <w:vAlign w:val="bottom"/>
          </w:tcPr>
          <w:p w14:paraId="6FED66E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938B385"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AD2973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DESENVOLVIMENTO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BFF021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BCB-1244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0FF7EF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NOVO GOL TL MCV</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4B77751"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D693C3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4C2D93E8"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4BDA7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C090FA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APF-8087</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2AB30C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FIAT UNO MILLE</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C7AD5F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F708F1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1C43606"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B901A8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25762F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ATS-2954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D7BC1F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KOMBI BRANCA 12 LUGARES</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FCC273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2011</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08918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7F88E697"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F59445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E9EC3D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AZT 3848</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BCC2F4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LOGAN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33F842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2016</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6BD844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GASOLINA</w:t>
            </w:r>
          </w:p>
        </w:tc>
      </w:tr>
      <w:tr w:rsidR="00D76F90" w14:paraId="25CC498B"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2033BA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1140E7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BBV-9613</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97BF02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2B8EADA"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B16692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53330A0"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92E2DA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B99C5B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BDL-1D91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543E9B6" w14:textId="77777777" w:rsidR="00D76F90" w:rsidRDefault="0062219F">
            <w:pPr>
              <w:widowControl/>
              <w:rPr>
                <w:rFonts w:ascii="Calibri" w:eastAsia="Times New Roman" w:hAnsi="Calibri" w:cs="Calibri"/>
                <w:color w:val="000000"/>
                <w:lang w:val="en-US" w:eastAsia="pt-BR" w:bidi="ar-SA"/>
              </w:rPr>
            </w:pPr>
            <w:r>
              <w:rPr>
                <w:rFonts w:ascii="Calibri" w:eastAsia="Times New Roman" w:hAnsi="Calibri" w:cs="Calibri"/>
                <w:color w:val="000000"/>
                <w:lang w:val="en-US" w:eastAsia="pt-BR" w:bidi="ar-SA"/>
              </w:rPr>
              <w:t>FIAT STRADA HARD WORKING 2 PASSAGEIROS 2020 BRANCA</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9699CF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3B6C1B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0130F1C2"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27F726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ESPORTE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55F90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BBV-9604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3400A5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AD98273"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56E3D4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262FA7F9"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DB75EB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GOVERNO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EB9780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BBY-6141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C3DCEB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VIRTUS MF VOLKSWAGEN</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A31766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98924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3EFF19C1"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D4BC59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PLANEJAMENTO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EE6F17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ARO-6071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CC9448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AMBULÂNCIA SAVEIRO BRANCA</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055FB8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2010</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D9E5A6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AD8DE98"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B8BDE6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PLANEJAMENTO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DFCE5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BBG-1438</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7FCA16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 TL MCV 2017/2017</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1C98BB1"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2017</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C00EEE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03BA7137"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CE0312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FCB81E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BBC-6886</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D42A29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CAMIONETE F 1.000/S</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063DBA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1990</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1EFB33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0B7CEB6"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295FB9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EE2651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ATU-7690</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4CFFE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FIAT PALIO FIRE ECONOMY</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B01B441"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2011</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B6D072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621BBA3A"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8205C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5240E6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AVA-2251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348D22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UNO MILLE ECONOMY BRANCO</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BB38C2B"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2012</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215319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94A64E3"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CC43D8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F78500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BCM 1642</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5A4334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PALIO 2008 - DOAÇÃO CAMARA</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74F1C5B"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0FF9D8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GASOLINA</w:t>
            </w:r>
          </w:p>
        </w:tc>
      </w:tr>
      <w:tr w:rsidR="00D76F90" w14:paraId="4C85DBD9"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60D183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lastRenderedPageBreak/>
              <w:t>RODOVIÁRIO</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F67590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ATR 2702</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ACEB02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MONTANA</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649208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2007</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E72FDF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2B7F7B47"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64FFC0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585985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ARF-8159</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1318FE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MICROONIBUS 24 PASSAGEIROS</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56B66E5"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45712F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76DC9803"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4A91BB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69871B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ATS-9378</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150B6C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FIAT UNO MILLE ECONOMY</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080DD04"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2011</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AABAB7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68DAC8DC"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7C0B15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61037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AYX 9473</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2CDEAE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PALIO FIAT 2014 (7025)</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0B98C7D"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94F78D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3E9670E4"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C587F1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A10165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AYX 8633</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6357C3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PALIO FIAT 2014 (7026)</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CEB32CE"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608E71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0EBB0310"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C75A74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89E4CF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BAC 1871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BFA9BB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SANDERO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3446A5"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887044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1F955547"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771414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EE2DB3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BAC 1866</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FFFFE2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SANDERO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AC61B14"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0979D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06B9C9FA"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EF5429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2092EE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BAC 1873</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558C0F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SANDERO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8EF78E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5FF1AF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25FF1A1C"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0862C4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65E4D7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BAC 2563</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ACE3FE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LOGAN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576FFF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2015</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146D8F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6DAC9862"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699607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5177DB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BAD 5321</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13EBB4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DUCATO</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EA499C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2016</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BABECE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7FF89CFE"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15EDD7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F62ED6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BAV-5614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13B6E9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AMBULÂNCIA JUMPER FURGÃO 2.3 JTD 35 LH</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00DE08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2017</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6BA72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97B7B97"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FABB8F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9E34C1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BBG-1629</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EA29E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 TL MCV 2017/2017</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5556065"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2017</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76003B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GASOLINA</w:t>
            </w:r>
          </w:p>
        </w:tc>
      </w:tr>
      <w:tr w:rsidR="00D76F90" w14:paraId="450B03A7"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141303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CE3781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BBP-4745</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D82B01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RENAUL/MASTER TCA MIC</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9AB5DB7"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E37282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A7352AE"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298081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D7A4B5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BBV-9616</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7A845C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GOL</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D89DDF4"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D149A6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47057220"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537B61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550E11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BCC-5078</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AD77E8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RENAULT/MASTER TCA AMB BRANCA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81CE437"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76C0B9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1086BB1B"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6F8206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7FFBCA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BCC-5079</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8F6079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RENAULT/MASTER TCA AMB BRANCA </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18E4EBF"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B6FF13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4356C150"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C4BDB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5AF1D8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BCI-7784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A0D7EA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CAMIONETE L200 TRITON SPORT MITSUBISHI</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2C134CC"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913455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56986EAA"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242FD3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EF8268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BCF-6020</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0EBE2D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AMBULANCIA RENAULT MASTER</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46A0FF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3F484D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FABC508"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0DA4BB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196C0A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BCT-9J65</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F68DFF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FIAT DOBLO ESSENCE 1.8</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563F945"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75E81F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6882266C"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BB28C8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BC557C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BCY - 6A64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CC647F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AMBULÂNCIA CHEVROLET MONTANA ECONOFLEX</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DC479B1"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57D71C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455D510C"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408DC5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2F8FC8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BDR-8D39</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4FC662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CAMIONETE CHEVROLET S10</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1E7352A"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DEF6E0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1112DE4F"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7FB03E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3D1F79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BEM - 6H94</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913E53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WOLKSWAGEN GOL 1.0</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B4D8A3B"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2021</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BCE10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r w:rsidR="00D76F90" w14:paraId="62E465FF" w14:textId="77777777">
        <w:trPr>
          <w:trHeight w:val="300"/>
          <w:jc w:val="center"/>
        </w:trPr>
        <w:tc>
          <w:tcPr>
            <w:tcW w:w="2077"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E738B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077B14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BEM - 6H99</w:t>
            </w:r>
          </w:p>
        </w:tc>
        <w:tc>
          <w:tcPr>
            <w:tcW w:w="4718"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AD8C0B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WOLKSWAGEN GOL 1.0</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670B98"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2021</w:t>
            </w:r>
          </w:p>
        </w:tc>
        <w:tc>
          <w:tcPr>
            <w:tcW w:w="2041"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434A68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ETANOL/ GASOLINA</w:t>
            </w:r>
          </w:p>
        </w:tc>
      </w:tr>
    </w:tbl>
    <w:p w14:paraId="6F29DE3F" w14:textId="77777777" w:rsidR="00D76F90" w:rsidRDefault="0062219F">
      <w:pPr>
        <w:pStyle w:val="NormalWeb"/>
        <w:spacing w:after="0" w:line="360" w:lineRule="auto"/>
        <w:rPr>
          <w:rFonts w:ascii="Calibri" w:hAnsi="Calibri" w:cs="Calibri"/>
          <w:b/>
          <w:bCs/>
          <w:u w:val="single"/>
        </w:rPr>
      </w:pPr>
      <w:r>
        <w:rPr>
          <w:rFonts w:ascii="Calibri" w:hAnsi="Calibri" w:cs="Calibri"/>
          <w:b/>
          <w:bCs/>
          <w:u w:val="single"/>
        </w:rPr>
        <w:t>Veículos Pesados</w:t>
      </w:r>
    </w:p>
    <w:tbl>
      <w:tblPr>
        <w:tblW w:w="1029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firstRow="1" w:lastRow="0" w:firstColumn="1" w:lastColumn="0" w:noHBand="0" w:noVBand="1"/>
      </w:tblPr>
      <w:tblGrid>
        <w:gridCol w:w="1924"/>
        <w:gridCol w:w="1243"/>
        <w:gridCol w:w="5576"/>
        <w:gridCol w:w="692"/>
        <w:gridCol w:w="856"/>
      </w:tblGrid>
      <w:tr w:rsidR="00D76F90" w14:paraId="5CDDF735"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440055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AÇÃO SOCIAL</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7195DD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BDI-8B97</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331609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ÔNIBUS VOLARE V8L </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8533AC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C02A76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5A48987E"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A619AB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D7894D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AYB 4A46</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5F24DA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CAMINHÃO CAÇAMBA 2013</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B99C1D5"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2013</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4ADCAC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72D89711"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E0F0B1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228573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BCL-8757</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0A733E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CAMINHÃO CARGA FORD </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97FB523"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354AF5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4F6400A4"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A2852E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DEFESA CIVIL</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802095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ARP 4248</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12E28B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CAMINHÃO DOS BOMBEIROS</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2DC34DD"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4E4FA5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9B82BAD"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A79802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236133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ALR-7850</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F8BDD8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MICROONIBUS 24 PASSAGEIROS</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3BF496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2004</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C6F024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1615E523"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9704E4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4790AF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ARB-0953</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2A6462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IVECO/CITYCLASS 70C16 - ONIBUS</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DEF8C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7FAA84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AB0C98A"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1043E8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AE0114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ARB-0948</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103557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IVECO/CITYCLASS 70C16 - ONIBUS</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7F18DB7"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8D6922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2AD109E"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B308CE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09A1E4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ARE-0859</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387A77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VW-MASCA GRANMINI O - ONIBUS</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631344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8AEBD9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1D6A8D06"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4635C6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2DCE7E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ARE-0862</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FB99F39"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VW-MASCA GRANMINI O - ONIBUS</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1E35C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5021EF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A0130EE"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B0E7D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CBBC41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AYT 7748</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A5F09D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ONIBUS EDUCAÇÃO- RURAL</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B094244"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2014</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D3FF75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F508F57"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ABEF04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A13C6A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BCL-8758</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3B7E03D" w14:textId="77777777" w:rsidR="00D76F90" w:rsidRDefault="0062219F">
            <w:pPr>
              <w:widowControl/>
              <w:rPr>
                <w:rFonts w:ascii="Calibri" w:eastAsia="Times New Roman" w:hAnsi="Calibri" w:cs="Calibri"/>
                <w:color w:val="000000"/>
                <w:lang w:val="en-US" w:eastAsia="pt-BR" w:bidi="ar-SA"/>
              </w:rPr>
            </w:pPr>
            <w:r>
              <w:rPr>
                <w:rFonts w:ascii="Calibri" w:eastAsia="Times New Roman" w:hAnsi="Calibri" w:cs="Calibri"/>
                <w:color w:val="000000"/>
                <w:lang w:val="en-US" w:eastAsia="pt-BR" w:bidi="ar-SA"/>
              </w:rPr>
              <w:t>MICRO ONIBUS VOLKSWAGEM THUNDER WAY</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0223E28"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CB74EA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D7482FD"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097EB6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EDUCAÇÃO (APAE)</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F2F80F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AXR 7130</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C72C7A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ONIBUS IVECO -</w:t>
            </w:r>
            <w:proofErr w:type="gramStart"/>
            <w:r>
              <w:rPr>
                <w:rFonts w:ascii="Calibri" w:eastAsia="Times New Roman" w:hAnsi="Calibri" w:cs="Calibri"/>
                <w:color w:val="000000"/>
                <w:lang w:val="pt-BR" w:eastAsia="pt-BR" w:bidi="ar-SA"/>
              </w:rPr>
              <w:t>APAE  (</w:t>
            </w:r>
            <w:proofErr w:type="gramEnd"/>
            <w:r>
              <w:rPr>
                <w:rFonts w:ascii="Calibri" w:eastAsia="Times New Roman" w:hAnsi="Calibri" w:cs="Calibri"/>
                <w:color w:val="000000"/>
                <w:lang w:val="pt-BR" w:eastAsia="pt-BR" w:bidi="ar-SA"/>
              </w:rPr>
              <w:t>SEED)</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A61A9F5"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2013</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FC1EB8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D43C8D0"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9D1F68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6EC8CD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ARY-1875</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BE3D31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CAMINHÃO CAÇAMBA FORD CARGO</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E271CE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8BF50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0B244B5"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C7BA11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DE0AF4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AUA-2407</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B1E7A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CAMINHÃO CAÇAMBA FORD CARGO</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711B55C"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2011</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67584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D22EFEA"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2028E2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713283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AXD 7401</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4FA572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CAMINHÃO CAÇAMBA </w:t>
            </w:r>
            <w:proofErr w:type="gramStart"/>
            <w:r>
              <w:rPr>
                <w:rFonts w:ascii="Calibri" w:eastAsia="Times New Roman" w:hAnsi="Calibri" w:cs="Calibri"/>
                <w:color w:val="000000"/>
                <w:lang w:val="pt-BR" w:eastAsia="pt-BR" w:bidi="ar-SA"/>
              </w:rPr>
              <w:t>2013  -</w:t>
            </w:r>
            <w:proofErr w:type="gramEnd"/>
            <w:r>
              <w:rPr>
                <w:rFonts w:ascii="Calibri" w:eastAsia="Times New Roman" w:hAnsi="Calibri" w:cs="Calibri"/>
                <w:color w:val="000000"/>
                <w:lang w:val="pt-BR" w:eastAsia="pt-BR" w:bidi="ar-SA"/>
              </w:rPr>
              <w:t xml:space="preserve"> AGRICULTURA</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2EDCA7C"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2013</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77DB8A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5136B24"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05AA26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015EED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BDN-3G43</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4786D4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CAMINHÃO MERCEDES BENZ</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04CEA1"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277B2C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EEE0C98"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50229E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lastRenderedPageBreak/>
              <w:t>RODOVIÁRIO</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F0E7D5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BEA-4A96</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9EBB7E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CAMINHÃO CAÇAMBA MERCEDES BENZ ATEGO 2370/48 0948T UP5</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2FA89A2"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07EE39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903BA15" w14:textId="77777777">
        <w:trPr>
          <w:trHeight w:val="300"/>
          <w:jc w:val="center"/>
        </w:trPr>
        <w:tc>
          <w:tcPr>
            <w:tcW w:w="1924"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D65FCE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SAÚDE</w:t>
            </w:r>
          </w:p>
        </w:tc>
        <w:tc>
          <w:tcPr>
            <w:tcW w:w="12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CA43A6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 xml:space="preserve"> BCR-9D95 </w:t>
            </w:r>
          </w:p>
        </w:tc>
        <w:tc>
          <w:tcPr>
            <w:tcW w:w="557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3607CD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MICROONIBUS RENAULT MASTER L3H2</w:t>
            </w:r>
          </w:p>
        </w:tc>
        <w:tc>
          <w:tcPr>
            <w:tcW w:w="692"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7A3447D"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856"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D87423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bl>
    <w:p w14:paraId="0F066E68" w14:textId="77777777" w:rsidR="00D76F90" w:rsidRDefault="00D76F90">
      <w:pPr>
        <w:pStyle w:val="NormalWeb"/>
        <w:spacing w:after="0" w:line="360" w:lineRule="auto"/>
        <w:rPr>
          <w:rFonts w:ascii="Calibri" w:hAnsi="Calibri" w:cs="Calibri"/>
          <w:b/>
          <w:bCs/>
          <w:u w:val="single"/>
        </w:rPr>
      </w:pPr>
    </w:p>
    <w:p w14:paraId="04C636CB" w14:textId="77777777" w:rsidR="00D76F90" w:rsidRDefault="0062219F">
      <w:pPr>
        <w:pStyle w:val="NormalWeb"/>
        <w:spacing w:after="0" w:line="360" w:lineRule="auto"/>
        <w:rPr>
          <w:rFonts w:ascii="Calibri" w:hAnsi="Calibri" w:cs="Calibri"/>
          <w:b/>
          <w:bCs/>
          <w:u w:val="single"/>
        </w:rPr>
      </w:pPr>
      <w:r>
        <w:rPr>
          <w:rFonts w:ascii="Calibri" w:hAnsi="Calibri" w:cs="Calibri"/>
          <w:b/>
          <w:bCs/>
          <w:u w:val="single"/>
        </w:rPr>
        <w:t>Maquinas e Equipamentos</w:t>
      </w:r>
    </w:p>
    <w:tbl>
      <w:tblPr>
        <w:tblW w:w="1020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firstRow="1" w:lastRow="0" w:firstColumn="1" w:lastColumn="0" w:noHBand="0" w:noVBand="1"/>
      </w:tblPr>
      <w:tblGrid>
        <w:gridCol w:w="1843"/>
        <w:gridCol w:w="6889"/>
        <w:gridCol w:w="625"/>
        <w:gridCol w:w="849"/>
      </w:tblGrid>
      <w:tr w:rsidR="00D76F90" w14:paraId="2B1174AE"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330C74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159340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RETROESCAVADEIRA 416E CAT  2013- 6539</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62EA0FB"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2013</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5E270E3"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F8A5907"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7B6043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CCD678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MOTONIVELADORA 120K</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F08CDC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2014</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CB265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57CA2E59"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9864CB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038F28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TRATOR AGRÍCOLA VALTRA BM 125</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3BDD34E"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2015</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460272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023493E"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260F4D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C9E5E4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TRATOR VALTRA</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294D3FE"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295993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F2AB4B4"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4BD91D7"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7908F1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TRATOR VALTRA</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FCD4E3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23ED2D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596EA31E"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463453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F6442E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TRATOR MAHINDRA 8000S</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4684B0C"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013FA1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731A4551"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474906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D4F62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TRATOR AGRÍCOLA SOBRE RODAS NEW HOLLAND TL5 100</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2F4AA4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2020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F35841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64BFC42"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1E22D2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CEA632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MOTONIVELADORA 120 H SÉRIE 05   FM02373</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6EB3F1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2001</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9E0208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28D68C2"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C19527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27C39B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MOTONIVELADORA CASE/845 140 HP</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2BF606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2E1FBF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55050123"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5F8D5E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6321F2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ROLO COMPACTADOR DYNAPAC CA 150 STD</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E23C7E"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1376405"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697F4D48"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C097614"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203B95A"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RETROESCAVADEIRA 2013</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3EA9499"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2013</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953A8CC"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58BE53F"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3C4C5A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EE08E1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PÁ CARREGADEIRA</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7B7AEB8"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2017</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CB6A2AE"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3406A9F2"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2E67B6D"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F19E0C2"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RETROESCAVADEIRA 4CX JCB</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ED05C5A"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A73B58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50CF9088"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B27676"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F778CFF"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MOTONIVELADORA NEW HOLLAND</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68DD7D"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2018</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A05EFD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54E6F829"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5E8818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3BD126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RETROESCAVADEIRA JCB 3CX</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7769E8E"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CAD7178"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6529BE0"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BCB2891"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RODOVIÁRIO</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BE01D30"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MOTONIVELADORA NEW HOLLAND RG140B</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FCCA476" w14:textId="77777777" w:rsidR="00D76F90" w:rsidRDefault="0062219F">
            <w:pPr>
              <w:widowControl/>
              <w:jc w:val="right"/>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CE1D9B" w14:textId="77777777" w:rsidR="00D76F90" w:rsidRDefault="0062219F">
            <w:pPr>
              <w:widowControl/>
              <w:rPr>
                <w:rFonts w:ascii="Calibri" w:eastAsia="Times New Roman" w:hAnsi="Calibri" w:cs="Calibri"/>
                <w:color w:val="000000"/>
                <w:lang w:val="pt-BR" w:eastAsia="pt-BR" w:bidi="ar-SA"/>
              </w:rPr>
            </w:pPr>
            <w:r>
              <w:rPr>
                <w:rFonts w:ascii="Calibri" w:eastAsia="Times New Roman" w:hAnsi="Calibri" w:cs="Calibri"/>
                <w:color w:val="000000"/>
                <w:lang w:val="pt-BR" w:eastAsia="pt-BR" w:bidi="ar-SA"/>
              </w:rPr>
              <w:t>DIESEL</w:t>
            </w:r>
          </w:p>
        </w:tc>
      </w:tr>
      <w:tr w:rsidR="00D76F90" w14:paraId="2A48E7C7" w14:textId="77777777" w:rsidTr="004D1350">
        <w:trPr>
          <w:trHeight w:val="358"/>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A32AEAD"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563F592" w14:textId="77777777" w:rsidR="00D76F90" w:rsidRDefault="0062219F">
            <w:pPr>
              <w:widowControl/>
              <w:rPr>
                <w:rFonts w:ascii="Calibri" w:hAnsi="Calibri"/>
              </w:rPr>
            </w:pPr>
            <w:r>
              <w:rPr>
                <w:rFonts w:ascii="Calibri" w:hAnsi="Calibri"/>
              </w:rPr>
              <w:t>ROÇADEIRA AGRÍCOLA MAQFORTE CINZA</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6D0A9E5" w14:textId="77777777" w:rsidR="00D76F90" w:rsidRDefault="0062219F">
            <w:pPr>
              <w:widowControl/>
              <w:jc w:val="right"/>
            </w:pPr>
            <w:r>
              <w:t>2020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129772" w14:textId="77777777" w:rsidR="00D76F90" w:rsidRDefault="0062219F">
            <w:pPr>
              <w:widowControl/>
            </w:pPr>
            <w:r>
              <w:t>N/A</w:t>
            </w:r>
          </w:p>
        </w:tc>
      </w:tr>
      <w:tr w:rsidR="00D76F90" w14:paraId="6478BFAF"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9F07E68"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A2E2FB4" w14:textId="77777777" w:rsidR="00D76F90" w:rsidRDefault="0062219F">
            <w:pPr>
              <w:widowControl/>
              <w:rPr>
                <w:rFonts w:ascii="Calibri" w:hAnsi="Calibri"/>
              </w:rPr>
            </w:pPr>
            <w:r>
              <w:rPr>
                <w:rFonts w:ascii="Calibri" w:hAnsi="Calibri"/>
              </w:rPr>
              <w:t>SUBSOLADOR AGRÍCOLA HIDRÁULICO MAQFORTE 07 HASTES</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E8D0A6" w14:textId="77777777" w:rsidR="00D76F90" w:rsidRDefault="0062219F">
            <w:pPr>
              <w:widowControl/>
              <w:jc w:val="right"/>
            </w:pPr>
            <w: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6995C5A" w14:textId="77777777" w:rsidR="00D76F90" w:rsidRDefault="0062219F">
            <w:pPr>
              <w:widowControl/>
            </w:pPr>
            <w:r>
              <w:t>N/A</w:t>
            </w:r>
          </w:p>
        </w:tc>
      </w:tr>
      <w:tr w:rsidR="00D76F90" w14:paraId="52F4BB64"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75E985C"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307B798" w14:textId="77777777" w:rsidR="00D76F90" w:rsidRDefault="0062219F">
            <w:pPr>
              <w:widowControl/>
              <w:rPr>
                <w:rFonts w:ascii="Calibri" w:hAnsi="Calibri"/>
              </w:rPr>
            </w:pPr>
            <w:r>
              <w:rPr>
                <w:rFonts w:ascii="Calibri" w:hAnsi="Calibri"/>
              </w:rPr>
              <w:t>COLHEDEIRA DE FORRAGENS MOD. MAX-4 MR. PINHEIROS.</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A1B2892" w14:textId="77777777" w:rsidR="00D76F90" w:rsidRDefault="0062219F">
            <w:pPr>
              <w:widowControl/>
              <w:jc w:val="right"/>
            </w:pPr>
            <w:r>
              <w:t>2009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EF04786" w14:textId="77777777" w:rsidR="00D76F90" w:rsidRDefault="0062219F">
            <w:pPr>
              <w:widowControl/>
            </w:pPr>
            <w:r>
              <w:t>N/A</w:t>
            </w:r>
          </w:p>
        </w:tc>
      </w:tr>
      <w:tr w:rsidR="00D76F90" w14:paraId="518EC9AA"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1C5D1C2"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0CBE90" w14:textId="77777777" w:rsidR="00D76F90" w:rsidRDefault="0062219F">
            <w:pPr>
              <w:widowControl/>
              <w:rPr>
                <w:rFonts w:ascii="Calibri" w:hAnsi="Calibri"/>
              </w:rPr>
            </w:pPr>
            <w:r>
              <w:rPr>
                <w:rFonts w:ascii="Calibri" w:hAnsi="Calibri"/>
              </w:rPr>
              <w:t>GRADE ARADORA 14 DISCOS COM CONTROLE REMOTO PARA TRANSPORTE</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CF79845" w14:textId="77777777" w:rsidR="00D76F90" w:rsidRDefault="0062219F">
            <w:pPr>
              <w:widowControl/>
              <w:jc w:val="right"/>
            </w:pPr>
            <w:r>
              <w:t>2009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1994F94" w14:textId="77777777" w:rsidR="00D76F90" w:rsidRDefault="0062219F">
            <w:pPr>
              <w:widowControl/>
            </w:pPr>
            <w:r>
              <w:t>N/A</w:t>
            </w:r>
          </w:p>
        </w:tc>
      </w:tr>
      <w:tr w:rsidR="00D76F90" w14:paraId="14B9E67B"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DB63FC"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497A399" w14:textId="77777777" w:rsidR="00D76F90" w:rsidRDefault="0062219F">
            <w:pPr>
              <w:widowControl/>
              <w:rPr>
                <w:rFonts w:ascii="Calibri" w:hAnsi="Calibri"/>
              </w:rPr>
            </w:pPr>
            <w:r>
              <w:rPr>
                <w:rFonts w:ascii="Calibri" w:hAnsi="Calibri"/>
              </w:rPr>
              <w:t>ENSILADEIRA MAX GOLD</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86BF189" w14:textId="77777777" w:rsidR="00D76F90" w:rsidRDefault="0062219F">
            <w:pPr>
              <w:widowControl/>
              <w:jc w:val="right"/>
            </w:pPr>
            <w:r>
              <w:t>2020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01DDD28" w14:textId="77777777" w:rsidR="00D76F90" w:rsidRDefault="0062219F">
            <w:pPr>
              <w:widowControl/>
            </w:pPr>
            <w:r>
              <w:t>N/A</w:t>
            </w:r>
          </w:p>
        </w:tc>
      </w:tr>
      <w:tr w:rsidR="00D76F90" w14:paraId="35C1DEFF"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ACBB0D6"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34BD3C5" w14:textId="77777777" w:rsidR="00D76F90" w:rsidRDefault="0062219F">
            <w:pPr>
              <w:widowControl/>
              <w:rPr>
                <w:rFonts w:ascii="Calibri" w:hAnsi="Calibri"/>
              </w:rPr>
            </w:pPr>
            <w:r>
              <w:rPr>
                <w:rFonts w:ascii="Calibri" w:hAnsi="Calibri"/>
              </w:rPr>
              <w:t>GRADE ARADORA 18X28 COM CONTROLE REMOTO</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F080A4C" w14:textId="77777777" w:rsidR="00D76F90" w:rsidRDefault="0062219F">
            <w:pPr>
              <w:widowControl/>
              <w:jc w:val="right"/>
            </w:pPr>
            <w:r>
              <w:t>2016</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2800EBA" w14:textId="77777777" w:rsidR="00D76F90" w:rsidRDefault="0062219F">
            <w:pPr>
              <w:widowControl/>
            </w:pPr>
            <w:r>
              <w:t>N/A</w:t>
            </w:r>
          </w:p>
        </w:tc>
      </w:tr>
      <w:tr w:rsidR="00D76F90" w14:paraId="722F491E"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994A5FD"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6B0D473" w14:textId="77777777" w:rsidR="00D76F90" w:rsidRDefault="0062219F">
            <w:pPr>
              <w:widowControl/>
              <w:rPr>
                <w:rFonts w:ascii="Calibri" w:hAnsi="Calibri"/>
              </w:rPr>
            </w:pPr>
            <w:r>
              <w:rPr>
                <w:rFonts w:ascii="Calibri" w:hAnsi="Calibri"/>
              </w:rPr>
              <w:t>DISTRIBUIDOR DE CALCÁRIO, OUTROS FERTI IAC 5.500 KG</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D2E4B7" w14:textId="77777777" w:rsidR="00D76F90" w:rsidRDefault="0062219F">
            <w:pPr>
              <w:widowControl/>
              <w:jc w:val="right"/>
            </w:pPr>
            <w:r>
              <w:t>2017</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D9D2F5F" w14:textId="77777777" w:rsidR="00D76F90" w:rsidRDefault="0062219F">
            <w:pPr>
              <w:widowControl/>
            </w:pPr>
            <w:r>
              <w:t>N/A</w:t>
            </w:r>
          </w:p>
        </w:tc>
      </w:tr>
      <w:tr w:rsidR="00D76F90" w14:paraId="1A86C610"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B14FC89"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F28D855" w14:textId="77777777" w:rsidR="00D76F90" w:rsidRDefault="0062219F">
            <w:pPr>
              <w:widowControl/>
              <w:rPr>
                <w:rFonts w:ascii="Calibri" w:hAnsi="Calibri"/>
              </w:rPr>
            </w:pPr>
            <w:r>
              <w:rPr>
                <w:rFonts w:ascii="Calibri" w:hAnsi="Calibri"/>
              </w:rPr>
              <w:t>BATEDEIRA PARA CEREAIS (PARA MILHO, SO VENCEDORA B 38</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CFFF013" w14:textId="77777777" w:rsidR="00D76F90" w:rsidRDefault="0062219F">
            <w:pPr>
              <w:widowControl/>
              <w:jc w:val="right"/>
            </w:pPr>
            <w:r>
              <w:t>2017</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1A9CF68" w14:textId="77777777" w:rsidR="00D76F90" w:rsidRDefault="0062219F">
            <w:pPr>
              <w:widowControl/>
            </w:pPr>
            <w:r>
              <w:t>N/A</w:t>
            </w:r>
          </w:p>
        </w:tc>
      </w:tr>
      <w:tr w:rsidR="00D76F90" w14:paraId="7770E4F2"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692243"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F5444FF" w14:textId="77777777" w:rsidR="00D76F90" w:rsidRDefault="0062219F">
            <w:pPr>
              <w:widowControl/>
              <w:rPr>
                <w:rFonts w:ascii="Calibri" w:hAnsi="Calibri"/>
              </w:rPr>
            </w:pPr>
            <w:r>
              <w:rPr>
                <w:rFonts w:ascii="Calibri" w:hAnsi="Calibri"/>
              </w:rPr>
              <w:t>PLANTADEIRA ADUBADEIRA HIDRÁULICA GIHAL COM 03 LINHAS DE PLANTIO, COM KIT DE PLANTIO DIRETO.</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EE7D09E" w14:textId="77777777" w:rsidR="00D76F90" w:rsidRDefault="0062219F">
            <w:pPr>
              <w:widowControl/>
              <w:jc w:val="right"/>
            </w:pPr>
            <w: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E3AF90B" w14:textId="77777777" w:rsidR="00D76F90" w:rsidRDefault="0062219F">
            <w:pPr>
              <w:widowControl/>
            </w:pPr>
            <w:r>
              <w:t>N/A</w:t>
            </w:r>
          </w:p>
        </w:tc>
      </w:tr>
      <w:tr w:rsidR="00D76F90" w14:paraId="78095F22" w14:textId="77777777" w:rsidTr="004D1350">
        <w:trPr>
          <w:trHeight w:val="30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10C22D5"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9A1163B" w14:textId="77777777" w:rsidR="00D76F90" w:rsidRDefault="0062219F">
            <w:pPr>
              <w:rPr>
                <w:rFonts w:ascii="Calibri" w:hAnsi="Calibri"/>
              </w:rPr>
            </w:pPr>
            <w:r>
              <w:rPr>
                <w:rFonts w:ascii="Calibri" w:hAnsi="Calibri"/>
              </w:rPr>
              <w:t>GRADE NIVELADORA DE ARRASTO METALFREITAS</w:t>
            </w:r>
          </w:p>
          <w:p w14:paraId="03DE888A" w14:textId="77777777" w:rsidR="00D76F90" w:rsidRDefault="0062219F">
            <w:pPr>
              <w:widowControl/>
              <w:rPr>
                <w:rFonts w:ascii="Calibri" w:hAnsi="Calibri"/>
              </w:rPr>
            </w:pPr>
            <w:r>
              <w:rPr>
                <w:rFonts w:ascii="Calibri" w:hAnsi="Calibri"/>
              </w:rPr>
              <w:t>32 DISCOS DE 20 POLEGADAS</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B28C4F7" w14:textId="77777777" w:rsidR="00D76F90" w:rsidRDefault="0062219F">
            <w:pPr>
              <w:widowControl/>
              <w:jc w:val="right"/>
            </w:pPr>
            <w: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618FF5D" w14:textId="77777777" w:rsidR="00D76F90" w:rsidRDefault="0062219F">
            <w:pPr>
              <w:widowControl/>
            </w:pPr>
            <w:r>
              <w:t>N/A</w:t>
            </w:r>
          </w:p>
        </w:tc>
      </w:tr>
      <w:tr w:rsidR="00D76F90" w14:paraId="7ECB36CE" w14:textId="77777777" w:rsidTr="004D1350">
        <w:trPr>
          <w:trHeight w:val="72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1A939F14"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C4A8255" w14:textId="77777777" w:rsidR="00D76F90" w:rsidRDefault="0062219F">
            <w:pPr>
              <w:rPr>
                <w:rFonts w:ascii="Calibri" w:hAnsi="Calibri"/>
              </w:rPr>
            </w:pPr>
            <w:r>
              <w:rPr>
                <w:rFonts w:ascii="Calibri" w:hAnsi="Calibri"/>
              </w:rPr>
              <w:t>DISTRIBUIDOR DE CALCÁRIO 6000 KG VERMELHO</w:t>
            </w:r>
          </w:p>
          <w:p w14:paraId="4176B5F8" w14:textId="77777777" w:rsidR="00D76F90" w:rsidRDefault="00D76F90">
            <w:pPr>
              <w:rPr>
                <w:rFonts w:ascii="Calibri" w:hAnsi="Calibri"/>
              </w:rPr>
            </w:pP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22FC2B0" w14:textId="77777777" w:rsidR="00D76F90" w:rsidRDefault="0062219F">
            <w:pPr>
              <w:widowControl/>
              <w:jc w:val="right"/>
            </w:pPr>
            <w: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D4C9A5F" w14:textId="77777777" w:rsidR="00D76F90" w:rsidRDefault="0062219F">
            <w:pPr>
              <w:widowControl/>
            </w:pPr>
            <w:r>
              <w:t>N/A</w:t>
            </w:r>
          </w:p>
        </w:tc>
      </w:tr>
      <w:tr w:rsidR="00D76F90" w14:paraId="2E7968CE" w14:textId="77777777" w:rsidTr="004D1350">
        <w:trPr>
          <w:trHeight w:val="72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5027D30"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5B897A1F" w14:textId="77777777" w:rsidR="00D76F90" w:rsidRDefault="0062219F">
            <w:pPr>
              <w:rPr>
                <w:rFonts w:ascii="Calibri" w:hAnsi="Calibri"/>
              </w:rPr>
            </w:pPr>
            <w:r>
              <w:rPr>
                <w:rFonts w:ascii="Calibri" w:hAnsi="Calibri"/>
              </w:rPr>
              <w:t>GRADE ARADORA 14 DISCOS</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41ECF61" w14:textId="77777777" w:rsidR="00D76F90" w:rsidRDefault="0062219F">
            <w:pPr>
              <w:widowControl/>
              <w:jc w:val="right"/>
            </w:pPr>
            <w: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6D068717" w14:textId="77777777" w:rsidR="00D76F90" w:rsidRDefault="0062219F">
            <w:pPr>
              <w:widowControl/>
            </w:pPr>
            <w:r>
              <w:t>N/A</w:t>
            </w:r>
          </w:p>
        </w:tc>
      </w:tr>
      <w:tr w:rsidR="00D76F90" w14:paraId="7C49F857" w14:textId="77777777" w:rsidTr="004D1350">
        <w:trPr>
          <w:trHeight w:val="72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2B66C99" w14:textId="77777777" w:rsidR="00D76F90" w:rsidRDefault="0062219F">
            <w:pPr>
              <w:widowControl/>
              <w:rPr>
                <w:sz w:val="18"/>
                <w:szCs w:val="18"/>
              </w:rPr>
            </w:pPr>
            <w:r>
              <w:rPr>
                <w:sz w:val="18"/>
                <w:szCs w:val="18"/>
              </w:rPr>
              <w:lastRenderedPageBreak/>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B70E12E" w14:textId="77777777" w:rsidR="00D76F90" w:rsidRDefault="0062219F">
            <w:pPr>
              <w:rPr>
                <w:rFonts w:ascii="Calibri" w:hAnsi="Calibri"/>
              </w:rPr>
            </w:pPr>
            <w:r>
              <w:rPr>
                <w:rFonts w:ascii="Calibri" w:hAnsi="Calibri"/>
              </w:rPr>
              <w:t>GRADE ARADORA 14 DISCOS</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47B7303" w14:textId="77777777" w:rsidR="00D76F90" w:rsidRDefault="0062219F">
            <w:pPr>
              <w:widowControl/>
              <w:jc w:val="right"/>
            </w:pPr>
            <w:r>
              <w:t>2019</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EF807A4" w14:textId="77777777" w:rsidR="00D76F90" w:rsidRDefault="0062219F">
            <w:pPr>
              <w:widowControl/>
            </w:pPr>
            <w:r>
              <w:t>N/A</w:t>
            </w:r>
          </w:p>
        </w:tc>
      </w:tr>
      <w:tr w:rsidR="00D76F90" w14:paraId="3581293E" w14:textId="77777777" w:rsidTr="004D1350">
        <w:trPr>
          <w:trHeight w:val="72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CC912AC" w14:textId="46D85162" w:rsidR="00D76F90" w:rsidRDefault="0062219F">
            <w:pPr>
              <w:widowControl/>
              <w:rPr>
                <w:sz w:val="18"/>
                <w:szCs w:val="18"/>
              </w:rPr>
            </w:pPr>
            <w:bookmarkStart w:id="0" w:name="__DdeLink__11144_3359751730"/>
            <w:r>
              <w:rPr>
                <w:sz w:val="18"/>
                <w:szCs w:val="18"/>
              </w:rPr>
              <w:t>AGRICULTURA</w:t>
            </w:r>
            <w:bookmarkEnd w:id="0"/>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08DE2E13" w14:textId="77777777" w:rsidR="00D76F90" w:rsidRDefault="0062219F">
            <w:pPr>
              <w:rPr>
                <w:rFonts w:ascii="Calibri" w:hAnsi="Calibri"/>
              </w:rPr>
            </w:pPr>
            <w:r>
              <w:rPr>
                <w:rFonts w:ascii="Calibri" w:hAnsi="Calibri"/>
              </w:rPr>
              <w:t>CARRETA METAL FREITAS ANO 2020</w:t>
            </w:r>
          </w:p>
          <w:p w14:paraId="4E9A3D5B" w14:textId="77777777" w:rsidR="00D76F90" w:rsidRDefault="0062219F">
            <w:pPr>
              <w:rPr>
                <w:rFonts w:ascii="Calibri" w:hAnsi="Calibri"/>
              </w:rPr>
            </w:pPr>
            <w:r>
              <w:rPr>
                <w:rFonts w:ascii="Calibri" w:hAnsi="Calibri"/>
              </w:rPr>
              <w:t xml:space="preserve"> PARA ENSILHADEIRA MODELO: MFME.DST </w:t>
            </w:r>
          </w:p>
          <w:p w14:paraId="0E30BD94" w14:textId="77777777" w:rsidR="00D76F90" w:rsidRDefault="0062219F">
            <w:pPr>
              <w:rPr>
                <w:rFonts w:ascii="Calibri" w:hAnsi="Calibri"/>
              </w:rPr>
            </w:pPr>
            <w:r>
              <w:rPr>
                <w:rFonts w:ascii="Calibri" w:hAnsi="Calibri"/>
              </w:rPr>
              <w:t>N° SÉRIE: 392</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E5915B" w14:textId="77777777" w:rsidR="00D76F90" w:rsidRDefault="0062219F">
            <w:pPr>
              <w:widowControl/>
              <w:jc w:val="right"/>
            </w:pPr>
            <w:r>
              <w:t>2020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480651E9" w14:textId="77777777" w:rsidR="00D76F90" w:rsidRDefault="0062219F">
            <w:pPr>
              <w:widowControl/>
            </w:pPr>
            <w:r>
              <w:t>N/A</w:t>
            </w:r>
          </w:p>
        </w:tc>
      </w:tr>
      <w:tr w:rsidR="00D76F90" w14:paraId="48A5152B" w14:textId="77777777" w:rsidTr="004D1350">
        <w:trPr>
          <w:trHeight w:val="72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bottom"/>
          </w:tcPr>
          <w:p w14:paraId="371801F2" w14:textId="77777777" w:rsidR="00D76F90" w:rsidRDefault="0062219F">
            <w:pPr>
              <w:widowControl/>
              <w:rPr>
                <w:sz w:val="18"/>
                <w:szCs w:val="18"/>
              </w:rPr>
            </w:pPr>
            <w:r>
              <w:rPr>
                <w:sz w:val="18"/>
                <w:szCs w:val="18"/>
              </w:rPr>
              <w:t>AGRICULTURA</w:t>
            </w:r>
          </w:p>
        </w:tc>
        <w:tc>
          <w:tcPr>
            <w:tcW w:w="688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2F0F7343" w14:textId="77777777" w:rsidR="00D76F90" w:rsidRDefault="0062219F">
            <w:pPr>
              <w:rPr>
                <w:rFonts w:ascii="Calibri" w:hAnsi="Calibri"/>
              </w:rPr>
            </w:pPr>
            <w:r>
              <w:rPr>
                <w:rFonts w:ascii="Calibri" w:hAnsi="Calibri"/>
              </w:rPr>
              <w:t>PLANTADEIRA ADUBADEIRA HIDRÁULICA JUMIL COM 03 LINHAS DE PLANTIO, COM KIT DE PLANTIO DIRETO.</w:t>
            </w:r>
          </w:p>
        </w:tc>
        <w:tc>
          <w:tcPr>
            <w:tcW w:w="625"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C59CB7" w14:textId="77777777" w:rsidR="00D76F90" w:rsidRDefault="0062219F">
            <w:pPr>
              <w:widowControl/>
              <w:jc w:val="right"/>
            </w:pPr>
            <w:r>
              <w:t>2020</w:t>
            </w:r>
          </w:p>
        </w:tc>
        <w:tc>
          <w:tcPr>
            <w:tcW w:w="849" w:type="dxa"/>
            <w:tcBorders>
              <w:top w:val="single" w:sz="4" w:space="0" w:color="00000A"/>
              <w:left w:val="single" w:sz="4" w:space="0" w:color="00000A"/>
              <w:bottom w:val="single" w:sz="4" w:space="0" w:color="00000A"/>
              <w:right w:val="single" w:sz="4" w:space="0" w:color="00000A"/>
            </w:tcBorders>
            <w:shd w:val="clear" w:color="auto" w:fill="auto"/>
            <w:vAlign w:val="bottom"/>
          </w:tcPr>
          <w:p w14:paraId="7E1A0E57" w14:textId="77777777" w:rsidR="00D76F90" w:rsidRDefault="0062219F">
            <w:pPr>
              <w:widowControl/>
            </w:pPr>
            <w:r>
              <w:t>N/A</w:t>
            </w:r>
          </w:p>
        </w:tc>
      </w:tr>
    </w:tbl>
    <w:p w14:paraId="0029EC51" w14:textId="77777777" w:rsidR="00D76F90" w:rsidRDefault="00D76F90">
      <w:pPr>
        <w:pStyle w:val="Corpodetexto"/>
        <w:spacing w:line="360" w:lineRule="auto"/>
        <w:ind w:left="0"/>
        <w:jc w:val="both"/>
        <w:rPr>
          <w:rFonts w:ascii="Calibri" w:hAnsi="Calibri" w:cs="Calibri"/>
          <w:sz w:val="24"/>
          <w:szCs w:val="24"/>
        </w:rPr>
      </w:pPr>
    </w:p>
    <w:p w14:paraId="635B7CCC" w14:textId="77777777" w:rsidR="00D76F90" w:rsidRDefault="0062219F">
      <w:pPr>
        <w:widowControl/>
        <w:spacing w:after="200" w:line="276" w:lineRule="auto"/>
        <w:rPr>
          <w:rFonts w:ascii="Calibri" w:hAnsi="Calibri" w:cs="Calibri"/>
          <w:sz w:val="24"/>
          <w:szCs w:val="24"/>
        </w:rPr>
      </w:pPr>
      <w:r>
        <w:br w:type="page"/>
      </w:r>
    </w:p>
    <w:p w14:paraId="47CF7FBE" w14:textId="77777777" w:rsidR="00D76F90" w:rsidRDefault="0062219F">
      <w:pPr>
        <w:pStyle w:val="Corpodetexto"/>
        <w:ind w:left="115"/>
      </w:pPr>
      <w:r>
        <w:rPr>
          <w:noProof/>
        </w:rPr>
        <w:lastRenderedPageBreak/>
        <mc:AlternateContent>
          <mc:Choice Requires="wps">
            <w:drawing>
              <wp:inline distT="0" distB="0" distL="0" distR="0" wp14:anchorId="58A3E96A" wp14:editId="233E5D01">
                <wp:extent cx="6266180" cy="516255"/>
                <wp:effectExtent l="0" t="0" r="0" b="0"/>
                <wp:docPr id="20" name="Retângulo 20"/>
                <wp:cNvGraphicFramePr/>
                <a:graphic xmlns:a="http://schemas.openxmlformats.org/drawingml/2006/main">
                  <a:graphicData uri="http://schemas.microsoft.com/office/word/2010/wordprocessingShape">
                    <wps:wsp>
                      <wps:cNvSpPr/>
                      <wps:spPr>
                        <a:xfrm>
                          <a:off x="0" y="0"/>
                          <a:ext cx="6265440" cy="515520"/>
                        </a:xfrm>
                        <a:prstGeom prst="rect">
                          <a:avLst/>
                        </a:prstGeom>
                        <a:noFill/>
                        <a:ln w="6480">
                          <a:solidFill>
                            <a:srgbClr val="00000A"/>
                          </a:solidFill>
                          <a:round/>
                        </a:ln>
                      </wps:spPr>
                      <wps:style>
                        <a:lnRef idx="0">
                          <a:scrgbClr r="0" g="0" b="0"/>
                        </a:lnRef>
                        <a:fillRef idx="0">
                          <a:scrgbClr r="0" g="0" b="0"/>
                        </a:fillRef>
                        <a:effectRef idx="0">
                          <a:scrgbClr r="0" g="0" b="0"/>
                        </a:effectRef>
                        <a:fontRef idx="minor"/>
                      </wps:style>
                      <wps:txbx>
                        <w:txbxContent>
                          <w:p w14:paraId="60A45C43" w14:textId="77777777" w:rsidR="00D76F90" w:rsidRDefault="0062219F">
                            <w:pPr>
                              <w:pStyle w:val="Contedodoquadro"/>
                              <w:spacing w:before="14"/>
                              <w:ind w:left="1445" w:right="1449"/>
                              <w:jc w:val="center"/>
                              <w:rPr>
                                <w:b/>
                              </w:rPr>
                            </w:pPr>
                            <w:r>
                              <w:rPr>
                                <w:b/>
                              </w:rPr>
                              <w:t>ADENDO 4 – PLANO DE INTEGRAÇÃO</w:t>
                            </w:r>
                          </w:p>
                          <w:p w14:paraId="1C747293" w14:textId="77777777" w:rsidR="00D76F90" w:rsidRDefault="0062219F">
                            <w:pPr>
                              <w:pStyle w:val="Contedodoquadro"/>
                              <w:spacing w:before="129"/>
                              <w:ind w:left="1447" w:right="1449"/>
                              <w:jc w:val="center"/>
                            </w:pPr>
                            <w:r>
                              <w:rPr>
                                <w:b/>
                              </w:rPr>
                              <w:t>CÓPIA DO BANCO DE DADOS DA CONTRATADA E WEBSERVICE</w:t>
                            </w:r>
                          </w:p>
                        </w:txbxContent>
                      </wps:txbx>
                      <wps:bodyPr lIns="0" tIns="0" rIns="0" bIns="0">
                        <a:noAutofit/>
                      </wps:bodyPr>
                    </wps:wsp>
                  </a:graphicData>
                </a:graphic>
              </wp:inline>
            </w:drawing>
          </mc:Choice>
          <mc:Fallback>
            <w:pict>
              <v:rect w14:anchorId="58A3E96A" id="Retângulo 20" o:spid="_x0000_s1029" style="width:493.4pt;height:4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" filled="f" strokecolor="#00000a" strokeweight=".18mm">
                <v:stroke joinstyle="round"/>
                <v:textbox inset="0,0,0,0">
                  <w:txbxContent>
                    <w:p w14:paraId="60A45C43" w14:textId="77777777" w:rsidR="00D76F90" w:rsidRDefault="0062219F">
                      <w:pPr>
                        <w:pStyle w:val="Contedodoquadro"/>
                        <w:spacing w:before="14"/>
                        <w:ind w:left="1445" w:right="1449"/>
                        <w:jc w:val="center"/>
                        <w:rPr>
                          <w:b/>
                        </w:rPr>
                      </w:pPr>
                      <w:r>
                        <w:rPr>
                          <w:b/>
                        </w:rPr>
                        <w:t>ADENDO 4 – PLANO DE INTEGRAÇÃO</w:t>
                      </w:r>
                    </w:p>
                    <w:p w14:paraId="1C747293" w14:textId="77777777" w:rsidR="00D76F90" w:rsidRDefault="0062219F">
                      <w:pPr>
                        <w:pStyle w:val="Contedodoquadro"/>
                        <w:spacing w:before="129"/>
                        <w:ind w:left="1447" w:right="1449"/>
                        <w:jc w:val="center"/>
                      </w:pPr>
                      <w:r>
                        <w:rPr>
                          <w:b/>
                        </w:rPr>
                        <w:t>CÓPIA DO BANCO DE DADOS DA CONTRATADA E WEBSERVICE</w:t>
                      </w:r>
                    </w:p>
                  </w:txbxContent>
                </v:textbox>
                <w10:anchorlock/>
              </v:rect>
            </w:pict>
          </mc:Fallback>
        </mc:AlternateContent>
      </w:r>
    </w:p>
    <w:p w14:paraId="7E6477E2" w14:textId="77777777" w:rsidR="00D76F90" w:rsidRDefault="0062219F">
      <w:pPr>
        <w:pStyle w:val="PargrafodaLista"/>
        <w:numPr>
          <w:ilvl w:val="0"/>
          <w:numId w:val="3"/>
        </w:numPr>
        <w:tabs>
          <w:tab w:val="left" w:pos="480"/>
        </w:tabs>
        <w:spacing w:before="93"/>
        <w:ind w:hanging="248"/>
      </w:pPr>
      <w:r>
        <w:rPr>
          <w:rFonts w:ascii="Calibri" w:hAnsi="Calibri" w:cs="Calibri"/>
          <w:b/>
          <w:sz w:val="24"/>
          <w:szCs w:val="24"/>
          <w:u w:val="thick"/>
        </w:rPr>
        <w:t>BANCO DE</w:t>
      </w:r>
      <w:r>
        <w:rPr>
          <w:rFonts w:ascii="Calibri" w:hAnsi="Calibri" w:cs="Calibri"/>
          <w:b/>
          <w:spacing w:val="1"/>
          <w:sz w:val="24"/>
          <w:szCs w:val="24"/>
          <w:u w:val="thick"/>
        </w:rPr>
        <w:t xml:space="preserve"> </w:t>
      </w:r>
      <w:r>
        <w:rPr>
          <w:rFonts w:ascii="Calibri" w:hAnsi="Calibri" w:cs="Calibri"/>
          <w:b/>
          <w:sz w:val="24"/>
          <w:szCs w:val="24"/>
          <w:u w:val="thick"/>
        </w:rPr>
        <w:t>DADOS</w:t>
      </w:r>
    </w:p>
    <w:p w14:paraId="6F580D76" w14:textId="77777777" w:rsidR="00D76F90" w:rsidRDefault="0062219F">
      <w:pPr>
        <w:pStyle w:val="Corpodetexto"/>
        <w:spacing w:before="129"/>
        <w:ind w:left="1310"/>
        <w:rPr>
          <w:rFonts w:ascii="Calibri" w:hAnsi="Calibri" w:cs="Calibri"/>
          <w:sz w:val="24"/>
          <w:szCs w:val="24"/>
        </w:rPr>
      </w:pPr>
      <w:r>
        <w:rPr>
          <w:rFonts w:ascii="Calibri" w:hAnsi="Calibri" w:cs="Calibri"/>
          <w:sz w:val="24"/>
          <w:szCs w:val="24"/>
        </w:rPr>
        <w:t>A cópia do banco de dados será aceita nos seguintes gerenciadores de banco de dados:</w:t>
      </w:r>
    </w:p>
    <w:p w14:paraId="20096B85" w14:textId="77777777" w:rsidR="00D76F90" w:rsidRDefault="0062219F">
      <w:pPr>
        <w:pStyle w:val="PargrafodaLista"/>
        <w:numPr>
          <w:ilvl w:val="1"/>
          <w:numId w:val="3"/>
        </w:numPr>
        <w:tabs>
          <w:tab w:val="left" w:pos="1672"/>
          <w:tab w:val="left" w:pos="1673"/>
        </w:tabs>
        <w:spacing w:before="126"/>
        <w:ind w:hanging="361"/>
        <w:jc w:val="left"/>
      </w:pPr>
      <w:r>
        <w:rPr>
          <w:rFonts w:ascii="Calibri" w:hAnsi="Calibri" w:cs="Calibri"/>
          <w:sz w:val="24"/>
          <w:szCs w:val="24"/>
        </w:rPr>
        <w:t>SqlServer (versão</w:t>
      </w:r>
      <w:r>
        <w:rPr>
          <w:rFonts w:ascii="Calibri" w:hAnsi="Calibri" w:cs="Calibri"/>
          <w:spacing w:val="-1"/>
          <w:sz w:val="24"/>
          <w:szCs w:val="24"/>
        </w:rPr>
        <w:t xml:space="preserve"> </w:t>
      </w:r>
      <w:r>
        <w:rPr>
          <w:rFonts w:ascii="Calibri" w:hAnsi="Calibri" w:cs="Calibri"/>
          <w:sz w:val="24"/>
          <w:szCs w:val="24"/>
        </w:rPr>
        <w:t>2008)</w:t>
      </w:r>
    </w:p>
    <w:p w14:paraId="246E8657" w14:textId="77777777" w:rsidR="00D76F90" w:rsidRDefault="0062219F">
      <w:pPr>
        <w:pStyle w:val="PargrafodaLista"/>
        <w:numPr>
          <w:ilvl w:val="1"/>
          <w:numId w:val="3"/>
        </w:numPr>
        <w:tabs>
          <w:tab w:val="left" w:pos="1672"/>
          <w:tab w:val="left" w:pos="1673"/>
        </w:tabs>
        <w:spacing w:before="107"/>
        <w:ind w:hanging="361"/>
        <w:jc w:val="left"/>
      </w:pPr>
      <w:r>
        <w:rPr>
          <w:rFonts w:ascii="Calibri" w:hAnsi="Calibri" w:cs="Calibri"/>
          <w:sz w:val="24"/>
          <w:szCs w:val="24"/>
        </w:rPr>
        <w:t>PostgreSQL (versão 10 ou</w:t>
      </w:r>
      <w:r>
        <w:rPr>
          <w:rFonts w:ascii="Calibri" w:hAnsi="Calibri" w:cs="Calibri"/>
          <w:spacing w:val="-14"/>
          <w:sz w:val="24"/>
          <w:szCs w:val="24"/>
        </w:rPr>
        <w:t xml:space="preserve"> </w:t>
      </w:r>
      <w:r>
        <w:rPr>
          <w:rFonts w:ascii="Calibri" w:hAnsi="Calibri" w:cs="Calibri"/>
          <w:sz w:val="24"/>
          <w:szCs w:val="24"/>
        </w:rPr>
        <w:t>superior)</w:t>
      </w:r>
    </w:p>
    <w:p w14:paraId="3F2473D9" w14:textId="77777777" w:rsidR="00D76F90" w:rsidRDefault="0062219F">
      <w:pPr>
        <w:pStyle w:val="PargrafodaLista"/>
        <w:numPr>
          <w:ilvl w:val="1"/>
          <w:numId w:val="3"/>
        </w:numPr>
        <w:tabs>
          <w:tab w:val="left" w:pos="1672"/>
          <w:tab w:val="left" w:pos="1673"/>
        </w:tabs>
        <w:spacing w:before="107"/>
        <w:ind w:hanging="361"/>
        <w:jc w:val="left"/>
      </w:pPr>
      <w:r>
        <w:rPr>
          <w:rFonts w:ascii="Calibri" w:hAnsi="Calibri" w:cs="Calibri"/>
          <w:sz w:val="24"/>
          <w:szCs w:val="24"/>
        </w:rPr>
        <w:t>MySQL (versão 5.6 ou</w:t>
      </w:r>
      <w:r>
        <w:rPr>
          <w:rFonts w:ascii="Calibri" w:hAnsi="Calibri" w:cs="Calibri"/>
          <w:spacing w:val="-6"/>
          <w:sz w:val="24"/>
          <w:szCs w:val="24"/>
        </w:rPr>
        <w:t xml:space="preserve"> </w:t>
      </w:r>
      <w:r>
        <w:rPr>
          <w:rFonts w:ascii="Calibri" w:hAnsi="Calibri" w:cs="Calibri"/>
          <w:sz w:val="24"/>
          <w:szCs w:val="24"/>
        </w:rPr>
        <w:t>superior)</w:t>
      </w:r>
    </w:p>
    <w:p w14:paraId="747D272B" w14:textId="77777777" w:rsidR="00D76F90" w:rsidRDefault="0062219F">
      <w:pPr>
        <w:pStyle w:val="PargrafodaLista"/>
        <w:numPr>
          <w:ilvl w:val="1"/>
          <w:numId w:val="3"/>
        </w:numPr>
        <w:tabs>
          <w:tab w:val="left" w:pos="1672"/>
          <w:tab w:val="left" w:pos="1673"/>
        </w:tabs>
        <w:spacing w:before="106"/>
        <w:ind w:hanging="361"/>
        <w:jc w:val="left"/>
      </w:pPr>
      <w:r>
        <w:rPr>
          <w:rFonts w:ascii="Calibri" w:hAnsi="Calibri" w:cs="Calibri"/>
          <w:sz w:val="24"/>
          <w:szCs w:val="24"/>
        </w:rPr>
        <w:t xml:space="preserve">Oracle </w:t>
      </w:r>
      <w:r>
        <w:rPr>
          <w:rFonts w:ascii="Calibri" w:hAnsi="Calibri" w:cs="Calibri"/>
          <w:spacing w:val="-3"/>
          <w:sz w:val="24"/>
          <w:szCs w:val="24"/>
        </w:rPr>
        <w:t xml:space="preserve">(11.2.04 </w:t>
      </w:r>
      <w:r>
        <w:rPr>
          <w:rFonts w:ascii="Calibri" w:hAnsi="Calibri" w:cs="Calibri"/>
          <w:sz w:val="24"/>
          <w:szCs w:val="24"/>
        </w:rPr>
        <w:t>ou</w:t>
      </w:r>
      <w:r>
        <w:rPr>
          <w:rFonts w:ascii="Calibri" w:hAnsi="Calibri" w:cs="Calibri"/>
          <w:spacing w:val="-3"/>
          <w:sz w:val="24"/>
          <w:szCs w:val="24"/>
        </w:rPr>
        <w:t xml:space="preserve"> </w:t>
      </w:r>
      <w:r>
        <w:rPr>
          <w:rFonts w:ascii="Calibri" w:hAnsi="Calibri" w:cs="Calibri"/>
          <w:sz w:val="24"/>
          <w:szCs w:val="24"/>
        </w:rPr>
        <w:t>superior)</w:t>
      </w:r>
    </w:p>
    <w:p w14:paraId="00548693" w14:textId="77777777" w:rsidR="00D76F90" w:rsidRDefault="00D76F90">
      <w:pPr>
        <w:tabs>
          <w:tab w:val="left" w:pos="1672"/>
          <w:tab w:val="left" w:pos="1673"/>
        </w:tabs>
        <w:spacing w:before="106"/>
        <w:rPr>
          <w:rFonts w:ascii="Calibri" w:hAnsi="Calibri" w:cs="Calibri"/>
          <w:sz w:val="24"/>
          <w:szCs w:val="24"/>
        </w:rPr>
      </w:pPr>
    </w:p>
    <w:p w14:paraId="45BB62E2" w14:textId="77777777" w:rsidR="00D76F90" w:rsidRDefault="0062219F">
      <w:pPr>
        <w:pStyle w:val="Corpodetexto"/>
        <w:spacing w:before="187" w:line="360" w:lineRule="auto"/>
        <w:jc w:val="both"/>
        <w:rPr>
          <w:rFonts w:ascii="Calibri" w:hAnsi="Calibri" w:cs="Calibri"/>
          <w:sz w:val="24"/>
          <w:szCs w:val="24"/>
        </w:rPr>
      </w:pPr>
      <w:r>
        <w:rPr>
          <w:rFonts w:ascii="Calibri" w:hAnsi="Calibri" w:cs="Calibri"/>
          <w:sz w:val="24"/>
          <w:szCs w:val="24"/>
        </w:rPr>
        <w:t>Outros gerenciadores de banco de dados somente poderão ser utilizados com a concordância da CONTRATANTE e Equiplano Sistemas.</w:t>
      </w:r>
    </w:p>
    <w:p w14:paraId="40CD5BC2" w14:textId="77777777" w:rsidR="00D76F90" w:rsidRDefault="0062219F">
      <w:pPr>
        <w:pStyle w:val="Corpodetexto"/>
        <w:spacing w:line="360" w:lineRule="auto"/>
        <w:ind w:right="307"/>
        <w:jc w:val="both"/>
        <w:rPr>
          <w:rFonts w:ascii="Calibri" w:hAnsi="Calibri" w:cs="Calibri"/>
          <w:sz w:val="24"/>
          <w:szCs w:val="24"/>
        </w:rPr>
      </w:pPr>
      <w:r>
        <w:rPr>
          <w:rFonts w:ascii="Calibri" w:hAnsi="Calibri" w:cs="Calibri"/>
          <w:sz w:val="24"/>
          <w:szCs w:val="24"/>
        </w:rPr>
        <w:t xml:space="preserve">   O dump das bases (estrutura e dados) deverá ser gerado, obrigatoriamente, pelo sistema gerenciador de banco de dados. Não serão aceitos arquivos de planilha, .txt, ou .csv.</w:t>
      </w:r>
    </w:p>
    <w:p w14:paraId="2145F9AB" w14:textId="77777777" w:rsidR="00D76F90" w:rsidRDefault="0062219F">
      <w:pPr>
        <w:pStyle w:val="Corpodetexto"/>
        <w:spacing w:line="360" w:lineRule="auto"/>
        <w:ind w:right="307"/>
        <w:jc w:val="both"/>
        <w:rPr>
          <w:rFonts w:ascii="Calibri" w:hAnsi="Calibri" w:cs="Calibri"/>
          <w:sz w:val="24"/>
          <w:szCs w:val="24"/>
        </w:rPr>
      </w:pPr>
      <w:r>
        <w:rPr>
          <w:rFonts w:ascii="Calibri" w:hAnsi="Calibri" w:cs="Calibri"/>
          <w:sz w:val="24"/>
          <w:szCs w:val="24"/>
        </w:rPr>
        <w:t>Deverá constar no dump somente as informações referentes a do contrato em questão.</w:t>
      </w:r>
    </w:p>
    <w:p w14:paraId="1487E6F2" w14:textId="77777777" w:rsidR="00D76F90" w:rsidRDefault="0062219F">
      <w:pPr>
        <w:pStyle w:val="Corpodetexto"/>
        <w:spacing w:line="360" w:lineRule="auto"/>
        <w:ind w:right="307"/>
        <w:jc w:val="both"/>
        <w:rPr>
          <w:rFonts w:ascii="Calibri" w:hAnsi="Calibri" w:cs="Calibri"/>
          <w:sz w:val="24"/>
          <w:szCs w:val="24"/>
        </w:rPr>
      </w:pPr>
      <w:r>
        <w:rPr>
          <w:rFonts w:ascii="Calibri" w:hAnsi="Calibri" w:cs="Calibri"/>
          <w:sz w:val="24"/>
          <w:szCs w:val="24"/>
        </w:rPr>
        <w:t xml:space="preserve">  A CONTRATADA deverá disponibilizar a documentação do dicionário do banco de dados contendo informações do conteúdo (finalidade) de cada tabela, do respectivo conteúdo das colunas e tipos de dados, e seus relacionamentos, de forma a possibilitar o entendimento da organização da informação.</w:t>
      </w:r>
    </w:p>
    <w:p w14:paraId="3CB392E1" w14:textId="77777777" w:rsidR="00D76F90" w:rsidRDefault="0062219F">
      <w:pPr>
        <w:pStyle w:val="Corpodetexto"/>
        <w:spacing w:line="360" w:lineRule="auto"/>
        <w:ind w:right="307"/>
        <w:jc w:val="both"/>
      </w:pPr>
      <w:r>
        <w:rPr>
          <w:rFonts w:ascii="Calibri" w:hAnsi="Calibri" w:cs="Calibri"/>
          <w:sz w:val="24"/>
          <w:szCs w:val="24"/>
        </w:rPr>
        <w:t xml:space="preserve">   A disponibilização do dump pela </w:t>
      </w:r>
      <w:r>
        <w:rPr>
          <w:rFonts w:ascii="Calibri" w:hAnsi="Calibri" w:cs="Calibri"/>
          <w:b/>
          <w:sz w:val="24"/>
          <w:szCs w:val="24"/>
        </w:rPr>
        <w:t xml:space="preserve">CONTRATADA </w:t>
      </w:r>
      <w:r>
        <w:rPr>
          <w:rFonts w:ascii="Calibri" w:hAnsi="Calibri" w:cs="Calibri"/>
          <w:sz w:val="24"/>
          <w:szCs w:val="24"/>
        </w:rPr>
        <w:t>poderá ser realizada das seguintes formas:</w:t>
      </w:r>
    </w:p>
    <w:p w14:paraId="501687B8" w14:textId="77777777" w:rsidR="00D76F90" w:rsidRDefault="0062219F">
      <w:pPr>
        <w:pStyle w:val="Corpodetexto"/>
        <w:numPr>
          <w:ilvl w:val="0"/>
          <w:numId w:val="34"/>
        </w:numPr>
        <w:spacing w:line="360" w:lineRule="auto"/>
        <w:ind w:right="307"/>
        <w:jc w:val="both"/>
      </w:pPr>
      <w:r>
        <w:rPr>
          <w:rFonts w:ascii="Calibri" w:hAnsi="Calibri" w:cs="Calibri"/>
          <w:sz w:val="24"/>
          <w:szCs w:val="24"/>
        </w:rPr>
        <w:t>em mídia, a ser encaminhada para o setor de Frotas com emissão de termo de aceite,</w:t>
      </w:r>
      <w:r>
        <w:rPr>
          <w:rFonts w:ascii="Calibri" w:hAnsi="Calibri" w:cs="Calibri"/>
          <w:spacing w:val="1"/>
          <w:sz w:val="24"/>
          <w:szCs w:val="24"/>
        </w:rPr>
        <w:t xml:space="preserve"> </w:t>
      </w:r>
      <w:r>
        <w:rPr>
          <w:rFonts w:ascii="Calibri" w:hAnsi="Calibri" w:cs="Calibri"/>
          <w:sz w:val="24"/>
          <w:szCs w:val="24"/>
        </w:rPr>
        <w:t>ou;</w:t>
      </w:r>
    </w:p>
    <w:p w14:paraId="0B6190B6" w14:textId="77777777" w:rsidR="00D76F90" w:rsidRDefault="0062219F">
      <w:pPr>
        <w:pStyle w:val="Corpodetexto"/>
        <w:numPr>
          <w:ilvl w:val="0"/>
          <w:numId w:val="34"/>
        </w:numPr>
        <w:spacing w:line="360" w:lineRule="auto"/>
        <w:ind w:right="307"/>
        <w:jc w:val="both"/>
      </w:pPr>
      <w:r>
        <w:rPr>
          <w:rFonts w:ascii="Calibri" w:hAnsi="Calibri" w:cs="Calibri"/>
          <w:sz w:val="24"/>
          <w:szCs w:val="24"/>
        </w:rPr>
        <w:t>em</w:t>
      </w:r>
      <w:r>
        <w:rPr>
          <w:rFonts w:ascii="Calibri" w:hAnsi="Calibri" w:cs="Calibri"/>
          <w:spacing w:val="-6"/>
          <w:sz w:val="24"/>
          <w:szCs w:val="24"/>
        </w:rPr>
        <w:t xml:space="preserve"> </w:t>
      </w:r>
      <w:r>
        <w:rPr>
          <w:rFonts w:ascii="Calibri" w:hAnsi="Calibri" w:cs="Calibri"/>
          <w:sz w:val="24"/>
          <w:szCs w:val="24"/>
        </w:rPr>
        <w:t>nuvem,</w:t>
      </w:r>
      <w:r>
        <w:rPr>
          <w:rFonts w:ascii="Calibri" w:hAnsi="Calibri" w:cs="Calibri"/>
          <w:spacing w:val="-8"/>
          <w:sz w:val="24"/>
          <w:szCs w:val="24"/>
        </w:rPr>
        <w:t xml:space="preserve"> </w:t>
      </w:r>
      <w:r>
        <w:rPr>
          <w:rFonts w:ascii="Calibri" w:hAnsi="Calibri" w:cs="Calibri"/>
          <w:sz w:val="24"/>
          <w:szCs w:val="24"/>
        </w:rPr>
        <w:t>protegido</w:t>
      </w:r>
      <w:r>
        <w:rPr>
          <w:rFonts w:ascii="Calibri" w:hAnsi="Calibri" w:cs="Calibri"/>
          <w:spacing w:val="-6"/>
          <w:sz w:val="24"/>
          <w:szCs w:val="24"/>
        </w:rPr>
        <w:t xml:space="preserve"> </w:t>
      </w:r>
      <w:r>
        <w:rPr>
          <w:rFonts w:ascii="Calibri" w:hAnsi="Calibri" w:cs="Calibri"/>
          <w:sz w:val="24"/>
          <w:szCs w:val="24"/>
        </w:rPr>
        <w:t>por</w:t>
      </w:r>
      <w:r>
        <w:rPr>
          <w:rFonts w:ascii="Calibri" w:hAnsi="Calibri" w:cs="Calibri"/>
          <w:spacing w:val="-6"/>
          <w:sz w:val="24"/>
          <w:szCs w:val="24"/>
        </w:rPr>
        <w:t xml:space="preserve"> </w:t>
      </w:r>
      <w:r>
        <w:rPr>
          <w:rFonts w:ascii="Calibri" w:hAnsi="Calibri" w:cs="Calibri"/>
          <w:sz w:val="24"/>
          <w:szCs w:val="24"/>
        </w:rPr>
        <w:t>chave</w:t>
      </w:r>
      <w:r>
        <w:rPr>
          <w:rFonts w:ascii="Calibri" w:hAnsi="Calibri" w:cs="Calibri"/>
          <w:spacing w:val="-6"/>
          <w:sz w:val="24"/>
          <w:szCs w:val="24"/>
        </w:rPr>
        <w:t xml:space="preserve"> </w:t>
      </w:r>
      <w:r>
        <w:rPr>
          <w:rFonts w:ascii="Calibri" w:hAnsi="Calibri" w:cs="Calibri"/>
          <w:sz w:val="24"/>
          <w:szCs w:val="24"/>
        </w:rPr>
        <w:t>e</w:t>
      </w:r>
      <w:r>
        <w:rPr>
          <w:rFonts w:ascii="Calibri" w:hAnsi="Calibri" w:cs="Calibri"/>
          <w:spacing w:val="-6"/>
          <w:sz w:val="24"/>
          <w:szCs w:val="24"/>
        </w:rPr>
        <w:t xml:space="preserve"> </w:t>
      </w:r>
      <w:r>
        <w:rPr>
          <w:rFonts w:ascii="Calibri" w:hAnsi="Calibri" w:cs="Calibri"/>
          <w:sz w:val="24"/>
          <w:szCs w:val="24"/>
        </w:rPr>
        <w:t>senha,</w:t>
      </w:r>
      <w:r>
        <w:rPr>
          <w:rFonts w:ascii="Calibri" w:hAnsi="Calibri" w:cs="Calibri"/>
          <w:spacing w:val="-4"/>
          <w:sz w:val="24"/>
          <w:szCs w:val="24"/>
        </w:rPr>
        <w:t xml:space="preserve"> </w:t>
      </w:r>
      <w:r>
        <w:rPr>
          <w:rFonts w:ascii="Calibri" w:hAnsi="Calibri" w:cs="Calibri"/>
          <w:sz w:val="24"/>
          <w:szCs w:val="24"/>
        </w:rPr>
        <w:t>informando</w:t>
      </w:r>
      <w:r>
        <w:rPr>
          <w:rFonts w:ascii="Calibri" w:hAnsi="Calibri" w:cs="Calibri"/>
          <w:spacing w:val="-8"/>
          <w:sz w:val="24"/>
          <w:szCs w:val="24"/>
        </w:rPr>
        <w:t xml:space="preserve"> </w:t>
      </w:r>
      <w:r>
        <w:rPr>
          <w:rFonts w:ascii="Calibri" w:hAnsi="Calibri" w:cs="Calibri"/>
          <w:sz w:val="24"/>
          <w:szCs w:val="24"/>
        </w:rPr>
        <w:t>da</w:t>
      </w:r>
      <w:r>
        <w:rPr>
          <w:rFonts w:ascii="Calibri" w:hAnsi="Calibri" w:cs="Calibri"/>
          <w:spacing w:val="-6"/>
          <w:sz w:val="24"/>
          <w:szCs w:val="24"/>
        </w:rPr>
        <w:t xml:space="preserve"> </w:t>
      </w:r>
      <w:r>
        <w:rPr>
          <w:rFonts w:ascii="Calibri" w:hAnsi="Calibri" w:cs="Calibri"/>
          <w:sz w:val="24"/>
          <w:szCs w:val="24"/>
        </w:rPr>
        <w:t>disponibilização</w:t>
      </w:r>
      <w:r>
        <w:rPr>
          <w:rFonts w:ascii="Calibri" w:hAnsi="Calibri" w:cs="Calibri"/>
          <w:spacing w:val="-6"/>
          <w:sz w:val="24"/>
          <w:szCs w:val="24"/>
        </w:rPr>
        <w:t xml:space="preserve"> </w:t>
      </w:r>
      <w:r>
        <w:rPr>
          <w:rFonts w:ascii="Calibri" w:hAnsi="Calibri" w:cs="Calibri"/>
          <w:sz w:val="24"/>
          <w:szCs w:val="24"/>
        </w:rPr>
        <w:t>para o setor de Frotas</w:t>
      </w:r>
    </w:p>
    <w:p w14:paraId="38F95B0D" w14:textId="77777777" w:rsidR="00D76F90" w:rsidRDefault="0062219F">
      <w:pPr>
        <w:pStyle w:val="Corpodetexto"/>
        <w:spacing w:before="93" w:line="360" w:lineRule="auto"/>
        <w:ind w:right="307"/>
        <w:jc w:val="both"/>
      </w:pPr>
      <w:r>
        <w:rPr>
          <w:rFonts w:ascii="Calibri" w:hAnsi="Calibri" w:cs="Calibri"/>
          <w:sz w:val="24"/>
          <w:szCs w:val="24"/>
        </w:rPr>
        <w:t xml:space="preserve">  A </w:t>
      </w:r>
      <w:r>
        <w:rPr>
          <w:rFonts w:ascii="Calibri" w:hAnsi="Calibri" w:cs="Calibri"/>
          <w:b/>
          <w:sz w:val="24"/>
          <w:szCs w:val="24"/>
        </w:rPr>
        <w:t xml:space="preserve">CONTRATADA </w:t>
      </w:r>
      <w:r>
        <w:rPr>
          <w:rFonts w:ascii="Calibri" w:hAnsi="Calibri" w:cs="Calibri"/>
          <w:sz w:val="24"/>
          <w:szCs w:val="24"/>
        </w:rPr>
        <w:t>deverá enviar junto com o dump um script sql, contendo consultas para serem aplicadas nas bases de dados restauradas e os respectivos resultados esperados. Estas consultas têm o objetivo de assegurar que as informações restauradas</w:t>
      </w:r>
      <w:r>
        <w:rPr>
          <w:rFonts w:ascii="Calibri" w:hAnsi="Calibri" w:cs="Calibri"/>
          <w:spacing w:val="-37"/>
          <w:sz w:val="24"/>
          <w:szCs w:val="24"/>
        </w:rPr>
        <w:t xml:space="preserve"> </w:t>
      </w:r>
      <w:r>
        <w:rPr>
          <w:rFonts w:ascii="Calibri" w:hAnsi="Calibri" w:cs="Calibri"/>
          <w:sz w:val="24"/>
          <w:szCs w:val="24"/>
        </w:rPr>
        <w:t>conferem com as disponíveis no sistema. O resultado das consultas não deve ser igual para cada dump realizado.</w:t>
      </w:r>
      <w:r>
        <w:rPr>
          <w:rFonts w:ascii="Calibri" w:hAnsi="Calibri" w:cs="Calibri"/>
          <w:spacing w:val="-2"/>
          <w:sz w:val="24"/>
          <w:szCs w:val="24"/>
        </w:rPr>
        <w:t xml:space="preserve"> </w:t>
      </w:r>
      <w:r>
        <w:rPr>
          <w:rFonts w:ascii="Calibri" w:hAnsi="Calibri" w:cs="Calibri"/>
          <w:sz w:val="24"/>
          <w:szCs w:val="24"/>
        </w:rPr>
        <w:t>Deve</w:t>
      </w:r>
      <w:r>
        <w:rPr>
          <w:rFonts w:ascii="Calibri" w:hAnsi="Calibri" w:cs="Calibri"/>
          <w:spacing w:val="-3"/>
          <w:sz w:val="24"/>
          <w:szCs w:val="24"/>
        </w:rPr>
        <w:t xml:space="preserve"> </w:t>
      </w:r>
      <w:r>
        <w:rPr>
          <w:rFonts w:ascii="Calibri" w:hAnsi="Calibri" w:cs="Calibri"/>
          <w:sz w:val="24"/>
          <w:szCs w:val="24"/>
        </w:rPr>
        <w:t>ser</w:t>
      </w:r>
      <w:r>
        <w:rPr>
          <w:rFonts w:ascii="Calibri" w:hAnsi="Calibri" w:cs="Calibri"/>
          <w:spacing w:val="-1"/>
          <w:sz w:val="24"/>
          <w:szCs w:val="24"/>
        </w:rPr>
        <w:t xml:space="preserve"> </w:t>
      </w:r>
      <w:r>
        <w:rPr>
          <w:rFonts w:ascii="Calibri" w:hAnsi="Calibri" w:cs="Calibri"/>
          <w:sz w:val="24"/>
          <w:szCs w:val="24"/>
        </w:rPr>
        <w:t>possível</w:t>
      </w:r>
      <w:r>
        <w:rPr>
          <w:rFonts w:ascii="Calibri" w:hAnsi="Calibri" w:cs="Calibri"/>
          <w:spacing w:val="-3"/>
          <w:sz w:val="24"/>
          <w:szCs w:val="24"/>
        </w:rPr>
        <w:t xml:space="preserve"> </w:t>
      </w:r>
      <w:r>
        <w:rPr>
          <w:rFonts w:ascii="Calibri" w:hAnsi="Calibri" w:cs="Calibri"/>
          <w:sz w:val="24"/>
          <w:szCs w:val="24"/>
        </w:rPr>
        <w:t>reproduzir</w:t>
      </w:r>
      <w:r>
        <w:rPr>
          <w:rFonts w:ascii="Calibri" w:hAnsi="Calibri" w:cs="Calibri"/>
          <w:spacing w:val="-4"/>
          <w:sz w:val="24"/>
          <w:szCs w:val="24"/>
        </w:rPr>
        <w:t xml:space="preserve"> </w:t>
      </w:r>
      <w:r>
        <w:rPr>
          <w:rFonts w:ascii="Calibri" w:hAnsi="Calibri" w:cs="Calibri"/>
          <w:sz w:val="24"/>
          <w:szCs w:val="24"/>
        </w:rPr>
        <w:t>o</w:t>
      </w:r>
      <w:r>
        <w:rPr>
          <w:rFonts w:ascii="Calibri" w:hAnsi="Calibri" w:cs="Calibri"/>
          <w:spacing w:val="-7"/>
          <w:sz w:val="24"/>
          <w:szCs w:val="24"/>
        </w:rPr>
        <w:t xml:space="preserve"> </w:t>
      </w:r>
      <w:r>
        <w:rPr>
          <w:rFonts w:ascii="Calibri" w:hAnsi="Calibri" w:cs="Calibri"/>
          <w:sz w:val="24"/>
          <w:szCs w:val="24"/>
        </w:rPr>
        <w:t>resultado</w:t>
      </w:r>
      <w:r>
        <w:rPr>
          <w:rFonts w:ascii="Calibri" w:hAnsi="Calibri" w:cs="Calibri"/>
          <w:spacing w:val="-4"/>
          <w:sz w:val="24"/>
          <w:szCs w:val="24"/>
        </w:rPr>
        <w:t xml:space="preserve"> </w:t>
      </w:r>
      <w:r>
        <w:rPr>
          <w:rFonts w:ascii="Calibri" w:hAnsi="Calibri" w:cs="Calibri"/>
          <w:sz w:val="24"/>
          <w:szCs w:val="24"/>
        </w:rPr>
        <w:t>da</w:t>
      </w:r>
      <w:r>
        <w:rPr>
          <w:rFonts w:ascii="Calibri" w:hAnsi="Calibri" w:cs="Calibri"/>
          <w:spacing w:val="-3"/>
          <w:sz w:val="24"/>
          <w:szCs w:val="24"/>
        </w:rPr>
        <w:t xml:space="preserve"> </w:t>
      </w:r>
      <w:r>
        <w:rPr>
          <w:rFonts w:ascii="Calibri" w:hAnsi="Calibri" w:cs="Calibri"/>
          <w:sz w:val="24"/>
          <w:szCs w:val="24"/>
        </w:rPr>
        <w:t>consulta</w:t>
      </w:r>
      <w:r>
        <w:rPr>
          <w:rFonts w:ascii="Calibri" w:hAnsi="Calibri" w:cs="Calibri"/>
          <w:spacing w:val="-3"/>
          <w:sz w:val="24"/>
          <w:szCs w:val="24"/>
        </w:rPr>
        <w:t xml:space="preserve"> </w:t>
      </w:r>
      <w:r>
        <w:rPr>
          <w:rFonts w:ascii="Calibri" w:hAnsi="Calibri" w:cs="Calibri"/>
          <w:sz w:val="24"/>
          <w:szCs w:val="24"/>
        </w:rPr>
        <w:t>pelo</w:t>
      </w:r>
      <w:r>
        <w:rPr>
          <w:rFonts w:ascii="Calibri" w:hAnsi="Calibri" w:cs="Calibri"/>
          <w:spacing w:val="-8"/>
          <w:sz w:val="24"/>
          <w:szCs w:val="24"/>
        </w:rPr>
        <w:t xml:space="preserve"> </w:t>
      </w:r>
      <w:r>
        <w:rPr>
          <w:rFonts w:ascii="Calibri" w:hAnsi="Calibri" w:cs="Calibri"/>
          <w:sz w:val="24"/>
          <w:szCs w:val="24"/>
        </w:rPr>
        <w:t>sistema</w:t>
      </w:r>
      <w:r>
        <w:rPr>
          <w:rFonts w:ascii="Calibri" w:hAnsi="Calibri" w:cs="Calibri"/>
          <w:spacing w:val="-3"/>
          <w:sz w:val="24"/>
          <w:szCs w:val="24"/>
        </w:rPr>
        <w:t xml:space="preserve"> </w:t>
      </w:r>
      <w:r>
        <w:rPr>
          <w:rFonts w:ascii="Calibri" w:hAnsi="Calibri" w:cs="Calibri"/>
          <w:sz w:val="24"/>
          <w:szCs w:val="24"/>
        </w:rPr>
        <w:t>da</w:t>
      </w:r>
      <w:r>
        <w:rPr>
          <w:rFonts w:ascii="Calibri" w:hAnsi="Calibri" w:cs="Calibri"/>
          <w:spacing w:val="-6"/>
          <w:sz w:val="24"/>
          <w:szCs w:val="24"/>
        </w:rPr>
        <w:t xml:space="preserve"> </w:t>
      </w:r>
      <w:r>
        <w:rPr>
          <w:rFonts w:ascii="Calibri" w:hAnsi="Calibri" w:cs="Calibri"/>
          <w:b/>
          <w:sz w:val="24"/>
          <w:szCs w:val="24"/>
        </w:rPr>
        <w:t>CONTRATADA</w:t>
      </w:r>
      <w:r>
        <w:rPr>
          <w:rFonts w:ascii="Calibri" w:hAnsi="Calibri" w:cs="Calibri"/>
          <w:b/>
          <w:spacing w:val="-8"/>
          <w:sz w:val="24"/>
          <w:szCs w:val="24"/>
        </w:rPr>
        <w:t xml:space="preserve"> </w:t>
      </w:r>
      <w:r>
        <w:rPr>
          <w:rFonts w:ascii="Calibri" w:hAnsi="Calibri" w:cs="Calibri"/>
          <w:sz w:val="24"/>
          <w:szCs w:val="24"/>
        </w:rPr>
        <w:t>de forma a certificar que os resultados são</w:t>
      </w:r>
      <w:r>
        <w:rPr>
          <w:rFonts w:ascii="Calibri" w:hAnsi="Calibri" w:cs="Calibri"/>
          <w:spacing w:val="-7"/>
          <w:sz w:val="24"/>
          <w:szCs w:val="24"/>
        </w:rPr>
        <w:t xml:space="preserve"> </w:t>
      </w:r>
      <w:r>
        <w:rPr>
          <w:rFonts w:ascii="Calibri" w:hAnsi="Calibri" w:cs="Calibri"/>
          <w:sz w:val="24"/>
          <w:szCs w:val="24"/>
        </w:rPr>
        <w:t>iguais.</w:t>
      </w:r>
    </w:p>
    <w:p w14:paraId="5126DFC2" w14:textId="77777777" w:rsidR="00D76F90" w:rsidRDefault="0062219F">
      <w:pPr>
        <w:pStyle w:val="PargrafodaLista"/>
        <w:numPr>
          <w:ilvl w:val="0"/>
          <w:numId w:val="2"/>
        </w:numPr>
        <w:tabs>
          <w:tab w:val="left" w:pos="478"/>
        </w:tabs>
        <w:rPr>
          <w:rFonts w:ascii="Calibri" w:hAnsi="Calibri" w:cs="Calibri"/>
          <w:b/>
          <w:sz w:val="24"/>
          <w:szCs w:val="24"/>
          <w:u w:val="thick"/>
        </w:rPr>
      </w:pPr>
      <w:r>
        <w:rPr>
          <w:rFonts w:ascii="Calibri" w:hAnsi="Calibri" w:cs="Calibri"/>
          <w:b/>
          <w:sz w:val="24"/>
          <w:szCs w:val="24"/>
          <w:u w:val="thick"/>
        </w:rPr>
        <w:t>WEBSERVICES</w:t>
      </w:r>
    </w:p>
    <w:p w14:paraId="5B62EDBE" w14:textId="77777777" w:rsidR="00D76F90" w:rsidRDefault="0062219F">
      <w:pPr>
        <w:pStyle w:val="Corpodetexto"/>
        <w:spacing w:before="129" w:line="360" w:lineRule="auto"/>
        <w:ind w:right="348"/>
        <w:jc w:val="both"/>
      </w:pPr>
      <w:r>
        <w:rPr>
          <w:rFonts w:ascii="Calibri" w:hAnsi="Calibri" w:cs="Calibri"/>
          <w:sz w:val="24"/>
          <w:szCs w:val="24"/>
        </w:rPr>
        <w:t xml:space="preserve">  As requisições deverão ser realizadas através de HTTPS, implementar o padrão REST</w:t>
      </w:r>
      <w:r>
        <w:rPr>
          <w:rFonts w:ascii="Calibri" w:hAnsi="Calibri" w:cs="Calibri"/>
          <w:spacing w:val="-9"/>
          <w:sz w:val="24"/>
          <w:szCs w:val="24"/>
        </w:rPr>
        <w:t xml:space="preserve"> </w:t>
      </w:r>
      <w:r>
        <w:rPr>
          <w:rFonts w:ascii="Calibri" w:hAnsi="Calibri" w:cs="Calibri"/>
          <w:sz w:val="24"/>
          <w:szCs w:val="24"/>
        </w:rPr>
        <w:t>e</w:t>
      </w:r>
      <w:r>
        <w:rPr>
          <w:rFonts w:ascii="Calibri" w:hAnsi="Calibri" w:cs="Calibri"/>
          <w:spacing w:val="-12"/>
          <w:sz w:val="24"/>
          <w:szCs w:val="24"/>
        </w:rPr>
        <w:t xml:space="preserve"> </w:t>
      </w:r>
      <w:r>
        <w:rPr>
          <w:rFonts w:ascii="Calibri" w:hAnsi="Calibri" w:cs="Calibri"/>
          <w:sz w:val="24"/>
          <w:szCs w:val="24"/>
        </w:rPr>
        <w:t>utilizar</w:t>
      </w:r>
      <w:r>
        <w:rPr>
          <w:rFonts w:ascii="Calibri" w:hAnsi="Calibri" w:cs="Calibri"/>
          <w:spacing w:val="-9"/>
          <w:sz w:val="24"/>
          <w:szCs w:val="24"/>
        </w:rPr>
        <w:t xml:space="preserve"> </w:t>
      </w:r>
      <w:r>
        <w:rPr>
          <w:rFonts w:ascii="Calibri" w:hAnsi="Calibri" w:cs="Calibri"/>
          <w:sz w:val="24"/>
          <w:szCs w:val="24"/>
        </w:rPr>
        <w:t>o</w:t>
      </w:r>
      <w:r>
        <w:rPr>
          <w:rFonts w:ascii="Calibri" w:hAnsi="Calibri" w:cs="Calibri"/>
          <w:spacing w:val="-14"/>
          <w:sz w:val="24"/>
          <w:szCs w:val="24"/>
        </w:rPr>
        <w:t xml:space="preserve"> </w:t>
      </w:r>
      <w:r>
        <w:rPr>
          <w:rFonts w:ascii="Calibri" w:hAnsi="Calibri" w:cs="Calibri"/>
          <w:sz w:val="24"/>
          <w:szCs w:val="24"/>
        </w:rPr>
        <w:lastRenderedPageBreak/>
        <w:t>formato</w:t>
      </w:r>
      <w:r>
        <w:rPr>
          <w:rFonts w:ascii="Calibri" w:hAnsi="Calibri" w:cs="Calibri"/>
          <w:spacing w:val="-13"/>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dados</w:t>
      </w:r>
      <w:r>
        <w:rPr>
          <w:rFonts w:ascii="Calibri" w:hAnsi="Calibri" w:cs="Calibri"/>
          <w:spacing w:val="-11"/>
          <w:sz w:val="24"/>
          <w:szCs w:val="24"/>
        </w:rPr>
        <w:t xml:space="preserve"> </w:t>
      </w:r>
      <w:r>
        <w:rPr>
          <w:rFonts w:ascii="Calibri" w:hAnsi="Calibri" w:cs="Calibri"/>
          <w:sz w:val="24"/>
          <w:szCs w:val="24"/>
        </w:rPr>
        <w:t>Json</w:t>
      </w:r>
      <w:r>
        <w:rPr>
          <w:rFonts w:ascii="Calibri" w:hAnsi="Calibri" w:cs="Calibri"/>
          <w:spacing w:val="-10"/>
          <w:sz w:val="24"/>
          <w:szCs w:val="24"/>
        </w:rPr>
        <w:t xml:space="preserve"> </w:t>
      </w:r>
      <w:r>
        <w:rPr>
          <w:rFonts w:ascii="Calibri" w:hAnsi="Calibri" w:cs="Calibri"/>
          <w:sz w:val="24"/>
          <w:szCs w:val="24"/>
        </w:rPr>
        <w:t>para</w:t>
      </w:r>
      <w:r>
        <w:rPr>
          <w:rFonts w:ascii="Calibri" w:hAnsi="Calibri" w:cs="Calibri"/>
          <w:spacing w:val="-11"/>
          <w:sz w:val="24"/>
          <w:szCs w:val="24"/>
        </w:rPr>
        <w:t xml:space="preserve"> </w:t>
      </w:r>
      <w:r>
        <w:rPr>
          <w:rFonts w:ascii="Calibri" w:hAnsi="Calibri" w:cs="Calibri"/>
          <w:sz w:val="24"/>
          <w:szCs w:val="24"/>
        </w:rPr>
        <w:t>comunicação.</w:t>
      </w:r>
      <w:r>
        <w:rPr>
          <w:rFonts w:ascii="Calibri" w:hAnsi="Calibri" w:cs="Calibri"/>
          <w:spacing w:val="-10"/>
          <w:sz w:val="24"/>
          <w:szCs w:val="24"/>
        </w:rPr>
        <w:t xml:space="preserve"> </w:t>
      </w:r>
      <w:r>
        <w:rPr>
          <w:rFonts w:ascii="Calibri" w:hAnsi="Calibri" w:cs="Calibri"/>
          <w:sz w:val="24"/>
          <w:szCs w:val="24"/>
        </w:rPr>
        <w:t>A</w:t>
      </w:r>
      <w:r>
        <w:rPr>
          <w:rFonts w:ascii="Calibri" w:hAnsi="Calibri" w:cs="Calibri"/>
          <w:spacing w:val="-12"/>
          <w:sz w:val="24"/>
          <w:szCs w:val="24"/>
        </w:rPr>
        <w:t xml:space="preserve"> </w:t>
      </w:r>
      <w:r>
        <w:rPr>
          <w:rFonts w:ascii="Calibri" w:hAnsi="Calibri" w:cs="Calibri"/>
          <w:b/>
          <w:sz w:val="24"/>
          <w:szCs w:val="24"/>
        </w:rPr>
        <w:t>CONTRATADA</w:t>
      </w:r>
      <w:r>
        <w:rPr>
          <w:rFonts w:ascii="Calibri" w:hAnsi="Calibri" w:cs="Calibri"/>
          <w:b/>
          <w:spacing w:val="-16"/>
          <w:sz w:val="24"/>
          <w:szCs w:val="24"/>
        </w:rPr>
        <w:t xml:space="preserve"> </w:t>
      </w:r>
      <w:r>
        <w:rPr>
          <w:rFonts w:ascii="Calibri" w:hAnsi="Calibri" w:cs="Calibri"/>
          <w:sz w:val="24"/>
          <w:szCs w:val="24"/>
        </w:rPr>
        <w:t>deverá</w:t>
      </w:r>
      <w:r>
        <w:rPr>
          <w:rFonts w:ascii="Calibri" w:hAnsi="Calibri" w:cs="Calibri"/>
          <w:spacing w:val="-12"/>
          <w:sz w:val="24"/>
          <w:szCs w:val="24"/>
        </w:rPr>
        <w:t xml:space="preserve"> </w:t>
      </w:r>
      <w:r>
        <w:rPr>
          <w:rFonts w:ascii="Calibri" w:hAnsi="Calibri" w:cs="Calibri"/>
          <w:sz w:val="24"/>
          <w:szCs w:val="24"/>
        </w:rPr>
        <w:t>disponibilizar a documentação da API descrevendo a finalidade do serviço, endereço, parâmetros de entrada, objetos de retorno, códigos HTTP (erro, sucesso, etc) e métodos de</w:t>
      </w:r>
      <w:r>
        <w:rPr>
          <w:rFonts w:ascii="Calibri" w:hAnsi="Calibri" w:cs="Calibri"/>
          <w:spacing w:val="-11"/>
          <w:sz w:val="24"/>
          <w:szCs w:val="24"/>
        </w:rPr>
        <w:t xml:space="preserve"> </w:t>
      </w:r>
      <w:r>
        <w:rPr>
          <w:rFonts w:ascii="Calibri" w:hAnsi="Calibri" w:cs="Calibri"/>
          <w:sz w:val="24"/>
          <w:szCs w:val="24"/>
        </w:rPr>
        <w:t>autenticação.</w:t>
      </w:r>
    </w:p>
    <w:p w14:paraId="7D476ACF" w14:textId="77777777" w:rsidR="00D76F90" w:rsidRDefault="0062219F">
      <w:pPr>
        <w:pStyle w:val="PargrafodaLista"/>
        <w:numPr>
          <w:ilvl w:val="1"/>
          <w:numId w:val="2"/>
        </w:numPr>
        <w:tabs>
          <w:tab w:val="left" w:pos="4469"/>
        </w:tabs>
        <w:spacing w:before="129"/>
        <w:ind w:hanging="4232"/>
        <w:jc w:val="left"/>
      </w:pPr>
      <w:r>
        <w:rPr>
          <w:rFonts w:ascii="Calibri" w:hAnsi="Calibri" w:cs="Calibri"/>
          <w:b/>
          <w:sz w:val="24"/>
          <w:szCs w:val="24"/>
        </w:rPr>
        <w:t>Obter SMV</w:t>
      </w:r>
      <w:r>
        <w:rPr>
          <w:rFonts w:ascii="Calibri" w:hAnsi="Calibri" w:cs="Calibri"/>
          <w:b/>
          <w:spacing w:val="-1"/>
          <w:sz w:val="24"/>
          <w:szCs w:val="24"/>
        </w:rPr>
        <w:t xml:space="preserve"> </w:t>
      </w:r>
      <w:r>
        <w:rPr>
          <w:rFonts w:ascii="Calibri" w:hAnsi="Calibri" w:cs="Calibri"/>
          <w:b/>
          <w:sz w:val="24"/>
          <w:szCs w:val="24"/>
        </w:rPr>
        <w:t>básico</w:t>
      </w:r>
    </w:p>
    <w:p w14:paraId="37D990C5" w14:textId="77777777" w:rsidR="00D76F90" w:rsidRDefault="00D76F90">
      <w:pPr>
        <w:pStyle w:val="Corpodetexto"/>
        <w:ind w:left="0"/>
        <w:rPr>
          <w:rFonts w:ascii="Calibri" w:hAnsi="Calibri" w:cs="Calibri"/>
          <w:b/>
          <w:sz w:val="24"/>
          <w:szCs w:val="24"/>
        </w:rPr>
      </w:pPr>
    </w:p>
    <w:p w14:paraId="30939BED" w14:textId="77777777" w:rsidR="00D76F90" w:rsidRDefault="00D76F90">
      <w:pPr>
        <w:pStyle w:val="Corpodetexto"/>
        <w:spacing w:before="10"/>
        <w:ind w:left="0"/>
        <w:rPr>
          <w:rFonts w:ascii="Calibri" w:hAnsi="Calibri" w:cs="Calibri"/>
          <w:b/>
          <w:sz w:val="24"/>
          <w:szCs w:val="24"/>
        </w:rPr>
      </w:pPr>
    </w:p>
    <w:p w14:paraId="29D19C14" w14:textId="77777777" w:rsidR="00D76F90" w:rsidRDefault="0062219F">
      <w:pPr>
        <w:ind w:left="232"/>
        <w:jc w:val="both"/>
        <w:rPr>
          <w:rFonts w:ascii="Calibri" w:hAnsi="Calibri" w:cs="Calibri"/>
          <w:b/>
          <w:sz w:val="24"/>
          <w:szCs w:val="24"/>
        </w:rPr>
      </w:pPr>
      <w:r>
        <w:rPr>
          <w:rFonts w:ascii="Calibri" w:hAnsi="Calibri" w:cs="Calibri"/>
          <w:b/>
          <w:sz w:val="24"/>
          <w:szCs w:val="24"/>
        </w:rPr>
        <w:t>Parâmetros do Web Service</w:t>
      </w:r>
    </w:p>
    <w:p w14:paraId="695D81F5" w14:textId="77777777" w:rsidR="00D76F90" w:rsidRDefault="00D76F90">
      <w:pPr>
        <w:pStyle w:val="Corpodetexto"/>
        <w:spacing w:before="5"/>
        <w:ind w:left="0"/>
        <w:rPr>
          <w:rFonts w:ascii="Calibri" w:hAnsi="Calibri" w:cs="Calibri"/>
          <w:b/>
          <w:sz w:val="24"/>
          <w:szCs w:val="24"/>
        </w:rPr>
      </w:pPr>
    </w:p>
    <w:tbl>
      <w:tblPr>
        <w:tblW w:w="9902" w:type="dxa"/>
        <w:tblInd w:w="50" w:type="dxa"/>
        <w:tblBorders>
          <w:top w:val="single" w:sz="34" w:space="0" w:color="000001"/>
          <w:left w:val="single" w:sz="6" w:space="0" w:color="000001"/>
          <w:bottom w:val="single" w:sz="6" w:space="0" w:color="000001"/>
          <w:right w:val="single" w:sz="6" w:space="0" w:color="000001"/>
          <w:insideH w:val="single" w:sz="6" w:space="0" w:color="000001"/>
          <w:insideV w:val="single" w:sz="6" w:space="0" w:color="000001"/>
        </w:tblBorders>
        <w:tblCellMar>
          <w:left w:w="141" w:type="dxa"/>
        </w:tblCellMar>
        <w:tblLook w:val="04A0" w:firstRow="1" w:lastRow="0" w:firstColumn="1" w:lastColumn="0" w:noHBand="0" w:noVBand="1"/>
      </w:tblPr>
      <w:tblGrid>
        <w:gridCol w:w="3081"/>
        <w:gridCol w:w="960"/>
        <w:gridCol w:w="1195"/>
        <w:gridCol w:w="3255"/>
        <w:gridCol w:w="1411"/>
      </w:tblGrid>
      <w:tr w:rsidR="00D76F90" w14:paraId="6BBA7165" w14:textId="77777777">
        <w:trPr>
          <w:trHeight w:val="326"/>
        </w:trPr>
        <w:tc>
          <w:tcPr>
            <w:tcW w:w="3081" w:type="dxa"/>
            <w:tcBorders>
              <w:top w:val="single" w:sz="34" w:space="0" w:color="000001"/>
              <w:left w:val="single" w:sz="6" w:space="0" w:color="000001"/>
              <w:bottom w:val="single" w:sz="6" w:space="0" w:color="000001"/>
              <w:right w:val="single" w:sz="6" w:space="0" w:color="000001"/>
            </w:tcBorders>
            <w:shd w:val="clear" w:color="auto" w:fill="auto"/>
          </w:tcPr>
          <w:p w14:paraId="434F73EA" w14:textId="77777777" w:rsidR="00D76F90" w:rsidRDefault="0062219F">
            <w:pPr>
              <w:pStyle w:val="TableParagraph"/>
              <w:spacing w:line="171" w:lineRule="exact"/>
              <w:ind w:left="9"/>
              <w:rPr>
                <w:rFonts w:ascii="Calibri" w:hAnsi="Calibri" w:cs="Calibri"/>
                <w:b/>
                <w:sz w:val="24"/>
                <w:szCs w:val="24"/>
                <w:lang w:val="en-US"/>
              </w:rPr>
            </w:pPr>
            <w:proofErr w:type="spellStart"/>
            <w:r>
              <w:rPr>
                <w:rFonts w:ascii="Calibri" w:hAnsi="Calibri" w:cs="Calibri"/>
                <w:b/>
                <w:sz w:val="24"/>
                <w:szCs w:val="24"/>
                <w:lang w:val="en-US"/>
              </w:rPr>
              <w:t>Parâmetro</w:t>
            </w:r>
            <w:proofErr w:type="spellEnd"/>
          </w:p>
        </w:tc>
        <w:tc>
          <w:tcPr>
            <w:tcW w:w="960" w:type="dxa"/>
            <w:tcBorders>
              <w:top w:val="single" w:sz="34" w:space="0" w:color="000001"/>
              <w:left w:val="single" w:sz="6" w:space="0" w:color="000001"/>
              <w:bottom w:val="single" w:sz="6" w:space="0" w:color="000001"/>
              <w:right w:val="single" w:sz="6" w:space="0" w:color="000001"/>
            </w:tcBorders>
            <w:shd w:val="clear" w:color="auto" w:fill="auto"/>
          </w:tcPr>
          <w:p w14:paraId="5A1E9EAA" w14:textId="77777777" w:rsidR="00D76F90" w:rsidRDefault="0062219F">
            <w:pPr>
              <w:pStyle w:val="TableParagraph"/>
              <w:spacing w:line="171" w:lineRule="exact"/>
              <w:ind w:left="6"/>
              <w:rPr>
                <w:rFonts w:ascii="Calibri" w:hAnsi="Calibri" w:cs="Calibri"/>
                <w:b/>
                <w:sz w:val="24"/>
                <w:szCs w:val="24"/>
                <w:lang w:val="en-US"/>
              </w:rPr>
            </w:pPr>
            <w:r>
              <w:rPr>
                <w:rFonts w:ascii="Calibri" w:hAnsi="Calibri" w:cs="Calibri"/>
                <w:b/>
                <w:sz w:val="24"/>
                <w:szCs w:val="24"/>
                <w:lang w:val="en-US"/>
              </w:rPr>
              <w:t>Tipo</w:t>
            </w:r>
          </w:p>
        </w:tc>
        <w:tc>
          <w:tcPr>
            <w:tcW w:w="1195" w:type="dxa"/>
            <w:tcBorders>
              <w:top w:val="single" w:sz="34" w:space="0" w:color="000001"/>
              <w:left w:val="single" w:sz="6" w:space="0" w:color="000001"/>
              <w:bottom w:val="single" w:sz="6" w:space="0" w:color="000001"/>
              <w:right w:val="single" w:sz="6" w:space="0" w:color="000001"/>
            </w:tcBorders>
            <w:shd w:val="clear" w:color="auto" w:fill="auto"/>
          </w:tcPr>
          <w:p w14:paraId="63B9C49C" w14:textId="77777777" w:rsidR="00D76F90" w:rsidRDefault="0062219F">
            <w:pPr>
              <w:pStyle w:val="TableParagraph"/>
              <w:spacing w:line="171" w:lineRule="exact"/>
              <w:ind w:left="8"/>
              <w:rPr>
                <w:rFonts w:ascii="Calibri" w:hAnsi="Calibri" w:cs="Calibri"/>
                <w:b/>
                <w:sz w:val="24"/>
                <w:szCs w:val="24"/>
                <w:lang w:val="en-US"/>
              </w:rPr>
            </w:pPr>
            <w:proofErr w:type="spellStart"/>
            <w:r>
              <w:rPr>
                <w:rFonts w:ascii="Calibri" w:hAnsi="Calibri" w:cs="Calibri"/>
                <w:b/>
                <w:sz w:val="24"/>
                <w:szCs w:val="24"/>
                <w:lang w:val="en-US"/>
              </w:rPr>
              <w:t>Tamanho</w:t>
            </w:r>
            <w:proofErr w:type="spellEnd"/>
          </w:p>
        </w:tc>
        <w:tc>
          <w:tcPr>
            <w:tcW w:w="3255" w:type="dxa"/>
            <w:tcBorders>
              <w:top w:val="single" w:sz="34" w:space="0" w:color="000001"/>
              <w:left w:val="single" w:sz="6" w:space="0" w:color="000001"/>
              <w:bottom w:val="single" w:sz="6" w:space="0" w:color="000001"/>
              <w:right w:val="single" w:sz="6" w:space="0" w:color="000001"/>
            </w:tcBorders>
            <w:shd w:val="clear" w:color="auto" w:fill="auto"/>
          </w:tcPr>
          <w:p w14:paraId="68B8813E" w14:textId="77777777" w:rsidR="00D76F90" w:rsidRDefault="0062219F">
            <w:pPr>
              <w:pStyle w:val="TableParagraph"/>
              <w:spacing w:line="171" w:lineRule="exact"/>
              <w:ind w:left="8"/>
              <w:rPr>
                <w:rFonts w:ascii="Calibri" w:hAnsi="Calibri" w:cs="Calibri"/>
                <w:b/>
                <w:sz w:val="24"/>
                <w:szCs w:val="24"/>
                <w:lang w:val="en-US"/>
              </w:rPr>
            </w:pPr>
            <w:proofErr w:type="spellStart"/>
            <w:r>
              <w:rPr>
                <w:rFonts w:ascii="Calibri" w:hAnsi="Calibri" w:cs="Calibri"/>
                <w:b/>
                <w:sz w:val="24"/>
                <w:szCs w:val="24"/>
                <w:lang w:val="en-US"/>
              </w:rPr>
              <w:t>Descrição</w:t>
            </w:r>
            <w:proofErr w:type="spellEnd"/>
          </w:p>
        </w:tc>
        <w:tc>
          <w:tcPr>
            <w:tcW w:w="1411" w:type="dxa"/>
            <w:tcBorders>
              <w:top w:val="single" w:sz="34" w:space="0" w:color="000001"/>
              <w:left w:val="single" w:sz="6" w:space="0" w:color="000001"/>
              <w:bottom w:val="single" w:sz="6" w:space="0" w:color="000001"/>
              <w:right w:val="single" w:sz="6" w:space="0" w:color="000001"/>
            </w:tcBorders>
            <w:shd w:val="clear" w:color="auto" w:fill="auto"/>
          </w:tcPr>
          <w:p w14:paraId="094308EF" w14:textId="77777777" w:rsidR="00D76F90" w:rsidRDefault="0062219F">
            <w:pPr>
              <w:pStyle w:val="TableParagraph"/>
              <w:spacing w:line="171" w:lineRule="exact"/>
              <w:ind w:left="5"/>
              <w:rPr>
                <w:rFonts w:ascii="Calibri" w:hAnsi="Calibri" w:cs="Calibri"/>
                <w:b/>
                <w:sz w:val="24"/>
                <w:szCs w:val="24"/>
                <w:lang w:val="en-US"/>
              </w:rPr>
            </w:pPr>
            <w:proofErr w:type="spellStart"/>
            <w:r>
              <w:rPr>
                <w:rFonts w:ascii="Calibri" w:hAnsi="Calibri" w:cs="Calibri"/>
                <w:b/>
                <w:sz w:val="24"/>
                <w:szCs w:val="24"/>
                <w:lang w:val="en-US"/>
              </w:rPr>
              <w:t>Obrigatório</w:t>
            </w:r>
            <w:proofErr w:type="spellEnd"/>
          </w:p>
        </w:tc>
      </w:tr>
      <w:tr w:rsidR="00D76F90" w14:paraId="07CBE503" w14:textId="77777777">
        <w:trPr>
          <w:trHeight w:val="333"/>
        </w:trPr>
        <w:tc>
          <w:tcPr>
            <w:tcW w:w="3081" w:type="dxa"/>
            <w:tcBorders>
              <w:top w:val="single" w:sz="6" w:space="0" w:color="000001"/>
              <w:left w:val="single" w:sz="6" w:space="0" w:color="000001"/>
              <w:bottom w:val="single" w:sz="6" w:space="0" w:color="000001"/>
              <w:right w:val="single" w:sz="6" w:space="0" w:color="000001"/>
            </w:tcBorders>
            <w:shd w:val="clear" w:color="auto" w:fill="auto"/>
          </w:tcPr>
          <w:p w14:paraId="6A9D0ED9"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numSmv</w:t>
            </w:r>
            <w:proofErr w:type="spellEnd"/>
            <w:r>
              <w:rPr>
                <w:rFonts w:ascii="Calibri" w:hAnsi="Calibri" w:cs="Calibri"/>
                <w:color w:val="800000"/>
                <w:sz w:val="24"/>
                <w:szCs w:val="24"/>
                <w:lang w:val="en-US"/>
              </w:rPr>
              <w:t>}</w:t>
            </w:r>
          </w:p>
        </w:tc>
        <w:tc>
          <w:tcPr>
            <w:tcW w:w="960" w:type="dxa"/>
            <w:tcBorders>
              <w:top w:val="single" w:sz="6" w:space="0" w:color="000001"/>
              <w:left w:val="single" w:sz="6" w:space="0" w:color="000001"/>
              <w:bottom w:val="single" w:sz="6" w:space="0" w:color="000001"/>
              <w:right w:val="single" w:sz="6" w:space="0" w:color="000001"/>
            </w:tcBorders>
            <w:shd w:val="clear" w:color="auto" w:fill="auto"/>
          </w:tcPr>
          <w:p w14:paraId="264F8F0C"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Integer</w:t>
            </w:r>
          </w:p>
        </w:tc>
        <w:tc>
          <w:tcPr>
            <w:tcW w:w="1195" w:type="dxa"/>
            <w:tcBorders>
              <w:top w:val="single" w:sz="6" w:space="0" w:color="000001"/>
              <w:left w:val="single" w:sz="6" w:space="0" w:color="000001"/>
              <w:bottom w:val="single" w:sz="6" w:space="0" w:color="000001"/>
              <w:right w:val="single" w:sz="6" w:space="0" w:color="000001"/>
            </w:tcBorders>
            <w:shd w:val="clear" w:color="auto" w:fill="auto"/>
          </w:tcPr>
          <w:p w14:paraId="552F8EA2"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10</w:t>
            </w:r>
          </w:p>
        </w:tc>
        <w:tc>
          <w:tcPr>
            <w:tcW w:w="3255" w:type="dxa"/>
            <w:tcBorders>
              <w:top w:val="single" w:sz="6" w:space="0" w:color="000001"/>
              <w:left w:val="single" w:sz="6" w:space="0" w:color="000001"/>
              <w:bottom w:val="single" w:sz="6" w:space="0" w:color="000001"/>
              <w:right w:val="single" w:sz="6" w:space="0" w:color="000001"/>
            </w:tcBorders>
            <w:shd w:val="clear" w:color="auto" w:fill="auto"/>
          </w:tcPr>
          <w:p w14:paraId="1C7FBD70" w14:textId="77777777" w:rsidR="00D76F90" w:rsidRDefault="0062219F">
            <w:pPr>
              <w:pStyle w:val="TableParagraph"/>
              <w:spacing w:line="180" w:lineRule="exact"/>
              <w:ind w:left="8"/>
              <w:rPr>
                <w:rFonts w:ascii="Calibri" w:hAnsi="Calibri" w:cs="Calibri"/>
                <w:sz w:val="24"/>
                <w:szCs w:val="24"/>
                <w:lang w:val="pt-BR"/>
              </w:rPr>
            </w:pPr>
            <w:r>
              <w:rPr>
                <w:rFonts w:ascii="Calibri" w:hAnsi="Calibri" w:cs="Calibri"/>
                <w:sz w:val="24"/>
                <w:szCs w:val="24"/>
                <w:lang w:val="pt-BR"/>
              </w:rPr>
              <w:t xml:space="preserve">Número da </w:t>
            </w:r>
            <w:proofErr w:type="spellStart"/>
            <w:r>
              <w:rPr>
                <w:rFonts w:ascii="Calibri" w:hAnsi="Calibri" w:cs="Calibri"/>
                <w:sz w:val="24"/>
                <w:szCs w:val="24"/>
                <w:lang w:val="pt-BR"/>
              </w:rPr>
              <w:t>smv</w:t>
            </w:r>
            <w:proofErr w:type="spellEnd"/>
            <w:r>
              <w:rPr>
                <w:rFonts w:ascii="Calibri" w:hAnsi="Calibri" w:cs="Calibri"/>
                <w:sz w:val="24"/>
                <w:szCs w:val="24"/>
                <w:lang w:val="pt-BR"/>
              </w:rPr>
              <w:t xml:space="preserve"> em formato </w:t>
            </w:r>
            <w:proofErr w:type="spellStart"/>
            <w:r>
              <w:rPr>
                <w:rFonts w:ascii="Calibri" w:hAnsi="Calibri" w:cs="Calibri"/>
                <w:sz w:val="24"/>
                <w:szCs w:val="24"/>
                <w:lang w:val="pt-BR"/>
              </w:rPr>
              <w:t>numerico</w:t>
            </w:r>
            <w:proofErr w:type="spellEnd"/>
            <w:r>
              <w:rPr>
                <w:rFonts w:ascii="Calibri" w:hAnsi="Calibri" w:cs="Calibri"/>
                <w:sz w:val="24"/>
                <w:szCs w:val="24"/>
                <w:lang w:val="pt-BR"/>
              </w:rPr>
              <w:t>.</w:t>
            </w:r>
          </w:p>
        </w:tc>
        <w:tc>
          <w:tcPr>
            <w:tcW w:w="1411" w:type="dxa"/>
            <w:tcBorders>
              <w:top w:val="single" w:sz="6" w:space="0" w:color="000001"/>
              <w:left w:val="single" w:sz="6" w:space="0" w:color="000001"/>
              <w:bottom w:val="single" w:sz="6" w:space="0" w:color="000001"/>
              <w:right w:val="single" w:sz="6" w:space="0" w:color="000001"/>
            </w:tcBorders>
            <w:shd w:val="clear" w:color="auto" w:fill="auto"/>
          </w:tcPr>
          <w:p w14:paraId="6B932A55" w14:textId="77777777" w:rsidR="00D76F90" w:rsidRDefault="0062219F">
            <w:pPr>
              <w:pStyle w:val="TableParagraph"/>
              <w:spacing w:line="180" w:lineRule="exact"/>
              <w:ind w:left="5"/>
              <w:rPr>
                <w:rFonts w:ascii="Calibri" w:hAnsi="Calibri" w:cs="Calibri"/>
                <w:sz w:val="24"/>
                <w:szCs w:val="24"/>
                <w:lang w:val="en-US"/>
              </w:rPr>
            </w:pPr>
            <w:r>
              <w:rPr>
                <w:rFonts w:ascii="Calibri" w:hAnsi="Calibri" w:cs="Calibri"/>
                <w:sz w:val="24"/>
                <w:szCs w:val="24"/>
                <w:lang w:val="en-US"/>
              </w:rPr>
              <w:t>Sim</w:t>
            </w:r>
          </w:p>
        </w:tc>
      </w:tr>
      <w:tr w:rsidR="00D76F90" w14:paraId="681A0E86" w14:textId="77777777">
        <w:trPr>
          <w:trHeight w:val="333"/>
        </w:trPr>
        <w:tc>
          <w:tcPr>
            <w:tcW w:w="3081" w:type="dxa"/>
            <w:tcBorders>
              <w:top w:val="single" w:sz="6" w:space="0" w:color="000001"/>
              <w:left w:val="single" w:sz="6" w:space="0" w:color="000001"/>
              <w:bottom w:val="single" w:sz="6" w:space="0" w:color="000001"/>
              <w:right w:val="single" w:sz="6" w:space="0" w:color="000001"/>
            </w:tcBorders>
            <w:shd w:val="clear" w:color="auto" w:fill="auto"/>
          </w:tcPr>
          <w:p w14:paraId="341D4762"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anoSmv</w:t>
            </w:r>
            <w:proofErr w:type="spellEnd"/>
            <w:r>
              <w:rPr>
                <w:rFonts w:ascii="Calibri" w:hAnsi="Calibri" w:cs="Calibri"/>
                <w:color w:val="800000"/>
                <w:sz w:val="24"/>
                <w:szCs w:val="24"/>
                <w:lang w:val="en-US"/>
              </w:rPr>
              <w:t>}</w:t>
            </w:r>
          </w:p>
        </w:tc>
        <w:tc>
          <w:tcPr>
            <w:tcW w:w="960" w:type="dxa"/>
            <w:tcBorders>
              <w:top w:val="single" w:sz="6" w:space="0" w:color="000001"/>
              <w:left w:val="single" w:sz="6" w:space="0" w:color="000001"/>
              <w:bottom w:val="single" w:sz="6" w:space="0" w:color="000001"/>
              <w:right w:val="single" w:sz="6" w:space="0" w:color="000001"/>
            </w:tcBorders>
            <w:shd w:val="clear" w:color="auto" w:fill="auto"/>
          </w:tcPr>
          <w:p w14:paraId="62484348"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Integer</w:t>
            </w:r>
          </w:p>
        </w:tc>
        <w:tc>
          <w:tcPr>
            <w:tcW w:w="1195" w:type="dxa"/>
            <w:tcBorders>
              <w:top w:val="single" w:sz="6" w:space="0" w:color="000001"/>
              <w:left w:val="single" w:sz="6" w:space="0" w:color="000001"/>
              <w:bottom w:val="single" w:sz="6" w:space="0" w:color="000001"/>
              <w:right w:val="single" w:sz="6" w:space="0" w:color="000001"/>
            </w:tcBorders>
            <w:shd w:val="clear" w:color="auto" w:fill="auto"/>
          </w:tcPr>
          <w:p w14:paraId="094A0258"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4</w:t>
            </w:r>
          </w:p>
        </w:tc>
        <w:tc>
          <w:tcPr>
            <w:tcW w:w="3255" w:type="dxa"/>
            <w:tcBorders>
              <w:top w:val="single" w:sz="6" w:space="0" w:color="000001"/>
              <w:left w:val="single" w:sz="6" w:space="0" w:color="000001"/>
              <w:bottom w:val="single" w:sz="6" w:space="0" w:color="000001"/>
              <w:right w:val="single" w:sz="6" w:space="0" w:color="000001"/>
            </w:tcBorders>
            <w:shd w:val="clear" w:color="auto" w:fill="auto"/>
          </w:tcPr>
          <w:p w14:paraId="77488DA2" w14:textId="77777777" w:rsidR="00D76F90" w:rsidRDefault="0062219F">
            <w:pPr>
              <w:pStyle w:val="TableParagraph"/>
              <w:spacing w:line="180" w:lineRule="exact"/>
              <w:ind w:left="8"/>
              <w:rPr>
                <w:rFonts w:ascii="Calibri" w:hAnsi="Calibri" w:cs="Calibri"/>
                <w:sz w:val="24"/>
                <w:szCs w:val="24"/>
                <w:lang w:val="pt-BR"/>
              </w:rPr>
            </w:pPr>
            <w:r>
              <w:rPr>
                <w:rFonts w:ascii="Calibri" w:hAnsi="Calibri" w:cs="Calibri"/>
                <w:sz w:val="24"/>
                <w:szCs w:val="24"/>
                <w:lang w:val="pt-BR"/>
              </w:rPr>
              <w:t xml:space="preserve">Ano da </w:t>
            </w:r>
            <w:proofErr w:type="spellStart"/>
            <w:r>
              <w:rPr>
                <w:rFonts w:ascii="Calibri" w:hAnsi="Calibri" w:cs="Calibri"/>
                <w:sz w:val="24"/>
                <w:szCs w:val="24"/>
                <w:lang w:val="pt-BR"/>
              </w:rPr>
              <w:t>smv</w:t>
            </w:r>
            <w:proofErr w:type="spellEnd"/>
            <w:r>
              <w:rPr>
                <w:rFonts w:ascii="Calibri" w:hAnsi="Calibri" w:cs="Calibri"/>
                <w:sz w:val="24"/>
                <w:szCs w:val="24"/>
                <w:lang w:val="pt-BR"/>
              </w:rPr>
              <w:t xml:space="preserve"> em formato </w:t>
            </w:r>
            <w:proofErr w:type="spellStart"/>
            <w:r>
              <w:rPr>
                <w:rFonts w:ascii="Calibri" w:hAnsi="Calibri" w:cs="Calibri"/>
                <w:sz w:val="24"/>
                <w:szCs w:val="24"/>
                <w:lang w:val="pt-BR"/>
              </w:rPr>
              <w:t>numerico</w:t>
            </w:r>
            <w:proofErr w:type="spellEnd"/>
            <w:r>
              <w:rPr>
                <w:rFonts w:ascii="Calibri" w:hAnsi="Calibri" w:cs="Calibri"/>
                <w:sz w:val="24"/>
                <w:szCs w:val="24"/>
                <w:lang w:val="pt-BR"/>
              </w:rPr>
              <w:t>.</w:t>
            </w:r>
          </w:p>
        </w:tc>
        <w:tc>
          <w:tcPr>
            <w:tcW w:w="1411" w:type="dxa"/>
            <w:tcBorders>
              <w:top w:val="single" w:sz="6" w:space="0" w:color="000001"/>
              <w:left w:val="single" w:sz="6" w:space="0" w:color="000001"/>
              <w:bottom w:val="single" w:sz="6" w:space="0" w:color="000001"/>
              <w:right w:val="single" w:sz="6" w:space="0" w:color="000001"/>
            </w:tcBorders>
            <w:shd w:val="clear" w:color="auto" w:fill="auto"/>
          </w:tcPr>
          <w:p w14:paraId="356E6B60" w14:textId="77777777" w:rsidR="00D76F90" w:rsidRDefault="0062219F">
            <w:pPr>
              <w:pStyle w:val="TableParagraph"/>
              <w:spacing w:line="180" w:lineRule="exact"/>
              <w:ind w:left="5"/>
              <w:rPr>
                <w:rFonts w:ascii="Calibri" w:hAnsi="Calibri" w:cs="Calibri"/>
                <w:sz w:val="24"/>
                <w:szCs w:val="24"/>
                <w:lang w:val="en-US"/>
              </w:rPr>
            </w:pPr>
            <w:r>
              <w:rPr>
                <w:rFonts w:ascii="Calibri" w:hAnsi="Calibri" w:cs="Calibri"/>
                <w:sz w:val="24"/>
                <w:szCs w:val="24"/>
                <w:lang w:val="en-US"/>
              </w:rPr>
              <w:t>Sim</w:t>
            </w:r>
          </w:p>
        </w:tc>
      </w:tr>
    </w:tbl>
    <w:p w14:paraId="4AAC23EA" w14:textId="77777777" w:rsidR="00D76F90" w:rsidRDefault="0062219F">
      <w:pPr>
        <w:jc w:val="both"/>
        <w:rPr>
          <w:rFonts w:ascii="Calibri" w:hAnsi="Calibri" w:cs="Calibri"/>
          <w:b/>
          <w:sz w:val="24"/>
          <w:szCs w:val="24"/>
        </w:rPr>
      </w:pPr>
      <w:r>
        <w:rPr>
          <w:rFonts w:ascii="Calibri" w:hAnsi="Calibri" w:cs="Calibri"/>
          <w:b/>
          <w:sz w:val="24"/>
          <w:szCs w:val="24"/>
        </w:rPr>
        <w:t xml:space="preserve">   Retorno do Web Service</w:t>
      </w:r>
    </w:p>
    <w:p w14:paraId="48EA9DCD" w14:textId="77777777" w:rsidR="00D76F90" w:rsidRDefault="0062219F">
      <w:pPr>
        <w:spacing w:before="94"/>
        <w:ind w:left="232"/>
        <w:jc w:val="both"/>
      </w:pPr>
      <w:r>
        <w:rPr>
          <w:rFonts w:ascii="Calibri" w:hAnsi="Calibri" w:cs="Calibri"/>
          <w:sz w:val="24"/>
          <w:szCs w:val="24"/>
        </w:rPr>
        <w:t xml:space="preserve">Um objeto smv, com dados básicos, na notação </w:t>
      </w:r>
      <w:r>
        <w:rPr>
          <w:rFonts w:ascii="Calibri" w:hAnsi="Calibri" w:cs="Calibri"/>
          <w:i/>
          <w:sz w:val="24"/>
          <w:szCs w:val="24"/>
        </w:rPr>
        <w:t>JSON</w:t>
      </w:r>
      <w:r>
        <w:rPr>
          <w:rFonts w:ascii="Calibri" w:hAnsi="Calibri" w:cs="Calibri"/>
          <w:sz w:val="24"/>
          <w:szCs w:val="24"/>
        </w:rPr>
        <w:t>.</w:t>
      </w:r>
    </w:p>
    <w:p w14:paraId="6BB49A7C" w14:textId="77777777" w:rsidR="00D76F90" w:rsidRDefault="00D76F90">
      <w:pPr>
        <w:pStyle w:val="Corpodetexto"/>
        <w:spacing w:before="6"/>
        <w:ind w:left="0"/>
        <w:rPr>
          <w:rFonts w:ascii="Calibri" w:hAnsi="Calibri" w:cs="Calibri"/>
          <w:sz w:val="24"/>
          <w:szCs w:val="24"/>
        </w:rPr>
      </w:pPr>
    </w:p>
    <w:p w14:paraId="0A977F29" w14:textId="77777777" w:rsidR="00D76F90" w:rsidRDefault="0062219F">
      <w:pPr>
        <w:pStyle w:val="PargrafodaLista"/>
        <w:numPr>
          <w:ilvl w:val="1"/>
          <w:numId w:val="2"/>
        </w:numPr>
        <w:tabs>
          <w:tab w:val="left" w:pos="4608"/>
        </w:tabs>
        <w:spacing w:before="95"/>
        <w:ind w:left="4607" w:right="119" w:hanging="4608"/>
        <w:jc w:val="left"/>
      </w:pPr>
      <w:r>
        <w:rPr>
          <w:rFonts w:ascii="Calibri" w:hAnsi="Calibri" w:cs="Calibri"/>
          <w:b/>
          <w:sz w:val="24"/>
          <w:szCs w:val="24"/>
        </w:rPr>
        <w:t>Incluir</w:t>
      </w:r>
      <w:r>
        <w:rPr>
          <w:rFonts w:ascii="Calibri" w:hAnsi="Calibri" w:cs="Calibri"/>
          <w:b/>
          <w:spacing w:val="-1"/>
          <w:sz w:val="24"/>
          <w:szCs w:val="24"/>
        </w:rPr>
        <w:t xml:space="preserve"> </w:t>
      </w:r>
      <w:r>
        <w:rPr>
          <w:rFonts w:ascii="Calibri" w:hAnsi="Calibri" w:cs="Calibri"/>
          <w:b/>
          <w:sz w:val="24"/>
          <w:szCs w:val="24"/>
        </w:rPr>
        <w:t>Oficina</w:t>
      </w:r>
    </w:p>
    <w:p w14:paraId="70F601F6" w14:textId="77777777" w:rsidR="00D76F90" w:rsidRDefault="0062219F">
      <w:pPr>
        <w:spacing w:before="92"/>
        <w:ind w:left="232"/>
        <w:rPr>
          <w:rFonts w:ascii="Calibri" w:hAnsi="Calibri" w:cs="Calibri"/>
          <w:b/>
          <w:sz w:val="24"/>
          <w:szCs w:val="24"/>
        </w:rPr>
      </w:pPr>
      <w:r>
        <w:rPr>
          <w:rFonts w:ascii="Calibri" w:hAnsi="Calibri" w:cs="Calibri"/>
          <w:b/>
          <w:sz w:val="24"/>
          <w:szCs w:val="24"/>
        </w:rPr>
        <w:t>Parâmetros do Web Service</w:t>
      </w:r>
    </w:p>
    <w:p w14:paraId="28B631CE" w14:textId="77777777" w:rsidR="00D76F90" w:rsidRDefault="00D76F90">
      <w:pPr>
        <w:pStyle w:val="Corpodetexto"/>
        <w:spacing w:before="187" w:line="360" w:lineRule="auto"/>
        <w:ind w:left="0"/>
        <w:jc w:val="both"/>
        <w:rPr>
          <w:rFonts w:ascii="Calibri" w:hAnsi="Calibri" w:cs="Calibri"/>
          <w:sz w:val="24"/>
          <w:szCs w:val="24"/>
        </w:rPr>
      </w:pPr>
    </w:p>
    <w:tbl>
      <w:tblPr>
        <w:tblW w:w="9901" w:type="dxa"/>
        <w:tblInd w:w="50" w:type="dxa"/>
        <w:tblBorders>
          <w:top w:val="single" w:sz="34" w:space="0" w:color="000001"/>
          <w:left w:val="single" w:sz="6" w:space="0" w:color="000001"/>
          <w:bottom w:val="single" w:sz="6" w:space="0" w:color="000001"/>
          <w:right w:val="single" w:sz="6" w:space="0" w:color="000001"/>
          <w:insideH w:val="single" w:sz="6" w:space="0" w:color="000001"/>
          <w:insideV w:val="single" w:sz="6" w:space="0" w:color="000001"/>
        </w:tblBorders>
        <w:tblCellMar>
          <w:left w:w="141" w:type="dxa"/>
        </w:tblCellMar>
        <w:tblLook w:val="04A0" w:firstRow="1" w:lastRow="0" w:firstColumn="1" w:lastColumn="0" w:noHBand="0" w:noVBand="1"/>
      </w:tblPr>
      <w:tblGrid>
        <w:gridCol w:w="3206"/>
        <w:gridCol w:w="965"/>
        <w:gridCol w:w="1193"/>
        <w:gridCol w:w="4537"/>
      </w:tblGrid>
      <w:tr w:rsidR="00D76F90" w14:paraId="15643495" w14:textId="77777777">
        <w:trPr>
          <w:trHeight w:val="326"/>
        </w:trPr>
        <w:tc>
          <w:tcPr>
            <w:tcW w:w="3205" w:type="dxa"/>
            <w:tcBorders>
              <w:top w:val="single" w:sz="34" w:space="0" w:color="000001"/>
              <w:left w:val="single" w:sz="6" w:space="0" w:color="000001"/>
              <w:bottom w:val="single" w:sz="6" w:space="0" w:color="000001"/>
              <w:right w:val="single" w:sz="6" w:space="0" w:color="000001"/>
            </w:tcBorders>
            <w:shd w:val="clear" w:color="auto" w:fill="auto"/>
          </w:tcPr>
          <w:p w14:paraId="70A173FD" w14:textId="77777777" w:rsidR="00D76F90" w:rsidRDefault="0062219F">
            <w:pPr>
              <w:pStyle w:val="TableParagraph"/>
              <w:spacing w:line="171" w:lineRule="exact"/>
              <w:ind w:left="9"/>
              <w:rPr>
                <w:rFonts w:ascii="Calibri" w:hAnsi="Calibri" w:cs="Calibri"/>
                <w:b/>
                <w:sz w:val="24"/>
                <w:szCs w:val="24"/>
                <w:lang w:val="en-US"/>
              </w:rPr>
            </w:pPr>
            <w:proofErr w:type="spellStart"/>
            <w:r>
              <w:rPr>
                <w:rFonts w:ascii="Calibri" w:hAnsi="Calibri" w:cs="Calibri"/>
                <w:b/>
                <w:sz w:val="24"/>
                <w:szCs w:val="24"/>
                <w:lang w:val="en-US"/>
              </w:rPr>
              <w:t>Parâmetro</w:t>
            </w:r>
            <w:proofErr w:type="spellEnd"/>
          </w:p>
        </w:tc>
        <w:tc>
          <w:tcPr>
            <w:tcW w:w="965" w:type="dxa"/>
            <w:tcBorders>
              <w:top w:val="single" w:sz="34" w:space="0" w:color="000001"/>
              <w:left w:val="single" w:sz="6" w:space="0" w:color="000001"/>
              <w:bottom w:val="single" w:sz="6" w:space="0" w:color="000001"/>
              <w:right w:val="single" w:sz="6" w:space="0" w:color="000001"/>
            </w:tcBorders>
            <w:shd w:val="clear" w:color="auto" w:fill="auto"/>
          </w:tcPr>
          <w:p w14:paraId="7CEBAE09" w14:textId="77777777" w:rsidR="00D76F90" w:rsidRDefault="0062219F">
            <w:pPr>
              <w:pStyle w:val="TableParagraph"/>
              <w:spacing w:line="171" w:lineRule="exact"/>
              <w:ind w:left="9"/>
              <w:rPr>
                <w:rFonts w:ascii="Calibri" w:hAnsi="Calibri" w:cs="Calibri"/>
                <w:b/>
                <w:sz w:val="24"/>
                <w:szCs w:val="24"/>
                <w:lang w:val="en-US"/>
              </w:rPr>
            </w:pPr>
            <w:r>
              <w:rPr>
                <w:rFonts w:ascii="Calibri" w:hAnsi="Calibri" w:cs="Calibri"/>
                <w:b/>
                <w:sz w:val="24"/>
                <w:szCs w:val="24"/>
                <w:lang w:val="en-US"/>
              </w:rPr>
              <w:t>Tipo</w:t>
            </w:r>
          </w:p>
        </w:tc>
        <w:tc>
          <w:tcPr>
            <w:tcW w:w="1193" w:type="dxa"/>
            <w:tcBorders>
              <w:top w:val="single" w:sz="34" w:space="0" w:color="000001"/>
              <w:left w:val="single" w:sz="6" w:space="0" w:color="000001"/>
              <w:bottom w:val="single" w:sz="6" w:space="0" w:color="000001"/>
              <w:right w:val="single" w:sz="6" w:space="0" w:color="000001"/>
            </w:tcBorders>
            <w:shd w:val="clear" w:color="auto" w:fill="auto"/>
          </w:tcPr>
          <w:p w14:paraId="78809CA8" w14:textId="77777777" w:rsidR="00D76F90" w:rsidRDefault="0062219F">
            <w:pPr>
              <w:pStyle w:val="TableParagraph"/>
              <w:spacing w:line="171" w:lineRule="exact"/>
              <w:ind w:left="6"/>
              <w:rPr>
                <w:rFonts w:ascii="Calibri" w:hAnsi="Calibri" w:cs="Calibri"/>
                <w:b/>
                <w:sz w:val="24"/>
                <w:szCs w:val="24"/>
                <w:lang w:val="en-US"/>
              </w:rPr>
            </w:pPr>
            <w:proofErr w:type="spellStart"/>
            <w:r>
              <w:rPr>
                <w:rFonts w:ascii="Calibri" w:hAnsi="Calibri" w:cs="Calibri"/>
                <w:b/>
                <w:sz w:val="24"/>
                <w:szCs w:val="24"/>
                <w:lang w:val="en-US"/>
              </w:rPr>
              <w:t>Tamanho</w:t>
            </w:r>
            <w:proofErr w:type="spellEnd"/>
          </w:p>
        </w:tc>
        <w:tc>
          <w:tcPr>
            <w:tcW w:w="4537" w:type="dxa"/>
            <w:tcBorders>
              <w:top w:val="single" w:sz="34" w:space="0" w:color="000001"/>
              <w:left w:val="single" w:sz="6" w:space="0" w:color="000001"/>
              <w:bottom w:val="single" w:sz="6" w:space="0" w:color="000001"/>
              <w:right w:val="single" w:sz="6" w:space="0" w:color="000001"/>
            </w:tcBorders>
            <w:shd w:val="clear" w:color="auto" w:fill="auto"/>
          </w:tcPr>
          <w:p w14:paraId="7906CFF0" w14:textId="77777777" w:rsidR="00D76F90" w:rsidRDefault="0062219F">
            <w:pPr>
              <w:pStyle w:val="TableParagraph"/>
              <w:spacing w:line="171" w:lineRule="exact"/>
              <w:ind w:left="8"/>
              <w:rPr>
                <w:rFonts w:ascii="Calibri" w:hAnsi="Calibri" w:cs="Calibri"/>
                <w:b/>
                <w:sz w:val="24"/>
                <w:szCs w:val="24"/>
                <w:lang w:val="en-US"/>
              </w:rPr>
            </w:pPr>
            <w:proofErr w:type="spellStart"/>
            <w:r>
              <w:rPr>
                <w:rFonts w:ascii="Calibri" w:hAnsi="Calibri" w:cs="Calibri"/>
                <w:b/>
                <w:sz w:val="24"/>
                <w:szCs w:val="24"/>
                <w:lang w:val="en-US"/>
              </w:rPr>
              <w:t>Descrição</w:t>
            </w:r>
            <w:proofErr w:type="spellEnd"/>
          </w:p>
        </w:tc>
      </w:tr>
      <w:tr w:rsidR="00D76F90" w14:paraId="6B25063A" w14:textId="77777777">
        <w:trPr>
          <w:trHeight w:val="332"/>
        </w:trPr>
        <w:tc>
          <w:tcPr>
            <w:tcW w:w="3205" w:type="dxa"/>
            <w:tcBorders>
              <w:top w:val="single" w:sz="6" w:space="0" w:color="000001"/>
              <w:left w:val="single" w:sz="6" w:space="0" w:color="000001"/>
              <w:bottom w:val="single" w:sz="6" w:space="0" w:color="000001"/>
              <w:right w:val="single" w:sz="6" w:space="0" w:color="000001"/>
            </w:tcBorders>
            <w:shd w:val="clear" w:color="auto" w:fill="auto"/>
          </w:tcPr>
          <w:p w14:paraId="4041FE7D"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codOficina</w:t>
            </w:r>
            <w:proofErr w:type="spellEnd"/>
            <w:r>
              <w:rPr>
                <w:rFonts w:ascii="Calibri" w:hAnsi="Calibri" w:cs="Calibri"/>
                <w:color w:val="800000"/>
                <w:sz w:val="24"/>
                <w:szCs w:val="24"/>
                <w:lang w:val="en-US"/>
              </w:rPr>
              <w:t>}</w:t>
            </w:r>
          </w:p>
        </w:tc>
        <w:tc>
          <w:tcPr>
            <w:tcW w:w="965" w:type="dxa"/>
            <w:tcBorders>
              <w:top w:val="single" w:sz="6" w:space="0" w:color="000001"/>
              <w:left w:val="single" w:sz="6" w:space="0" w:color="000001"/>
              <w:bottom w:val="single" w:sz="6" w:space="0" w:color="000001"/>
              <w:right w:val="single" w:sz="6" w:space="0" w:color="000001"/>
            </w:tcBorders>
            <w:shd w:val="clear" w:color="auto" w:fill="auto"/>
          </w:tcPr>
          <w:p w14:paraId="3ECCCA64"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Integer</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517D3505"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8</w:t>
            </w:r>
          </w:p>
        </w:tc>
        <w:tc>
          <w:tcPr>
            <w:tcW w:w="4537" w:type="dxa"/>
            <w:tcBorders>
              <w:top w:val="single" w:sz="6" w:space="0" w:color="000001"/>
              <w:left w:val="single" w:sz="6" w:space="0" w:color="000001"/>
              <w:bottom w:val="single" w:sz="6" w:space="0" w:color="000001"/>
              <w:right w:val="single" w:sz="6" w:space="0" w:color="000001"/>
            </w:tcBorders>
            <w:shd w:val="clear" w:color="auto" w:fill="auto"/>
          </w:tcPr>
          <w:p w14:paraId="4B67E0B9"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 xml:space="preserve">Código </w:t>
            </w:r>
          </w:p>
        </w:tc>
      </w:tr>
      <w:tr w:rsidR="00D76F90" w14:paraId="5C114FA4" w14:textId="77777777">
        <w:trPr>
          <w:trHeight w:val="333"/>
        </w:trPr>
        <w:tc>
          <w:tcPr>
            <w:tcW w:w="3205" w:type="dxa"/>
            <w:tcBorders>
              <w:top w:val="single" w:sz="6" w:space="0" w:color="000001"/>
              <w:left w:val="single" w:sz="6" w:space="0" w:color="000001"/>
              <w:bottom w:val="single" w:sz="6" w:space="0" w:color="000001"/>
              <w:right w:val="single" w:sz="6" w:space="0" w:color="000001"/>
            </w:tcBorders>
            <w:shd w:val="clear" w:color="auto" w:fill="auto"/>
          </w:tcPr>
          <w:p w14:paraId="066CC3ED"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cnpjOficina</w:t>
            </w:r>
            <w:proofErr w:type="spellEnd"/>
            <w:r>
              <w:rPr>
                <w:rFonts w:ascii="Calibri" w:hAnsi="Calibri" w:cs="Calibri"/>
                <w:color w:val="800000"/>
                <w:sz w:val="24"/>
                <w:szCs w:val="24"/>
                <w:lang w:val="en-US"/>
              </w:rPr>
              <w:t>}</w:t>
            </w:r>
          </w:p>
        </w:tc>
        <w:tc>
          <w:tcPr>
            <w:tcW w:w="965" w:type="dxa"/>
            <w:tcBorders>
              <w:top w:val="single" w:sz="6" w:space="0" w:color="000001"/>
              <w:left w:val="single" w:sz="6" w:space="0" w:color="000001"/>
              <w:bottom w:val="single" w:sz="6" w:space="0" w:color="000001"/>
              <w:right w:val="single" w:sz="6" w:space="0" w:color="000001"/>
            </w:tcBorders>
            <w:shd w:val="clear" w:color="auto" w:fill="auto"/>
          </w:tcPr>
          <w:p w14:paraId="15A52175"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String</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7B014E7B"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14</w:t>
            </w:r>
          </w:p>
        </w:tc>
        <w:tc>
          <w:tcPr>
            <w:tcW w:w="4537" w:type="dxa"/>
            <w:tcBorders>
              <w:top w:val="single" w:sz="6" w:space="0" w:color="000001"/>
              <w:left w:val="single" w:sz="6" w:space="0" w:color="000001"/>
              <w:bottom w:val="single" w:sz="6" w:space="0" w:color="000001"/>
              <w:right w:val="single" w:sz="6" w:space="0" w:color="000001"/>
            </w:tcBorders>
            <w:shd w:val="clear" w:color="auto" w:fill="auto"/>
          </w:tcPr>
          <w:p w14:paraId="7C2CC1BC"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CNPJ</w:t>
            </w:r>
          </w:p>
        </w:tc>
      </w:tr>
      <w:tr w:rsidR="00D76F90" w14:paraId="77B94633" w14:textId="77777777">
        <w:trPr>
          <w:trHeight w:val="332"/>
        </w:trPr>
        <w:tc>
          <w:tcPr>
            <w:tcW w:w="3205" w:type="dxa"/>
            <w:tcBorders>
              <w:top w:val="single" w:sz="6" w:space="0" w:color="000001"/>
              <w:left w:val="single" w:sz="6" w:space="0" w:color="000001"/>
              <w:bottom w:val="single" w:sz="6" w:space="0" w:color="000001"/>
              <w:right w:val="single" w:sz="6" w:space="0" w:color="000001"/>
            </w:tcBorders>
            <w:shd w:val="clear" w:color="auto" w:fill="auto"/>
          </w:tcPr>
          <w:p w14:paraId="1F293AA5"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nome</w:t>
            </w:r>
            <w:proofErr w:type="spellEnd"/>
            <w:r>
              <w:rPr>
                <w:rFonts w:ascii="Calibri" w:hAnsi="Calibri" w:cs="Calibri"/>
                <w:color w:val="800000"/>
                <w:sz w:val="24"/>
                <w:szCs w:val="24"/>
                <w:lang w:val="en-US"/>
              </w:rPr>
              <w:t>}</w:t>
            </w:r>
          </w:p>
        </w:tc>
        <w:tc>
          <w:tcPr>
            <w:tcW w:w="965" w:type="dxa"/>
            <w:tcBorders>
              <w:top w:val="single" w:sz="6" w:space="0" w:color="000001"/>
              <w:left w:val="single" w:sz="6" w:space="0" w:color="000001"/>
              <w:bottom w:val="single" w:sz="6" w:space="0" w:color="000001"/>
              <w:right w:val="single" w:sz="6" w:space="0" w:color="000001"/>
            </w:tcBorders>
            <w:shd w:val="clear" w:color="auto" w:fill="auto"/>
          </w:tcPr>
          <w:p w14:paraId="0BBB8D48"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String</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3527C59E"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60</w:t>
            </w:r>
          </w:p>
        </w:tc>
        <w:tc>
          <w:tcPr>
            <w:tcW w:w="4537" w:type="dxa"/>
            <w:tcBorders>
              <w:top w:val="single" w:sz="6" w:space="0" w:color="000001"/>
              <w:left w:val="single" w:sz="6" w:space="0" w:color="000001"/>
              <w:bottom w:val="single" w:sz="6" w:space="0" w:color="000001"/>
              <w:right w:val="single" w:sz="6" w:space="0" w:color="000001"/>
            </w:tcBorders>
            <w:shd w:val="clear" w:color="auto" w:fill="auto"/>
          </w:tcPr>
          <w:p w14:paraId="51D51CA8"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 xml:space="preserve">Nome </w:t>
            </w:r>
          </w:p>
        </w:tc>
      </w:tr>
      <w:tr w:rsidR="00D76F90" w14:paraId="5ECD5651" w14:textId="77777777">
        <w:trPr>
          <w:trHeight w:val="333"/>
        </w:trPr>
        <w:tc>
          <w:tcPr>
            <w:tcW w:w="3205" w:type="dxa"/>
            <w:tcBorders>
              <w:top w:val="single" w:sz="6" w:space="0" w:color="000001"/>
              <w:left w:val="single" w:sz="6" w:space="0" w:color="000001"/>
              <w:bottom w:val="single" w:sz="6" w:space="0" w:color="000001"/>
              <w:right w:val="single" w:sz="6" w:space="0" w:color="000001"/>
            </w:tcBorders>
            <w:shd w:val="clear" w:color="auto" w:fill="auto"/>
          </w:tcPr>
          <w:p w14:paraId="19C70552"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endereco</w:t>
            </w:r>
            <w:proofErr w:type="spellEnd"/>
            <w:r>
              <w:rPr>
                <w:rFonts w:ascii="Calibri" w:hAnsi="Calibri" w:cs="Calibri"/>
                <w:color w:val="800000"/>
                <w:sz w:val="24"/>
                <w:szCs w:val="24"/>
                <w:lang w:val="en-US"/>
              </w:rPr>
              <w:t>}</w:t>
            </w:r>
          </w:p>
        </w:tc>
        <w:tc>
          <w:tcPr>
            <w:tcW w:w="965" w:type="dxa"/>
            <w:tcBorders>
              <w:top w:val="single" w:sz="6" w:space="0" w:color="000001"/>
              <w:left w:val="single" w:sz="6" w:space="0" w:color="000001"/>
              <w:bottom w:val="single" w:sz="6" w:space="0" w:color="000001"/>
              <w:right w:val="single" w:sz="6" w:space="0" w:color="000001"/>
            </w:tcBorders>
            <w:shd w:val="clear" w:color="auto" w:fill="auto"/>
          </w:tcPr>
          <w:p w14:paraId="0323D8C2"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String</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113F4646"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100</w:t>
            </w:r>
          </w:p>
        </w:tc>
        <w:tc>
          <w:tcPr>
            <w:tcW w:w="4537" w:type="dxa"/>
            <w:tcBorders>
              <w:top w:val="single" w:sz="6" w:space="0" w:color="000001"/>
              <w:left w:val="single" w:sz="6" w:space="0" w:color="000001"/>
              <w:bottom w:val="single" w:sz="6" w:space="0" w:color="000001"/>
              <w:right w:val="single" w:sz="6" w:space="0" w:color="000001"/>
            </w:tcBorders>
            <w:shd w:val="clear" w:color="auto" w:fill="auto"/>
          </w:tcPr>
          <w:p w14:paraId="43779CF6" w14:textId="77777777" w:rsidR="00D76F90" w:rsidRDefault="0062219F">
            <w:pPr>
              <w:pStyle w:val="TableParagraph"/>
              <w:spacing w:line="180" w:lineRule="exact"/>
              <w:ind w:left="8"/>
              <w:rPr>
                <w:rFonts w:ascii="Calibri" w:hAnsi="Calibri" w:cs="Calibri"/>
                <w:sz w:val="24"/>
                <w:szCs w:val="24"/>
                <w:lang w:val="en-US"/>
              </w:rPr>
            </w:pPr>
            <w:proofErr w:type="spellStart"/>
            <w:r>
              <w:rPr>
                <w:rFonts w:ascii="Calibri" w:hAnsi="Calibri" w:cs="Calibri"/>
                <w:sz w:val="24"/>
                <w:szCs w:val="24"/>
                <w:lang w:val="en-US"/>
              </w:rPr>
              <w:t>Endereço</w:t>
            </w:r>
            <w:proofErr w:type="spellEnd"/>
          </w:p>
        </w:tc>
      </w:tr>
    </w:tbl>
    <w:p w14:paraId="0675502C" w14:textId="77777777" w:rsidR="00D76F90" w:rsidRDefault="0062219F">
      <w:pPr>
        <w:spacing w:before="96"/>
        <w:ind w:left="232"/>
        <w:rPr>
          <w:rFonts w:ascii="Calibri" w:hAnsi="Calibri" w:cs="Calibri"/>
          <w:b/>
          <w:sz w:val="24"/>
          <w:szCs w:val="24"/>
        </w:rPr>
      </w:pPr>
      <w:r>
        <w:rPr>
          <w:rFonts w:ascii="Calibri" w:hAnsi="Calibri" w:cs="Calibri"/>
          <w:b/>
          <w:sz w:val="24"/>
          <w:szCs w:val="24"/>
        </w:rPr>
        <w:t>Sobre o Retorno do Web Service</w:t>
      </w:r>
    </w:p>
    <w:p w14:paraId="5D916D4B" w14:textId="77777777" w:rsidR="00D76F90" w:rsidRDefault="0062219F">
      <w:pPr>
        <w:spacing w:before="94"/>
        <w:ind w:left="232"/>
      </w:pPr>
      <w:r>
        <w:rPr>
          <w:rFonts w:ascii="Calibri" w:hAnsi="Calibri" w:cs="Calibri"/>
          <w:sz w:val="24"/>
          <w:szCs w:val="24"/>
        </w:rPr>
        <w:t xml:space="preserve">Um objeto com dados informados nos parâmetros de entrada na notação </w:t>
      </w:r>
      <w:r>
        <w:rPr>
          <w:rFonts w:ascii="Calibri" w:hAnsi="Calibri" w:cs="Calibri"/>
          <w:i/>
          <w:sz w:val="24"/>
          <w:szCs w:val="24"/>
        </w:rPr>
        <w:t>JSON</w:t>
      </w:r>
      <w:r>
        <w:rPr>
          <w:rFonts w:ascii="Calibri" w:hAnsi="Calibri" w:cs="Calibri"/>
          <w:sz w:val="24"/>
          <w:szCs w:val="24"/>
        </w:rPr>
        <w:t>.</w:t>
      </w:r>
    </w:p>
    <w:p w14:paraId="2F1AB0C3" w14:textId="77777777" w:rsidR="00D76F90" w:rsidRDefault="00D76F90">
      <w:pPr>
        <w:spacing w:before="94"/>
        <w:ind w:left="232"/>
        <w:rPr>
          <w:rFonts w:ascii="Calibri" w:hAnsi="Calibri" w:cs="Calibri"/>
          <w:sz w:val="24"/>
          <w:szCs w:val="24"/>
        </w:rPr>
      </w:pPr>
    </w:p>
    <w:p w14:paraId="2DFBEC80" w14:textId="77777777" w:rsidR="00D76F90" w:rsidRDefault="0062219F">
      <w:pPr>
        <w:pStyle w:val="PargrafodaLista"/>
        <w:numPr>
          <w:ilvl w:val="1"/>
          <w:numId w:val="2"/>
        </w:numPr>
        <w:tabs>
          <w:tab w:val="left" w:pos="413"/>
        </w:tabs>
        <w:spacing w:before="92"/>
        <w:ind w:left="412" w:hanging="181"/>
        <w:jc w:val="left"/>
      </w:pPr>
      <w:r>
        <w:rPr>
          <w:rFonts w:ascii="Calibri" w:hAnsi="Calibri" w:cs="Calibri"/>
          <w:sz w:val="24"/>
          <w:szCs w:val="24"/>
        </w:rPr>
        <w:t>Incluir</w:t>
      </w:r>
      <w:r>
        <w:rPr>
          <w:rFonts w:ascii="Calibri" w:hAnsi="Calibri" w:cs="Calibri"/>
          <w:spacing w:val="-4"/>
          <w:sz w:val="24"/>
          <w:szCs w:val="24"/>
        </w:rPr>
        <w:t xml:space="preserve"> </w:t>
      </w:r>
      <w:r>
        <w:rPr>
          <w:rFonts w:ascii="Calibri" w:hAnsi="Calibri" w:cs="Calibri"/>
          <w:sz w:val="24"/>
          <w:szCs w:val="24"/>
        </w:rPr>
        <w:t>SMV.</w:t>
      </w:r>
    </w:p>
    <w:p w14:paraId="34ACC52A" w14:textId="77777777" w:rsidR="00D76F90" w:rsidRDefault="00D76F90">
      <w:pPr>
        <w:pStyle w:val="Corpodetexto"/>
        <w:ind w:left="0"/>
        <w:rPr>
          <w:rFonts w:ascii="Calibri" w:hAnsi="Calibri" w:cs="Calibri"/>
          <w:sz w:val="24"/>
          <w:szCs w:val="24"/>
        </w:rPr>
      </w:pPr>
    </w:p>
    <w:p w14:paraId="6314ADDA" w14:textId="77777777" w:rsidR="00D76F90" w:rsidRDefault="0062219F">
      <w:pPr>
        <w:spacing w:before="159"/>
        <w:ind w:left="232"/>
        <w:rPr>
          <w:rFonts w:ascii="Calibri" w:hAnsi="Calibri" w:cs="Calibri"/>
          <w:b/>
          <w:sz w:val="24"/>
          <w:szCs w:val="24"/>
        </w:rPr>
      </w:pPr>
      <w:r>
        <w:rPr>
          <w:rFonts w:ascii="Calibri" w:hAnsi="Calibri" w:cs="Calibri"/>
          <w:b/>
          <w:sz w:val="24"/>
          <w:szCs w:val="24"/>
        </w:rPr>
        <w:t>Parâmetros do Web Service – Ordem de Serviço</w:t>
      </w:r>
    </w:p>
    <w:p w14:paraId="2B5E7CFB" w14:textId="77777777" w:rsidR="00D76F90" w:rsidRDefault="00D76F90">
      <w:pPr>
        <w:pStyle w:val="Corpodetexto"/>
        <w:spacing w:before="6"/>
        <w:ind w:left="0"/>
        <w:rPr>
          <w:rFonts w:ascii="Calibri" w:hAnsi="Calibri" w:cs="Calibri"/>
          <w:b/>
          <w:sz w:val="24"/>
          <w:szCs w:val="24"/>
        </w:rPr>
      </w:pPr>
    </w:p>
    <w:tbl>
      <w:tblPr>
        <w:tblW w:w="9897" w:type="dxa"/>
        <w:tblInd w:w="50" w:type="dxa"/>
        <w:tblBorders>
          <w:top w:val="single" w:sz="34" w:space="0" w:color="000001"/>
          <w:left w:val="single" w:sz="6" w:space="0" w:color="000001"/>
          <w:bottom w:val="single" w:sz="6" w:space="0" w:color="000001"/>
          <w:right w:val="single" w:sz="6" w:space="0" w:color="000001"/>
          <w:insideH w:val="single" w:sz="6" w:space="0" w:color="000001"/>
          <w:insideV w:val="single" w:sz="6" w:space="0" w:color="000001"/>
        </w:tblBorders>
        <w:tblCellMar>
          <w:left w:w="141" w:type="dxa"/>
        </w:tblCellMar>
        <w:tblLook w:val="04A0" w:firstRow="1" w:lastRow="0" w:firstColumn="1" w:lastColumn="0" w:noHBand="0" w:noVBand="1"/>
      </w:tblPr>
      <w:tblGrid>
        <w:gridCol w:w="3136"/>
        <w:gridCol w:w="1202"/>
        <w:gridCol w:w="1197"/>
        <w:gridCol w:w="4362"/>
      </w:tblGrid>
      <w:tr w:rsidR="00D76F90" w14:paraId="50DF8FB2" w14:textId="77777777">
        <w:trPr>
          <w:trHeight w:val="326"/>
        </w:trPr>
        <w:tc>
          <w:tcPr>
            <w:tcW w:w="3136" w:type="dxa"/>
            <w:tcBorders>
              <w:top w:val="single" w:sz="34" w:space="0" w:color="000001"/>
              <w:left w:val="single" w:sz="6" w:space="0" w:color="000001"/>
              <w:bottom w:val="single" w:sz="6" w:space="0" w:color="000001"/>
              <w:right w:val="single" w:sz="6" w:space="0" w:color="000001"/>
            </w:tcBorders>
            <w:shd w:val="clear" w:color="auto" w:fill="auto"/>
          </w:tcPr>
          <w:p w14:paraId="62ED7B87" w14:textId="77777777" w:rsidR="00D76F90" w:rsidRDefault="0062219F">
            <w:pPr>
              <w:pStyle w:val="TableParagraph"/>
              <w:spacing w:line="171" w:lineRule="exact"/>
              <w:ind w:left="9"/>
              <w:rPr>
                <w:rFonts w:ascii="Calibri" w:hAnsi="Calibri" w:cs="Calibri"/>
                <w:b/>
                <w:sz w:val="24"/>
                <w:szCs w:val="24"/>
                <w:lang w:val="en-US"/>
              </w:rPr>
            </w:pPr>
            <w:proofErr w:type="spellStart"/>
            <w:r>
              <w:rPr>
                <w:rFonts w:ascii="Calibri" w:hAnsi="Calibri" w:cs="Calibri"/>
                <w:b/>
                <w:sz w:val="24"/>
                <w:szCs w:val="24"/>
                <w:lang w:val="en-US"/>
              </w:rPr>
              <w:t>Parâmetro</w:t>
            </w:r>
            <w:proofErr w:type="spellEnd"/>
          </w:p>
        </w:tc>
        <w:tc>
          <w:tcPr>
            <w:tcW w:w="1200" w:type="dxa"/>
            <w:tcBorders>
              <w:top w:val="single" w:sz="34" w:space="0" w:color="000001"/>
              <w:left w:val="single" w:sz="6" w:space="0" w:color="000001"/>
              <w:bottom w:val="single" w:sz="6" w:space="0" w:color="000001"/>
              <w:right w:val="single" w:sz="6" w:space="0" w:color="000001"/>
            </w:tcBorders>
            <w:shd w:val="clear" w:color="auto" w:fill="auto"/>
          </w:tcPr>
          <w:p w14:paraId="4BA8DBC9" w14:textId="77777777" w:rsidR="00D76F90" w:rsidRDefault="0062219F">
            <w:pPr>
              <w:pStyle w:val="TableParagraph"/>
              <w:spacing w:line="171" w:lineRule="exact"/>
              <w:ind w:left="7"/>
              <w:rPr>
                <w:rFonts w:ascii="Calibri" w:hAnsi="Calibri" w:cs="Calibri"/>
                <w:b/>
                <w:sz w:val="24"/>
                <w:szCs w:val="24"/>
                <w:lang w:val="en-US"/>
              </w:rPr>
            </w:pPr>
            <w:r>
              <w:rPr>
                <w:rFonts w:ascii="Calibri" w:hAnsi="Calibri" w:cs="Calibri"/>
                <w:b/>
                <w:sz w:val="24"/>
                <w:szCs w:val="24"/>
                <w:lang w:val="en-US"/>
              </w:rPr>
              <w:t>Tipo</w:t>
            </w:r>
          </w:p>
        </w:tc>
        <w:tc>
          <w:tcPr>
            <w:tcW w:w="1197" w:type="dxa"/>
            <w:tcBorders>
              <w:top w:val="single" w:sz="34" w:space="0" w:color="000001"/>
              <w:left w:val="single" w:sz="6" w:space="0" w:color="000001"/>
              <w:bottom w:val="single" w:sz="6" w:space="0" w:color="000001"/>
              <w:right w:val="single" w:sz="6" w:space="0" w:color="000001"/>
            </w:tcBorders>
            <w:shd w:val="clear" w:color="auto" w:fill="auto"/>
          </w:tcPr>
          <w:p w14:paraId="28047D85" w14:textId="77777777" w:rsidR="00D76F90" w:rsidRDefault="0062219F">
            <w:pPr>
              <w:pStyle w:val="TableParagraph"/>
              <w:spacing w:line="171" w:lineRule="exact"/>
              <w:ind w:left="10"/>
              <w:rPr>
                <w:rFonts w:ascii="Calibri" w:hAnsi="Calibri" w:cs="Calibri"/>
                <w:b/>
                <w:sz w:val="24"/>
                <w:szCs w:val="24"/>
                <w:lang w:val="en-US"/>
              </w:rPr>
            </w:pPr>
            <w:proofErr w:type="spellStart"/>
            <w:r>
              <w:rPr>
                <w:rFonts w:ascii="Calibri" w:hAnsi="Calibri" w:cs="Calibri"/>
                <w:b/>
                <w:sz w:val="24"/>
                <w:szCs w:val="24"/>
                <w:lang w:val="en-US"/>
              </w:rPr>
              <w:t>Tamanho</w:t>
            </w:r>
            <w:proofErr w:type="spellEnd"/>
          </w:p>
        </w:tc>
        <w:tc>
          <w:tcPr>
            <w:tcW w:w="4363" w:type="dxa"/>
            <w:tcBorders>
              <w:top w:val="single" w:sz="34" w:space="0" w:color="000001"/>
              <w:left w:val="single" w:sz="6" w:space="0" w:color="000001"/>
              <w:bottom w:val="single" w:sz="6" w:space="0" w:color="000001"/>
              <w:right w:val="single" w:sz="6" w:space="0" w:color="000001"/>
            </w:tcBorders>
            <w:shd w:val="clear" w:color="auto" w:fill="auto"/>
          </w:tcPr>
          <w:p w14:paraId="4F502671" w14:textId="77777777" w:rsidR="00D76F90" w:rsidRDefault="0062219F">
            <w:pPr>
              <w:pStyle w:val="TableParagraph"/>
              <w:spacing w:line="171" w:lineRule="exact"/>
              <w:ind w:left="11"/>
              <w:rPr>
                <w:rFonts w:ascii="Calibri" w:hAnsi="Calibri" w:cs="Calibri"/>
                <w:b/>
                <w:sz w:val="24"/>
                <w:szCs w:val="24"/>
                <w:lang w:val="en-US"/>
              </w:rPr>
            </w:pPr>
            <w:proofErr w:type="spellStart"/>
            <w:r>
              <w:rPr>
                <w:rFonts w:ascii="Calibri" w:hAnsi="Calibri" w:cs="Calibri"/>
                <w:b/>
                <w:sz w:val="24"/>
                <w:szCs w:val="24"/>
                <w:lang w:val="en-US"/>
              </w:rPr>
              <w:t>Descrição</w:t>
            </w:r>
            <w:proofErr w:type="spellEnd"/>
          </w:p>
        </w:tc>
      </w:tr>
      <w:tr w:rsidR="00D76F90" w14:paraId="3BC8FF11" w14:textId="77777777">
        <w:trPr>
          <w:trHeight w:val="332"/>
        </w:trPr>
        <w:tc>
          <w:tcPr>
            <w:tcW w:w="3136" w:type="dxa"/>
            <w:tcBorders>
              <w:top w:val="single" w:sz="6" w:space="0" w:color="000001"/>
              <w:left w:val="single" w:sz="6" w:space="0" w:color="000001"/>
              <w:bottom w:val="single" w:sz="6" w:space="0" w:color="000001"/>
              <w:right w:val="single" w:sz="6" w:space="0" w:color="000001"/>
            </w:tcBorders>
            <w:shd w:val="clear" w:color="auto" w:fill="auto"/>
          </w:tcPr>
          <w:p w14:paraId="2B9886EB"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numSmv</w:t>
            </w:r>
            <w:proofErr w:type="spellEnd"/>
            <w:r>
              <w:rPr>
                <w:rFonts w:ascii="Calibri" w:hAnsi="Calibri" w:cs="Calibri"/>
                <w:color w:val="800000"/>
                <w:sz w:val="24"/>
                <w:szCs w:val="24"/>
                <w:lang w:val="en-US"/>
              </w:rPr>
              <w:t>}</w:t>
            </w:r>
          </w:p>
        </w:tc>
        <w:tc>
          <w:tcPr>
            <w:tcW w:w="1200" w:type="dxa"/>
            <w:tcBorders>
              <w:top w:val="single" w:sz="6" w:space="0" w:color="000001"/>
              <w:left w:val="single" w:sz="6" w:space="0" w:color="000001"/>
              <w:bottom w:val="single" w:sz="6" w:space="0" w:color="000001"/>
              <w:right w:val="single" w:sz="6" w:space="0" w:color="000001"/>
            </w:tcBorders>
            <w:shd w:val="clear" w:color="auto" w:fill="auto"/>
          </w:tcPr>
          <w:p w14:paraId="157CA464" w14:textId="77777777" w:rsidR="00D76F90" w:rsidRDefault="0062219F">
            <w:pPr>
              <w:pStyle w:val="TableParagraph"/>
              <w:spacing w:line="180" w:lineRule="exact"/>
              <w:ind w:left="7"/>
              <w:rPr>
                <w:rFonts w:ascii="Calibri" w:hAnsi="Calibri" w:cs="Calibri"/>
                <w:sz w:val="24"/>
                <w:szCs w:val="24"/>
                <w:lang w:val="en-US"/>
              </w:rPr>
            </w:pPr>
            <w:r>
              <w:rPr>
                <w:rFonts w:ascii="Calibri" w:hAnsi="Calibri" w:cs="Calibri"/>
                <w:sz w:val="24"/>
                <w:szCs w:val="24"/>
                <w:lang w:val="en-US"/>
              </w:rPr>
              <w:t>Integer</w:t>
            </w:r>
          </w:p>
        </w:tc>
        <w:tc>
          <w:tcPr>
            <w:tcW w:w="1197" w:type="dxa"/>
            <w:tcBorders>
              <w:top w:val="single" w:sz="6" w:space="0" w:color="000001"/>
              <w:left w:val="single" w:sz="6" w:space="0" w:color="000001"/>
              <w:bottom w:val="single" w:sz="6" w:space="0" w:color="000001"/>
              <w:right w:val="single" w:sz="6" w:space="0" w:color="000001"/>
            </w:tcBorders>
            <w:shd w:val="clear" w:color="auto" w:fill="auto"/>
          </w:tcPr>
          <w:p w14:paraId="69BB3A96" w14:textId="77777777" w:rsidR="00D76F90" w:rsidRDefault="0062219F">
            <w:pPr>
              <w:pStyle w:val="TableParagraph"/>
              <w:spacing w:line="180" w:lineRule="exact"/>
              <w:ind w:left="10"/>
              <w:rPr>
                <w:rFonts w:ascii="Calibri" w:hAnsi="Calibri" w:cs="Calibri"/>
                <w:sz w:val="24"/>
                <w:szCs w:val="24"/>
                <w:lang w:val="en-US"/>
              </w:rPr>
            </w:pPr>
            <w:r>
              <w:rPr>
                <w:rFonts w:ascii="Calibri" w:hAnsi="Calibri" w:cs="Calibri"/>
                <w:sz w:val="24"/>
                <w:szCs w:val="24"/>
                <w:lang w:val="en-US"/>
              </w:rPr>
              <w:t>10</w:t>
            </w:r>
          </w:p>
        </w:tc>
        <w:tc>
          <w:tcPr>
            <w:tcW w:w="4363" w:type="dxa"/>
            <w:tcBorders>
              <w:top w:val="single" w:sz="6" w:space="0" w:color="000001"/>
              <w:left w:val="single" w:sz="6" w:space="0" w:color="000001"/>
              <w:bottom w:val="single" w:sz="6" w:space="0" w:color="000001"/>
              <w:right w:val="single" w:sz="6" w:space="0" w:color="000001"/>
            </w:tcBorders>
            <w:shd w:val="clear" w:color="auto" w:fill="auto"/>
          </w:tcPr>
          <w:p w14:paraId="4EC3776A" w14:textId="77777777" w:rsidR="00D76F90" w:rsidRDefault="0062219F">
            <w:pPr>
              <w:pStyle w:val="TableParagraph"/>
              <w:spacing w:line="180" w:lineRule="exact"/>
              <w:ind w:left="11"/>
              <w:rPr>
                <w:rFonts w:ascii="Calibri" w:hAnsi="Calibri" w:cs="Calibri"/>
                <w:sz w:val="24"/>
                <w:szCs w:val="24"/>
                <w:lang w:val="en-US"/>
              </w:rPr>
            </w:pPr>
            <w:r>
              <w:rPr>
                <w:rFonts w:ascii="Calibri" w:hAnsi="Calibri" w:cs="Calibri"/>
                <w:sz w:val="24"/>
                <w:szCs w:val="24"/>
                <w:lang w:val="en-US"/>
              </w:rPr>
              <w:t>Código</w:t>
            </w:r>
          </w:p>
        </w:tc>
      </w:tr>
      <w:tr w:rsidR="00D76F90" w14:paraId="24B139C4" w14:textId="77777777">
        <w:trPr>
          <w:trHeight w:val="332"/>
        </w:trPr>
        <w:tc>
          <w:tcPr>
            <w:tcW w:w="3136" w:type="dxa"/>
            <w:tcBorders>
              <w:top w:val="single" w:sz="6" w:space="0" w:color="000001"/>
              <w:left w:val="single" w:sz="6" w:space="0" w:color="000001"/>
              <w:bottom w:val="single" w:sz="6" w:space="0" w:color="000001"/>
              <w:right w:val="single" w:sz="6" w:space="0" w:color="000001"/>
            </w:tcBorders>
            <w:shd w:val="clear" w:color="auto" w:fill="auto"/>
          </w:tcPr>
          <w:p w14:paraId="28EDF5AF"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placa</w:t>
            </w:r>
            <w:proofErr w:type="spellEnd"/>
            <w:r>
              <w:rPr>
                <w:rFonts w:ascii="Calibri" w:hAnsi="Calibri" w:cs="Calibri"/>
                <w:color w:val="800000"/>
                <w:sz w:val="24"/>
                <w:szCs w:val="24"/>
                <w:lang w:val="en-US"/>
              </w:rPr>
              <w:t>}</w:t>
            </w:r>
          </w:p>
        </w:tc>
        <w:tc>
          <w:tcPr>
            <w:tcW w:w="1200" w:type="dxa"/>
            <w:tcBorders>
              <w:top w:val="single" w:sz="6" w:space="0" w:color="000001"/>
              <w:left w:val="single" w:sz="6" w:space="0" w:color="000001"/>
              <w:bottom w:val="single" w:sz="6" w:space="0" w:color="000001"/>
              <w:right w:val="single" w:sz="6" w:space="0" w:color="000001"/>
            </w:tcBorders>
            <w:shd w:val="clear" w:color="auto" w:fill="auto"/>
          </w:tcPr>
          <w:p w14:paraId="4BF7117E" w14:textId="77777777" w:rsidR="00D76F90" w:rsidRDefault="0062219F">
            <w:pPr>
              <w:pStyle w:val="TableParagraph"/>
              <w:spacing w:line="180" w:lineRule="exact"/>
              <w:ind w:left="7"/>
              <w:rPr>
                <w:rFonts w:ascii="Calibri" w:hAnsi="Calibri" w:cs="Calibri"/>
                <w:sz w:val="24"/>
                <w:szCs w:val="24"/>
                <w:lang w:val="en-US"/>
              </w:rPr>
            </w:pPr>
            <w:r>
              <w:rPr>
                <w:rFonts w:ascii="Calibri" w:hAnsi="Calibri" w:cs="Calibri"/>
                <w:sz w:val="24"/>
                <w:szCs w:val="24"/>
                <w:lang w:val="en-US"/>
              </w:rPr>
              <w:t>String</w:t>
            </w:r>
          </w:p>
        </w:tc>
        <w:tc>
          <w:tcPr>
            <w:tcW w:w="1197" w:type="dxa"/>
            <w:tcBorders>
              <w:top w:val="single" w:sz="6" w:space="0" w:color="000001"/>
              <w:left w:val="single" w:sz="6" w:space="0" w:color="000001"/>
              <w:bottom w:val="single" w:sz="6" w:space="0" w:color="000001"/>
              <w:right w:val="single" w:sz="6" w:space="0" w:color="000001"/>
            </w:tcBorders>
            <w:shd w:val="clear" w:color="auto" w:fill="auto"/>
          </w:tcPr>
          <w:p w14:paraId="6066DD39" w14:textId="77777777" w:rsidR="00D76F90" w:rsidRDefault="0062219F">
            <w:pPr>
              <w:pStyle w:val="TableParagraph"/>
              <w:spacing w:line="180" w:lineRule="exact"/>
              <w:ind w:left="10"/>
              <w:rPr>
                <w:rFonts w:ascii="Calibri" w:hAnsi="Calibri" w:cs="Calibri"/>
                <w:sz w:val="24"/>
                <w:szCs w:val="24"/>
                <w:lang w:val="en-US"/>
              </w:rPr>
            </w:pPr>
            <w:r>
              <w:rPr>
                <w:rFonts w:ascii="Calibri" w:hAnsi="Calibri" w:cs="Calibri"/>
                <w:sz w:val="24"/>
                <w:szCs w:val="24"/>
                <w:lang w:val="en-US"/>
              </w:rPr>
              <w:t>10</w:t>
            </w:r>
          </w:p>
        </w:tc>
        <w:tc>
          <w:tcPr>
            <w:tcW w:w="4363" w:type="dxa"/>
            <w:tcBorders>
              <w:top w:val="single" w:sz="6" w:space="0" w:color="000001"/>
              <w:left w:val="single" w:sz="6" w:space="0" w:color="000001"/>
              <w:bottom w:val="single" w:sz="6" w:space="0" w:color="000001"/>
              <w:right w:val="single" w:sz="6" w:space="0" w:color="000001"/>
            </w:tcBorders>
            <w:shd w:val="clear" w:color="auto" w:fill="auto"/>
          </w:tcPr>
          <w:p w14:paraId="6541B45D" w14:textId="77777777" w:rsidR="00D76F90" w:rsidRDefault="0062219F">
            <w:pPr>
              <w:pStyle w:val="TableParagraph"/>
              <w:spacing w:line="180" w:lineRule="exact"/>
              <w:ind w:left="11"/>
              <w:rPr>
                <w:rFonts w:ascii="Calibri" w:hAnsi="Calibri" w:cs="Calibri"/>
                <w:sz w:val="24"/>
                <w:szCs w:val="24"/>
                <w:lang w:val="en-US"/>
              </w:rPr>
            </w:pPr>
            <w:proofErr w:type="spellStart"/>
            <w:r>
              <w:rPr>
                <w:rFonts w:ascii="Calibri" w:hAnsi="Calibri" w:cs="Calibri"/>
                <w:sz w:val="24"/>
                <w:szCs w:val="24"/>
                <w:lang w:val="en-US"/>
              </w:rPr>
              <w:t>veículo</w:t>
            </w:r>
            <w:proofErr w:type="spellEnd"/>
          </w:p>
        </w:tc>
      </w:tr>
      <w:tr w:rsidR="00D76F90" w14:paraId="665B08F9" w14:textId="77777777">
        <w:trPr>
          <w:trHeight w:val="333"/>
        </w:trPr>
        <w:tc>
          <w:tcPr>
            <w:tcW w:w="3136" w:type="dxa"/>
            <w:tcBorders>
              <w:top w:val="single" w:sz="6" w:space="0" w:color="000001"/>
              <w:left w:val="single" w:sz="6" w:space="0" w:color="000001"/>
              <w:bottom w:val="single" w:sz="6" w:space="0" w:color="000001"/>
              <w:right w:val="single" w:sz="6" w:space="0" w:color="000001"/>
            </w:tcBorders>
            <w:shd w:val="clear" w:color="auto" w:fill="auto"/>
          </w:tcPr>
          <w:p w14:paraId="3E01CFD9"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numOS</w:t>
            </w:r>
            <w:proofErr w:type="spellEnd"/>
            <w:r>
              <w:rPr>
                <w:rFonts w:ascii="Calibri" w:hAnsi="Calibri" w:cs="Calibri"/>
                <w:color w:val="800000"/>
                <w:sz w:val="24"/>
                <w:szCs w:val="24"/>
                <w:lang w:val="en-US"/>
              </w:rPr>
              <w:t>}</w:t>
            </w:r>
          </w:p>
        </w:tc>
        <w:tc>
          <w:tcPr>
            <w:tcW w:w="1200" w:type="dxa"/>
            <w:tcBorders>
              <w:top w:val="single" w:sz="6" w:space="0" w:color="000001"/>
              <w:left w:val="single" w:sz="6" w:space="0" w:color="000001"/>
              <w:bottom w:val="single" w:sz="6" w:space="0" w:color="000001"/>
              <w:right w:val="single" w:sz="6" w:space="0" w:color="000001"/>
            </w:tcBorders>
            <w:shd w:val="clear" w:color="auto" w:fill="auto"/>
          </w:tcPr>
          <w:p w14:paraId="668F81C9" w14:textId="77777777" w:rsidR="00D76F90" w:rsidRDefault="0062219F">
            <w:pPr>
              <w:pStyle w:val="TableParagraph"/>
              <w:spacing w:line="180" w:lineRule="exact"/>
              <w:ind w:left="7"/>
              <w:rPr>
                <w:rFonts w:ascii="Calibri" w:hAnsi="Calibri" w:cs="Calibri"/>
                <w:sz w:val="24"/>
                <w:szCs w:val="24"/>
                <w:lang w:val="en-US"/>
              </w:rPr>
            </w:pPr>
            <w:r>
              <w:rPr>
                <w:rFonts w:ascii="Calibri" w:hAnsi="Calibri" w:cs="Calibri"/>
                <w:sz w:val="24"/>
                <w:szCs w:val="24"/>
                <w:lang w:val="en-US"/>
              </w:rPr>
              <w:t>String</w:t>
            </w:r>
          </w:p>
        </w:tc>
        <w:tc>
          <w:tcPr>
            <w:tcW w:w="1197" w:type="dxa"/>
            <w:tcBorders>
              <w:top w:val="single" w:sz="6" w:space="0" w:color="000001"/>
              <w:left w:val="single" w:sz="6" w:space="0" w:color="000001"/>
              <w:bottom w:val="single" w:sz="6" w:space="0" w:color="000001"/>
              <w:right w:val="single" w:sz="6" w:space="0" w:color="000001"/>
            </w:tcBorders>
            <w:shd w:val="clear" w:color="auto" w:fill="auto"/>
          </w:tcPr>
          <w:p w14:paraId="2A72E093" w14:textId="77777777" w:rsidR="00D76F90" w:rsidRDefault="0062219F">
            <w:pPr>
              <w:pStyle w:val="TableParagraph"/>
              <w:spacing w:line="180" w:lineRule="exact"/>
              <w:ind w:left="10"/>
              <w:rPr>
                <w:rFonts w:ascii="Calibri" w:hAnsi="Calibri" w:cs="Calibri"/>
                <w:sz w:val="24"/>
                <w:szCs w:val="24"/>
                <w:lang w:val="en-US"/>
              </w:rPr>
            </w:pPr>
            <w:r>
              <w:rPr>
                <w:rFonts w:ascii="Calibri" w:hAnsi="Calibri" w:cs="Calibri"/>
                <w:sz w:val="24"/>
                <w:szCs w:val="24"/>
                <w:lang w:val="en-US"/>
              </w:rPr>
              <w:t>30</w:t>
            </w:r>
          </w:p>
        </w:tc>
        <w:tc>
          <w:tcPr>
            <w:tcW w:w="4363" w:type="dxa"/>
            <w:tcBorders>
              <w:top w:val="single" w:sz="6" w:space="0" w:color="000001"/>
              <w:left w:val="single" w:sz="6" w:space="0" w:color="000001"/>
              <w:bottom w:val="single" w:sz="6" w:space="0" w:color="000001"/>
              <w:right w:val="single" w:sz="6" w:space="0" w:color="000001"/>
            </w:tcBorders>
            <w:shd w:val="clear" w:color="auto" w:fill="auto"/>
          </w:tcPr>
          <w:p w14:paraId="141E381A" w14:textId="77777777" w:rsidR="00D76F90" w:rsidRDefault="0062219F">
            <w:pPr>
              <w:pStyle w:val="TableParagraph"/>
              <w:spacing w:line="178" w:lineRule="exact"/>
              <w:ind w:left="11"/>
              <w:rPr>
                <w:rFonts w:ascii="Calibri" w:hAnsi="Calibri" w:cs="Calibri"/>
                <w:sz w:val="24"/>
                <w:szCs w:val="24"/>
                <w:lang w:val="en-US"/>
              </w:rPr>
            </w:pPr>
            <w:proofErr w:type="spellStart"/>
            <w:r>
              <w:rPr>
                <w:rFonts w:ascii="Calibri" w:hAnsi="Calibri" w:cs="Calibri"/>
                <w:sz w:val="24"/>
                <w:szCs w:val="24"/>
                <w:lang w:val="en-US"/>
              </w:rPr>
              <w:t>Número</w:t>
            </w:r>
            <w:proofErr w:type="spellEnd"/>
            <w:r>
              <w:rPr>
                <w:rFonts w:ascii="Calibri" w:hAnsi="Calibri" w:cs="Calibri"/>
                <w:sz w:val="24"/>
                <w:szCs w:val="24"/>
                <w:lang w:val="en-US"/>
              </w:rPr>
              <w:t xml:space="preserve"> </w:t>
            </w:r>
          </w:p>
        </w:tc>
      </w:tr>
      <w:tr w:rsidR="00D76F90" w14:paraId="5D1F1453" w14:textId="77777777">
        <w:trPr>
          <w:trHeight w:val="333"/>
        </w:trPr>
        <w:tc>
          <w:tcPr>
            <w:tcW w:w="3136" w:type="dxa"/>
            <w:tcBorders>
              <w:top w:val="single" w:sz="6" w:space="0" w:color="000001"/>
              <w:left w:val="single" w:sz="6" w:space="0" w:color="000001"/>
              <w:bottom w:val="single" w:sz="6" w:space="0" w:color="000001"/>
              <w:right w:val="single" w:sz="6" w:space="0" w:color="000001"/>
            </w:tcBorders>
            <w:shd w:val="clear" w:color="auto" w:fill="auto"/>
          </w:tcPr>
          <w:p w14:paraId="4D7415E4"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codMunicípio</w:t>
            </w:r>
            <w:proofErr w:type="spellEnd"/>
            <w:r>
              <w:rPr>
                <w:rFonts w:ascii="Calibri" w:hAnsi="Calibri" w:cs="Calibri"/>
                <w:color w:val="800000"/>
                <w:sz w:val="24"/>
                <w:szCs w:val="24"/>
                <w:lang w:val="en-US"/>
              </w:rPr>
              <w:t>}</w:t>
            </w:r>
          </w:p>
        </w:tc>
        <w:tc>
          <w:tcPr>
            <w:tcW w:w="1200" w:type="dxa"/>
            <w:tcBorders>
              <w:top w:val="single" w:sz="6" w:space="0" w:color="000001"/>
              <w:left w:val="single" w:sz="6" w:space="0" w:color="000001"/>
              <w:bottom w:val="single" w:sz="6" w:space="0" w:color="000001"/>
              <w:right w:val="single" w:sz="6" w:space="0" w:color="000001"/>
            </w:tcBorders>
            <w:shd w:val="clear" w:color="auto" w:fill="auto"/>
          </w:tcPr>
          <w:p w14:paraId="7978B912" w14:textId="77777777" w:rsidR="00D76F90" w:rsidRDefault="0062219F">
            <w:pPr>
              <w:pStyle w:val="TableParagraph"/>
              <w:spacing w:line="180" w:lineRule="exact"/>
              <w:ind w:left="7"/>
              <w:rPr>
                <w:rFonts w:ascii="Calibri" w:hAnsi="Calibri" w:cs="Calibri"/>
                <w:sz w:val="24"/>
                <w:szCs w:val="24"/>
                <w:lang w:val="en-US"/>
              </w:rPr>
            </w:pPr>
            <w:r>
              <w:rPr>
                <w:rFonts w:ascii="Calibri" w:hAnsi="Calibri" w:cs="Calibri"/>
                <w:sz w:val="24"/>
                <w:szCs w:val="24"/>
                <w:lang w:val="en-US"/>
              </w:rPr>
              <w:t>Integer</w:t>
            </w:r>
          </w:p>
        </w:tc>
        <w:tc>
          <w:tcPr>
            <w:tcW w:w="1197" w:type="dxa"/>
            <w:tcBorders>
              <w:top w:val="single" w:sz="6" w:space="0" w:color="000001"/>
              <w:left w:val="single" w:sz="6" w:space="0" w:color="000001"/>
              <w:bottom w:val="single" w:sz="6" w:space="0" w:color="000001"/>
              <w:right w:val="single" w:sz="6" w:space="0" w:color="000001"/>
            </w:tcBorders>
            <w:shd w:val="clear" w:color="auto" w:fill="auto"/>
          </w:tcPr>
          <w:p w14:paraId="2760E14D" w14:textId="77777777" w:rsidR="00D76F90" w:rsidRDefault="0062219F">
            <w:pPr>
              <w:pStyle w:val="TableParagraph"/>
              <w:spacing w:line="180" w:lineRule="exact"/>
              <w:ind w:left="10"/>
              <w:rPr>
                <w:rFonts w:ascii="Calibri" w:hAnsi="Calibri" w:cs="Calibri"/>
                <w:sz w:val="24"/>
                <w:szCs w:val="24"/>
                <w:lang w:val="en-US"/>
              </w:rPr>
            </w:pPr>
            <w:r>
              <w:rPr>
                <w:rFonts w:ascii="Calibri" w:hAnsi="Calibri" w:cs="Calibri"/>
                <w:sz w:val="24"/>
                <w:szCs w:val="24"/>
                <w:lang w:val="en-US"/>
              </w:rPr>
              <w:t>10</w:t>
            </w:r>
          </w:p>
        </w:tc>
        <w:tc>
          <w:tcPr>
            <w:tcW w:w="4363" w:type="dxa"/>
            <w:tcBorders>
              <w:top w:val="single" w:sz="6" w:space="0" w:color="000001"/>
              <w:left w:val="single" w:sz="6" w:space="0" w:color="000001"/>
              <w:bottom w:val="single" w:sz="6" w:space="0" w:color="000001"/>
              <w:right w:val="single" w:sz="6" w:space="0" w:color="000001"/>
            </w:tcBorders>
            <w:shd w:val="clear" w:color="auto" w:fill="auto"/>
          </w:tcPr>
          <w:p w14:paraId="4AB000E4" w14:textId="77777777" w:rsidR="00D76F90" w:rsidRDefault="0062219F">
            <w:pPr>
              <w:pStyle w:val="TableParagraph"/>
              <w:spacing w:line="180" w:lineRule="exact"/>
              <w:ind w:left="11"/>
              <w:rPr>
                <w:rFonts w:ascii="Calibri" w:hAnsi="Calibri" w:cs="Calibri"/>
                <w:sz w:val="24"/>
                <w:szCs w:val="24"/>
                <w:lang w:val="en-US"/>
              </w:rPr>
            </w:pPr>
            <w:proofErr w:type="spellStart"/>
            <w:r>
              <w:rPr>
                <w:rFonts w:ascii="Calibri" w:hAnsi="Calibri" w:cs="Calibri"/>
                <w:sz w:val="24"/>
                <w:szCs w:val="24"/>
                <w:lang w:val="en-US"/>
              </w:rPr>
              <w:t>Padrão</w:t>
            </w:r>
            <w:proofErr w:type="spellEnd"/>
          </w:p>
        </w:tc>
      </w:tr>
      <w:tr w:rsidR="00D76F90" w14:paraId="0D377AC3" w14:textId="77777777">
        <w:trPr>
          <w:trHeight w:val="332"/>
        </w:trPr>
        <w:tc>
          <w:tcPr>
            <w:tcW w:w="3136" w:type="dxa"/>
            <w:tcBorders>
              <w:top w:val="single" w:sz="6" w:space="0" w:color="000001"/>
              <w:left w:val="single" w:sz="6" w:space="0" w:color="000001"/>
              <w:bottom w:val="single" w:sz="6" w:space="0" w:color="000001"/>
              <w:right w:val="single" w:sz="6" w:space="0" w:color="000001"/>
            </w:tcBorders>
            <w:shd w:val="clear" w:color="auto" w:fill="auto"/>
          </w:tcPr>
          <w:p w14:paraId="0C5BAAC4"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lastRenderedPageBreak/>
              <w:t>{</w:t>
            </w:r>
            <w:proofErr w:type="spellStart"/>
            <w:r>
              <w:rPr>
                <w:rFonts w:ascii="Calibri" w:hAnsi="Calibri" w:cs="Calibri"/>
                <w:color w:val="800000"/>
                <w:sz w:val="24"/>
                <w:szCs w:val="24"/>
                <w:lang w:val="en-US"/>
              </w:rPr>
              <w:t>dataAberto</w:t>
            </w:r>
            <w:proofErr w:type="spellEnd"/>
            <w:r>
              <w:rPr>
                <w:rFonts w:ascii="Calibri" w:hAnsi="Calibri" w:cs="Calibri"/>
                <w:color w:val="800000"/>
                <w:sz w:val="24"/>
                <w:szCs w:val="24"/>
                <w:lang w:val="en-US"/>
              </w:rPr>
              <w:t>}</w:t>
            </w:r>
          </w:p>
        </w:tc>
        <w:tc>
          <w:tcPr>
            <w:tcW w:w="1200" w:type="dxa"/>
            <w:tcBorders>
              <w:top w:val="single" w:sz="6" w:space="0" w:color="000001"/>
              <w:left w:val="single" w:sz="6" w:space="0" w:color="000001"/>
              <w:bottom w:val="single" w:sz="6" w:space="0" w:color="000001"/>
              <w:right w:val="single" w:sz="6" w:space="0" w:color="000001"/>
            </w:tcBorders>
            <w:shd w:val="clear" w:color="auto" w:fill="auto"/>
          </w:tcPr>
          <w:p w14:paraId="33B2E949" w14:textId="77777777" w:rsidR="00D76F90" w:rsidRDefault="0062219F">
            <w:pPr>
              <w:pStyle w:val="TableParagraph"/>
              <w:spacing w:line="180" w:lineRule="exact"/>
              <w:ind w:left="7"/>
              <w:rPr>
                <w:rFonts w:ascii="Calibri" w:hAnsi="Calibri" w:cs="Calibri"/>
                <w:sz w:val="24"/>
                <w:szCs w:val="24"/>
                <w:lang w:val="en-US"/>
              </w:rPr>
            </w:pPr>
            <w:proofErr w:type="spellStart"/>
            <w:r>
              <w:rPr>
                <w:rFonts w:ascii="Calibri" w:hAnsi="Calibri" w:cs="Calibri"/>
                <w:sz w:val="24"/>
                <w:szCs w:val="24"/>
                <w:lang w:val="en-US"/>
              </w:rPr>
              <w:t>DateTime</w:t>
            </w:r>
            <w:proofErr w:type="spellEnd"/>
          </w:p>
        </w:tc>
        <w:tc>
          <w:tcPr>
            <w:tcW w:w="1197" w:type="dxa"/>
            <w:tcBorders>
              <w:top w:val="single" w:sz="6" w:space="0" w:color="000001"/>
              <w:left w:val="single" w:sz="6" w:space="0" w:color="000001"/>
              <w:bottom w:val="single" w:sz="6" w:space="0" w:color="000001"/>
              <w:right w:val="single" w:sz="6" w:space="0" w:color="000001"/>
            </w:tcBorders>
            <w:shd w:val="clear" w:color="auto" w:fill="auto"/>
          </w:tcPr>
          <w:p w14:paraId="71AC6551" w14:textId="77777777" w:rsidR="00D76F90" w:rsidRDefault="00D76F90">
            <w:pPr>
              <w:pStyle w:val="TableParagraph"/>
              <w:rPr>
                <w:rFonts w:ascii="Calibri" w:hAnsi="Calibri" w:cs="Calibri"/>
                <w:sz w:val="24"/>
                <w:szCs w:val="24"/>
                <w:lang w:val="en-US"/>
              </w:rPr>
            </w:pPr>
          </w:p>
        </w:tc>
        <w:tc>
          <w:tcPr>
            <w:tcW w:w="4363" w:type="dxa"/>
            <w:tcBorders>
              <w:top w:val="single" w:sz="6" w:space="0" w:color="000001"/>
              <w:left w:val="single" w:sz="6" w:space="0" w:color="000001"/>
              <w:bottom w:val="single" w:sz="6" w:space="0" w:color="000001"/>
              <w:right w:val="single" w:sz="6" w:space="0" w:color="000001"/>
            </w:tcBorders>
            <w:shd w:val="clear" w:color="auto" w:fill="auto"/>
          </w:tcPr>
          <w:p w14:paraId="7DB7BF6C" w14:textId="77777777" w:rsidR="00D76F90" w:rsidRDefault="0062219F">
            <w:pPr>
              <w:pStyle w:val="TableParagraph"/>
              <w:spacing w:line="180" w:lineRule="exact"/>
              <w:ind w:left="11"/>
              <w:rPr>
                <w:rFonts w:ascii="Calibri" w:hAnsi="Calibri" w:cs="Calibri"/>
                <w:sz w:val="24"/>
                <w:szCs w:val="24"/>
                <w:lang w:val="en-US"/>
              </w:rPr>
            </w:pPr>
            <w:r>
              <w:rPr>
                <w:rFonts w:ascii="Calibri" w:hAnsi="Calibri" w:cs="Calibri"/>
                <w:sz w:val="24"/>
                <w:szCs w:val="24"/>
                <w:lang w:val="en-US"/>
              </w:rPr>
              <w:t xml:space="preserve">Data da </w:t>
            </w:r>
            <w:proofErr w:type="spellStart"/>
            <w:r>
              <w:rPr>
                <w:rFonts w:ascii="Calibri" w:hAnsi="Calibri" w:cs="Calibri"/>
                <w:sz w:val="24"/>
                <w:szCs w:val="24"/>
                <w:lang w:val="en-US"/>
              </w:rPr>
              <w:t>abertura</w:t>
            </w:r>
            <w:proofErr w:type="spellEnd"/>
            <w:r>
              <w:rPr>
                <w:rFonts w:ascii="Calibri" w:hAnsi="Calibri" w:cs="Calibri"/>
                <w:sz w:val="24"/>
                <w:szCs w:val="24"/>
                <w:lang w:val="en-US"/>
              </w:rPr>
              <w:t xml:space="preserve"> </w:t>
            </w:r>
          </w:p>
        </w:tc>
      </w:tr>
      <w:tr w:rsidR="00D76F90" w14:paraId="09DF07A1" w14:textId="77777777">
        <w:trPr>
          <w:trHeight w:val="333"/>
        </w:trPr>
        <w:tc>
          <w:tcPr>
            <w:tcW w:w="3136" w:type="dxa"/>
            <w:tcBorders>
              <w:top w:val="single" w:sz="6" w:space="0" w:color="000001"/>
              <w:left w:val="single" w:sz="6" w:space="0" w:color="000001"/>
              <w:bottom w:val="single" w:sz="6" w:space="0" w:color="000001"/>
              <w:right w:val="single" w:sz="6" w:space="0" w:color="000001"/>
            </w:tcBorders>
            <w:shd w:val="clear" w:color="auto" w:fill="auto"/>
          </w:tcPr>
          <w:p w14:paraId="246D4D4E"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codUnidade</w:t>
            </w:r>
            <w:proofErr w:type="spellEnd"/>
            <w:r>
              <w:rPr>
                <w:rFonts w:ascii="Calibri" w:hAnsi="Calibri" w:cs="Calibri"/>
                <w:color w:val="800000"/>
                <w:sz w:val="24"/>
                <w:szCs w:val="24"/>
                <w:lang w:val="en-US"/>
              </w:rPr>
              <w:t>}</w:t>
            </w:r>
          </w:p>
        </w:tc>
        <w:tc>
          <w:tcPr>
            <w:tcW w:w="1200" w:type="dxa"/>
            <w:tcBorders>
              <w:top w:val="single" w:sz="6" w:space="0" w:color="000001"/>
              <w:left w:val="single" w:sz="6" w:space="0" w:color="000001"/>
              <w:bottom w:val="single" w:sz="6" w:space="0" w:color="000001"/>
              <w:right w:val="single" w:sz="6" w:space="0" w:color="000001"/>
            </w:tcBorders>
            <w:shd w:val="clear" w:color="auto" w:fill="auto"/>
          </w:tcPr>
          <w:p w14:paraId="103B613C" w14:textId="77777777" w:rsidR="00D76F90" w:rsidRDefault="0062219F">
            <w:pPr>
              <w:pStyle w:val="TableParagraph"/>
              <w:spacing w:line="180" w:lineRule="exact"/>
              <w:ind w:left="7"/>
              <w:rPr>
                <w:rFonts w:ascii="Calibri" w:hAnsi="Calibri" w:cs="Calibri"/>
                <w:sz w:val="24"/>
                <w:szCs w:val="24"/>
                <w:lang w:val="en-US"/>
              </w:rPr>
            </w:pPr>
            <w:r>
              <w:rPr>
                <w:rFonts w:ascii="Calibri" w:hAnsi="Calibri" w:cs="Calibri"/>
                <w:sz w:val="24"/>
                <w:szCs w:val="24"/>
                <w:lang w:val="en-US"/>
              </w:rPr>
              <w:t>Integer</w:t>
            </w:r>
          </w:p>
        </w:tc>
        <w:tc>
          <w:tcPr>
            <w:tcW w:w="1197" w:type="dxa"/>
            <w:tcBorders>
              <w:top w:val="single" w:sz="6" w:space="0" w:color="000001"/>
              <w:left w:val="single" w:sz="6" w:space="0" w:color="000001"/>
              <w:bottom w:val="single" w:sz="6" w:space="0" w:color="000001"/>
              <w:right w:val="single" w:sz="6" w:space="0" w:color="000001"/>
            </w:tcBorders>
            <w:shd w:val="clear" w:color="auto" w:fill="auto"/>
          </w:tcPr>
          <w:p w14:paraId="510E019A" w14:textId="77777777" w:rsidR="00D76F90" w:rsidRDefault="0062219F">
            <w:pPr>
              <w:pStyle w:val="TableParagraph"/>
              <w:spacing w:line="180" w:lineRule="exact"/>
              <w:ind w:left="10"/>
              <w:rPr>
                <w:rFonts w:ascii="Calibri" w:hAnsi="Calibri" w:cs="Calibri"/>
                <w:sz w:val="24"/>
                <w:szCs w:val="24"/>
                <w:lang w:val="en-US"/>
              </w:rPr>
            </w:pPr>
            <w:r>
              <w:rPr>
                <w:rFonts w:ascii="Calibri" w:hAnsi="Calibri" w:cs="Calibri"/>
                <w:sz w:val="24"/>
                <w:szCs w:val="24"/>
                <w:lang w:val="en-US"/>
              </w:rPr>
              <w:t>5</w:t>
            </w:r>
          </w:p>
        </w:tc>
        <w:tc>
          <w:tcPr>
            <w:tcW w:w="4363" w:type="dxa"/>
            <w:tcBorders>
              <w:top w:val="single" w:sz="6" w:space="0" w:color="000001"/>
              <w:left w:val="single" w:sz="6" w:space="0" w:color="000001"/>
              <w:bottom w:val="single" w:sz="6" w:space="0" w:color="000001"/>
              <w:right w:val="single" w:sz="6" w:space="0" w:color="000001"/>
            </w:tcBorders>
            <w:shd w:val="clear" w:color="auto" w:fill="auto"/>
          </w:tcPr>
          <w:p w14:paraId="216063BD" w14:textId="77777777" w:rsidR="00D76F90" w:rsidRDefault="0062219F">
            <w:pPr>
              <w:pStyle w:val="TableParagraph"/>
              <w:spacing w:line="180" w:lineRule="exact"/>
              <w:ind w:left="11"/>
              <w:rPr>
                <w:rFonts w:ascii="Calibri" w:hAnsi="Calibri" w:cs="Calibri"/>
                <w:sz w:val="24"/>
                <w:szCs w:val="24"/>
                <w:lang w:val="en-US"/>
              </w:rPr>
            </w:pPr>
            <w:r>
              <w:rPr>
                <w:rFonts w:ascii="Calibri" w:hAnsi="Calibri" w:cs="Calibri"/>
                <w:sz w:val="24"/>
                <w:szCs w:val="24"/>
                <w:lang w:val="en-US"/>
              </w:rPr>
              <w:t xml:space="preserve">Centro de </w:t>
            </w:r>
            <w:proofErr w:type="spellStart"/>
            <w:r>
              <w:rPr>
                <w:rFonts w:ascii="Calibri" w:hAnsi="Calibri" w:cs="Calibri"/>
                <w:sz w:val="24"/>
                <w:szCs w:val="24"/>
                <w:lang w:val="en-US"/>
              </w:rPr>
              <w:t>custo</w:t>
            </w:r>
            <w:proofErr w:type="spellEnd"/>
          </w:p>
        </w:tc>
      </w:tr>
    </w:tbl>
    <w:p w14:paraId="4C346748" w14:textId="77777777" w:rsidR="00D76F90" w:rsidRDefault="00D76F90">
      <w:pPr>
        <w:pStyle w:val="Corpodetexto"/>
        <w:spacing w:before="1"/>
        <w:ind w:left="0"/>
        <w:rPr>
          <w:rFonts w:ascii="Calibri" w:hAnsi="Calibri" w:cs="Calibri"/>
          <w:b/>
          <w:sz w:val="24"/>
          <w:szCs w:val="24"/>
        </w:rPr>
      </w:pPr>
    </w:p>
    <w:p w14:paraId="116B0D0D" w14:textId="77777777" w:rsidR="00D76F90" w:rsidRDefault="0062219F">
      <w:pPr>
        <w:spacing w:before="96"/>
        <w:ind w:left="232"/>
        <w:rPr>
          <w:rFonts w:ascii="Calibri" w:hAnsi="Calibri" w:cs="Calibri"/>
          <w:b/>
          <w:sz w:val="24"/>
          <w:szCs w:val="24"/>
        </w:rPr>
      </w:pPr>
      <w:r>
        <w:rPr>
          <w:rFonts w:ascii="Calibri" w:hAnsi="Calibri" w:cs="Calibri"/>
          <w:b/>
          <w:sz w:val="24"/>
          <w:szCs w:val="24"/>
        </w:rPr>
        <w:t>Sobre o Retorno do Web Service</w:t>
      </w:r>
    </w:p>
    <w:p w14:paraId="52E061AC" w14:textId="77777777" w:rsidR="00D76F90" w:rsidRDefault="0062219F">
      <w:pPr>
        <w:spacing w:before="95"/>
        <w:ind w:left="232"/>
      </w:pPr>
      <w:r>
        <w:rPr>
          <w:rFonts w:ascii="Calibri" w:hAnsi="Calibri" w:cs="Calibri"/>
          <w:sz w:val="24"/>
          <w:szCs w:val="24"/>
        </w:rPr>
        <w:t xml:space="preserve">Um objeto com dados informados nos parâmetros de entrada na notação </w:t>
      </w:r>
      <w:r>
        <w:rPr>
          <w:rFonts w:ascii="Calibri" w:hAnsi="Calibri" w:cs="Calibri"/>
          <w:i/>
          <w:sz w:val="24"/>
          <w:szCs w:val="24"/>
        </w:rPr>
        <w:t>JSON</w:t>
      </w:r>
      <w:r>
        <w:rPr>
          <w:rFonts w:ascii="Calibri" w:hAnsi="Calibri" w:cs="Calibri"/>
          <w:sz w:val="24"/>
          <w:szCs w:val="24"/>
        </w:rPr>
        <w:t>.</w:t>
      </w:r>
    </w:p>
    <w:p w14:paraId="050FD4EF" w14:textId="77777777" w:rsidR="00D76F90" w:rsidRDefault="00D76F90">
      <w:pPr>
        <w:pStyle w:val="Corpodetexto"/>
        <w:spacing w:before="187" w:line="360" w:lineRule="auto"/>
        <w:ind w:left="0"/>
        <w:jc w:val="both"/>
        <w:rPr>
          <w:rFonts w:ascii="Calibri" w:hAnsi="Calibri" w:cs="Calibri"/>
          <w:sz w:val="24"/>
          <w:szCs w:val="24"/>
        </w:rPr>
      </w:pPr>
    </w:p>
    <w:p w14:paraId="4B68994F" w14:textId="77777777" w:rsidR="00D76F90" w:rsidRDefault="0062219F">
      <w:pPr>
        <w:pStyle w:val="PargrafodaLista"/>
        <w:numPr>
          <w:ilvl w:val="1"/>
          <w:numId w:val="2"/>
        </w:numPr>
        <w:tabs>
          <w:tab w:val="left" w:pos="3795"/>
        </w:tabs>
        <w:spacing w:before="96"/>
        <w:ind w:left="3794" w:right="122" w:hanging="3795"/>
        <w:jc w:val="left"/>
      </w:pPr>
      <w:r>
        <w:rPr>
          <w:rFonts w:ascii="Calibri" w:hAnsi="Calibri" w:cs="Calibri"/>
          <w:b/>
          <w:sz w:val="24"/>
          <w:szCs w:val="24"/>
        </w:rPr>
        <w:t>Incluir Peças, Serviços e</w:t>
      </w:r>
      <w:r>
        <w:rPr>
          <w:rFonts w:ascii="Calibri" w:hAnsi="Calibri" w:cs="Calibri"/>
          <w:b/>
          <w:spacing w:val="-2"/>
          <w:sz w:val="24"/>
          <w:szCs w:val="24"/>
        </w:rPr>
        <w:t xml:space="preserve"> </w:t>
      </w:r>
      <w:r>
        <w:rPr>
          <w:rFonts w:ascii="Calibri" w:hAnsi="Calibri" w:cs="Calibri"/>
          <w:b/>
          <w:sz w:val="24"/>
          <w:szCs w:val="24"/>
        </w:rPr>
        <w:t>Derivados</w:t>
      </w:r>
    </w:p>
    <w:p w14:paraId="06CE464B" w14:textId="77777777" w:rsidR="00D76F90" w:rsidRDefault="0062219F">
      <w:pPr>
        <w:spacing w:before="92"/>
        <w:ind w:left="232"/>
        <w:rPr>
          <w:rFonts w:ascii="Calibri" w:hAnsi="Calibri" w:cs="Calibri"/>
          <w:b/>
          <w:sz w:val="24"/>
          <w:szCs w:val="24"/>
        </w:rPr>
      </w:pPr>
      <w:r>
        <w:rPr>
          <w:rFonts w:ascii="Calibri" w:hAnsi="Calibri" w:cs="Calibri"/>
          <w:b/>
          <w:sz w:val="24"/>
          <w:szCs w:val="24"/>
        </w:rPr>
        <w:t>Parâmetros do Web Service – Ordem de Serviço (Itens)</w:t>
      </w:r>
    </w:p>
    <w:p w14:paraId="326B4F83" w14:textId="77777777" w:rsidR="00D76F90" w:rsidRDefault="00D76F90">
      <w:pPr>
        <w:pStyle w:val="Corpodetexto"/>
        <w:spacing w:before="6"/>
        <w:ind w:left="0"/>
        <w:rPr>
          <w:rFonts w:ascii="Calibri" w:hAnsi="Calibri" w:cs="Calibri"/>
          <w:b/>
          <w:sz w:val="24"/>
          <w:szCs w:val="24"/>
        </w:rPr>
      </w:pPr>
    </w:p>
    <w:tbl>
      <w:tblPr>
        <w:tblW w:w="9901" w:type="dxa"/>
        <w:tblInd w:w="50" w:type="dxa"/>
        <w:tblBorders>
          <w:top w:val="single" w:sz="34" w:space="0" w:color="000001"/>
          <w:left w:val="single" w:sz="6" w:space="0" w:color="000001"/>
          <w:bottom w:val="single" w:sz="6" w:space="0" w:color="000001"/>
          <w:right w:val="single" w:sz="6" w:space="0" w:color="000001"/>
          <w:insideH w:val="single" w:sz="6" w:space="0" w:color="000001"/>
          <w:insideV w:val="single" w:sz="6" w:space="0" w:color="000001"/>
        </w:tblBorders>
        <w:tblCellMar>
          <w:left w:w="141" w:type="dxa"/>
        </w:tblCellMar>
        <w:tblLook w:val="04A0" w:firstRow="1" w:lastRow="0" w:firstColumn="1" w:lastColumn="0" w:noHBand="0" w:noVBand="1"/>
      </w:tblPr>
      <w:tblGrid>
        <w:gridCol w:w="3183"/>
        <w:gridCol w:w="1091"/>
        <w:gridCol w:w="1193"/>
        <w:gridCol w:w="4434"/>
      </w:tblGrid>
      <w:tr w:rsidR="00D76F90" w14:paraId="55F97444" w14:textId="77777777">
        <w:trPr>
          <w:trHeight w:val="326"/>
        </w:trPr>
        <w:tc>
          <w:tcPr>
            <w:tcW w:w="3182" w:type="dxa"/>
            <w:tcBorders>
              <w:top w:val="single" w:sz="34" w:space="0" w:color="000001"/>
              <w:left w:val="single" w:sz="6" w:space="0" w:color="000001"/>
              <w:bottom w:val="single" w:sz="6" w:space="0" w:color="000001"/>
              <w:right w:val="single" w:sz="6" w:space="0" w:color="000001"/>
            </w:tcBorders>
            <w:shd w:val="clear" w:color="auto" w:fill="auto"/>
          </w:tcPr>
          <w:p w14:paraId="59D62B21" w14:textId="77777777" w:rsidR="00D76F90" w:rsidRDefault="0062219F">
            <w:pPr>
              <w:pStyle w:val="TableParagraph"/>
              <w:spacing w:line="171" w:lineRule="exact"/>
              <w:ind w:left="9"/>
              <w:rPr>
                <w:rFonts w:ascii="Calibri" w:hAnsi="Calibri" w:cs="Calibri"/>
                <w:b/>
                <w:sz w:val="24"/>
                <w:szCs w:val="24"/>
                <w:lang w:val="en-US"/>
              </w:rPr>
            </w:pPr>
            <w:proofErr w:type="spellStart"/>
            <w:r>
              <w:rPr>
                <w:rFonts w:ascii="Calibri" w:hAnsi="Calibri" w:cs="Calibri"/>
                <w:b/>
                <w:sz w:val="24"/>
                <w:szCs w:val="24"/>
                <w:lang w:val="en-US"/>
              </w:rPr>
              <w:t>Parâmetro</w:t>
            </w:r>
            <w:proofErr w:type="spellEnd"/>
          </w:p>
        </w:tc>
        <w:tc>
          <w:tcPr>
            <w:tcW w:w="1091" w:type="dxa"/>
            <w:tcBorders>
              <w:top w:val="single" w:sz="34" w:space="0" w:color="000001"/>
              <w:left w:val="single" w:sz="6" w:space="0" w:color="000001"/>
              <w:bottom w:val="single" w:sz="6" w:space="0" w:color="000001"/>
              <w:right w:val="single" w:sz="6" w:space="0" w:color="000001"/>
            </w:tcBorders>
            <w:shd w:val="clear" w:color="auto" w:fill="auto"/>
          </w:tcPr>
          <w:p w14:paraId="08418954" w14:textId="77777777" w:rsidR="00D76F90" w:rsidRDefault="0062219F">
            <w:pPr>
              <w:pStyle w:val="TableParagraph"/>
              <w:spacing w:line="171" w:lineRule="exact"/>
              <w:ind w:left="9"/>
              <w:rPr>
                <w:rFonts w:ascii="Calibri" w:hAnsi="Calibri" w:cs="Calibri"/>
                <w:b/>
                <w:sz w:val="24"/>
                <w:szCs w:val="24"/>
                <w:lang w:val="en-US"/>
              </w:rPr>
            </w:pPr>
            <w:r>
              <w:rPr>
                <w:rFonts w:ascii="Calibri" w:hAnsi="Calibri" w:cs="Calibri"/>
                <w:b/>
                <w:sz w:val="24"/>
                <w:szCs w:val="24"/>
                <w:lang w:val="en-US"/>
              </w:rPr>
              <w:t>Tipo</w:t>
            </w:r>
          </w:p>
        </w:tc>
        <w:tc>
          <w:tcPr>
            <w:tcW w:w="1193" w:type="dxa"/>
            <w:tcBorders>
              <w:top w:val="single" w:sz="34" w:space="0" w:color="000001"/>
              <w:left w:val="single" w:sz="6" w:space="0" w:color="000001"/>
              <w:bottom w:val="single" w:sz="6" w:space="0" w:color="000001"/>
              <w:right w:val="single" w:sz="6" w:space="0" w:color="000001"/>
            </w:tcBorders>
            <w:shd w:val="clear" w:color="auto" w:fill="auto"/>
          </w:tcPr>
          <w:p w14:paraId="553E040D" w14:textId="77777777" w:rsidR="00D76F90" w:rsidRDefault="0062219F">
            <w:pPr>
              <w:pStyle w:val="TableParagraph"/>
              <w:spacing w:line="171" w:lineRule="exact"/>
              <w:ind w:left="6"/>
              <w:rPr>
                <w:rFonts w:ascii="Calibri" w:hAnsi="Calibri" w:cs="Calibri"/>
                <w:b/>
                <w:sz w:val="24"/>
                <w:szCs w:val="24"/>
                <w:lang w:val="en-US"/>
              </w:rPr>
            </w:pPr>
            <w:proofErr w:type="spellStart"/>
            <w:r>
              <w:rPr>
                <w:rFonts w:ascii="Calibri" w:hAnsi="Calibri" w:cs="Calibri"/>
                <w:b/>
                <w:sz w:val="24"/>
                <w:szCs w:val="24"/>
                <w:lang w:val="en-US"/>
              </w:rPr>
              <w:t>Tamanho</w:t>
            </w:r>
            <w:proofErr w:type="spellEnd"/>
          </w:p>
        </w:tc>
        <w:tc>
          <w:tcPr>
            <w:tcW w:w="4434" w:type="dxa"/>
            <w:tcBorders>
              <w:top w:val="single" w:sz="34" w:space="0" w:color="000001"/>
              <w:left w:val="single" w:sz="6" w:space="0" w:color="000001"/>
              <w:bottom w:val="single" w:sz="6" w:space="0" w:color="000001"/>
              <w:right w:val="single" w:sz="6" w:space="0" w:color="000001"/>
            </w:tcBorders>
            <w:shd w:val="clear" w:color="auto" w:fill="auto"/>
          </w:tcPr>
          <w:p w14:paraId="472E4AD4" w14:textId="77777777" w:rsidR="00D76F90" w:rsidRDefault="0062219F">
            <w:pPr>
              <w:pStyle w:val="TableParagraph"/>
              <w:spacing w:line="171" w:lineRule="exact"/>
              <w:ind w:left="8"/>
              <w:rPr>
                <w:rFonts w:ascii="Calibri" w:hAnsi="Calibri" w:cs="Calibri"/>
                <w:b/>
                <w:sz w:val="24"/>
                <w:szCs w:val="24"/>
                <w:lang w:val="en-US"/>
              </w:rPr>
            </w:pPr>
            <w:proofErr w:type="spellStart"/>
            <w:r>
              <w:rPr>
                <w:rFonts w:ascii="Calibri" w:hAnsi="Calibri" w:cs="Calibri"/>
                <w:b/>
                <w:sz w:val="24"/>
                <w:szCs w:val="24"/>
                <w:lang w:val="en-US"/>
              </w:rPr>
              <w:t>Descrição</w:t>
            </w:r>
            <w:proofErr w:type="spellEnd"/>
          </w:p>
        </w:tc>
      </w:tr>
      <w:tr w:rsidR="00D76F90" w14:paraId="5CB72B78" w14:textId="77777777">
        <w:trPr>
          <w:trHeight w:val="332"/>
        </w:trPr>
        <w:tc>
          <w:tcPr>
            <w:tcW w:w="3182" w:type="dxa"/>
            <w:tcBorders>
              <w:top w:val="single" w:sz="6" w:space="0" w:color="000001"/>
              <w:left w:val="single" w:sz="6" w:space="0" w:color="000001"/>
              <w:bottom w:val="single" w:sz="6" w:space="0" w:color="000001"/>
              <w:right w:val="single" w:sz="6" w:space="0" w:color="000001"/>
            </w:tcBorders>
            <w:shd w:val="clear" w:color="auto" w:fill="auto"/>
          </w:tcPr>
          <w:p w14:paraId="5DEE38F5"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codPrincipal</w:t>
            </w:r>
            <w:proofErr w:type="spellEnd"/>
            <w:r>
              <w:rPr>
                <w:rFonts w:ascii="Calibri" w:hAnsi="Calibri" w:cs="Calibri"/>
                <w:color w:val="800000"/>
                <w:sz w:val="24"/>
                <w:szCs w:val="24"/>
                <w:lang w:val="en-US"/>
              </w:rPr>
              <w:t>}</w:t>
            </w:r>
          </w:p>
        </w:tc>
        <w:tc>
          <w:tcPr>
            <w:tcW w:w="1091" w:type="dxa"/>
            <w:tcBorders>
              <w:top w:val="single" w:sz="6" w:space="0" w:color="000001"/>
              <w:left w:val="single" w:sz="6" w:space="0" w:color="000001"/>
              <w:bottom w:val="single" w:sz="6" w:space="0" w:color="000001"/>
              <w:right w:val="single" w:sz="6" w:space="0" w:color="000001"/>
            </w:tcBorders>
            <w:shd w:val="clear" w:color="auto" w:fill="auto"/>
          </w:tcPr>
          <w:p w14:paraId="170BEA32"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String</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3F2435D0"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30</w:t>
            </w:r>
          </w:p>
        </w:tc>
        <w:tc>
          <w:tcPr>
            <w:tcW w:w="4434" w:type="dxa"/>
            <w:tcBorders>
              <w:top w:val="single" w:sz="6" w:space="0" w:color="000001"/>
              <w:left w:val="single" w:sz="6" w:space="0" w:color="000001"/>
              <w:bottom w:val="single" w:sz="6" w:space="0" w:color="000001"/>
              <w:right w:val="single" w:sz="6" w:space="0" w:color="000001"/>
            </w:tcBorders>
            <w:shd w:val="clear" w:color="auto" w:fill="auto"/>
          </w:tcPr>
          <w:p w14:paraId="6B31487F"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 xml:space="preserve">Código </w:t>
            </w:r>
            <w:proofErr w:type="spellStart"/>
            <w:r>
              <w:rPr>
                <w:rFonts w:ascii="Calibri" w:hAnsi="Calibri" w:cs="Calibri"/>
                <w:sz w:val="24"/>
                <w:szCs w:val="24"/>
                <w:lang w:val="en-US"/>
              </w:rPr>
              <w:t>Ordem</w:t>
            </w:r>
            <w:proofErr w:type="spellEnd"/>
          </w:p>
        </w:tc>
      </w:tr>
      <w:tr w:rsidR="00D76F90" w14:paraId="346D1F26" w14:textId="77777777">
        <w:trPr>
          <w:trHeight w:val="332"/>
        </w:trPr>
        <w:tc>
          <w:tcPr>
            <w:tcW w:w="3182" w:type="dxa"/>
            <w:tcBorders>
              <w:top w:val="single" w:sz="6" w:space="0" w:color="000001"/>
              <w:left w:val="single" w:sz="6" w:space="0" w:color="000001"/>
              <w:bottom w:val="single" w:sz="6" w:space="0" w:color="000001"/>
              <w:right w:val="single" w:sz="6" w:space="0" w:color="000001"/>
            </w:tcBorders>
            <w:shd w:val="clear" w:color="auto" w:fill="auto"/>
          </w:tcPr>
          <w:p w14:paraId="7A0B73D5"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qtde</w:t>
            </w:r>
            <w:proofErr w:type="spellEnd"/>
            <w:r>
              <w:rPr>
                <w:rFonts w:ascii="Calibri" w:hAnsi="Calibri" w:cs="Calibri"/>
                <w:color w:val="800000"/>
                <w:sz w:val="24"/>
                <w:szCs w:val="24"/>
                <w:lang w:val="en-US"/>
              </w:rPr>
              <w:t>}</w:t>
            </w:r>
          </w:p>
        </w:tc>
        <w:tc>
          <w:tcPr>
            <w:tcW w:w="1091" w:type="dxa"/>
            <w:tcBorders>
              <w:top w:val="single" w:sz="6" w:space="0" w:color="000001"/>
              <w:left w:val="single" w:sz="6" w:space="0" w:color="000001"/>
              <w:bottom w:val="single" w:sz="6" w:space="0" w:color="000001"/>
              <w:right w:val="single" w:sz="6" w:space="0" w:color="000001"/>
            </w:tcBorders>
            <w:shd w:val="clear" w:color="auto" w:fill="auto"/>
          </w:tcPr>
          <w:p w14:paraId="24679908"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Numeric</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35669C0D"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6,2</w:t>
            </w:r>
          </w:p>
        </w:tc>
        <w:tc>
          <w:tcPr>
            <w:tcW w:w="4434" w:type="dxa"/>
            <w:tcBorders>
              <w:top w:val="single" w:sz="6" w:space="0" w:color="000001"/>
              <w:left w:val="single" w:sz="6" w:space="0" w:color="000001"/>
              <w:bottom w:val="single" w:sz="6" w:space="0" w:color="000001"/>
              <w:right w:val="single" w:sz="6" w:space="0" w:color="000001"/>
            </w:tcBorders>
            <w:shd w:val="clear" w:color="auto" w:fill="auto"/>
          </w:tcPr>
          <w:p w14:paraId="3C7D77E3" w14:textId="77777777" w:rsidR="00D76F90" w:rsidRDefault="0062219F">
            <w:pPr>
              <w:pStyle w:val="TableParagraph"/>
              <w:spacing w:line="180" w:lineRule="exact"/>
              <w:ind w:left="8"/>
              <w:rPr>
                <w:rFonts w:ascii="Calibri" w:hAnsi="Calibri" w:cs="Calibri"/>
                <w:sz w:val="24"/>
                <w:szCs w:val="24"/>
                <w:lang w:val="en-US"/>
              </w:rPr>
            </w:pPr>
            <w:proofErr w:type="spellStart"/>
            <w:r>
              <w:rPr>
                <w:rFonts w:ascii="Calibri" w:hAnsi="Calibri" w:cs="Calibri"/>
                <w:sz w:val="24"/>
                <w:szCs w:val="24"/>
                <w:lang w:val="en-US"/>
              </w:rPr>
              <w:t>Quantidade</w:t>
            </w:r>
            <w:proofErr w:type="spellEnd"/>
          </w:p>
        </w:tc>
      </w:tr>
      <w:tr w:rsidR="00D76F90" w14:paraId="151E0CEC" w14:textId="77777777">
        <w:trPr>
          <w:trHeight w:val="333"/>
        </w:trPr>
        <w:tc>
          <w:tcPr>
            <w:tcW w:w="3182" w:type="dxa"/>
            <w:tcBorders>
              <w:top w:val="single" w:sz="6" w:space="0" w:color="000001"/>
              <w:left w:val="single" w:sz="6" w:space="0" w:color="000001"/>
              <w:bottom w:val="single" w:sz="6" w:space="0" w:color="000001"/>
              <w:right w:val="single" w:sz="6" w:space="0" w:color="000001"/>
            </w:tcBorders>
            <w:shd w:val="clear" w:color="auto" w:fill="auto"/>
          </w:tcPr>
          <w:p w14:paraId="5950CCEB"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valorTotal</w:t>
            </w:r>
            <w:proofErr w:type="spellEnd"/>
            <w:r>
              <w:rPr>
                <w:rFonts w:ascii="Calibri" w:hAnsi="Calibri" w:cs="Calibri"/>
                <w:color w:val="800000"/>
                <w:sz w:val="24"/>
                <w:szCs w:val="24"/>
                <w:lang w:val="en-US"/>
              </w:rPr>
              <w:t>}</w:t>
            </w:r>
          </w:p>
        </w:tc>
        <w:tc>
          <w:tcPr>
            <w:tcW w:w="1091" w:type="dxa"/>
            <w:tcBorders>
              <w:top w:val="single" w:sz="6" w:space="0" w:color="000001"/>
              <w:left w:val="single" w:sz="6" w:space="0" w:color="000001"/>
              <w:bottom w:val="single" w:sz="6" w:space="0" w:color="000001"/>
              <w:right w:val="single" w:sz="6" w:space="0" w:color="000001"/>
            </w:tcBorders>
            <w:shd w:val="clear" w:color="auto" w:fill="auto"/>
          </w:tcPr>
          <w:p w14:paraId="0BD24497"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Numeric</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1C9E19F1"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11,2</w:t>
            </w:r>
          </w:p>
        </w:tc>
        <w:tc>
          <w:tcPr>
            <w:tcW w:w="4434" w:type="dxa"/>
            <w:tcBorders>
              <w:top w:val="single" w:sz="6" w:space="0" w:color="000001"/>
              <w:left w:val="single" w:sz="6" w:space="0" w:color="000001"/>
              <w:bottom w:val="single" w:sz="6" w:space="0" w:color="000001"/>
              <w:right w:val="single" w:sz="6" w:space="0" w:color="000001"/>
            </w:tcBorders>
            <w:shd w:val="clear" w:color="auto" w:fill="auto"/>
          </w:tcPr>
          <w:p w14:paraId="7855F828"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 xml:space="preserve">Valor </w:t>
            </w:r>
          </w:p>
        </w:tc>
      </w:tr>
      <w:tr w:rsidR="00D76F90" w14:paraId="265CD44F" w14:textId="77777777">
        <w:trPr>
          <w:trHeight w:val="332"/>
        </w:trPr>
        <w:tc>
          <w:tcPr>
            <w:tcW w:w="3182" w:type="dxa"/>
            <w:tcBorders>
              <w:top w:val="single" w:sz="6" w:space="0" w:color="000001"/>
              <w:left w:val="single" w:sz="6" w:space="0" w:color="000001"/>
              <w:bottom w:val="single" w:sz="6" w:space="0" w:color="000001"/>
              <w:right w:val="single" w:sz="6" w:space="0" w:color="000001"/>
            </w:tcBorders>
            <w:shd w:val="clear" w:color="auto" w:fill="auto"/>
          </w:tcPr>
          <w:p w14:paraId="3CE26CE9"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w:t>
            </w:r>
            <w:proofErr w:type="spellStart"/>
            <w:r>
              <w:rPr>
                <w:rFonts w:ascii="Calibri" w:hAnsi="Calibri" w:cs="Calibri"/>
                <w:color w:val="800000"/>
                <w:sz w:val="24"/>
                <w:szCs w:val="24"/>
                <w:lang w:val="en-US"/>
              </w:rPr>
              <w:t>idAgrupamento</w:t>
            </w:r>
            <w:proofErr w:type="spellEnd"/>
            <w:r>
              <w:rPr>
                <w:rFonts w:ascii="Calibri" w:hAnsi="Calibri" w:cs="Calibri"/>
                <w:color w:val="800000"/>
                <w:sz w:val="24"/>
                <w:szCs w:val="24"/>
                <w:lang w:val="en-US"/>
              </w:rPr>
              <w:t>}</w:t>
            </w:r>
          </w:p>
        </w:tc>
        <w:tc>
          <w:tcPr>
            <w:tcW w:w="1091" w:type="dxa"/>
            <w:tcBorders>
              <w:top w:val="single" w:sz="6" w:space="0" w:color="000001"/>
              <w:left w:val="single" w:sz="6" w:space="0" w:color="000001"/>
              <w:bottom w:val="single" w:sz="6" w:space="0" w:color="000001"/>
              <w:right w:val="single" w:sz="6" w:space="0" w:color="000001"/>
            </w:tcBorders>
            <w:shd w:val="clear" w:color="auto" w:fill="auto"/>
          </w:tcPr>
          <w:p w14:paraId="557902CE"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Integer</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1E6D82B6" w14:textId="77777777" w:rsidR="00D76F90" w:rsidRDefault="0062219F">
            <w:pPr>
              <w:pStyle w:val="TableParagraph"/>
              <w:spacing w:line="180" w:lineRule="exact"/>
              <w:ind w:left="6"/>
              <w:rPr>
                <w:rFonts w:ascii="Calibri" w:hAnsi="Calibri" w:cs="Calibri"/>
                <w:sz w:val="24"/>
                <w:szCs w:val="24"/>
                <w:lang w:val="en-US"/>
              </w:rPr>
            </w:pPr>
            <w:r>
              <w:rPr>
                <w:rFonts w:ascii="Calibri" w:hAnsi="Calibri" w:cs="Calibri"/>
                <w:sz w:val="24"/>
                <w:szCs w:val="24"/>
                <w:lang w:val="en-US"/>
              </w:rPr>
              <w:t>10</w:t>
            </w:r>
          </w:p>
        </w:tc>
        <w:tc>
          <w:tcPr>
            <w:tcW w:w="4434" w:type="dxa"/>
            <w:tcBorders>
              <w:top w:val="single" w:sz="6" w:space="0" w:color="000001"/>
              <w:left w:val="single" w:sz="6" w:space="0" w:color="000001"/>
              <w:bottom w:val="single" w:sz="6" w:space="0" w:color="000001"/>
              <w:right w:val="single" w:sz="6" w:space="0" w:color="000001"/>
            </w:tcBorders>
            <w:shd w:val="clear" w:color="auto" w:fill="auto"/>
          </w:tcPr>
          <w:p w14:paraId="6A3C4CD7" w14:textId="77777777" w:rsidR="00D76F90" w:rsidRDefault="0062219F">
            <w:pPr>
              <w:pStyle w:val="TableParagraph"/>
              <w:spacing w:line="180" w:lineRule="exact"/>
              <w:ind w:left="8"/>
              <w:rPr>
                <w:rFonts w:ascii="Calibri" w:hAnsi="Calibri" w:cs="Calibri"/>
                <w:sz w:val="24"/>
                <w:szCs w:val="24"/>
                <w:lang w:val="en-US"/>
              </w:rPr>
            </w:pPr>
            <w:r>
              <w:rPr>
                <w:rFonts w:ascii="Calibri" w:hAnsi="Calibri" w:cs="Calibri"/>
                <w:sz w:val="24"/>
                <w:szCs w:val="24"/>
                <w:lang w:val="en-US"/>
              </w:rPr>
              <w:t>Material</w:t>
            </w:r>
          </w:p>
        </w:tc>
      </w:tr>
      <w:tr w:rsidR="00D76F90" w14:paraId="69E88624" w14:textId="77777777">
        <w:trPr>
          <w:trHeight w:val="66"/>
        </w:trPr>
        <w:tc>
          <w:tcPr>
            <w:tcW w:w="3182" w:type="dxa"/>
            <w:tcBorders>
              <w:top w:val="single" w:sz="6" w:space="0" w:color="000001"/>
              <w:left w:val="single" w:sz="6" w:space="0" w:color="000001"/>
              <w:bottom w:val="single" w:sz="6" w:space="0" w:color="000001"/>
              <w:right w:val="single" w:sz="6" w:space="0" w:color="000001"/>
            </w:tcBorders>
            <w:shd w:val="clear" w:color="auto" w:fill="auto"/>
          </w:tcPr>
          <w:p w14:paraId="5249AC5F" w14:textId="77777777" w:rsidR="00D76F90" w:rsidRDefault="00D76F90">
            <w:pPr>
              <w:pStyle w:val="TableParagraph"/>
              <w:rPr>
                <w:rFonts w:ascii="Calibri" w:hAnsi="Calibri" w:cs="Calibri"/>
                <w:sz w:val="24"/>
                <w:szCs w:val="24"/>
                <w:lang w:val="en-US"/>
              </w:rPr>
            </w:pPr>
          </w:p>
        </w:tc>
        <w:tc>
          <w:tcPr>
            <w:tcW w:w="1091" w:type="dxa"/>
            <w:tcBorders>
              <w:top w:val="single" w:sz="6" w:space="0" w:color="000001"/>
              <w:left w:val="single" w:sz="6" w:space="0" w:color="000001"/>
              <w:bottom w:val="single" w:sz="6" w:space="0" w:color="000001"/>
              <w:right w:val="single" w:sz="6" w:space="0" w:color="000001"/>
            </w:tcBorders>
            <w:shd w:val="clear" w:color="auto" w:fill="auto"/>
          </w:tcPr>
          <w:p w14:paraId="6F6691E6" w14:textId="77777777" w:rsidR="00D76F90" w:rsidRDefault="00D76F90">
            <w:pPr>
              <w:pStyle w:val="TableParagraph"/>
              <w:rPr>
                <w:rFonts w:ascii="Calibri" w:hAnsi="Calibri" w:cs="Calibri"/>
                <w:sz w:val="24"/>
                <w:szCs w:val="24"/>
                <w:lang w:val="en-US"/>
              </w:rPr>
            </w:pP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4CF81925" w14:textId="77777777" w:rsidR="00D76F90" w:rsidRDefault="00D76F90">
            <w:pPr>
              <w:pStyle w:val="TableParagraph"/>
              <w:rPr>
                <w:rFonts w:ascii="Calibri" w:hAnsi="Calibri" w:cs="Calibri"/>
                <w:sz w:val="24"/>
                <w:szCs w:val="24"/>
                <w:lang w:val="en-US"/>
              </w:rPr>
            </w:pPr>
          </w:p>
        </w:tc>
        <w:tc>
          <w:tcPr>
            <w:tcW w:w="4434" w:type="dxa"/>
            <w:tcBorders>
              <w:top w:val="single" w:sz="6" w:space="0" w:color="000001"/>
              <w:left w:val="single" w:sz="6" w:space="0" w:color="000001"/>
              <w:bottom w:val="single" w:sz="6" w:space="0" w:color="000001"/>
              <w:right w:val="single" w:sz="6" w:space="0" w:color="000001"/>
            </w:tcBorders>
            <w:shd w:val="clear" w:color="auto" w:fill="auto"/>
          </w:tcPr>
          <w:p w14:paraId="64E96C31" w14:textId="77777777" w:rsidR="00D76F90" w:rsidRDefault="00D76F90">
            <w:pPr>
              <w:pStyle w:val="TableParagraph"/>
              <w:rPr>
                <w:rFonts w:ascii="Calibri" w:hAnsi="Calibri" w:cs="Calibri"/>
                <w:sz w:val="24"/>
                <w:szCs w:val="24"/>
                <w:lang w:val="en-US"/>
              </w:rPr>
            </w:pPr>
          </w:p>
        </w:tc>
      </w:tr>
    </w:tbl>
    <w:p w14:paraId="186EF3F7" w14:textId="77777777" w:rsidR="00D76F90" w:rsidRDefault="00D76F90">
      <w:pPr>
        <w:pStyle w:val="Corpodetexto"/>
        <w:spacing w:before="2"/>
        <w:ind w:left="0"/>
        <w:rPr>
          <w:rFonts w:ascii="Calibri" w:hAnsi="Calibri" w:cs="Calibri"/>
          <w:b/>
          <w:sz w:val="24"/>
          <w:szCs w:val="24"/>
        </w:rPr>
      </w:pPr>
    </w:p>
    <w:p w14:paraId="7391F8E2" w14:textId="77777777" w:rsidR="00D76F90" w:rsidRDefault="0062219F">
      <w:pPr>
        <w:spacing w:before="95"/>
        <w:ind w:left="232"/>
        <w:rPr>
          <w:rFonts w:ascii="Calibri" w:hAnsi="Calibri" w:cs="Calibri"/>
          <w:b/>
          <w:sz w:val="24"/>
          <w:szCs w:val="24"/>
        </w:rPr>
      </w:pPr>
      <w:r>
        <w:rPr>
          <w:rFonts w:ascii="Calibri" w:hAnsi="Calibri" w:cs="Calibri"/>
          <w:b/>
          <w:sz w:val="24"/>
          <w:szCs w:val="24"/>
        </w:rPr>
        <w:t>Sobre o Retorno do Web Service</w:t>
      </w:r>
    </w:p>
    <w:p w14:paraId="4205F21C" w14:textId="77777777" w:rsidR="00D76F90" w:rsidRDefault="0062219F">
      <w:pPr>
        <w:spacing w:before="95"/>
        <w:ind w:left="232"/>
      </w:pPr>
      <w:r>
        <w:rPr>
          <w:rFonts w:ascii="Calibri" w:hAnsi="Calibri" w:cs="Calibri"/>
          <w:sz w:val="24"/>
          <w:szCs w:val="24"/>
        </w:rPr>
        <w:t>Um objeto com dados informados nos parâmetros de entrada na notação</w:t>
      </w:r>
      <w:r>
        <w:rPr>
          <w:rFonts w:ascii="Calibri" w:hAnsi="Calibri" w:cs="Calibri"/>
          <w:spacing w:val="-17"/>
          <w:sz w:val="24"/>
          <w:szCs w:val="24"/>
        </w:rPr>
        <w:t xml:space="preserve"> </w:t>
      </w:r>
      <w:r>
        <w:rPr>
          <w:rFonts w:ascii="Calibri" w:hAnsi="Calibri" w:cs="Calibri"/>
          <w:i/>
          <w:sz w:val="24"/>
          <w:szCs w:val="24"/>
        </w:rPr>
        <w:t>JSON</w:t>
      </w:r>
      <w:r>
        <w:rPr>
          <w:rFonts w:ascii="Calibri" w:hAnsi="Calibri" w:cs="Calibri"/>
          <w:sz w:val="24"/>
          <w:szCs w:val="24"/>
        </w:rPr>
        <w:t>.</w:t>
      </w:r>
    </w:p>
    <w:p w14:paraId="7925E752" w14:textId="77777777" w:rsidR="00D76F90" w:rsidRDefault="0062219F">
      <w:pPr>
        <w:spacing w:before="96"/>
        <w:ind w:left="232"/>
        <w:rPr>
          <w:rFonts w:ascii="Calibri" w:hAnsi="Calibri" w:cs="Calibri"/>
          <w:b/>
          <w:sz w:val="24"/>
          <w:szCs w:val="24"/>
        </w:rPr>
      </w:pPr>
      <w:r>
        <w:rPr>
          <w:rFonts w:ascii="Calibri" w:hAnsi="Calibri" w:cs="Calibri"/>
          <w:b/>
          <w:sz w:val="24"/>
          <w:szCs w:val="24"/>
        </w:rPr>
        <w:t>Parâmetros de Retorno do Web Service</w:t>
      </w:r>
    </w:p>
    <w:p w14:paraId="3E283C1C" w14:textId="77777777" w:rsidR="00D76F90" w:rsidRDefault="0062219F">
      <w:pPr>
        <w:spacing w:before="94"/>
        <w:ind w:left="232"/>
      </w:pPr>
      <w:r>
        <w:rPr>
          <w:rFonts w:ascii="Calibri" w:hAnsi="Calibri" w:cs="Calibri"/>
          <w:sz w:val="24"/>
          <w:szCs w:val="24"/>
        </w:rPr>
        <w:t xml:space="preserve">O Retorno do </w:t>
      </w:r>
      <w:r>
        <w:rPr>
          <w:rFonts w:ascii="Calibri" w:hAnsi="Calibri" w:cs="Calibri"/>
          <w:i/>
          <w:sz w:val="24"/>
          <w:szCs w:val="24"/>
        </w:rPr>
        <w:t xml:space="preserve">webservice </w:t>
      </w:r>
      <w:r>
        <w:rPr>
          <w:rFonts w:ascii="Calibri" w:hAnsi="Calibri" w:cs="Calibri"/>
          <w:sz w:val="24"/>
          <w:szCs w:val="24"/>
        </w:rPr>
        <w:t>consiste em uma lista do Objeto Veículo, contendo os dados abaixo:</w:t>
      </w:r>
    </w:p>
    <w:p w14:paraId="2896D9D0" w14:textId="77777777" w:rsidR="00D76F90" w:rsidRDefault="00D76F90">
      <w:pPr>
        <w:pStyle w:val="Corpodetexto"/>
        <w:spacing w:before="4"/>
        <w:ind w:left="0"/>
        <w:rPr>
          <w:rFonts w:ascii="Calibri" w:hAnsi="Calibri" w:cs="Calibri"/>
          <w:sz w:val="24"/>
          <w:szCs w:val="24"/>
        </w:rPr>
      </w:pPr>
    </w:p>
    <w:tbl>
      <w:tblPr>
        <w:tblW w:w="9901" w:type="dxa"/>
        <w:tblInd w:w="50" w:type="dxa"/>
        <w:tblBorders>
          <w:top w:val="single" w:sz="34" w:space="0" w:color="000001"/>
          <w:left w:val="single" w:sz="6" w:space="0" w:color="000001"/>
          <w:bottom w:val="single" w:sz="6" w:space="0" w:color="000001"/>
          <w:right w:val="single" w:sz="6" w:space="0" w:color="000001"/>
          <w:insideH w:val="single" w:sz="6" w:space="0" w:color="000001"/>
          <w:insideV w:val="single" w:sz="6" w:space="0" w:color="000001"/>
        </w:tblBorders>
        <w:tblCellMar>
          <w:left w:w="141" w:type="dxa"/>
        </w:tblCellMar>
        <w:tblLook w:val="04A0" w:firstRow="1" w:lastRow="0" w:firstColumn="1" w:lastColumn="0" w:noHBand="0" w:noVBand="1"/>
      </w:tblPr>
      <w:tblGrid>
        <w:gridCol w:w="3218"/>
        <w:gridCol w:w="926"/>
        <w:gridCol w:w="1193"/>
        <w:gridCol w:w="4564"/>
      </w:tblGrid>
      <w:tr w:rsidR="00D76F90" w14:paraId="1644699D" w14:textId="77777777">
        <w:trPr>
          <w:trHeight w:val="326"/>
        </w:trPr>
        <w:tc>
          <w:tcPr>
            <w:tcW w:w="3217" w:type="dxa"/>
            <w:tcBorders>
              <w:top w:val="single" w:sz="34" w:space="0" w:color="000001"/>
              <w:left w:val="single" w:sz="6" w:space="0" w:color="000001"/>
              <w:bottom w:val="single" w:sz="6" w:space="0" w:color="000001"/>
              <w:right w:val="single" w:sz="6" w:space="0" w:color="000001"/>
            </w:tcBorders>
            <w:shd w:val="clear" w:color="auto" w:fill="auto"/>
          </w:tcPr>
          <w:p w14:paraId="3E2EB9A9" w14:textId="77777777" w:rsidR="00D76F90" w:rsidRDefault="0062219F">
            <w:pPr>
              <w:pStyle w:val="TableParagraph"/>
              <w:spacing w:line="171" w:lineRule="exact"/>
              <w:ind w:left="9"/>
              <w:rPr>
                <w:rFonts w:ascii="Calibri" w:hAnsi="Calibri" w:cs="Calibri"/>
                <w:b/>
                <w:sz w:val="24"/>
                <w:szCs w:val="24"/>
                <w:lang w:val="en-US"/>
              </w:rPr>
            </w:pPr>
            <w:proofErr w:type="spellStart"/>
            <w:r>
              <w:rPr>
                <w:rFonts w:ascii="Calibri" w:hAnsi="Calibri" w:cs="Calibri"/>
                <w:b/>
                <w:sz w:val="24"/>
                <w:szCs w:val="24"/>
                <w:lang w:val="en-US"/>
              </w:rPr>
              <w:t>Parâmetro</w:t>
            </w:r>
            <w:proofErr w:type="spellEnd"/>
          </w:p>
        </w:tc>
        <w:tc>
          <w:tcPr>
            <w:tcW w:w="926" w:type="dxa"/>
            <w:tcBorders>
              <w:top w:val="single" w:sz="34" w:space="0" w:color="000001"/>
              <w:left w:val="single" w:sz="6" w:space="0" w:color="000001"/>
              <w:bottom w:val="single" w:sz="6" w:space="0" w:color="000001"/>
              <w:right w:val="single" w:sz="6" w:space="0" w:color="000001"/>
            </w:tcBorders>
            <w:shd w:val="clear" w:color="auto" w:fill="auto"/>
          </w:tcPr>
          <w:p w14:paraId="21954B9B" w14:textId="77777777" w:rsidR="00D76F90" w:rsidRDefault="0062219F">
            <w:pPr>
              <w:pStyle w:val="TableParagraph"/>
              <w:spacing w:line="171" w:lineRule="exact"/>
              <w:ind w:left="9"/>
              <w:rPr>
                <w:rFonts w:ascii="Calibri" w:hAnsi="Calibri" w:cs="Calibri"/>
                <w:b/>
                <w:sz w:val="24"/>
                <w:szCs w:val="24"/>
                <w:lang w:val="en-US"/>
              </w:rPr>
            </w:pPr>
            <w:r>
              <w:rPr>
                <w:rFonts w:ascii="Calibri" w:hAnsi="Calibri" w:cs="Calibri"/>
                <w:b/>
                <w:sz w:val="24"/>
                <w:szCs w:val="24"/>
                <w:lang w:val="en-US"/>
              </w:rPr>
              <w:t>Tipo</w:t>
            </w:r>
          </w:p>
        </w:tc>
        <w:tc>
          <w:tcPr>
            <w:tcW w:w="1193" w:type="dxa"/>
            <w:tcBorders>
              <w:top w:val="single" w:sz="34" w:space="0" w:color="000001"/>
              <w:left w:val="single" w:sz="6" w:space="0" w:color="000001"/>
              <w:bottom w:val="single" w:sz="6" w:space="0" w:color="000001"/>
              <w:right w:val="single" w:sz="6" w:space="0" w:color="000001"/>
            </w:tcBorders>
            <w:shd w:val="clear" w:color="auto" w:fill="auto"/>
          </w:tcPr>
          <w:p w14:paraId="77825086" w14:textId="77777777" w:rsidR="00D76F90" w:rsidRDefault="0062219F">
            <w:pPr>
              <w:pStyle w:val="TableParagraph"/>
              <w:spacing w:line="171" w:lineRule="exact"/>
              <w:ind w:left="6"/>
            </w:pPr>
            <w:proofErr w:type="spellStart"/>
            <w:r>
              <w:rPr>
                <w:rFonts w:ascii="Calibri" w:hAnsi="Calibri" w:cs="Calibri"/>
                <w:b/>
                <w:sz w:val="24"/>
                <w:szCs w:val="24"/>
                <w:lang w:val="en-US"/>
              </w:rPr>
              <w:t>Tamanho</w:t>
            </w:r>
            <w:proofErr w:type="spellEnd"/>
          </w:p>
        </w:tc>
        <w:tc>
          <w:tcPr>
            <w:tcW w:w="4564" w:type="dxa"/>
            <w:tcBorders>
              <w:top w:val="single" w:sz="34" w:space="0" w:color="000001"/>
              <w:left w:val="single" w:sz="6" w:space="0" w:color="000001"/>
              <w:bottom w:val="single" w:sz="6" w:space="0" w:color="000001"/>
              <w:right w:val="single" w:sz="6" w:space="0" w:color="000001"/>
            </w:tcBorders>
            <w:shd w:val="clear" w:color="auto" w:fill="auto"/>
          </w:tcPr>
          <w:p w14:paraId="5D580F00" w14:textId="77777777" w:rsidR="00D76F90" w:rsidRDefault="0062219F">
            <w:pPr>
              <w:pStyle w:val="TableParagraph"/>
              <w:spacing w:line="171" w:lineRule="exact"/>
              <w:ind w:left="8"/>
              <w:rPr>
                <w:rFonts w:ascii="Calibri" w:hAnsi="Calibri" w:cs="Calibri"/>
                <w:b/>
                <w:sz w:val="24"/>
                <w:szCs w:val="24"/>
                <w:lang w:val="en-US"/>
              </w:rPr>
            </w:pPr>
            <w:proofErr w:type="spellStart"/>
            <w:r>
              <w:rPr>
                <w:rFonts w:ascii="Calibri" w:hAnsi="Calibri" w:cs="Calibri"/>
                <w:b/>
                <w:sz w:val="24"/>
                <w:szCs w:val="24"/>
                <w:lang w:val="en-US"/>
              </w:rPr>
              <w:t>Descrição</w:t>
            </w:r>
            <w:proofErr w:type="spellEnd"/>
          </w:p>
        </w:tc>
      </w:tr>
      <w:tr w:rsidR="00D76F90" w14:paraId="0D8B5833" w14:textId="77777777">
        <w:trPr>
          <w:trHeight w:val="332"/>
        </w:trPr>
        <w:tc>
          <w:tcPr>
            <w:tcW w:w="3217" w:type="dxa"/>
            <w:tcBorders>
              <w:top w:val="single" w:sz="6" w:space="0" w:color="000001"/>
              <w:left w:val="single" w:sz="6" w:space="0" w:color="000001"/>
              <w:bottom w:val="single" w:sz="6" w:space="0" w:color="000001"/>
              <w:right w:val="single" w:sz="6" w:space="0" w:color="000001"/>
            </w:tcBorders>
            <w:shd w:val="clear" w:color="auto" w:fill="auto"/>
          </w:tcPr>
          <w:p w14:paraId="5994741D"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{PLACA}</w:t>
            </w:r>
          </w:p>
        </w:tc>
        <w:tc>
          <w:tcPr>
            <w:tcW w:w="926" w:type="dxa"/>
            <w:tcBorders>
              <w:top w:val="single" w:sz="6" w:space="0" w:color="000001"/>
              <w:left w:val="single" w:sz="6" w:space="0" w:color="000001"/>
              <w:bottom w:val="single" w:sz="6" w:space="0" w:color="000001"/>
              <w:right w:val="single" w:sz="6" w:space="0" w:color="000001"/>
            </w:tcBorders>
            <w:shd w:val="clear" w:color="auto" w:fill="auto"/>
          </w:tcPr>
          <w:p w14:paraId="2F3772B3"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String</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7D3801A9" w14:textId="77777777" w:rsidR="00D76F90" w:rsidRDefault="00D76F90">
            <w:pPr>
              <w:pStyle w:val="TableParagraph"/>
              <w:rPr>
                <w:rFonts w:ascii="Calibri" w:hAnsi="Calibri" w:cs="Calibri"/>
                <w:sz w:val="24"/>
                <w:szCs w:val="24"/>
                <w:lang w:val="en-US"/>
              </w:rPr>
            </w:pPr>
          </w:p>
        </w:tc>
        <w:tc>
          <w:tcPr>
            <w:tcW w:w="4564" w:type="dxa"/>
            <w:tcBorders>
              <w:top w:val="single" w:sz="6" w:space="0" w:color="000001"/>
              <w:left w:val="single" w:sz="6" w:space="0" w:color="000001"/>
              <w:bottom w:val="single" w:sz="6" w:space="0" w:color="000001"/>
              <w:right w:val="single" w:sz="6" w:space="0" w:color="000001"/>
            </w:tcBorders>
            <w:shd w:val="clear" w:color="auto" w:fill="auto"/>
          </w:tcPr>
          <w:p w14:paraId="68A498EB" w14:textId="77777777" w:rsidR="00D76F90" w:rsidRDefault="0062219F">
            <w:pPr>
              <w:pStyle w:val="TableParagraph"/>
              <w:spacing w:line="180" w:lineRule="exact"/>
              <w:ind w:left="8"/>
              <w:rPr>
                <w:rFonts w:ascii="Calibri" w:hAnsi="Calibri" w:cs="Calibri"/>
                <w:sz w:val="24"/>
                <w:szCs w:val="24"/>
                <w:lang w:val="en-US"/>
              </w:rPr>
            </w:pPr>
            <w:proofErr w:type="spellStart"/>
            <w:r>
              <w:rPr>
                <w:rFonts w:ascii="Calibri" w:hAnsi="Calibri" w:cs="Calibri"/>
                <w:sz w:val="24"/>
                <w:szCs w:val="24"/>
                <w:lang w:val="en-US"/>
              </w:rPr>
              <w:t>Placa</w:t>
            </w:r>
            <w:proofErr w:type="spellEnd"/>
            <w:r>
              <w:rPr>
                <w:rFonts w:ascii="Calibri" w:hAnsi="Calibri" w:cs="Calibri"/>
                <w:sz w:val="24"/>
                <w:szCs w:val="24"/>
                <w:lang w:val="en-US"/>
              </w:rPr>
              <w:t xml:space="preserve"> </w:t>
            </w:r>
          </w:p>
        </w:tc>
      </w:tr>
      <w:tr w:rsidR="00D76F90" w14:paraId="39AAA949" w14:textId="77777777">
        <w:trPr>
          <w:trHeight w:val="332"/>
        </w:trPr>
        <w:tc>
          <w:tcPr>
            <w:tcW w:w="3217" w:type="dxa"/>
            <w:tcBorders>
              <w:top w:val="single" w:sz="6" w:space="0" w:color="000001"/>
              <w:left w:val="single" w:sz="6" w:space="0" w:color="000001"/>
              <w:bottom w:val="single" w:sz="6" w:space="0" w:color="000001"/>
              <w:right w:val="single" w:sz="6" w:space="0" w:color="000001"/>
            </w:tcBorders>
            <w:shd w:val="clear" w:color="auto" w:fill="auto"/>
          </w:tcPr>
          <w:p w14:paraId="35C3546D" w14:textId="77777777" w:rsidR="00D76F90" w:rsidRDefault="0062219F">
            <w:pPr>
              <w:pStyle w:val="TableParagraph"/>
              <w:spacing w:line="180" w:lineRule="exact"/>
              <w:ind w:left="9"/>
              <w:rPr>
                <w:rFonts w:ascii="Calibri" w:hAnsi="Calibri" w:cs="Calibri"/>
                <w:color w:val="800000"/>
                <w:sz w:val="24"/>
                <w:szCs w:val="24"/>
                <w:lang w:val="en-US"/>
              </w:rPr>
            </w:pPr>
            <w:r>
              <w:rPr>
                <w:rFonts w:ascii="Calibri" w:hAnsi="Calibri" w:cs="Calibri"/>
                <w:color w:val="800000"/>
                <w:sz w:val="24"/>
                <w:szCs w:val="24"/>
                <w:lang w:val="en-US"/>
              </w:rPr>
              <w:t>{RENAVAM}</w:t>
            </w:r>
          </w:p>
        </w:tc>
        <w:tc>
          <w:tcPr>
            <w:tcW w:w="926" w:type="dxa"/>
            <w:tcBorders>
              <w:top w:val="single" w:sz="6" w:space="0" w:color="000001"/>
              <w:left w:val="single" w:sz="6" w:space="0" w:color="000001"/>
              <w:bottom w:val="single" w:sz="6" w:space="0" w:color="000001"/>
              <w:right w:val="single" w:sz="6" w:space="0" w:color="000001"/>
            </w:tcBorders>
            <w:shd w:val="clear" w:color="auto" w:fill="auto"/>
          </w:tcPr>
          <w:p w14:paraId="218AA068" w14:textId="77777777" w:rsidR="00D76F90" w:rsidRDefault="0062219F">
            <w:pPr>
              <w:pStyle w:val="TableParagraph"/>
              <w:spacing w:line="180" w:lineRule="exact"/>
              <w:ind w:left="9"/>
              <w:rPr>
                <w:rFonts w:ascii="Calibri" w:hAnsi="Calibri" w:cs="Calibri"/>
                <w:sz w:val="24"/>
                <w:szCs w:val="24"/>
                <w:lang w:val="en-US"/>
              </w:rPr>
            </w:pPr>
            <w:r>
              <w:rPr>
                <w:rFonts w:ascii="Calibri" w:hAnsi="Calibri" w:cs="Calibri"/>
                <w:sz w:val="24"/>
                <w:szCs w:val="24"/>
                <w:lang w:val="en-US"/>
              </w:rPr>
              <w:t>String</w:t>
            </w:r>
          </w:p>
        </w:tc>
        <w:tc>
          <w:tcPr>
            <w:tcW w:w="1193" w:type="dxa"/>
            <w:tcBorders>
              <w:top w:val="single" w:sz="6" w:space="0" w:color="000001"/>
              <w:left w:val="single" w:sz="6" w:space="0" w:color="000001"/>
              <w:bottom w:val="single" w:sz="6" w:space="0" w:color="000001"/>
              <w:right w:val="single" w:sz="6" w:space="0" w:color="000001"/>
            </w:tcBorders>
            <w:shd w:val="clear" w:color="auto" w:fill="auto"/>
          </w:tcPr>
          <w:p w14:paraId="5E388235" w14:textId="77777777" w:rsidR="00D76F90" w:rsidRDefault="00D76F90">
            <w:pPr>
              <w:pStyle w:val="TableParagraph"/>
              <w:rPr>
                <w:rFonts w:ascii="Calibri" w:hAnsi="Calibri" w:cs="Calibri"/>
                <w:sz w:val="24"/>
                <w:szCs w:val="24"/>
                <w:lang w:val="en-US"/>
              </w:rPr>
            </w:pPr>
          </w:p>
        </w:tc>
        <w:tc>
          <w:tcPr>
            <w:tcW w:w="4564" w:type="dxa"/>
            <w:tcBorders>
              <w:top w:val="single" w:sz="6" w:space="0" w:color="000001"/>
              <w:left w:val="single" w:sz="6" w:space="0" w:color="000001"/>
              <w:bottom w:val="single" w:sz="6" w:space="0" w:color="000001"/>
              <w:right w:val="single" w:sz="6" w:space="0" w:color="000001"/>
            </w:tcBorders>
            <w:shd w:val="clear" w:color="auto" w:fill="auto"/>
          </w:tcPr>
          <w:p w14:paraId="38E80F95" w14:textId="77777777" w:rsidR="00D76F90" w:rsidRDefault="0062219F">
            <w:pPr>
              <w:pStyle w:val="TableParagraph"/>
              <w:spacing w:line="180" w:lineRule="exact"/>
              <w:ind w:left="8"/>
              <w:rPr>
                <w:rFonts w:ascii="Calibri" w:hAnsi="Calibri" w:cs="Calibri"/>
                <w:sz w:val="24"/>
                <w:szCs w:val="24"/>
                <w:lang w:val="en-US"/>
              </w:rPr>
            </w:pPr>
            <w:proofErr w:type="spellStart"/>
            <w:r>
              <w:rPr>
                <w:rFonts w:ascii="Calibri" w:hAnsi="Calibri" w:cs="Calibri"/>
                <w:sz w:val="24"/>
                <w:szCs w:val="24"/>
                <w:lang w:val="en-US"/>
              </w:rPr>
              <w:t>Renavam</w:t>
            </w:r>
            <w:proofErr w:type="spellEnd"/>
            <w:r>
              <w:rPr>
                <w:rFonts w:ascii="Calibri" w:hAnsi="Calibri" w:cs="Calibri"/>
                <w:sz w:val="24"/>
                <w:szCs w:val="24"/>
                <w:lang w:val="en-US"/>
              </w:rPr>
              <w:t xml:space="preserve"> </w:t>
            </w:r>
          </w:p>
        </w:tc>
      </w:tr>
    </w:tbl>
    <w:p w14:paraId="632D2D69" w14:textId="77777777" w:rsidR="00D76F90" w:rsidRDefault="00D76F90">
      <w:pPr>
        <w:sectPr w:rsidR="00D76F90" w:rsidSect="00D42DE2">
          <w:headerReference w:type="default" r:id="rId25"/>
          <w:footerReference w:type="default" r:id="rId26"/>
          <w:pgSz w:w="11906" w:h="16838"/>
          <w:pgMar w:top="1985" w:right="780" w:bottom="1640" w:left="900" w:header="851" w:footer="1394" w:gutter="0"/>
          <w:cols w:space="720"/>
          <w:formProt w:val="0"/>
          <w:docGrid w:linePitch="100" w:charSpace="4096"/>
        </w:sectPr>
      </w:pPr>
    </w:p>
    <w:p w14:paraId="5733F175" w14:textId="77777777" w:rsidR="00D76F90" w:rsidRDefault="0062219F">
      <w:pPr>
        <w:pStyle w:val="Corpodetexto"/>
        <w:ind w:left="0"/>
      </w:pPr>
      <w:r>
        <w:rPr>
          <w:noProof/>
        </w:rPr>
        <w:lastRenderedPageBreak/>
        <mc:AlternateContent>
          <mc:Choice Requires="wps">
            <w:drawing>
              <wp:inline distT="0" distB="0" distL="0" distR="0" wp14:anchorId="2A82AC82" wp14:editId="7220B317">
                <wp:extent cx="6423025" cy="275590"/>
                <wp:effectExtent l="0" t="0" r="0" b="0"/>
                <wp:docPr id="22" name="Retângulo 22"/>
                <wp:cNvGraphicFramePr/>
                <a:graphic xmlns:a="http://schemas.openxmlformats.org/drawingml/2006/main">
                  <a:graphicData uri="http://schemas.microsoft.com/office/word/2010/wordprocessingShape">
                    <wps:wsp>
                      <wps:cNvSpPr/>
                      <wps:spPr>
                        <a:xfrm>
                          <a:off x="0" y="0"/>
                          <a:ext cx="6422400" cy="275040"/>
                        </a:xfrm>
                        <a:prstGeom prst="rect">
                          <a:avLst/>
                        </a:prstGeom>
                        <a:noFill/>
                        <a:ln w="6480">
                          <a:solidFill>
                            <a:srgbClr val="00000A"/>
                          </a:solidFill>
                          <a:round/>
                        </a:ln>
                      </wps:spPr>
                      <wps:style>
                        <a:lnRef idx="0">
                          <a:scrgbClr r="0" g="0" b="0"/>
                        </a:lnRef>
                        <a:fillRef idx="0">
                          <a:scrgbClr r="0" g="0" b="0"/>
                        </a:fillRef>
                        <a:effectRef idx="0">
                          <a:scrgbClr r="0" g="0" b="0"/>
                        </a:effectRef>
                        <a:fontRef idx="minor"/>
                      </wps:style>
                      <wps:txbx>
                        <w:txbxContent>
                          <w:p w14:paraId="7CEB52CD" w14:textId="77777777" w:rsidR="00D76F90" w:rsidRDefault="0062219F">
                            <w:pPr>
                              <w:pStyle w:val="Contedodoquadro"/>
                              <w:spacing w:before="17"/>
                              <w:ind w:left="1447" w:right="1447"/>
                              <w:jc w:val="center"/>
                            </w:pPr>
                            <w:r>
                              <w:rPr>
                                <w:b/>
                              </w:rPr>
                              <w:t>ADENDO 5 – DOCUMENTOS DE HABILITAÇÃO</w:t>
                            </w:r>
                          </w:p>
                        </w:txbxContent>
                      </wps:txbx>
                      <wps:bodyPr lIns="0" tIns="0" rIns="0" bIns="0">
                        <a:noAutofit/>
                      </wps:bodyPr>
                    </wps:wsp>
                  </a:graphicData>
                </a:graphic>
              </wp:inline>
            </w:drawing>
          </mc:Choice>
          <mc:Fallback>
            <w:pict>
              <v:rect w14:anchorId="2A82AC82" id="Retângulo 22" o:spid="_x0000_s1030" style="width:505.75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" filled="f" strokecolor="#00000a" strokeweight=".18mm">
                <v:stroke joinstyle="round"/>
                <v:textbox inset="0,0,0,0">
                  <w:txbxContent>
                    <w:p w14:paraId="7CEB52CD" w14:textId="77777777" w:rsidR="00D76F90" w:rsidRDefault="0062219F">
                      <w:pPr>
                        <w:pStyle w:val="Contedodoquadro"/>
                        <w:spacing w:before="17"/>
                        <w:ind w:left="1447" w:right="1447"/>
                        <w:jc w:val="center"/>
                      </w:pPr>
                      <w:r>
                        <w:rPr>
                          <w:b/>
                        </w:rPr>
                        <w:t>ADENDO 5 – DOCUMENTOS DE HABILITAÇÃO</w:t>
                      </w:r>
                    </w:p>
                  </w:txbxContent>
                </v:textbox>
                <w10:anchorlock/>
              </v:rect>
            </w:pict>
          </mc:Fallback>
        </mc:AlternateContent>
      </w:r>
    </w:p>
    <w:p w14:paraId="7EC2E6F3" w14:textId="77777777" w:rsidR="00D76F90" w:rsidRDefault="00D76F90">
      <w:pPr>
        <w:pStyle w:val="Corpodetexto"/>
        <w:spacing w:before="51" w:line="360" w:lineRule="auto"/>
        <w:ind w:left="0" w:right="351"/>
        <w:jc w:val="both"/>
        <w:rPr>
          <w:rFonts w:ascii="Calibri" w:hAnsi="Calibri" w:cs="Calibri"/>
          <w:sz w:val="24"/>
          <w:szCs w:val="24"/>
        </w:rPr>
      </w:pPr>
    </w:p>
    <w:p w14:paraId="1622E321" w14:textId="77777777" w:rsidR="00D76F90" w:rsidRDefault="0062219F">
      <w:pPr>
        <w:pStyle w:val="Corpodetexto"/>
        <w:spacing w:before="51" w:line="360" w:lineRule="auto"/>
        <w:ind w:right="351"/>
        <w:jc w:val="both"/>
      </w:pPr>
      <w:r>
        <w:rPr>
          <w:rFonts w:ascii="Calibri" w:hAnsi="Calibri" w:cs="Calibri"/>
          <w:sz w:val="24"/>
          <w:szCs w:val="24"/>
        </w:rPr>
        <w:t xml:space="preserve">Os licitantes deverão apresentar </w:t>
      </w:r>
      <w:r>
        <w:rPr>
          <w:rFonts w:ascii="Calibri" w:hAnsi="Calibri" w:cs="Calibri"/>
          <w:sz w:val="24"/>
          <w:szCs w:val="24"/>
          <w:u w:val="single"/>
        </w:rPr>
        <w:t>todos</w:t>
      </w:r>
      <w:r>
        <w:rPr>
          <w:rFonts w:ascii="Calibri" w:hAnsi="Calibri" w:cs="Calibri"/>
          <w:sz w:val="24"/>
          <w:szCs w:val="24"/>
        </w:rPr>
        <w:t xml:space="preserve"> os documentos relacionados a seguir:</w:t>
      </w:r>
    </w:p>
    <w:p w14:paraId="53701D5D" w14:textId="77777777" w:rsidR="00D76F90" w:rsidRDefault="0062219F">
      <w:pPr>
        <w:pStyle w:val="PargrafodaLista"/>
        <w:numPr>
          <w:ilvl w:val="1"/>
          <w:numId w:val="30"/>
        </w:numPr>
        <w:tabs>
          <w:tab w:val="left" w:pos="664"/>
        </w:tabs>
        <w:spacing w:line="360" w:lineRule="auto"/>
      </w:pPr>
      <w:r>
        <w:rPr>
          <w:rFonts w:ascii="Calibri" w:hAnsi="Calibri" w:cs="Calibri"/>
          <w:b/>
          <w:sz w:val="24"/>
          <w:szCs w:val="24"/>
          <w:u w:val="thick"/>
        </w:rPr>
        <w:t>DOCUMENTOS DE QUALIFICAÇÃO</w:t>
      </w:r>
      <w:r>
        <w:rPr>
          <w:rFonts w:ascii="Calibri" w:hAnsi="Calibri" w:cs="Calibri"/>
          <w:b/>
          <w:spacing w:val="-2"/>
          <w:sz w:val="24"/>
          <w:szCs w:val="24"/>
          <w:u w:val="thick"/>
        </w:rPr>
        <w:t xml:space="preserve"> </w:t>
      </w:r>
      <w:r>
        <w:rPr>
          <w:rFonts w:ascii="Calibri" w:hAnsi="Calibri" w:cs="Calibri"/>
          <w:b/>
          <w:sz w:val="24"/>
          <w:szCs w:val="24"/>
          <w:u w:val="thick"/>
        </w:rPr>
        <w:t>ECONÔMICO-FINANCEIRA:</w:t>
      </w:r>
    </w:p>
    <w:p w14:paraId="0F23515B" w14:textId="77777777" w:rsidR="00D76F90" w:rsidRDefault="0062219F">
      <w:pPr>
        <w:pStyle w:val="PargrafodaLista"/>
        <w:numPr>
          <w:ilvl w:val="2"/>
          <w:numId w:val="1"/>
        </w:numPr>
        <w:tabs>
          <w:tab w:val="left" w:pos="845"/>
        </w:tabs>
        <w:spacing w:before="57" w:line="360" w:lineRule="auto"/>
        <w:ind w:hanging="613"/>
      </w:pPr>
      <w:r>
        <w:rPr>
          <w:rFonts w:ascii="Calibri" w:hAnsi="Calibri" w:cs="Calibri"/>
          <w:b/>
          <w:sz w:val="24"/>
          <w:szCs w:val="24"/>
        </w:rPr>
        <w:t>1.1.1.</w:t>
      </w:r>
      <w:r>
        <w:rPr>
          <w:rFonts w:ascii="Calibri" w:hAnsi="Calibri" w:cs="Calibri"/>
          <w:sz w:val="24"/>
          <w:szCs w:val="24"/>
        </w:rPr>
        <w:t xml:space="preserve"> O licitante deverá</w:t>
      </w:r>
      <w:r>
        <w:rPr>
          <w:rFonts w:ascii="Calibri" w:hAnsi="Calibri" w:cs="Calibri"/>
          <w:spacing w:val="-3"/>
          <w:sz w:val="24"/>
          <w:szCs w:val="24"/>
        </w:rPr>
        <w:t xml:space="preserve"> </w:t>
      </w:r>
      <w:r>
        <w:rPr>
          <w:rFonts w:ascii="Calibri" w:hAnsi="Calibri" w:cs="Calibri"/>
          <w:sz w:val="24"/>
          <w:szCs w:val="24"/>
        </w:rPr>
        <w:t>encaminhar:</w:t>
      </w:r>
    </w:p>
    <w:p w14:paraId="58F4B7FF" w14:textId="77777777" w:rsidR="00D76F90" w:rsidRDefault="0062219F">
      <w:pPr>
        <w:pStyle w:val="PargrafodaLista"/>
        <w:tabs>
          <w:tab w:val="left" w:pos="1067"/>
        </w:tabs>
        <w:spacing w:before="56" w:line="360" w:lineRule="auto"/>
        <w:ind w:right="346"/>
      </w:pPr>
      <w:r>
        <w:rPr>
          <w:rFonts w:ascii="Calibri" w:hAnsi="Calibri" w:cs="Calibri"/>
          <w:b/>
          <w:sz w:val="24"/>
          <w:szCs w:val="24"/>
        </w:rPr>
        <w:t>1.1.2.</w:t>
      </w:r>
      <w:r>
        <w:rPr>
          <w:rFonts w:ascii="Calibri" w:hAnsi="Calibri" w:cs="Calibri"/>
          <w:sz w:val="24"/>
          <w:szCs w:val="24"/>
        </w:rPr>
        <w:t xml:space="preserve"> Cópia do 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w:t>
      </w:r>
      <w:r>
        <w:rPr>
          <w:rFonts w:ascii="Calibri" w:hAnsi="Calibri" w:cs="Calibri"/>
          <w:spacing w:val="-43"/>
          <w:sz w:val="24"/>
          <w:szCs w:val="24"/>
        </w:rPr>
        <w:t xml:space="preserve"> </w:t>
      </w:r>
      <w:r>
        <w:rPr>
          <w:rFonts w:ascii="Calibri" w:hAnsi="Calibri" w:cs="Calibri"/>
          <w:sz w:val="24"/>
          <w:szCs w:val="24"/>
        </w:rPr>
        <w:t>proposta;</w:t>
      </w:r>
    </w:p>
    <w:p w14:paraId="3F43845C" w14:textId="77777777" w:rsidR="00D76F90" w:rsidRDefault="0062219F">
      <w:pPr>
        <w:pStyle w:val="PargrafodaLista"/>
        <w:tabs>
          <w:tab w:val="left" w:pos="1023"/>
        </w:tabs>
        <w:spacing w:before="49" w:line="360" w:lineRule="auto"/>
        <w:ind w:right="351"/>
      </w:pPr>
      <w:r>
        <w:rPr>
          <w:rFonts w:ascii="Calibri" w:hAnsi="Calibri" w:cs="Calibri"/>
          <w:b/>
          <w:sz w:val="24"/>
          <w:szCs w:val="24"/>
        </w:rPr>
        <w:t>1.1.3</w:t>
      </w:r>
      <w:r>
        <w:rPr>
          <w:rFonts w:ascii="Calibri" w:hAnsi="Calibri" w:cs="Calibri"/>
          <w:sz w:val="24"/>
          <w:szCs w:val="24"/>
        </w:rPr>
        <w:t>. Para</w:t>
      </w:r>
      <w:r>
        <w:rPr>
          <w:rFonts w:ascii="Calibri" w:hAnsi="Calibri" w:cs="Calibri"/>
          <w:spacing w:val="-12"/>
          <w:sz w:val="24"/>
          <w:szCs w:val="24"/>
        </w:rPr>
        <w:t xml:space="preserve"> </w:t>
      </w:r>
      <w:r>
        <w:rPr>
          <w:rFonts w:ascii="Calibri" w:hAnsi="Calibri" w:cs="Calibri"/>
          <w:sz w:val="24"/>
          <w:szCs w:val="24"/>
        </w:rPr>
        <w:t>pessoa</w:t>
      </w:r>
      <w:r>
        <w:rPr>
          <w:rFonts w:ascii="Calibri" w:hAnsi="Calibri" w:cs="Calibri"/>
          <w:spacing w:val="-10"/>
          <w:sz w:val="24"/>
          <w:szCs w:val="24"/>
        </w:rPr>
        <w:t xml:space="preserve"> </w:t>
      </w:r>
      <w:r>
        <w:rPr>
          <w:rFonts w:ascii="Calibri" w:hAnsi="Calibri" w:cs="Calibri"/>
          <w:sz w:val="24"/>
          <w:szCs w:val="24"/>
        </w:rPr>
        <w:t>jurídica,</w:t>
      </w:r>
      <w:r>
        <w:rPr>
          <w:rFonts w:ascii="Calibri" w:hAnsi="Calibri" w:cs="Calibri"/>
          <w:spacing w:val="-6"/>
          <w:sz w:val="24"/>
          <w:szCs w:val="24"/>
        </w:rPr>
        <w:t xml:space="preserve"> </w:t>
      </w:r>
      <w:r>
        <w:rPr>
          <w:rFonts w:ascii="Calibri" w:hAnsi="Calibri" w:cs="Calibri"/>
          <w:sz w:val="24"/>
          <w:szCs w:val="24"/>
        </w:rPr>
        <w:t>certidão</w:t>
      </w:r>
      <w:r>
        <w:rPr>
          <w:rFonts w:ascii="Calibri" w:hAnsi="Calibri" w:cs="Calibri"/>
          <w:spacing w:val="-8"/>
          <w:sz w:val="24"/>
          <w:szCs w:val="24"/>
        </w:rPr>
        <w:t xml:space="preserve"> </w:t>
      </w:r>
      <w:r>
        <w:rPr>
          <w:rFonts w:ascii="Calibri" w:hAnsi="Calibri" w:cs="Calibri"/>
          <w:sz w:val="24"/>
          <w:szCs w:val="24"/>
        </w:rPr>
        <w:t>negativa</w:t>
      </w:r>
      <w:r>
        <w:rPr>
          <w:rFonts w:ascii="Calibri" w:hAnsi="Calibri" w:cs="Calibri"/>
          <w:spacing w:val="-9"/>
          <w:sz w:val="24"/>
          <w:szCs w:val="24"/>
        </w:rPr>
        <w:t xml:space="preserve"> </w:t>
      </w:r>
      <w:r>
        <w:rPr>
          <w:rFonts w:ascii="Calibri" w:hAnsi="Calibri" w:cs="Calibri"/>
          <w:sz w:val="24"/>
          <w:szCs w:val="24"/>
        </w:rPr>
        <w:t>de</w:t>
      </w:r>
      <w:r>
        <w:rPr>
          <w:rFonts w:ascii="Calibri" w:hAnsi="Calibri" w:cs="Calibri"/>
          <w:spacing w:val="-11"/>
          <w:sz w:val="24"/>
          <w:szCs w:val="24"/>
        </w:rPr>
        <w:t xml:space="preserve"> </w:t>
      </w:r>
      <w:r>
        <w:rPr>
          <w:rFonts w:ascii="Calibri" w:hAnsi="Calibri" w:cs="Calibri"/>
          <w:sz w:val="24"/>
          <w:szCs w:val="24"/>
        </w:rPr>
        <w:t>falência</w:t>
      </w:r>
      <w:r>
        <w:rPr>
          <w:rFonts w:ascii="Calibri" w:hAnsi="Calibri" w:cs="Calibri"/>
          <w:spacing w:val="-10"/>
          <w:sz w:val="24"/>
          <w:szCs w:val="24"/>
        </w:rPr>
        <w:t xml:space="preserve"> </w:t>
      </w:r>
      <w:r>
        <w:rPr>
          <w:rFonts w:ascii="Calibri" w:hAnsi="Calibri" w:cs="Calibri"/>
          <w:sz w:val="24"/>
          <w:szCs w:val="24"/>
        </w:rPr>
        <w:t>ou</w:t>
      </w:r>
      <w:r>
        <w:rPr>
          <w:rFonts w:ascii="Calibri" w:hAnsi="Calibri" w:cs="Calibri"/>
          <w:spacing w:val="-10"/>
          <w:sz w:val="24"/>
          <w:szCs w:val="24"/>
        </w:rPr>
        <w:t xml:space="preserve"> </w:t>
      </w:r>
      <w:r>
        <w:rPr>
          <w:rFonts w:ascii="Calibri" w:hAnsi="Calibri" w:cs="Calibri"/>
          <w:sz w:val="24"/>
          <w:szCs w:val="24"/>
        </w:rPr>
        <w:t>concordata</w:t>
      </w:r>
      <w:r>
        <w:rPr>
          <w:rFonts w:ascii="Calibri" w:hAnsi="Calibri" w:cs="Calibri"/>
          <w:spacing w:val="-10"/>
          <w:sz w:val="24"/>
          <w:szCs w:val="24"/>
        </w:rPr>
        <w:t xml:space="preserve"> </w:t>
      </w:r>
      <w:r>
        <w:rPr>
          <w:rFonts w:ascii="Calibri" w:hAnsi="Calibri" w:cs="Calibri"/>
          <w:sz w:val="24"/>
          <w:szCs w:val="24"/>
        </w:rPr>
        <w:t>expedida</w:t>
      </w:r>
      <w:r>
        <w:rPr>
          <w:rFonts w:ascii="Calibri" w:hAnsi="Calibri" w:cs="Calibri"/>
          <w:spacing w:val="-8"/>
          <w:sz w:val="24"/>
          <w:szCs w:val="24"/>
        </w:rPr>
        <w:t xml:space="preserve"> </w:t>
      </w:r>
      <w:r>
        <w:rPr>
          <w:rFonts w:ascii="Calibri" w:hAnsi="Calibri" w:cs="Calibri"/>
          <w:sz w:val="24"/>
          <w:szCs w:val="24"/>
        </w:rPr>
        <w:t>pelo</w:t>
      </w:r>
      <w:r>
        <w:rPr>
          <w:rFonts w:ascii="Calibri" w:hAnsi="Calibri" w:cs="Calibri"/>
          <w:spacing w:val="-10"/>
          <w:sz w:val="24"/>
          <w:szCs w:val="24"/>
        </w:rPr>
        <w:t xml:space="preserve"> </w:t>
      </w:r>
      <w:r>
        <w:rPr>
          <w:rFonts w:ascii="Calibri" w:hAnsi="Calibri" w:cs="Calibri"/>
          <w:sz w:val="24"/>
          <w:szCs w:val="24"/>
        </w:rPr>
        <w:t xml:space="preserve">distribuidor da sede da empresa; </w:t>
      </w:r>
    </w:p>
    <w:p w14:paraId="1C398548" w14:textId="77777777" w:rsidR="00D76F90" w:rsidRDefault="0062219F">
      <w:pPr>
        <w:pStyle w:val="PargrafodaLista"/>
        <w:tabs>
          <w:tab w:val="left" w:pos="1041"/>
        </w:tabs>
        <w:spacing w:before="57" w:line="360" w:lineRule="auto"/>
        <w:ind w:right="350"/>
      </w:pPr>
      <w:r>
        <w:rPr>
          <w:rFonts w:ascii="Calibri" w:hAnsi="Calibri" w:cs="Calibri"/>
          <w:b/>
          <w:sz w:val="24"/>
          <w:szCs w:val="24"/>
        </w:rPr>
        <w:t>1.1.4</w:t>
      </w:r>
      <w:r>
        <w:rPr>
          <w:rFonts w:ascii="Calibri" w:hAnsi="Calibri" w:cs="Calibri"/>
          <w:sz w:val="24"/>
          <w:szCs w:val="24"/>
        </w:rPr>
        <w:t>. No caso de empresa constituída no exercício social vigente, admite-se a apresentação de balanço patrimonial, demonstrações contábeis referentes ao período de existência da</w:t>
      </w:r>
      <w:r>
        <w:rPr>
          <w:rFonts w:ascii="Calibri" w:hAnsi="Calibri" w:cs="Calibri"/>
          <w:spacing w:val="-22"/>
          <w:sz w:val="24"/>
          <w:szCs w:val="24"/>
        </w:rPr>
        <w:t xml:space="preserve"> </w:t>
      </w:r>
      <w:r>
        <w:rPr>
          <w:rFonts w:ascii="Calibri" w:hAnsi="Calibri" w:cs="Calibri"/>
          <w:sz w:val="24"/>
          <w:szCs w:val="24"/>
        </w:rPr>
        <w:t>sociedade e nota explicativa;</w:t>
      </w:r>
    </w:p>
    <w:p w14:paraId="65BAD60C" w14:textId="77777777" w:rsidR="00D76F90" w:rsidRDefault="0062219F">
      <w:pPr>
        <w:pStyle w:val="Corpodetexto"/>
        <w:spacing w:line="360" w:lineRule="auto"/>
      </w:pPr>
      <w:r>
        <w:rPr>
          <w:rFonts w:ascii="Calibri" w:hAnsi="Calibri" w:cs="Calibri"/>
          <w:sz w:val="24"/>
          <w:szCs w:val="24"/>
        </w:rPr>
        <w:t>A comprovação da situação financeira da empresa será constatada mediante obtenção</w:t>
      </w:r>
      <w:r>
        <w:rPr>
          <w:rFonts w:ascii="Calibri" w:hAnsi="Calibri" w:cs="Calibri"/>
          <w:spacing w:val="27"/>
          <w:sz w:val="24"/>
          <w:szCs w:val="24"/>
        </w:rPr>
        <w:t xml:space="preserve"> </w:t>
      </w:r>
      <w:r>
        <w:rPr>
          <w:rFonts w:ascii="Calibri" w:hAnsi="Calibri" w:cs="Calibri"/>
          <w:sz w:val="24"/>
          <w:szCs w:val="24"/>
        </w:rPr>
        <w:t>deíndices de Liquidez Geral (LG), Solvência Geral (SG) e Liquidez Corrente (LC), resultantes da aplicação das fórmulas:</w:t>
      </w:r>
    </w:p>
    <w:p w14:paraId="4BB281B8" w14:textId="77777777" w:rsidR="00D76F90" w:rsidRDefault="0062219F">
      <w:pPr>
        <w:tabs>
          <w:tab w:val="left" w:leader="hyphen" w:pos="6744"/>
        </w:tabs>
        <w:spacing w:before="57"/>
        <w:ind w:left="3311" w:right="3435" w:firstLine="175"/>
      </w:pPr>
      <w:r>
        <w:rPr>
          <w:rFonts w:ascii="Calibri" w:hAnsi="Calibri" w:cs="Calibri"/>
          <w:sz w:val="24"/>
          <w:szCs w:val="24"/>
        </w:rPr>
        <w:t>Ativo Circulante + Realizável a Longo Prazo LG =</w:t>
      </w:r>
      <w:r>
        <w:rPr>
          <w:rFonts w:ascii="Calibri" w:hAnsi="Calibri" w:cs="Calibri"/>
          <w:sz w:val="24"/>
          <w:szCs w:val="24"/>
        </w:rPr>
        <w:tab/>
      </w:r>
      <w:r>
        <w:rPr>
          <w:rFonts w:ascii="Calibri" w:hAnsi="Calibri" w:cs="Calibri"/>
          <w:spacing w:val="-18"/>
          <w:sz w:val="24"/>
          <w:szCs w:val="24"/>
        </w:rPr>
        <w:t>;</w:t>
      </w:r>
    </w:p>
    <w:p w14:paraId="1A27573F" w14:textId="77777777" w:rsidR="00D76F90" w:rsidRDefault="0062219F">
      <w:pPr>
        <w:spacing w:line="183" w:lineRule="exact"/>
        <w:ind w:left="3465"/>
        <w:rPr>
          <w:rFonts w:ascii="Calibri" w:hAnsi="Calibri" w:cs="Calibri"/>
          <w:sz w:val="24"/>
          <w:szCs w:val="24"/>
        </w:rPr>
      </w:pPr>
      <w:r>
        <w:rPr>
          <w:rFonts w:ascii="Calibri" w:hAnsi="Calibri" w:cs="Calibri"/>
          <w:sz w:val="24"/>
          <w:szCs w:val="24"/>
        </w:rPr>
        <w:t>Passivo Circulante + Passivo Não Circulante</w:t>
      </w:r>
    </w:p>
    <w:p w14:paraId="724AD8D6" w14:textId="77777777" w:rsidR="00D76F90" w:rsidRDefault="00D76F90">
      <w:pPr>
        <w:pStyle w:val="Corpodetexto"/>
        <w:spacing w:before="11"/>
        <w:ind w:left="0"/>
        <w:rPr>
          <w:rFonts w:ascii="Calibri" w:hAnsi="Calibri" w:cs="Calibri"/>
          <w:sz w:val="24"/>
          <w:szCs w:val="24"/>
        </w:rPr>
      </w:pPr>
    </w:p>
    <w:p w14:paraId="3C6D787D" w14:textId="77777777" w:rsidR="00D76F90" w:rsidRDefault="0062219F">
      <w:pPr>
        <w:ind w:left="232" w:right="120"/>
        <w:jc w:val="center"/>
        <w:rPr>
          <w:rFonts w:ascii="Calibri" w:hAnsi="Calibri" w:cs="Calibri"/>
          <w:sz w:val="24"/>
          <w:szCs w:val="24"/>
        </w:rPr>
      </w:pPr>
      <w:r>
        <w:rPr>
          <w:rFonts w:ascii="Calibri" w:hAnsi="Calibri" w:cs="Calibri"/>
          <w:sz w:val="24"/>
          <w:szCs w:val="24"/>
        </w:rPr>
        <w:t>Ativo Total</w:t>
      </w:r>
    </w:p>
    <w:p w14:paraId="4EB418DE" w14:textId="77777777" w:rsidR="00D76F90" w:rsidRDefault="0062219F">
      <w:pPr>
        <w:tabs>
          <w:tab w:val="left" w:leader="hyphen" w:pos="3502"/>
        </w:tabs>
        <w:spacing w:before="1"/>
        <w:ind w:left="232" w:right="125"/>
        <w:jc w:val="center"/>
      </w:pPr>
      <w:r>
        <w:rPr>
          <w:rFonts w:ascii="Calibri" w:hAnsi="Calibri" w:cs="Calibri"/>
          <w:sz w:val="24"/>
          <w:szCs w:val="24"/>
        </w:rPr>
        <w:t>SG</w:t>
      </w:r>
      <w:r>
        <w:rPr>
          <w:rFonts w:ascii="Calibri" w:hAnsi="Calibri" w:cs="Calibri"/>
          <w:spacing w:val="2"/>
          <w:sz w:val="24"/>
          <w:szCs w:val="24"/>
        </w:rPr>
        <w:t xml:space="preserve"> </w:t>
      </w:r>
      <w:r>
        <w:rPr>
          <w:rFonts w:ascii="Calibri" w:hAnsi="Calibri" w:cs="Calibri"/>
          <w:sz w:val="24"/>
          <w:szCs w:val="24"/>
        </w:rPr>
        <w:t>=</w:t>
      </w:r>
      <w:r>
        <w:rPr>
          <w:rFonts w:ascii="Calibri" w:hAnsi="Calibri" w:cs="Calibri"/>
          <w:sz w:val="24"/>
          <w:szCs w:val="24"/>
        </w:rPr>
        <w:tab/>
        <w:t>;</w:t>
      </w:r>
    </w:p>
    <w:p w14:paraId="6E2AE519" w14:textId="77777777" w:rsidR="00D76F90" w:rsidRDefault="0062219F">
      <w:pPr>
        <w:ind w:left="232" w:right="120"/>
        <w:jc w:val="center"/>
        <w:rPr>
          <w:rFonts w:ascii="Calibri" w:hAnsi="Calibri" w:cs="Calibri"/>
          <w:sz w:val="24"/>
          <w:szCs w:val="24"/>
        </w:rPr>
      </w:pPr>
      <w:r>
        <w:rPr>
          <w:rFonts w:ascii="Calibri" w:hAnsi="Calibri" w:cs="Calibri"/>
          <w:sz w:val="24"/>
          <w:szCs w:val="24"/>
        </w:rPr>
        <w:t>Passivo Circulante + Passivo Não Circulante</w:t>
      </w:r>
    </w:p>
    <w:p w14:paraId="7EA3D1DC" w14:textId="77777777" w:rsidR="00D76F90" w:rsidRDefault="00D76F90">
      <w:pPr>
        <w:pStyle w:val="Corpodetexto"/>
        <w:spacing w:before="11"/>
        <w:ind w:left="0"/>
        <w:jc w:val="center"/>
        <w:rPr>
          <w:rFonts w:ascii="Calibri" w:hAnsi="Calibri" w:cs="Calibri"/>
          <w:sz w:val="24"/>
          <w:szCs w:val="24"/>
        </w:rPr>
      </w:pPr>
    </w:p>
    <w:p w14:paraId="6DB6E6C5" w14:textId="77777777" w:rsidR="00D76F90" w:rsidRDefault="0062219F">
      <w:pPr>
        <w:ind w:left="232" w:right="120"/>
        <w:jc w:val="center"/>
        <w:rPr>
          <w:rFonts w:ascii="Calibri" w:hAnsi="Calibri" w:cs="Calibri"/>
          <w:sz w:val="24"/>
          <w:szCs w:val="24"/>
        </w:rPr>
      </w:pPr>
      <w:r>
        <w:rPr>
          <w:rFonts w:ascii="Calibri" w:hAnsi="Calibri" w:cs="Calibri"/>
          <w:sz w:val="24"/>
          <w:szCs w:val="24"/>
        </w:rPr>
        <w:t>Ativo Circulante</w:t>
      </w:r>
    </w:p>
    <w:p w14:paraId="1CC00B87" w14:textId="77777777" w:rsidR="00D76F90" w:rsidRDefault="0062219F">
      <w:pPr>
        <w:tabs>
          <w:tab w:val="left" w:leader="hyphen" w:pos="1610"/>
        </w:tabs>
        <w:spacing w:before="1" w:line="183" w:lineRule="exact"/>
        <w:ind w:left="232" w:right="119"/>
        <w:jc w:val="center"/>
      </w:pPr>
      <w:r>
        <w:rPr>
          <w:rFonts w:ascii="Calibri" w:hAnsi="Calibri" w:cs="Calibri"/>
          <w:sz w:val="24"/>
          <w:szCs w:val="24"/>
        </w:rPr>
        <w:t>LC =</w:t>
      </w:r>
      <w:r>
        <w:rPr>
          <w:rFonts w:ascii="Calibri" w:hAnsi="Calibri" w:cs="Calibri"/>
          <w:sz w:val="24"/>
          <w:szCs w:val="24"/>
        </w:rPr>
        <w:tab/>
        <w:t>;</w:t>
      </w:r>
      <w:r>
        <w:rPr>
          <w:rFonts w:ascii="Calibri" w:hAnsi="Calibri" w:cs="Calibri"/>
          <w:spacing w:val="2"/>
          <w:sz w:val="24"/>
          <w:szCs w:val="24"/>
        </w:rPr>
        <w:t xml:space="preserve"> </w:t>
      </w:r>
      <w:r>
        <w:rPr>
          <w:rFonts w:ascii="Calibri" w:hAnsi="Calibri" w:cs="Calibri"/>
          <w:sz w:val="24"/>
          <w:szCs w:val="24"/>
        </w:rPr>
        <w:t>e</w:t>
      </w:r>
    </w:p>
    <w:p w14:paraId="0E870C8B" w14:textId="77777777" w:rsidR="00D76F90" w:rsidRDefault="0062219F">
      <w:pPr>
        <w:spacing w:line="183" w:lineRule="exact"/>
        <w:ind w:left="232" w:right="118"/>
        <w:jc w:val="center"/>
        <w:rPr>
          <w:rFonts w:ascii="Calibri" w:hAnsi="Calibri" w:cs="Calibri"/>
          <w:sz w:val="24"/>
          <w:szCs w:val="24"/>
        </w:rPr>
        <w:sectPr w:rsidR="00D76F90" w:rsidSect="00D42DE2">
          <w:headerReference w:type="default" r:id="rId27"/>
          <w:footerReference w:type="default" r:id="rId28"/>
          <w:pgSz w:w="11906" w:h="16838"/>
          <w:pgMar w:top="1843" w:right="780" w:bottom="1640" w:left="900" w:header="851" w:footer="1375" w:gutter="0"/>
          <w:cols w:space="720"/>
          <w:formProt w:val="0"/>
          <w:docGrid w:linePitch="100" w:charSpace="4096"/>
        </w:sectPr>
      </w:pPr>
      <w:r>
        <w:rPr>
          <w:rFonts w:ascii="Calibri" w:hAnsi="Calibri" w:cs="Calibri"/>
          <w:sz w:val="24"/>
          <w:szCs w:val="24"/>
        </w:rPr>
        <w:t>Passivo Circulante</w:t>
      </w:r>
    </w:p>
    <w:p w14:paraId="6DF8E372" w14:textId="77777777" w:rsidR="00D76F90" w:rsidRDefault="00D76F90">
      <w:pPr>
        <w:spacing w:line="180" w:lineRule="exact"/>
        <w:rPr>
          <w:rFonts w:ascii="Calibri" w:hAnsi="Calibri" w:cs="Calibri"/>
          <w:sz w:val="24"/>
          <w:szCs w:val="24"/>
        </w:rPr>
      </w:pPr>
    </w:p>
    <w:p w14:paraId="003A7A0A" w14:textId="77777777" w:rsidR="00D76F90" w:rsidRDefault="0062219F">
      <w:pPr>
        <w:pStyle w:val="PargrafodaLista"/>
        <w:tabs>
          <w:tab w:val="left" w:pos="1016"/>
        </w:tabs>
        <w:spacing w:line="360" w:lineRule="auto"/>
        <w:ind w:right="351"/>
      </w:pPr>
      <w:r>
        <w:rPr>
          <w:rFonts w:ascii="Calibri" w:hAnsi="Calibri" w:cs="Calibri"/>
          <w:b/>
          <w:sz w:val="24"/>
          <w:szCs w:val="24"/>
        </w:rPr>
        <w:t>1.1.5.</w:t>
      </w:r>
      <w:r>
        <w:rPr>
          <w:rFonts w:ascii="Calibri" w:hAnsi="Calibri" w:cs="Calibri"/>
          <w:sz w:val="24"/>
          <w:szCs w:val="24"/>
        </w:rPr>
        <w:t xml:space="preserve"> As</w:t>
      </w:r>
      <w:r>
        <w:rPr>
          <w:rFonts w:ascii="Calibri" w:hAnsi="Calibri" w:cs="Calibri"/>
          <w:spacing w:val="-15"/>
          <w:sz w:val="24"/>
          <w:szCs w:val="24"/>
        </w:rPr>
        <w:t xml:space="preserve"> </w:t>
      </w:r>
      <w:r>
        <w:rPr>
          <w:rFonts w:ascii="Calibri" w:hAnsi="Calibri" w:cs="Calibri"/>
          <w:sz w:val="24"/>
          <w:szCs w:val="24"/>
        </w:rPr>
        <w:t>empresas deverão apresentar resultado: superior ou igual a 1,0 no índice de Liquidez Geral (LG); superior ou igual a 1,0 no índice de Solvência Geral (SG); superior ou igual a 1,0 no índice de Liquidez Corrente</w:t>
      </w:r>
      <w:r>
        <w:rPr>
          <w:rFonts w:ascii="Calibri" w:hAnsi="Calibri" w:cs="Calibri"/>
          <w:spacing w:val="-4"/>
          <w:sz w:val="24"/>
          <w:szCs w:val="24"/>
        </w:rPr>
        <w:t xml:space="preserve"> </w:t>
      </w:r>
      <w:r>
        <w:rPr>
          <w:rFonts w:ascii="Calibri" w:hAnsi="Calibri" w:cs="Calibri"/>
          <w:sz w:val="24"/>
          <w:szCs w:val="24"/>
        </w:rPr>
        <w:t>(LC).</w:t>
      </w:r>
    </w:p>
    <w:p w14:paraId="5E687B37" w14:textId="77777777" w:rsidR="00D76F90" w:rsidRDefault="0062219F">
      <w:pPr>
        <w:pStyle w:val="Corpodetexto"/>
        <w:spacing w:line="360" w:lineRule="auto"/>
      </w:pPr>
      <w:r>
        <w:rPr>
          <w:rFonts w:ascii="Calibri" w:hAnsi="Calibri" w:cs="Calibri"/>
          <w:b/>
          <w:sz w:val="24"/>
          <w:szCs w:val="24"/>
        </w:rPr>
        <w:t>1.1.7</w:t>
      </w:r>
      <w:r>
        <w:rPr>
          <w:rFonts w:ascii="Calibri" w:hAnsi="Calibri" w:cs="Calibri"/>
          <w:sz w:val="24"/>
          <w:szCs w:val="24"/>
        </w:rPr>
        <w:t>. As</w:t>
      </w:r>
      <w:r>
        <w:rPr>
          <w:rFonts w:ascii="Calibri" w:hAnsi="Calibri" w:cs="Calibri"/>
          <w:spacing w:val="-15"/>
          <w:sz w:val="24"/>
          <w:szCs w:val="24"/>
        </w:rPr>
        <w:t xml:space="preserve"> </w:t>
      </w:r>
      <w:r>
        <w:rPr>
          <w:rFonts w:ascii="Calibri" w:hAnsi="Calibri" w:cs="Calibri"/>
          <w:sz w:val="24"/>
          <w:szCs w:val="24"/>
        </w:rPr>
        <w:t>empresas deverão comprovar capital social ou patrimônio líquido mínimo de 10% do valor estimado da contratação ou item</w:t>
      </w:r>
      <w:r>
        <w:rPr>
          <w:rFonts w:ascii="Calibri" w:hAnsi="Calibri" w:cs="Calibri"/>
          <w:spacing w:val="1"/>
          <w:sz w:val="24"/>
          <w:szCs w:val="24"/>
        </w:rPr>
        <w:t xml:space="preserve"> </w:t>
      </w:r>
      <w:r>
        <w:rPr>
          <w:rFonts w:ascii="Calibri" w:hAnsi="Calibri" w:cs="Calibri"/>
          <w:sz w:val="24"/>
          <w:szCs w:val="24"/>
        </w:rPr>
        <w:t>pertinente.</w:t>
      </w:r>
    </w:p>
    <w:p w14:paraId="694BE5EA" w14:textId="77777777" w:rsidR="00D76F90" w:rsidRDefault="0062219F">
      <w:pPr>
        <w:pStyle w:val="Corpodetexto"/>
        <w:spacing w:line="360" w:lineRule="auto"/>
        <w:jc w:val="both"/>
        <w:rPr>
          <w:rFonts w:ascii="Calibri" w:hAnsi="Calibri" w:cs="Calibri"/>
          <w:sz w:val="24"/>
          <w:szCs w:val="24"/>
        </w:rPr>
      </w:pPr>
      <w:r>
        <w:rPr>
          <w:rFonts w:ascii="Calibri" w:hAnsi="Calibri" w:cs="Calibri"/>
          <w:sz w:val="24"/>
          <w:szCs w:val="24"/>
        </w:rPr>
        <w:t xml:space="preserve">Para a definição dos requisitos básicos do item 1.3. </w:t>
      </w:r>
    </w:p>
    <w:p w14:paraId="1FC030AE" w14:textId="77777777" w:rsidR="00D76F90" w:rsidRDefault="00D76F90">
      <w:pPr>
        <w:spacing w:line="180" w:lineRule="exact"/>
        <w:rPr>
          <w:rFonts w:ascii="Calibri" w:hAnsi="Calibri" w:cs="Calibri"/>
          <w:sz w:val="24"/>
          <w:szCs w:val="24"/>
        </w:rPr>
      </w:pPr>
    </w:p>
    <w:p w14:paraId="2B18418E" w14:textId="77777777" w:rsidR="00D76F90" w:rsidRDefault="0062219F">
      <w:pPr>
        <w:pStyle w:val="Corpodetexto"/>
        <w:spacing w:line="360" w:lineRule="auto"/>
        <w:jc w:val="both"/>
      </w:pPr>
      <w:r>
        <w:rPr>
          <w:rFonts w:ascii="Calibri" w:hAnsi="Calibri" w:cs="Calibri"/>
          <w:b/>
          <w:sz w:val="24"/>
          <w:szCs w:val="24"/>
          <w:u w:val="thick"/>
        </w:rPr>
        <w:t>Documentos de Qualificação Econômico-</w:t>
      </w:r>
      <w:r>
        <w:rPr>
          <w:rFonts w:ascii="Calibri" w:hAnsi="Calibri" w:cs="Calibri"/>
          <w:b/>
          <w:sz w:val="24"/>
          <w:szCs w:val="24"/>
        </w:rPr>
        <w:t xml:space="preserve"> </w:t>
      </w:r>
      <w:r>
        <w:rPr>
          <w:rFonts w:ascii="Calibri" w:hAnsi="Calibri" w:cs="Calibri"/>
          <w:b/>
          <w:sz w:val="24"/>
          <w:szCs w:val="24"/>
          <w:u w:val="thick"/>
        </w:rPr>
        <w:t>Financeira,</w:t>
      </w:r>
      <w:r>
        <w:rPr>
          <w:rFonts w:ascii="Calibri" w:hAnsi="Calibri" w:cs="Calibri"/>
          <w:b/>
          <w:sz w:val="24"/>
          <w:szCs w:val="24"/>
        </w:rPr>
        <w:t xml:space="preserve"> </w:t>
      </w:r>
      <w:r>
        <w:rPr>
          <w:rFonts w:ascii="Calibri" w:hAnsi="Calibri" w:cs="Calibri"/>
          <w:sz w:val="24"/>
          <w:szCs w:val="24"/>
        </w:rPr>
        <w:t>importante pontuar que:</w:t>
      </w:r>
    </w:p>
    <w:p w14:paraId="5C979CDB" w14:textId="77777777" w:rsidR="00D76F90" w:rsidRDefault="0062219F">
      <w:pPr>
        <w:pStyle w:val="Corpodetexto"/>
        <w:spacing w:line="360" w:lineRule="auto"/>
        <w:jc w:val="both"/>
      </w:pPr>
      <w:r>
        <w:rPr>
          <w:rFonts w:ascii="Calibri" w:hAnsi="Calibri" w:cs="Calibri"/>
          <w:sz w:val="24"/>
          <w:szCs w:val="24"/>
        </w:rPr>
        <w:t>Considerando</w:t>
      </w:r>
      <w:r>
        <w:rPr>
          <w:rFonts w:ascii="Calibri" w:hAnsi="Calibri" w:cs="Calibri"/>
          <w:spacing w:val="-14"/>
          <w:sz w:val="24"/>
          <w:szCs w:val="24"/>
        </w:rPr>
        <w:t xml:space="preserve"> </w:t>
      </w:r>
      <w:r>
        <w:rPr>
          <w:rFonts w:ascii="Calibri" w:hAnsi="Calibri" w:cs="Calibri"/>
          <w:sz w:val="24"/>
          <w:szCs w:val="24"/>
        </w:rPr>
        <w:t>que</w:t>
      </w:r>
      <w:r>
        <w:rPr>
          <w:rFonts w:ascii="Calibri" w:hAnsi="Calibri" w:cs="Calibri"/>
          <w:spacing w:val="-14"/>
          <w:sz w:val="24"/>
          <w:szCs w:val="24"/>
        </w:rPr>
        <w:t xml:space="preserve"> </w:t>
      </w:r>
      <w:r>
        <w:rPr>
          <w:rFonts w:ascii="Calibri" w:hAnsi="Calibri" w:cs="Calibri"/>
          <w:sz w:val="24"/>
          <w:szCs w:val="24"/>
        </w:rPr>
        <w:t>a</w:t>
      </w:r>
      <w:r>
        <w:rPr>
          <w:rFonts w:ascii="Calibri" w:hAnsi="Calibri" w:cs="Calibri"/>
          <w:spacing w:val="-10"/>
          <w:sz w:val="24"/>
          <w:szCs w:val="24"/>
        </w:rPr>
        <w:t xml:space="preserve"> </w:t>
      </w:r>
      <w:r>
        <w:rPr>
          <w:rFonts w:ascii="Calibri" w:hAnsi="Calibri" w:cs="Calibri"/>
          <w:sz w:val="24"/>
          <w:szCs w:val="24"/>
        </w:rPr>
        <w:t>Administração</w:t>
      </w:r>
      <w:r>
        <w:rPr>
          <w:rFonts w:ascii="Calibri" w:hAnsi="Calibri" w:cs="Calibri"/>
          <w:spacing w:val="-14"/>
          <w:sz w:val="24"/>
          <w:szCs w:val="24"/>
        </w:rPr>
        <w:t xml:space="preserve"> </w:t>
      </w:r>
      <w:r>
        <w:rPr>
          <w:rFonts w:ascii="Calibri" w:hAnsi="Calibri" w:cs="Calibri"/>
          <w:sz w:val="24"/>
          <w:szCs w:val="24"/>
        </w:rPr>
        <w:t>Pública</w:t>
      </w:r>
      <w:r>
        <w:rPr>
          <w:rFonts w:ascii="Calibri" w:hAnsi="Calibri" w:cs="Calibri"/>
          <w:spacing w:val="-10"/>
          <w:sz w:val="24"/>
          <w:szCs w:val="24"/>
        </w:rPr>
        <w:t xml:space="preserve"> </w:t>
      </w:r>
      <w:r>
        <w:rPr>
          <w:rFonts w:ascii="Calibri" w:hAnsi="Calibri" w:cs="Calibri"/>
          <w:sz w:val="24"/>
          <w:szCs w:val="24"/>
        </w:rPr>
        <w:t>deve</w:t>
      </w:r>
      <w:r>
        <w:rPr>
          <w:rFonts w:ascii="Calibri" w:hAnsi="Calibri" w:cs="Calibri"/>
          <w:spacing w:val="-11"/>
          <w:sz w:val="24"/>
          <w:szCs w:val="24"/>
        </w:rPr>
        <w:t xml:space="preserve"> </w:t>
      </w:r>
      <w:r>
        <w:rPr>
          <w:rFonts w:ascii="Calibri" w:hAnsi="Calibri" w:cs="Calibri"/>
          <w:sz w:val="24"/>
          <w:szCs w:val="24"/>
        </w:rPr>
        <w:t>primar</w:t>
      </w:r>
      <w:r>
        <w:rPr>
          <w:rFonts w:ascii="Calibri" w:hAnsi="Calibri" w:cs="Calibri"/>
          <w:spacing w:val="-11"/>
          <w:sz w:val="24"/>
          <w:szCs w:val="24"/>
        </w:rPr>
        <w:t xml:space="preserve"> </w:t>
      </w:r>
      <w:r>
        <w:rPr>
          <w:rFonts w:ascii="Calibri" w:hAnsi="Calibri" w:cs="Calibri"/>
          <w:sz w:val="24"/>
          <w:szCs w:val="24"/>
        </w:rPr>
        <w:t>pelo</w:t>
      </w:r>
      <w:r>
        <w:rPr>
          <w:rFonts w:ascii="Calibri" w:hAnsi="Calibri" w:cs="Calibri"/>
          <w:spacing w:val="-11"/>
          <w:sz w:val="24"/>
          <w:szCs w:val="24"/>
        </w:rPr>
        <w:t xml:space="preserve"> </w:t>
      </w:r>
      <w:r>
        <w:rPr>
          <w:rFonts w:ascii="Calibri" w:hAnsi="Calibri" w:cs="Calibri"/>
          <w:sz w:val="24"/>
          <w:szCs w:val="24"/>
        </w:rPr>
        <w:t>respeito</w:t>
      </w:r>
      <w:r>
        <w:rPr>
          <w:rFonts w:ascii="Calibri" w:hAnsi="Calibri" w:cs="Calibri"/>
          <w:spacing w:val="-12"/>
          <w:sz w:val="24"/>
          <w:szCs w:val="24"/>
        </w:rPr>
        <w:t xml:space="preserve"> </w:t>
      </w:r>
      <w:r>
        <w:rPr>
          <w:rFonts w:ascii="Calibri" w:hAnsi="Calibri" w:cs="Calibri"/>
          <w:sz w:val="24"/>
          <w:szCs w:val="24"/>
        </w:rPr>
        <w:t>aos</w:t>
      </w:r>
      <w:r>
        <w:rPr>
          <w:rFonts w:ascii="Calibri" w:hAnsi="Calibri" w:cs="Calibri"/>
          <w:spacing w:val="-14"/>
          <w:sz w:val="24"/>
          <w:szCs w:val="24"/>
        </w:rPr>
        <w:t xml:space="preserve"> </w:t>
      </w:r>
      <w:r>
        <w:rPr>
          <w:rFonts w:ascii="Calibri" w:hAnsi="Calibri" w:cs="Calibri"/>
          <w:sz w:val="24"/>
          <w:szCs w:val="24"/>
        </w:rPr>
        <w:t>princípios</w:t>
      </w:r>
      <w:r>
        <w:rPr>
          <w:rFonts w:ascii="Calibri" w:hAnsi="Calibri" w:cs="Calibri"/>
          <w:spacing w:val="-11"/>
          <w:sz w:val="24"/>
          <w:szCs w:val="24"/>
        </w:rPr>
        <w:t xml:space="preserve"> </w:t>
      </w:r>
      <w:r>
        <w:rPr>
          <w:rFonts w:ascii="Calibri" w:hAnsi="Calibri" w:cs="Calibri"/>
          <w:sz w:val="24"/>
          <w:szCs w:val="24"/>
        </w:rPr>
        <w:t>constitucionais, dentre</w:t>
      </w:r>
      <w:r>
        <w:rPr>
          <w:rFonts w:ascii="Calibri" w:hAnsi="Calibri" w:cs="Calibri"/>
          <w:spacing w:val="-7"/>
          <w:sz w:val="24"/>
          <w:szCs w:val="24"/>
        </w:rPr>
        <w:t xml:space="preserve"> </w:t>
      </w:r>
      <w:r>
        <w:rPr>
          <w:rFonts w:ascii="Calibri" w:hAnsi="Calibri" w:cs="Calibri"/>
          <w:sz w:val="24"/>
          <w:szCs w:val="24"/>
        </w:rPr>
        <w:t>eles:</w:t>
      </w:r>
      <w:r>
        <w:rPr>
          <w:rFonts w:ascii="Calibri" w:hAnsi="Calibri" w:cs="Calibri"/>
          <w:spacing w:val="-6"/>
          <w:sz w:val="24"/>
          <w:szCs w:val="24"/>
        </w:rPr>
        <w:t xml:space="preserve"> </w:t>
      </w:r>
      <w:r>
        <w:rPr>
          <w:rFonts w:ascii="Calibri" w:hAnsi="Calibri" w:cs="Calibri"/>
          <w:sz w:val="24"/>
          <w:szCs w:val="24"/>
        </w:rPr>
        <w:t>legalidade,</w:t>
      </w:r>
      <w:r>
        <w:rPr>
          <w:rFonts w:ascii="Calibri" w:hAnsi="Calibri" w:cs="Calibri"/>
          <w:spacing w:val="-4"/>
          <w:sz w:val="24"/>
          <w:szCs w:val="24"/>
        </w:rPr>
        <w:t xml:space="preserve"> </w:t>
      </w:r>
      <w:r>
        <w:rPr>
          <w:rFonts w:ascii="Calibri" w:hAnsi="Calibri" w:cs="Calibri"/>
          <w:sz w:val="24"/>
          <w:szCs w:val="24"/>
        </w:rPr>
        <w:t>impessoalidade,</w:t>
      </w:r>
      <w:r>
        <w:rPr>
          <w:rFonts w:ascii="Calibri" w:hAnsi="Calibri" w:cs="Calibri"/>
          <w:spacing w:val="-6"/>
          <w:sz w:val="24"/>
          <w:szCs w:val="24"/>
        </w:rPr>
        <w:t xml:space="preserve"> </w:t>
      </w:r>
      <w:r>
        <w:rPr>
          <w:rFonts w:ascii="Calibri" w:hAnsi="Calibri" w:cs="Calibri"/>
          <w:sz w:val="24"/>
          <w:szCs w:val="24"/>
        </w:rPr>
        <w:t>moralidade,</w:t>
      </w:r>
      <w:r>
        <w:rPr>
          <w:rFonts w:ascii="Calibri" w:hAnsi="Calibri" w:cs="Calibri"/>
          <w:spacing w:val="-4"/>
          <w:sz w:val="24"/>
          <w:szCs w:val="24"/>
        </w:rPr>
        <w:t xml:space="preserve"> </w:t>
      </w:r>
      <w:r>
        <w:rPr>
          <w:rFonts w:ascii="Calibri" w:hAnsi="Calibri" w:cs="Calibri"/>
          <w:sz w:val="24"/>
          <w:szCs w:val="24"/>
        </w:rPr>
        <w:t>publicidade</w:t>
      </w:r>
      <w:r>
        <w:rPr>
          <w:rFonts w:ascii="Calibri" w:hAnsi="Calibri" w:cs="Calibri"/>
          <w:spacing w:val="-5"/>
          <w:sz w:val="24"/>
          <w:szCs w:val="24"/>
        </w:rPr>
        <w:t xml:space="preserve"> </w:t>
      </w:r>
      <w:r>
        <w:rPr>
          <w:rFonts w:ascii="Calibri" w:hAnsi="Calibri" w:cs="Calibri"/>
          <w:sz w:val="24"/>
          <w:szCs w:val="24"/>
        </w:rPr>
        <w:t>e</w:t>
      </w:r>
      <w:r>
        <w:rPr>
          <w:rFonts w:ascii="Calibri" w:hAnsi="Calibri" w:cs="Calibri"/>
          <w:spacing w:val="-9"/>
          <w:sz w:val="24"/>
          <w:szCs w:val="24"/>
        </w:rPr>
        <w:t xml:space="preserve"> </w:t>
      </w:r>
      <w:r>
        <w:rPr>
          <w:rFonts w:ascii="Calibri" w:hAnsi="Calibri" w:cs="Calibri"/>
          <w:sz w:val="24"/>
          <w:szCs w:val="24"/>
        </w:rPr>
        <w:t>eficiência,</w:t>
      </w:r>
      <w:r>
        <w:rPr>
          <w:rFonts w:ascii="Calibri" w:hAnsi="Calibri" w:cs="Calibri"/>
          <w:spacing w:val="-4"/>
          <w:sz w:val="24"/>
          <w:szCs w:val="24"/>
        </w:rPr>
        <w:t xml:space="preserve"> </w:t>
      </w:r>
      <w:r>
        <w:rPr>
          <w:rFonts w:ascii="Calibri" w:hAnsi="Calibri" w:cs="Calibri"/>
          <w:sz w:val="24"/>
          <w:szCs w:val="24"/>
        </w:rPr>
        <w:t>acatando,</w:t>
      </w:r>
      <w:r>
        <w:rPr>
          <w:rFonts w:ascii="Calibri" w:hAnsi="Calibri" w:cs="Calibri"/>
          <w:spacing w:val="-6"/>
          <w:sz w:val="24"/>
          <w:szCs w:val="24"/>
        </w:rPr>
        <w:t xml:space="preserve"> </w:t>
      </w:r>
      <w:r>
        <w:rPr>
          <w:rFonts w:ascii="Calibri" w:hAnsi="Calibri" w:cs="Calibri"/>
          <w:sz w:val="24"/>
          <w:szCs w:val="24"/>
        </w:rPr>
        <w:t>portanto,</w:t>
      </w:r>
      <w:r>
        <w:rPr>
          <w:rFonts w:ascii="Calibri" w:hAnsi="Calibri" w:cs="Calibri"/>
          <w:spacing w:val="-8"/>
          <w:sz w:val="24"/>
          <w:szCs w:val="24"/>
        </w:rPr>
        <w:t xml:space="preserve"> </w:t>
      </w:r>
      <w:r>
        <w:rPr>
          <w:rFonts w:ascii="Calibri" w:hAnsi="Calibri" w:cs="Calibri"/>
          <w:sz w:val="24"/>
          <w:szCs w:val="24"/>
        </w:rPr>
        <w:t>o interesse público e a isonomia entre os</w:t>
      </w:r>
      <w:r>
        <w:rPr>
          <w:rFonts w:ascii="Calibri" w:hAnsi="Calibri" w:cs="Calibri"/>
          <w:spacing w:val="-9"/>
          <w:sz w:val="24"/>
          <w:szCs w:val="24"/>
        </w:rPr>
        <w:t xml:space="preserve"> </w:t>
      </w:r>
      <w:r>
        <w:rPr>
          <w:rFonts w:ascii="Calibri" w:hAnsi="Calibri" w:cs="Calibri"/>
          <w:sz w:val="24"/>
          <w:szCs w:val="24"/>
        </w:rPr>
        <w:t>licitantes; Certidão negativa de recuperação judicial e Falencia, expedido o termo distribuidor da sede da pesso juridica, em vigor, com data de emissão não superior a noventa dias da abertura do certame.</w:t>
      </w:r>
    </w:p>
    <w:p w14:paraId="3F696735" w14:textId="77777777" w:rsidR="00D76F90" w:rsidRDefault="0062219F">
      <w:pPr>
        <w:pStyle w:val="Corpodetexto"/>
        <w:spacing w:line="360" w:lineRule="auto"/>
        <w:jc w:val="both"/>
        <w:rPr>
          <w:rFonts w:ascii="Calibri" w:hAnsi="Calibri" w:cs="Calibri"/>
          <w:sz w:val="24"/>
          <w:szCs w:val="24"/>
        </w:rPr>
      </w:pPr>
      <w:r>
        <w:rPr>
          <w:rFonts w:ascii="Calibri" w:hAnsi="Calibri" w:cs="Calibri"/>
          <w:sz w:val="24"/>
          <w:szCs w:val="24"/>
        </w:rPr>
        <w:t>Considerando que a Lei de Licitações permite que a Administração exija a demonstração da boa condição financeira e técnica daqueles que desejam com ela contratar, sem que restrinja a competitividade e assegure aos possíveis interessados tratamento isonômico;</w:t>
      </w:r>
    </w:p>
    <w:p w14:paraId="49A93A70" w14:textId="77777777" w:rsidR="00D76F90" w:rsidRDefault="0062219F">
      <w:pPr>
        <w:pStyle w:val="Corpodetexto"/>
        <w:spacing w:line="360" w:lineRule="auto"/>
        <w:jc w:val="both"/>
      </w:pPr>
      <w:r>
        <w:rPr>
          <w:rFonts w:ascii="Calibri" w:hAnsi="Calibri" w:cs="Calibri"/>
          <w:sz w:val="24"/>
          <w:szCs w:val="24"/>
        </w:rPr>
        <w:t>Considerando que a exigência constante no Edital, ou seja, de que os licitantes apresentem cópia do Balanço Patrimonial e demonstrações contábeis do último exercício social, bem como a comprovação</w:t>
      </w:r>
      <w:r>
        <w:rPr>
          <w:rFonts w:ascii="Calibri" w:hAnsi="Calibri" w:cs="Calibri"/>
          <w:spacing w:val="-5"/>
          <w:sz w:val="24"/>
          <w:szCs w:val="24"/>
        </w:rPr>
        <w:t xml:space="preserve"> </w:t>
      </w:r>
      <w:r>
        <w:rPr>
          <w:rFonts w:ascii="Calibri" w:hAnsi="Calibri" w:cs="Calibri"/>
          <w:sz w:val="24"/>
          <w:szCs w:val="24"/>
        </w:rPr>
        <w:t>da</w:t>
      </w:r>
      <w:r>
        <w:rPr>
          <w:rFonts w:ascii="Calibri" w:hAnsi="Calibri" w:cs="Calibri"/>
          <w:spacing w:val="-8"/>
          <w:sz w:val="24"/>
          <w:szCs w:val="24"/>
        </w:rPr>
        <w:t xml:space="preserve"> </w:t>
      </w:r>
      <w:r>
        <w:rPr>
          <w:rFonts w:ascii="Calibri" w:hAnsi="Calibri" w:cs="Calibri"/>
          <w:sz w:val="24"/>
          <w:szCs w:val="24"/>
        </w:rPr>
        <w:t>situação</w:t>
      </w:r>
      <w:r>
        <w:rPr>
          <w:rFonts w:ascii="Calibri" w:hAnsi="Calibri" w:cs="Calibri"/>
          <w:spacing w:val="-6"/>
          <w:sz w:val="24"/>
          <w:szCs w:val="24"/>
        </w:rPr>
        <w:t xml:space="preserve"> </w:t>
      </w:r>
      <w:r>
        <w:rPr>
          <w:rFonts w:ascii="Calibri" w:hAnsi="Calibri" w:cs="Calibri"/>
          <w:sz w:val="24"/>
          <w:szCs w:val="24"/>
        </w:rPr>
        <w:t>financeira</w:t>
      </w:r>
      <w:r>
        <w:rPr>
          <w:rFonts w:ascii="Calibri" w:hAnsi="Calibri" w:cs="Calibri"/>
          <w:spacing w:val="-5"/>
          <w:sz w:val="24"/>
          <w:szCs w:val="24"/>
        </w:rPr>
        <w:t xml:space="preserve"> </w:t>
      </w:r>
      <w:r>
        <w:rPr>
          <w:rFonts w:ascii="Calibri" w:hAnsi="Calibri" w:cs="Calibri"/>
          <w:sz w:val="24"/>
          <w:szCs w:val="24"/>
        </w:rPr>
        <w:t>da</w:t>
      </w:r>
      <w:r>
        <w:rPr>
          <w:rFonts w:ascii="Calibri" w:hAnsi="Calibri" w:cs="Calibri"/>
          <w:spacing w:val="-6"/>
          <w:sz w:val="24"/>
          <w:szCs w:val="24"/>
        </w:rPr>
        <w:t xml:space="preserve"> </w:t>
      </w:r>
      <w:r>
        <w:rPr>
          <w:rFonts w:ascii="Calibri" w:hAnsi="Calibri" w:cs="Calibri"/>
          <w:sz w:val="24"/>
          <w:szCs w:val="24"/>
        </w:rPr>
        <w:t>empresa</w:t>
      </w:r>
      <w:r>
        <w:rPr>
          <w:rFonts w:ascii="Calibri" w:hAnsi="Calibri" w:cs="Calibri"/>
          <w:spacing w:val="-8"/>
          <w:sz w:val="24"/>
          <w:szCs w:val="24"/>
        </w:rPr>
        <w:t xml:space="preserve"> </w:t>
      </w:r>
      <w:r>
        <w:rPr>
          <w:rFonts w:ascii="Calibri" w:hAnsi="Calibri" w:cs="Calibri"/>
          <w:sz w:val="24"/>
          <w:szCs w:val="24"/>
        </w:rPr>
        <w:t>por</w:t>
      </w:r>
      <w:r>
        <w:rPr>
          <w:rFonts w:ascii="Calibri" w:hAnsi="Calibri" w:cs="Calibri"/>
          <w:spacing w:val="-6"/>
          <w:sz w:val="24"/>
          <w:szCs w:val="24"/>
        </w:rPr>
        <w:t xml:space="preserve"> </w:t>
      </w:r>
      <w:r>
        <w:rPr>
          <w:rFonts w:ascii="Calibri" w:hAnsi="Calibri" w:cs="Calibri"/>
          <w:sz w:val="24"/>
          <w:szCs w:val="24"/>
        </w:rPr>
        <w:t>meio</w:t>
      </w:r>
      <w:r>
        <w:rPr>
          <w:rFonts w:ascii="Calibri" w:hAnsi="Calibri" w:cs="Calibri"/>
          <w:spacing w:val="-6"/>
          <w:sz w:val="24"/>
          <w:szCs w:val="24"/>
        </w:rPr>
        <w:t xml:space="preserve"> </w:t>
      </w:r>
      <w:r>
        <w:rPr>
          <w:rFonts w:ascii="Calibri" w:hAnsi="Calibri" w:cs="Calibri"/>
          <w:sz w:val="24"/>
          <w:szCs w:val="24"/>
        </w:rPr>
        <w:t>dos</w:t>
      </w:r>
      <w:r>
        <w:rPr>
          <w:rFonts w:ascii="Calibri" w:hAnsi="Calibri" w:cs="Calibri"/>
          <w:spacing w:val="-4"/>
          <w:sz w:val="24"/>
          <w:szCs w:val="24"/>
        </w:rPr>
        <w:t xml:space="preserve"> </w:t>
      </w:r>
      <w:r>
        <w:rPr>
          <w:rFonts w:ascii="Calibri" w:hAnsi="Calibri" w:cs="Calibri"/>
          <w:sz w:val="24"/>
          <w:szCs w:val="24"/>
        </w:rPr>
        <w:t>índices</w:t>
      </w:r>
      <w:r>
        <w:rPr>
          <w:rFonts w:ascii="Calibri" w:hAnsi="Calibri" w:cs="Calibri"/>
          <w:spacing w:val="-5"/>
          <w:sz w:val="24"/>
          <w:szCs w:val="24"/>
        </w:rPr>
        <w:t xml:space="preserve"> </w:t>
      </w:r>
      <w:r>
        <w:rPr>
          <w:rFonts w:ascii="Calibri" w:hAnsi="Calibri" w:cs="Calibri"/>
          <w:sz w:val="24"/>
          <w:szCs w:val="24"/>
        </w:rPr>
        <w:t>de</w:t>
      </w:r>
      <w:r>
        <w:rPr>
          <w:rFonts w:ascii="Calibri" w:hAnsi="Calibri" w:cs="Calibri"/>
          <w:spacing w:val="-8"/>
          <w:sz w:val="24"/>
          <w:szCs w:val="24"/>
        </w:rPr>
        <w:t xml:space="preserve"> </w:t>
      </w:r>
      <w:r>
        <w:rPr>
          <w:rFonts w:ascii="Calibri" w:hAnsi="Calibri" w:cs="Calibri"/>
          <w:sz w:val="24"/>
          <w:szCs w:val="24"/>
        </w:rPr>
        <w:t>Liquidez</w:t>
      </w:r>
      <w:r>
        <w:rPr>
          <w:rFonts w:ascii="Calibri" w:hAnsi="Calibri" w:cs="Calibri"/>
          <w:spacing w:val="-6"/>
          <w:sz w:val="24"/>
          <w:szCs w:val="24"/>
        </w:rPr>
        <w:t xml:space="preserve"> </w:t>
      </w:r>
      <w:r>
        <w:rPr>
          <w:rFonts w:ascii="Calibri" w:hAnsi="Calibri" w:cs="Calibri"/>
          <w:sz w:val="24"/>
          <w:szCs w:val="24"/>
        </w:rPr>
        <w:t>Geral,</w:t>
      </w:r>
      <w:r>
        <w:rPr>
          <w:rFonts w:ascii="Calibri" w:hAnsi="Calibri" w:cs="Calibri"/>
          <w:spacing w:val="-7"/>
          <w:sz w:val="24"/>
          <w:szCs w:val="24"/>
        </w:rPr>
        <w:t xml:space="preserve"> </w:t>
      </w:r>
      <w:r>
        <w:rPr>
          <w:rFonts w:ascii="Calibri" w:hAnsi="Calibri" w:cs="Calibri"/>
          <w:sz w:val="24"/>
          <w:szCs w:val="24"/>
        </w:rPr>
        <w:t>Solvência Geral e Liquidez Corrente e dos respectivos índices já calculados com a assinatura do contador e Representante Legal da empresa, e capital social ou patrimônio líquido mínimo de 10% conforme estabelece o artigo 31º da Lei Federal 8.666/93, mostra-se adequada e usual pela Secretaria da Administração e da</w:t>
      </w:r>
      <w:r>
        <w:rPr>
          <w:rFonts w:ascii="Calibri" w:hAnsi="Calibri" w:cs="Calibri"/>
          <w:spacing w:val="-3"/>
          <w:sz w:val="24"/>
          <w:szCs w:val="24"/>
        </w:rPr>
        <w:t xml:space="preserve"> </w:t>
      </w:r>
      <w:r>
        <w:rPr>
          <w:rFonts w:ascii="Calibri" w:hAnsi="Calibri" w:cs="Calibri"/>
          <w:sz w:val="24"/>
          <w:szCs w:val="24"/>
        </w:rPr>
        <w:t>Previdência.Assim,</w:t>
      </w:r>
      <w:r>
        <w:rPr>
          <w:rFonts w:ascii="Calibri" w:hAnsi="Calibri" w:cs="Calibri"/>
          <w:spacing w:val="-6"/>
          <w:sz w:val="24"/>
          <w:szCs w:val="24"/>
        </w:rPr>
        <w:t xml:space="preserve"> </w:t>
      </w:r>
      <w:r>
        <w:rPr>
          <w:rFonts w:ascii="Calibri" w:hAnsi="Calibri" w:cs="Calibri"/>
          <w:sz w:val="24"/>
          <w:szCs w:val="24"/>
        </w:rPr>
        <w:t>estabelecemos:</w:t>
      </w:r>
      <w:r>
        <w:rPr>
          <w:rFonts w:ascii="Calibri" w:hAnsi="Calibri" w:cs="Calibri"/>
          <w:spacing w:val="-6"/>
          <w:sz w:val="24"/>
          <w:szCs w:val="24"/>
        </w:rPr>
        <w:t xml:space="preserve"> </w:t>
      </w:r>
      <w:r>
        <w:rPr>
          <w:rFonts w:ascii="Calibri" w:hAnsi="Calibri" w:cs="Calibri"/>
          <w:sz w:val="24"/>
          <w:szCs w:val="24"/>
        </w:rPr>
        <w:t>índices</w:t>
      </w:r>
      <w:r>
        <w:rPr>
          <w:rFonts w:ascii="Calibri" w:hAnsi="Calibri" w:cs="Calibri"/>
          <w:spacing w:val="-8"/>
          <w:sz w:val="24"/>
          <w:szCs w:val="24"/>
        </w:rPr>
        <w:t xml:space="preserve"> </w:t>
      </w:r>
      <w:r>
        <w:rPr>
          <w:rFonts w:ascii="Calibri" w:hAnsi="Calibri" w:cs="Calibri"/>
          <w:sz w:val="24"/>
          <w:szCs w:val="24"/>
        </w:rPr>
        <w:t>financeiros</w:t>
      </w:r>
      <w:r>
        <w:rPr>
          <w:rFonts w:ascii="Calibri" w:hAnsi="Calibri" w:cs="Calibri"/>
          <w:spacing w:val="-6"/>
          <w:sz w:val="24"/>
          <w:szCs w:val="24"/>
        </w:rPr>
        <w:t xml:space="preserve"> </w:t>
      </w:r>
      <w:r>
        <w:rPr>
          <w:rFonts w:ascii="Calibri" w:hAnsi="Calibri" w:cs="Calibri"/>
          <w:sz w:val="24"/>
          <w:szCs w:val="24"/>
        </w:rPr>
        <w:t>nos</w:t>
      </w:r>
      <w:r>
        <w:rPr>
          <w:rFonts w:ascii="Calibri" w:hAnsi="Calibri" w:cs="Calibri"/>
          <w:spacing w:val="-5"/>
          <w:sz w:val="24"/>
          <w:szCs w:val="24"/>
        </w:rPr>
        <w:t xml:space="preserve"> </w:t>
      </w:r>
      <w:r>
        <w:rPr>
          <w:rFonts w:ascii="Calibri" w:hAnsi="Calibri" w:cs="Calibri"/>
          <w:sz w:val="24"/>
          <w:szCs w:val="24"/>
        </w:rPr>
        <w:t>patamares</w:t>
      </w:r>
      <w:r>
        <w:rPr>
          <w:rFonts w:ascii="Calibri" w:hAnsi="Calibri" w:cs="Calibri"/>
          <w:spacing w:val="-6"/>
          <w:sz w:val="24"/>
          <w:szCs w:val="24"/>
        </w:rPr>
        <w:t xml:space="preserve"> </w:t>
      </w:r>
      <w:r>
        <w:rPr>
          <w:rFonts w:ascii="Calibri" w:hAnsi="Calibri" w:cs="Calibri"/>
          <w:sz w:val="24"/>
          <w:szCs w:val="24"/>
        </w:rPr>
        <w:t>apresentados</w:t>
      </w:r>
      <w:r>
        <w:rPr>
          <w:rFonts w:ascii="Calibri" w:hAnsi="Calibri" w:cs="Calibri"/>
          <w:spacing w:val="-8"/>
          <w:sz w:val="24"/>
          <w:szCs w:val="24"/>
        </w:rPr>
        <w:t xml:space="preserve"> </w:t>
      </w:r>
      <w:r>
        <w:rPr>
          <w:rFonts w:ascii="Calibri" w:hAnsi="Calibri" w:cs="Calibri"/>
          <w:sz w:val="24"/>
          <w:szCs w:val="24"/>
        </w:rPr>
        <w:t>no</w:t>
      </w:r>
      <w:r>
        <w:rPr>
          <w:rFonts w:ascii="Calibri" w:hAnsi="Calibri" w:cs="Calibri"/>
          <w:spacing w:val="-6"/>
          <w:sz w:val="24"/>
          <w:szCs w:val="24"/>
        </w:rPr>
        <w:t xml:space="preserve"> </w:t>
      </w:r>
      <w:r>
        <w:rPr>
          <w:rFonts w:ascii="Calibri" w:hAnsi="Calibri" w:cs="Calibri"/>
          <w:sz w:val="24"/>
          <w:szCs w:val="24"/>
        </w:rPr>
        <w:t>item</w:t>
      </w:r>
      <w:r>
        <w:rPr>
          <w:rFonts w:ascii="Calibri" w:hAnsi="Calibri" w:cs="Calibri"/>
          <w:spacing w:val="-7"/>
          <w:sz w:val="24"/>
          <w:szCs w:val="24"/>
        </w:rPr>
        <w:t xml:space="preserve"> </w:t>
      </w:r>
      <w:r>
        <w:rPr>
          <w:rFonts w:ascii="Calibri" w:hAnsi="Calibri" w:cs="Calibri"/>
          <w:sz w:val="24"/>
          <w:szCs w:val="24"/>
        </w:rPr>
        <w:t>1.1.5.,</w:t>
      </w:r>
      <w:r>
        <w:rPr>
          <w:rFonts w:ascii="Calibri" w:hAnsi="Calibri" w:cs="Calibri"/>
          <w:spacing w:val="-5"/>
          <w:sz w:val="24"/>
          <w:szCs w:val="24"/>
        </w:rPr>
        <w:t xml:space="preserve"> </w:t>
      </w:r>
      <w:r>
        <w:rPr>
          <w:rFonts w:ascii="Calibri" w:hAnsi="Calibri" w:cs="Calibri"/>
          <w:sz w:val="24"/>
          <w:szCs w:val="24"/>
        </w:rPr>
        <w:t>tendo</w:t>
      </w:r>
      <w:r>
        <w:rPr>
          <w:rFonts w:ascii="Calibri" w:hAnsi="Calibri" w:cs="Calibri"/>
          <w:spacing w:val="-6"/>
          <w:sz w:val="24"/>
          <w:szCs w:val="24"/>
        </w:rPr>
        <w:t xml:space="preserve"> </w:t>
      </w:r>
      <w:r>
        <w:rPr>
          <w:rFonts w:ascii="Calibri" w:hAnsi="Calibri" w:cs="Calibri"/>
          <w:sz w:val="24"/>
          <w:szCs w:val="24"/>
        </w:rPr>
        <w:t>por base</w:t>
      </w:r>
      <w:r>
        <w:rPr>
          <w:rFonts w:ascii="Calibri" w:hAnsi="Calibri" w:cs="Calibri"/>
          <w:spacing w:val="32"/>
          <w:sz w:val="24"/>
          <w:szCs w:val="24"/>
        </w:rPr>
        <w:t xml:space="preserve"> </w:t>
      </w:r>
      <w:r>
        <w:rPr>
          <w:rFonts w:ascii="Calibri" w:hAnsi="Calibri" w:cs="Calibri"/>
          <w:sz w:val="24"/>
          <w:szCs w:val="24"/>
        </w:rPr>
        <w:t>pesquisa</w:t>
      </w:r>
      <w:r>
        <w:rPr>
          <w:rFonts w:ascii="Calibri" w:hAnsi="Calibri" w:cs="Calibri"/>
          <w:spacing w:val="29"/>
          <w:sz w:val="24"/>
          <w:szCs w:val="24"/>
        </w:rPr>
        <w:t xml:space="preserve"> </w:t>
      </w:r>
      <w:r>
        <w:rPr>
          <w:rFonts w:ascii="Calibri" w:hAnsi="Calibri" w:cs="Calibri"/>
          <w:sz w:val="24"/>
          <w:szCs w:val="24"/>
        </w:rPr>
        <w:t>realizada</w:t>
      </w:r>
      <w:r>
        <w:rPr>
          <w:rFonts w:ascii="Calibri" w:hAnsi="Calibri" w:cs="Calibri"/>
          <w:spacing w:val="33"/>
          <w:sz w:val="24"/>
          <w:szCs w:val="24"/>
        </w:rPr>
        <w:t xml:space="preserve"> </w:t>
      </w:r>
      <w:r>
        <w:rPr>
          <w:rFonts w:ascii="Calibri" w:hAnsi="Calibri" w:cs="Calibri"/>
          <w:sz w:val="24"/>
          <w:szCs w:val="24"/>
        </w:rPr>
        <w:t>no</w:t>
      </w:r>
      <w:r>
        <w:rPr>
          <w:rFonts w:ascii="Calibri" w:hAnsi="Calibri" w:cs="Calibri"/>
          <w:spacing w:val="28"/>
          <w:sz w:val="24"/>
          <w:szCs w:val="24"/>
        </w:rPr>
        <w:t xml:space="preserve"> </w:t>
      </w:r>
      <w:r>
        <w:rPr>
          <w:rFonts w:ascii="Calibri" w:hAnsi="Calibri" w:cs="Calibri"/>
          <w:sz w:val="24"/>
          <w:szCs w:val="24"/>
        </w:rPr>
        <w:t>Cadastro</w:t>
      </w:r>
      <w:r>
        <w:rPr>
          <w:rFonts w:ascii="Calibri" w:hAnsi="Calibri" w:cs="Calibri"/>
          <w:spacing w:val="29"/>
          <w:sz w:val="24"/>
          <w:szCs w:val="24"/>
        </w:rPr>
        <w:t xml:space="preserve"> </w:t>
      </w:r>
      <w:r>
        <w:rPr>
          <w:rFonts w:ascii="Calibri" w:hAnsi="Calibri" w:cs="Calibri"/>
          <w:sz w:val="24"/>
          <w:szCs w:val="24"/>
        </w:rPr>
        <w:t>Único, relativa a possíveis interessadas no certame licitatório, objetivando evitar restrições ao caráter competitivo, o que não se mostraria vantajoso à Administração. Diante do exposto, foi exigido índice diferente do padrão, para que seja possível a participação do maior número de empresas que prestam serviços de gerenciamento de manutenção, e que demonstrem, contudo, situação financeira equilibrada, sem colocar em risco a Administração Pública.</w:t>
      </w:r>
    </w:p>
    <w:p w14:paraId="7C33C0E3" w14:textId="77777777" w:rsidR="00D76F90" w:rsidRDefault="0062219F">
      <w:pPr>
        <w:pStyle w:val="Corpodetexto"/>
        <w:spacing w:line="360" w:lineRule="auto"/>
        <w:jc w:val="both"/>
      </w:pPr>
      <w:r>
        <w:rPr>
          <w:rFonts w:ascii="Calibri" w:hAnsi="Calibri" w:cs="Calibri"/>
          <w:b/>
          <w:sz w:val="24"/>
          <w:szCs w:val="24"/>
        </w:rPr>
        <w:t xml:space="preserve">     1.2.</w:t>
      </w:r>
      <w:r>
        <w:rPr>
          <w:rFonts w:ascii="Calibri" w:hAnsi="Calibri" w:cs="Calibri"/>
          <w:sz w:val="24"/>
          <w:szCs w:val="24"/>
        </w:rPr>
        <w:t xml:space="preserve"> DOCUMENTOS DE QUALIFICAÇÃO</w:t>
      </w:r>
      <w:r>
        <w:rPr>
          <w:rFonts w:ascii="Calibri" w:hAnsi="Calibri" w:cs="Calibri"/>
          <w:spacing w:val="-11"/>
          <w:sz w:val="24"/>
          <w:szCs w:val="24"/>
        </w:rPr>
        <w:t xml:space="preserve"> </w:t>
      </w:r>
      <w:r>
        <w:rPr>
          <w:rFonts w:ascii="Calibri" w:hAnsi="Calibri" w:cs="Calibri"/>
          <w:sz w:val="24"/>
          <w:szCs w:val="24"/>
        </w:rPr>
        <w:t>TÉCNICA:</w:t>
      </w:r>
    </w:p>
    <w:p w14:paraId="687BBB60" w14:textId="77777777" w:rsidR="00D76F90" w:rsidRDefault="0062219F">
      <w:pPr>
        <w:pStyle w:val="Corpodetexto"/>
        <w:spacing w:line="360" w:lineRule="auto"/>
        <w:jc w:val="both"/>
      </w:pPr>
      <w:r>
        <w:rPr>
          <w:rFonts w:ascii="Calibri" w:hAnsi="Calibri" w:cs="Calibri"/>
          <w:b/>
          <w:sz w:val="24"/>
          <w:szCs w:val="24"/>
        </w:rPr>
        <w:lastRenderedPageBreak/>
        <w:t>1.2.1.</w:t>
      </w:r>
      <w:r>
        <w:rPr>
          <w:rFonts w:ascii="Calibri" w:hAnsi="Calibri" w:cs="Calibri"/>
          <w:sz w:val="24"/>
          <w:szCs w:val="24"/>
        </w:rPr>
        <w:t xml:space="preserve"> A licitante deverá apresentar no mínimo 1 (um) Atestado de Capacidade Técnica, fornecido por pessoa jurídica de direito público ou privado, comprovando a realização de serviço comum de gerenciamento de manutenção veicular, com implantação de sistema informatizado e integrado, bem como a prestação de serviços, mediante Rede Credenciada, de manutenção preventiva e corretiva.</w:t>
      </w:r>
    </w:p>
    <w:p w14:paraId="6DD035E7" w14:textId="77777777" w:rsidR="00D76F90" w:rsidRDefault="0062219F">
      <w:pPr>
        <w:pStyle w:val="Corpodetexto"/>
        <w:spacing w:line="360" w:lineRule="auto"/>
        <w:jc w:val="both"/>
      </w:pPr>
      <w:r>
        <w:rPr>
          <w:rFonts w:ascii="Calibri" w:hAnsi="Calibri" w:cs="Calibri"/>
          <w:b/>
          <w:sz w:val="24"/>
          <w:szCs w:val="24"/>
        </w:rPr>
        <w:t xml:space="preserve">a.1) </w:t>
      </w:r>
      <w:r>
        <w:rPr>
          <w:rFonts w:ascii="Calibri" w:hAnsi="Calibri" w:cs="Calibri"/>
          <w:sz w:val="24"/>
          <w:szCs w:val="24"/>
        </w:rPr>
        <w:t>O atestado fornecido por orgão privado deverá conter reconhecimento de firma da assinatura do responsavel.</w:t>
      </w:r>
    </w:p>
    <w:p w14:paraId="67B0CB90" w14:textId="77777777" w:rsidR="00D76F90" w:rsidRDefault="0062219F">
      <w:pPr>
        <w:pStyle w:val="Corpodetexto"/>
        <w:spacing w:line="360" w:lineRule="auto"/>
        <w:jc w:val="both"/>
      </w:pPr>
      <w:r>
        <w:rPr>
          <w:rFonts w:ascii="Calibri" w:hAnsi="Calibri" w:cs="Calibri"/>
          <w:b/>
          <w:sz w:val="24"/>
          <w:szCs w:val="24"/>
        </w:rPr>
        <w:t xml:space="preserve">a.2) </w:t>
      </w:r>
      <w:r>
        <w:rPr>
          <w:rFonts w:ascii="Calibri" w:hAnsi="Calibri" w:cs="Calibri"/>
          <w:sz w:val="24"/>
          <w:szCs w:val="24"/>
        </w:rPr>
        <w:t>O(s) atestado(s) poderão ter sua autenticidade comprovada conforme Art.43, § 3°, da lei federal 8.666/93.</w:t>
      </w:r>
    </w:p>
    <w:p w14:paraId="047E3BD7" w14:textId="77777777" w:rsidR="00D76F90" w:rsidRDefault="0062219F">
      <w:pPr>
        <w:pStyle w:val="Corpodetexto"/>
        <w:spacing w:line="360" w:lineRule="auto"/>
      </w:pPr>
      <w:r>
        <w:rPr>
          <w:rFonts w:ascii="Calibri" w:hAnsi="Calibri" w:cs="Calibri"/>
          <w:b/>
          <w:sz w:val="24"/>
          <w:szCs w:val="24"/>
        </w:rPr>
        <w:t xml:space="preserve">1.2.2. </w:t>
      </w:r>
      <w:r>
        <w:rPr>
          <w:rFonts w:ascii="Calibri" w:hAnsi="Calibri" w:cs="Calibri"/>
          <w:sz w:val="24"/>
          <w:szCs w:val="24"/>
        </w:rPr>
        <w:t>A referida comprovação poderá ser efetuada pelo somatório das quantidades realizadas em tantos contratos quanto dispuser a empresa Licitante.</w:t>
      </w:r>
    </w:p>
    <w:p w14:paraId="79CA697D" w14:textId="77777777" w:rsidR="00D76F90" w:rsidRDefault="0062219F">
      <w:pPr>
        <w:pStyle w:val="Corpodetexto"/>
        <w:spacing w:line="360" w:lineRule="auto"/>
        <w:jc w:val="both"/>
      </w:pPr>
      <w:r>
        <w:rPr>
          <w:rFonts w:ascii="Calibri" w:hAnsi="Calibri" w:cs="Calibri"/>
          <w:b/>
          <w:sz w:val="24"/>
          <w:szCs w:val="24"/>
        </w:rPr>
        <w:t>1.3</w:t>
      </w:r>
      <w:r>
        <w:rPr>
          <w:rFonts w:ascii="Calibri" w:hAnsi="Calibri" w:cs="Calibri"/>
          <w:sz w:val="24"/>
          <w:szCs w:val="24"/>
        </w:rPr>
        <w:t>. DOCUMENTOS COMPLEMENTARES:</w:t>
      </w:r>
    </w:p>
    <w:p w14:paraId="653DDE10" w14:textId="77777777" w:rsidR="00D76F90" w:rsidRDefault="0062219F">
      <w:pPr>
        <w:pStyle w:val="Corpodetexto"/>
        <w:spacing w:line="360" w:lineRule="auto"/>
      </w:pPr>
      <w:r>
        <w:rPr>
          <w:rFonts w:ascii="Calibri" w:hAnsi="Calibri" w:cs="Calibri"/>
          <w:b/>
          <w:sz w:val="24"/>
          <w:szCs w:val="24"/>
        </w:rPr>
        <w:t xml:space="preserve">1.3.1. </w:t>
      </w:r>
      <w:r>
        <w:rPr>
          <w:rFonts w:ascii="Calibri" w:hAnsi="Calibri" w:cs="Calibri"/>
          <w:sz w:val="24"/>
          <w:szCs w:val="24"/>
        </w:rPr>
        <w:t>A licitante deverá comprovar que detém a licença para utilização de “software” apto a realizar</w:t>
      </w:r>
      <w:r>
        <w:rPr>
          <w:rFonts w:ascii="Calibri" w:hAnsi="Calibri" w:cs="Calibri"/>
          <w:spacing w:val="-6"/>
          <w:sz w:val="24"/>
          <w:szCs w:val="24"/>
        </w:rPr>
        <w:t xml:space="preserve"> </w:t>
      </w:r>
      <w:r>
        <w:rPr>
          <w:rFonts w:ascii="Calibri" w:hAnsi="Calibri" w:cs="Calibri"/>
          <w:sz w:val="24"/>
          <w:szCs w:val="24"/>
        </w:rPr>
        <w:t>a</w:t>
      </w:r>
      <w:r>
        <w:rPr>
          <w:rFonts w:ascii="Calibri" w:hAnsi="Calibri" w:cs="Calibri"/>
          <w:spacing w:val="-11"/>
          <w:sz w:val="24"/>
          <w:szCs w:val="24"/>
        </w:rPr>
        <w:t xml:space="preserve"> </w:t>
      </w:r>
      <w:r>
        <w:rPr>
          <w:rFonts w:ascii="Calibri" w:hAnsi="Calibri" w:cs="Calibri"/>
          <w:sz w:val="24"/>
          <w:szCs w:val="24"/>
        </w:rPr>
        <w:t>gestão</w:t>
      </w:r>
      <w:r>
        <w:rPr>
          <w:rFonts w:ascii="Calibri" w:hAnsi="Calibri" w:cs="Calibri"/>
          <w:spacing w:val="-11"/>
          <w:sz w:val="24"/>
          <w:szCs w:val="24"/>
        </w:rPr>
        <w:t xml:space="preserve"> </w:t>
      </w:r>
      <w:r>
        <w:rPr>
          <w:rFonts w:ascii="Calibri" w:hAnsi="Calibri" w:cs="Calibri"/>
          <w:sz w:val="24"/>
          <w:szCs w:val="24"/>
        </w:rPr>
        <w:t>compartilhada</w:t>
      </w:r>
      <w:r>
        <w:rPr>
          <w:rFonts w:ascii="Calibri" w:hAnsi="Calibri" w:cs="Calibri"/>
          <w:spacing w:val="-7"/>
          <w:sz w:val="24"/>
          <w:szCs w:val="24"/>
        </w:rPr>
        <w:t xml:space="preserve"> </w:t>
      </w:r>
      <w:r>
        <w:rPr>
          <w:rFonts w:ascii="Calibri" w:hAnsi="Calibri" w:cs="Calibri"/>
          <w:sz w:val="24"/>
          <w:szCs w:val="24"/>
        </w:rPr>
        <w:t>da</w:t>
      </w:r>
      <w:r>
        <w:rPr>
          <w:rFonts w:ascii="Calibri" w:hAnsi="Calibri" w:cs="Calibri"/>
          <w:spacing w:val="-10"/>
          <w:sz w:val="24"/>
          <w:szCs w:val="24"/>
        </w:rPr>
        <w:t xml:space="preserve"> </w:t>
      </w:r>
      <w:r>
        <w:rPr>
          <w:rFonts w:ascii="Calibri" w:hAnsi="Calibri" w:cs="Calibri"/>
          <w:sz w:val="24"/>
          <w:szCs w:val="24"/>
        </w:rPr>
        <w:t>manutenção</w:t>
      </w:r>
      <w:r>
        <w:rPr>
          <w:rFonts w:ascii="Calibri" w:hAnsi="Calibri" w:cs="Calibri"/>
          <w:spacing w:val="-7"/>
          <w:sz w:val="24"/>
          <w:szCs w:val="24"/>
        </w:rPr>
        <w:t xml:space="preserve"> </w:t>
      </w:r>
      <w:r>
        <w:rPr>
          <w:rFonts w:ascii="Calibri" w:hAnsi="Calibri" w:cs="Calibri"/>
          <w:sz w:val="24"/>
          <w:szCs w:val="24"/>
        </w:rPr>
        <w:t>da</w:t>
      </w:r>
      <w:r>
        <w:rPr>
          <w:rFonts w:ascii="Calibri" w:hAnsi="Calibri" w:cs="Calibri"/>
          <w:spacing w:val="-10"/>
          <w:sz w:val="24"/>
          <w:szCs w:val="24"/>
        </w:rPr>
        <w:t xml:space="preserve"> </w:t>
      </w:r>
      <w:r>
        <w:rPr>
          <w:rFonts w:ascii="Calibri" w:hAnsi="Calibri" w:cs="Calibri"/>
          <w:sz w:val="24"/>
          <w:szCs w:val="24"/>
        </w:rPr>
        <w:t>frota</w:t>
      </w:r>
      <w:r>
        <w:rPr>
          <w:rFonts w:ascii="Calibri" w:hAnsi="Calibri" w:cs="Calibri"/>
          <w:spacing w:val="-9"/>
          <w:sz w:val="24"/>
          <w:szCs w:val="24"/>
        </w:rPr>
        <w:t xml:space="preserve"> </w:t>
      </w:r>
      <w:r>
        <w:rPr>
          <w:rFonts w:ascii="Calibri" w:hAnsi="Calibri" w:cs="Calibri"/>
          <w:sz w:val="24"/>
          <w:szCs w:val="24"/>
        </w:rPr>
        <w:t>nas</w:t>
      </w:r>
      <w:r>
        <w:rPr>
          <w:rFonts w:ascii="Calibri" w:hAnsi="Calibri" w:cs="Calibri"/>
          <w:spacing w:val="-11"/>
          <w:sz w:val="24"/>
          <w:szCs w:val="24"/>
        </w:rPr>
        <w:t xml:space="preserve"> </w:t>
      </w:r>
      <w:r>
        <w:rPr>
          <w:rFonts w:ascii="Calibri" w:hAnsi="Calibri" w:cs="Calibri"/>
          <w:sz w:val="24"/>
          <w:szCs w:val="24"/>
        </w:rPr>
        <w:t>quantidades</w:t>
      </w:r>
      <w:r>
        <w:rPr>
          <w:rFonts w:ascii="Calibri" w:hAnsi="Calibri" w:cs="Calibri"/>
          <w:spacing w:val="-10"/>
          <w:sz w:val="24"/>
          <w:szCs w:val="24"/>
        </w:rPr>
        <w:t xml:space="preserve"> </w:t>
      </w:r>
      <w:r>
        <w:rPr>
          <w:rFonts w:ascii="Calibri" w:hAnsi="Calibri" w:cs="Calibri"/>
          <w:sz w:val="24"/>
          <w:szCs w:val="24"/>
        </w:rPr>
        <w:t>e</w:t>
      </w:r>
      <w:r>
        <w:rPr>
          <w:rFonts w:ascii="Calibri" w:hAnsi="Calibri" w:cs="Calibri"/>
          <w:spacing w:val="-11"/>
          <w:sz w:val="24"/>
          <w:szCs w:val="24"/>
        </w:rPr>
        <w:t xml:space="preserve"> </w:t>
      </w:r>
      <w:r>
        <w:rPr>
          <w:rFonts w:ascii="Calibri" w:hAnsi="Calibri" w:cs="Calibri"/>
          <w:sz w:val="24"/>
          <w:szCs w:val="24"/>
        </w:rPr>
        <w:t>prazos</w:t>
      </w:r>
      <w:r>
        <w:rPr>
          <w:rFonts w:ascii="Calibri" w:hAnsi="Calibri" w:cs="Calibri"/>
          <w:spacing w:val="-7"/>
          <w:sz w:val="24"/>
          <w:szCs w:val="24"/>
        </w:rPr>
        <w:t xml:space="preserve"> </w:t>
      </w:r>
      <w:r>
        <w:rPr>
          <w:rFonts w:ascii="Calibri" w:hAnsi="Calibri" w:cs="Calibri"/>
          <w:sz w:val="24"/>
          <w:szCs w:val="24"/>
        </w:rPr>
        <w:t>disciplinados</w:t>
      </w:r>
      <w:r>
        <w:rPr>
          <w:rFonts w:ascii="Calibri" w:hAnsi="Calibri" w:cs="Calibri"/>
          <w:spacing w:val="-7"/>
          <w:sz w:val="24"/>
          <w:szCs w:val="24"/>
        </w:rPr>
        <w:t xml:space="preserve"> </w:t>
      </w:r>
      <w:r>
        <w:rPr>
          <w:rFonts w:ascii="Calibri" w:hAnsi="Calibri" w:cs="Calibri"/>
          <w:sz w:val="24"/>
          <w:szCs w:val="24"/>
        </w:rPr>
        <w:t>por este Termo de</w:t>
      </w:r>
      <w:r>
        <w:rPr>
          <w:rFonts w:ascii="Calibri" w:hAnsi="Calibri" w:cs="Calibri"/>
          <w:spacing w:val="-7"/>
          <w:sz w:val="24"/>
          <w:szCs w:val="24"/>
        </w:rPr>
        <w:t xml:space="preserve"> </w:t>
      </w:r>
      <w:r>
        <w:rPr>
          <w:rFonts w:ascii="Calibri" w:hAnsi="Calibri" w:cs="Calibri"/>
          <w:sz w:val="24"/>
          <w:szCs w:val="24"/>
        </w:rPr>
        <w:t>Referência.</w:t>
      </w:r>
    </w:p>
    <w:sectPr w:rsidR="00D76F90" w:rsidSect="00D42DE2">
      <w:headerReference w:type="default" r:id="rId29"/>
      <w:footerReference w:type="default" r:id="rId30"/>
      <w:pgSz w:w="11906" w:h="16838"/>
      <w:pgMar w:top="1985" w:right="782" w:bottom="1559" w:left="902" w:header="851" w:footer="1372"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9FF19" w14:textId="77777777" w:rsidR="0059661B" w:rsidRDefault="0059661B">
      <w:r>
        <w:separator/>
      </w:r>
    </w:p>
  </w:endnote>
  <w:endnote w:type="continuationSeparator" w:id="0">
    <w:p w14:paraId="6F527A23" w14:textId="77777777" w:rsidR="0059661B" w:rsidRDefault="00596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IDFont+F7">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598C3" w14:textId="77777777" w:rsidR="00D76F90" w:rsidRDefault="00D76F90">
    <w:pPr>
      <w:pStyle w:val="Rodap"/>
    </w:pPr>
  </w:p>
  <w:p w14:paraId="2D125A6A" w14:textId="77777777" w:rsidR="00D76F90" w:rsidRDefault="00D76F90">
    <w:pPr>
      <w:pStyle w:val="Corpodetexto"/>
      <w:spacing w:line="0"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57CB" w14:textId="77777777" w:rsidR="00D76F90" w:rsidRDefault="00D76F90">
    <w:pPr>
      <w:pStyle w:val="Rodap"/>
    </w:pPr>
  </w:p>
  <w:p w14:paraId="4BDAF2F1" w14:textId="77777777" w:rsidR="00D76F90" w:rsidRDefault="00D76F90">
    <w:pPr>
      <w:pStyle w:val="Corpodetexto"/>
      <w:spacing w:line="0"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9E43" w14:textId="77777777" w:rsidR="00D76F90" w:rsidRDefault="00D76F90">
    <w:pPr>
      <w:pStyle w:val="Rodap"/>
    </w:pPr>
  </w:p>
  <w:p w14:paraId="421262C1" w14:textId="77777777" w:rsidR="00D76F90" w:rsidRDefault="00D76F90">
    <w:pPr>
      <w:pStyle w:val="Corpodetexto"/>
      <w:spacing w:line="0" w:lineRule="auto"/>
      <w:ind w:left="0"/>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BEDE" w14:textId="77777777" w:rsidR="00D76F90" w:rsidRDefault="00D76F90">
    <w:pPr>
      <w:pStyle w:val="Rodap"/>
    </w:pPr>
  </w:p>
  <w:p w14:paraId="1D833832" w14:textId="77777777" w:rsidR="00D76F90" w:rsidRDefault="00D76F90">
    <w:pPr>
      <w:pStyle w:val="Corpodetexto"/>
      <w:spacing w:line="0" w:lineRule="auto"/>
      <w:ind w:left="0"/>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0A5CB" w14:textId="77777777" w:rsidR="00D76F90" w:rsidRDefault="00D76F90">
    <w:pPr>
      <w:pStyle w:val="Rodap"/>
    </w:pPr>
  </w:p>
  <w:p w14:paraId="6995451E" w14:textId="77777777" w:rsidR="00D76F90" w:rsidRDefault="00D76F90">
    <w:pPr>
      <w:pStyle w:val="Corpodetexto"/>
      <w:spacing w:line="0" w:lineRule="auto"/>
      <w:ind w:left="0"/>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F6EBF" w14:textId="77777777" w:rsidR="00D76F90" w:rsidRDefault="00D76F90">
    <w:pPr>
      <w:pStyle w:val="Rodap"/>
    </w:pPr>
  </w:p>
  <w:p w14:paraId="3E0859CC" w14:textId="77777777" w:rsidR="00D76F90" w:rsidRDefault="00D76F90">
    <w:pPr>
      <w:pStyle w:val="Corpodetexto"/>
      <w:spacing w:line="0" w:lineRule="auto"/>
      <w:ind w:left="0"/>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6D784" w14:textId="77777777" w:rsidR="00D76F90" w:rsidRDefault="00D76F90">
    <w:pPr>
      <w:pStyle w:val="Rodap"/>
      <w:rPr>
        <w:b/>
        <w:sz w:val="24"/>
        <w:szCs w:val="24"/>
      </w:rPr>
    </w:pPr>
  </w:p>
  <w:p w14:paraId="6E06C675" w14:textId="77777777" w:rsidR="00D76F90" w:rsidRDefault="00D76F90">
    <w:pPr>
      <w:pStyle w:val="Corpodetexto"/>
      <w:spacing w:line="0" w:lineRule="auto"/>
      <w:ind w:left="0"/>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0DEB" w14:textId="77777777" w:rsidR="00D76F90" w:rsidRDefault="00D76F90">
    <w:pPr>
      <w:pStyle w:val="Rodap"/>
      <w:rPr>
        <w:b/>
        <w:sz w:val="24"/>
        <w:szCs w:val="24"/>
      </w:rPr>
    </w:pPr>
  </w:p>
  <w:p w14:paraId="080BD813" w14:textId="77777777" w:rsidR="00D76F90" w:rsidRDefault="00D76F90">
    <w:pPr>
      <w:pStyle w:val="Rodap"/>
    </w:pPr>
  </w:p>
  <w:p w14:paraId="496D135D" w14:textId="77777777" w:rsidR="00D76F90" w:rsidRDefault="00D76F90">
    <w:pPr>
      <w:pStyle w:val="Corpodetexto"/>
      <w:spacing w:line="0" w:lineRule="auto"/>
      <w:ind w:left="0"/>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0A8E" w14:textId="77777777" w:rsidR="00D76F90" w:rsidRDefault="00D76F90">
    <w:pPr>
      <w:pStyle w:val="Rodap"/>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71AA" w14:textId="77777777" w:rsidR="00D76F90" w:rsidRDefault="00D76F90">
    <w:pPr>
      <w:pStyle w:val="Rodap"/>
    </w:pPr>
  </w:p>
  <w:p w14:paraId="453D495E" w14:textId="77777777" w:rsidR="00D76F90" w:rsidRDefault="00D76F90">
    <w:pPr>
      <w:pStyle w:val="Corpodetexto"/>
      <w:spacing w:line="0"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5C4BF" w14:textId="77777777" w:rsidR="0059661B" w:rsidRDefault="0059661B">
      <w:r>
        <w:separator/>
      </w:r>
    </w:p>
  </w:footnote>
  <w:footnote w:type="continuationSeparator" w:id="0">
    <w:p w14:paraId="785B7AD5" w14:textId="77777777" w:rsidR="0059661B" w:rsidRDefault="00596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61DCF" w14:textId="77777777" w:rsidR="00D76F90" w:rsidRDefault="00D76F90">
    <w:pPr>
      <w:pStyle w:val="Cabealho"/>
      <w:rPr>
        <w:szCs w:val="6"/>
      </w:rPr>
    </w:pPr>
  </w:p>
  <w:p w14:paraId="573293DF" w14:textId="77777777" w:rsidR="00D76F90" w:rsidRDefault="0062219F">
    <w:pPr>
      <w:pStyle w:val="Cabealho"/>
      <w:rPr>
        <w:szCs w:val="6"/>
      </w:rPr>
    </w:pPr>
    <w:r>
      <w:rPr>
        <w:noProof/>
        <w:szCs w:val="6"/>
      </w:rPr>
      <w:drawing>
        <wp:anchor distT="0" distB="6985" distL="114935" distR="116840" simplePos="0" relativeHeight="13" behindDoc="1" locked="0" layoutInCell="1" allowOverlap="1" wp14:anchorId="6F8987BA" wp14:editId="0A28EE39">
          <wp:simplePos x="0" y="0"/>
          <wp:positionH relativeFrom="page">
            <wp:posOffset>733425</wp:posOffset>
          </wp:positionH>
          <wp:positionV relativeFrom="page">
            <wp:posOffset>10795</wp:posOffset>
          </wp:positionV>
          <wp:extent cx="6170295" cy="109791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95D1" w14:textId="0A37F36D" w:rsidR="00D76F90" w:rsidRDefault="00D42DE2">
    <w:pPr>
      <w:pStyle w:val="Cabealho"/>
    </w:pPr>
    <w:r>
      <w:rPr>
        <w:noProof/>
        <w:szCs w:val="6"/>
      </w:rPr>
      <w:drawing>
        <wp:anchor distT="0" distB="6985" distL="114935" distR="116840" simplePos="0" relativeHeight="251659264" behindDoc="1" locked="0" layoutInCell="1" allowOverlap="1" wp14:anchorId="1F8240A4" wp14:editId="64C52F5E">
          <wp:simplePos x="0" y="0"/>
          <wp:positionH relativeFrom="margin">
            <wp:align>left</wp:align>
          </wp:positionH>
          <wp:positionV relativeFrom="topMargin">
            <wp:align>bottom</wp:align>
          </wp:positionV>
          <wp:extent cx="6170295" cy="1097915"/>
          <wp:effectExtent l="0" t="0" r="1905" b="6985"/>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61DF" w14:textId="6F62F53C" w:rsidR="00D76F90" w:rsidRDefault="00D42DE2">
    <w:pPr>
      <w:pStyle w:val="Cabealho"/>
    </w:pPr>
    <w:r>
      <w:rPr>
        <w:noProof/>
        <w:szCs w:val="6"/>
      </w:rPr>
      <w:drawing>
        <wp:anchor distT="0" distB="6985" distL="114935" distR="116840" simplePos="0" relativeHeight="251661312" behindDoc="1" locked="0" layoutInCell="1" allowOverlap="1" wp14:anchorId="4267012C" wp14:editId="6694BCEF">
          <wp:simplePos x="0" y="0"/>
          <wp:positionH relativeFrom="margin">
            <wp:align>left</wp:align>
          </wp:positionH>
          <wp:positionV relativeFrom="topMargin">
            <wp:align>bottom</wp:align>
          </wp:positionV>
          <wp:extent cx="6170295" cy="1097915"/>
          <wp:effectExtent l="0" t="0" r="1905" b="6985"/>
          <wp:wrapNone/>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EC41E" w14:textId="1AC971A9" w:rsidR="00D76F90" w:rsidRDefault="00D42DE2">
    <w:pPr>
      <w:pStyle w:val="Cabealho"/>
    </w:pPr>
    <w:r>
      <w:rPr>
        <w:noProof/>
        <w:szCs w:val="6"/>
      </w:rPr>
      <w:drawing>
        <wp:anchor distT="0" distB="6985" distL="114935" distR="116840" simplePos="0" relativeHeight="251663360" behindDoc="1" locked="0" layoutInCell="1" allowOverlap="1" wp14:anchorId="3D1A0FC0" wp14:editId="33BF23CE">
          <wp:simplePos x="0" y="0"/>
          <wp:positionH relativeFrom="margin">
            <wp:align>left</wp:align>
          </wp:positionH>
          <wp:positionV relativeFrom="page">
            <wp:posOffset>178435</wp:posOffset>
          </wp:positionV>
          <wp:extent cx="6170295" cy="1097915"/>
          <wp:effectExtent l="0" t="0" r="1905" b="6985"/>
          <wp:wrapNone/>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4543" w14:textId="5DC007E8" w:rsidR="00D76F90" w:rsidRDefault="00D42DE2">
    <w:pPr>
      <w:pStyle w:val="Cabealho"/>
    </w:pPr>
    <w:r>
      <w:rPr>
        <w:noProof/>
        <w:szCs w:val="6"/>
      </w:rPr>
      <w:drawing>
        <wp:anchor distT="0" distB="6985" distL="114935" distR="116840" simplePos="0" relativeHeight="251665408" behindDoc="1" locked="0" layoutInCell="1" allowOverlap="1" wp14:anchorId="2AFC36E9" wp14:editId="38706057">
          <wp:simplePos x="0" y="0"/>
          <wp:positionH relativeFrom="margin">
            <wp:align>left</wp:align>
          </wp:positionH>
          <wp:positionV relativeFrom="page">
            <wp:posOffset>245110</wp:posOffset>
          </wp:positionV>
          <wp:extent cx="6170295" cy="1097915"/>
          <wp:effectExtent l="0" t="0" r="1905" b="6985"/>
          <wp:wrapNone/>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F6570" w14:textId="3958E251" w:rsidR="00D76F90" w:rsidRDefault="00D42DE2">
    <w:pPr>
      <w:pStyle w:val="Cabealho"/>
    </w:pPr>
    <w:r>
      <w:rPr>
        <w:noProof/>
        <w:szCs w:val="6"/>
      </w:rPr>
      <w:drawing>
        <wp:anchor distT="0" distB="6985" distL="114935" distR="116840" simplePos="0" relativeHeight="251667456" behindDoc="1" locked="0" layoutInCell="1" allowOverlap="1" wp14:anchorId="21EF025D" wp14:editId="0F929D0D">
          <wp:simplePos x="0" y="0"/>
          <wp:positionH relativeFrom="margin">
            <wp:align>left</wp:align>
          </wp:positionH>
          <wp:positionV relativeFrom="page">
            <wp:align>top</wp:align>
          </wp:positionV>
          <wp:extent cx="6170295" cy="1097915"/>
          <wp:effectExtent l="0" t="0" r="1905" b="6985"/>
          <wp:wrapNone/>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66AF" w14:textId="19EA33BE" w:rsidR="00D76F90" w:rsidRDefault="00D42DE2">
    <w:pPr>
      <w:pStyle w:val="Cabealho"/>
    </w:pPr>
    <w:r>
      <w:rPr>
        <w:noProof/>
        <w:szCs w:val="6"/>
      </w:rPr>
      <w:drawing>
        <wp:anchor distT="0" distB="6985" distL="114935" distR="116840" simplePos="0" relativeHeight="251669504" behindDoc="1" locked="0" layoutInCell="1" allowOverlap="1" wp14:anchorId="48CFB1B3" wp14:editId="4D5CA87B">
          <wp:simplePos x="0" y="0"/>
          <wp:positionH relativeFrom="margin">
            <wp:align>left</wp:align>
          </wp:positionH>
          <wp:positionV relativeFrom="page">
            <wp:posOffset>197485</wp:posOffset>
          </wp:positionV>
          <wp:extent cx="6170295" cy="1097915"/>
          <wp:effectExtent l="0" t="0" r="1905" b="6985"/>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033C" w14:textId="114992ED" w:rsidR="00D76F90" w:rsidRDefault="00D42DE2">
    <w:pPr>
      <w:pStyle w:val="Cabealho"/>
    </w:pPr>
    <w:r>
      <w:rPr>
        <w:noProof/>
        <w:szCs w:val="6"/>
      </w:rPr>
      <w:drawing>
        <wp:anchor distT="0" distB="6985" distL="114935" distR="116840" simplePos="0" relativeHeight="251671552" behindDoc="1" locked="0" layoutInCell="1" allowOverlap="1" wp14:anchorId="4E96470B" wp14:editId="6D6FE4B1">
          <wp:simplePos x="0" y="0"/>
          <wp:positionH relativeFrom="margin">
            <wp:align>left</wp:align>
          </wp:positionH>
          <wp:positionV relativeFrom="page">
            <wp:posOffset>140335</wp:posOffset>
          </wp:positionV>
          <wp:extent cx="6170295" cy="1097915"/>
          <wp:effectExtent l="0" t="0" r="1905" b="6985"/>
          <wp:wrapNone/>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A542B" w14:textId="01898498" w:rsidR="00D76F90" w:rsidRDefault="00D42DE2">
    <w:pPr>
      <w:pStyle w:val="Cabealho"/>
    </w:pPr>
    <w:r>
      <w:rPr>
        <w:noProof/>
        <w:szCs w:val="6"/>
      </w:rPr>
      <w:drawing>
        <wp:anchor distT="0" distB="6985" distL="114935" distR="116840" simplePos="0" relativeHeight="251673600" behindDoc="1" locked="0" layoutInCell="1" allowOverlap="1" wp14:anchorId="13B065B5" wp14:editId="5F8F34BB">
          <wp:simplePos x="0" y="0"/>
          <wp:positionH relativeFrom="margin">
            <wp:align>left</wp:align>
          </wp:positionH>
          <wp:positionV relativeFrom="page">
            <wp:posOffset>226060</wp:posOffset>
          </wp:positionV>
          <wp:extent cx="6170295" cy="1097915"/>
          <wp:effectExtent l="0" t="0" r="1905" b="6985"/>
          <wp:wrapNone/>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EB4E4" w14:textId="4D7A4BEC" w:rsidR="00D76F90" w:rsidRDefault="00D42DE2">
    <w:pPr>
      <w:pStyle w:val="Cabealho"/>
    </w:pPr>
    <w:r>
      <w:rPr>
        <w:noProof/>
        <w:szCs w:val="6"/>
      </w:rPr>
      <w:drawing>
        <wp:anchor distT="0" distB="6985" distL="114935" distR="116840" simplePos="0" relativeHeight="251675648" behindDoc="1" locked="0" layoutInCell="1" allowOverlap="1" wp14:anchorId="67BF8016" wp14:editId="30F2E1CB">
          <wp:simplePos x="0" y="0"/>
          <wp:positionH relativeFrom="margin">
            <wp:align>left</wp:align>
          </wp:positionH>
          <wp:positionV relativeFrom="page">
            <wp:posOffset>73660</wp:posOffset>
          </wp:positionV>
          <wp:extent cx="6170295" cy="1097915"/>
          <wp:effectExtent l="0" t="0" r="1905" b="6985"/>
          <wp:wrapNone/>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6170295" cy="10979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057E"/>
    <w:multiLevelType w:val="multilevel"/>
    <w:tmpl w:val="B61CD112"/>
    <w:lvl w:ilvl="0">
      <w:start w:val="1"/>
      <w:numFmt w:val="decimal"/>
      <w:lvlText w:val="%1."/>
      <w:lvlJc w:val="left"/>
      <w:pPr>
        <w:ind w:left="952" w:hanging="360"/>
      </w:pPr>
    </w:lvl>
    <w:lvl w:ilvl="1">
      <w:start w:val="1"/>
      <w:numFmt w:val="lowerLetter"/>
      <w:lvlText w:val="%2."/>
      <w:lvlJc w:val="left"/>
      <w:pPr>
        <w:ind w:left="1672" w:hanging="360"/>
      </w:pPr>
    </w:lvl>
    <w:lvl w:ilvl="2">
      <w:start w:val="1"/>
      <w:numFmt w:val="lowerRoman"/>
      <w:lvlText w:val="%3."/>
      <w:lvlJc w:val="right"/>
      <w:pPr>
        <w:ind w:left="2392" w:hanging="180"/>
      </w:pPr>
    </w:lvl>
    <w:lvl w:ilvl="3">
      <w:start w:val="1"/>
      <w:numFmt w:val="decimal"/>
      <w:lvlText w:val="%4."/>
      <w:lvlJc w:val="left"/>
      <w:pPr>
        <w:ind w:left="3112" w:hanging="360"/>
      </w:pPr>
    </w:lvl>
    <w:lvl w:ilvl="4">
      <w:start w:val="1"/>
      <w:numFmt w:val="lowerLetter"/>
      <w:lvlText w:val="%5."/>
      <w:lvlJc w:val="left"/>
      <w:pPr>
        <w:ind w:left="3832" w:hanging="360"/>
      </w:pPr>
    </w:lvl>
    <w:lvl w:ilvl="5">
      <w:start w:val="1"/>
      <w:numFmt w:val="lowerRoman"/>
      <w:lvlText w:val="%6."/>
      <w:lvlJc w:val="right"/>
      <w:pPr>
        <w:ind w:left="4552" w:hanging="180"/>
      </w:pPr>
    </w:lvl>
    <w:lvl w:ilvl="6">
      <w:start w:val="1"/>
      <w:numFmt w:val="decimal"/>
      <w:lvlText w:val="%7."/>
      <w:lvlJc w:val="left"/>
      <w:pPr>
        <w:ind w:left="5272" w:hanging="360"/>
      </w:pPr>
    </w:lvl>
    <w:lvl w:ilvl="7">
      <w:start w:val="1"/>
      <w:numFmt w:val="lowerLetter"/>
      <w:lvlText w:val="%8."/>
      <w:lvlJc w:val="left"/>
      <w:pPr>
        <w:ind w:left="5992" w:hanging="360"/>
      </w:pPr>
    </w:lvl>
    <w:lvl w:ilvl="8">
      <w:start w:val="1"/>
      <w:numFmt w:val="lowerRoman"/>
      <w:lvlText w:val="%9."/>
      <w:lvlJc w:val="right"/>
      <w:pPr>
        <w:ind w:left="6712" w:hanging="180"/>
      </w:pPr>
    </w:lvl>
  </w:abstractNum>
  <w:abstractNum w:abstractNumId="1" w15:restartNumberingAfterBreak="0">
    <w:nsid w:val="023B4A08"/>
    <w:multiLevelType w:val="multilevel"/>
    <w:tmpl w:val="C13A5084"/>
    <w:lvl w:ilvl="0">
      <w:start w:val="20"/>
      <w:numFmt w:val="decimal"/>
      <w:lvlText w:val="%1"/>
      <w:lvlJc w:val="left"/>
      <w:pPr>
        <w:ind w:left="968" w:hanging="736"/>
      </w:pPr>
      <w:rPr>
        <w:lang w:val="pt-PT" w:eastAsia="pt-PT" w:bidi="pt-P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bullet"/>
      <w:lvlText w:val=""/>
      <w:lvlJc w:val="left"/>
      <w:pPr>
        <w:ind w:left="3739" w:hanging="736"/>
      </w:pPr>
      <w:rPr>
        <w:rFonts w:ascii="Symbol" w:hAnsi="Symbol" w:cs="Symbol" w:hint="default"/>
        <w:lang w:val="pt-PT" w:eastAsia="pt-PT" w:bidi="pt-PT"/>
      </w:rPr>
    </w:lvl>
    <w:lvl w:ilvl="4">
      <w:start w:val="1"/>
      <w:numFmt w:val="bullet"/>
      <w:lvlText w:val=""/>
      <w:lvlJc w:val="left"/>
      <w:pPr>
        <w:ind w:left="4666" w:hanging="736"/>
      </w:pPr>
      <w:rPr>
        <w:rFonts w:ascii="Symbol" w:hAnsi="Symbol" w:cs="Symbol" w:hint="default"/>
        <w:lang w:val="pt-PT" w:eastAsia="pt-PT" w:bidi="pt-PT"/>
      </w:rPr>
    </w:lvl>
    <w:lvl w:ilvl="5">
      <w:start w:val="1"/>
      <w:numFmt w:val="bullet"/>
      <w:lvlText w:val=""/>
      <w:lvlJc w:val="left"/>
      <w:pPr>
        <w:ind w:left="5593" w:hanging="736"/>
      </w:pPr>
      <w:rPr>
        <w:rFonts w:ascii="Symbol" w:hAnsi="Symbol" w:cs="Symbol" w:hint="default"/>
        <w:lang w:val="pt-PT" w:eastAsia="pt-PT" w:bidi="pt-PT"/>
      </w:rPr>
    </w:lvl>
    <w:lvl w:ilvl="6">
      <w:start w:val="1"/>
      <w:numFmt w:val="bullet"/>
      <w:lvlText w:val=""/>
      <w:lvlJc w:val="left"/>
      <w:pPr>
        <w:ind w:left="6519" w:hanging="736"/>
      </w:pPr>
      <w:rPr>
        <w:rFonts w:ascii="Symbol" w:hAnsi="Symbol" w:cs="Symbol" w:hint="default"/>
        <w:lang w:val="pt-PT" w:eastAsia="pt-PT" w:bidi="pt-PT"/>
      </w:rPr>
    </w:lvl>
    <w:lvl w:ilvl="7">
      <w:start w:val="1"/>
      <w:numFmt w:val="bullet"/>
      <w:lvlText w:val=""/>
      <w:lvlJc w:val="left"/>
      <w:pPr>
        <w:ind w:left="7446" w:hanging="736"/>
      </w:pPr>
      <w:rPr>
        <w:rFonts w:ascii="Symbol" w:hAnsi="Symbol" w:cs="Symbol" w:hint="default"/>
        <w:lang w:val="pt-PT" w:eastAsia="pt-PT" w:bidi="pt-PT"/>
      </w:rPr>
    </w:lvl>
    <w:lvl w:ilvl="8">
      <w:start w:val="1"/>
      <w:numFmt w:val="bullet"/>
      <w:lvlText w:val=""/>
      <w:lvlJc w:val="left"/>
      <w:pPr>
        <w:ind w:left="8373" w:hanging="736"/>
      </w:pPr>
      <w:rPr>
        <w:rFonts w:ascii="Symbol" w:hAnsi="Symbol" w:cs="Symbol" w:hint="default"/>
        <w:lang w:val="pt-PT" w:eastAsia="pt-PT" w:bidi="pt-PT"/>
      </w:rPr>
    </w:lvl>
  </w:abstractNum>
  <w:abstractNum w:abstractNumId="2" w15:restartNumberingAfterBreak="0">
    <w:nsid w:val="07CD0272"/>
    <w:multiLevelType w:val="multilevel"/>
    <w:tmpl w:val="E9D8B75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BA738A3"/>
    <w:multiLevelType w:val="multilevel"/>
    <w:tmpl w:val="24A8A47A"/>
    <w:lvl w:ilvl="0">
      <w:start w:val="1"/>
      <w:numFmt w:val="lowerLetter"/>
      <w:lvlText w:val="%1)"/>
      <w:lvlJc w:val="left"/>
      <w:pPr>
        <w:ind w:left="490" w:hanging="258"/>
      </w:pPr>
      <w:rPr>
        <w:rFonts w:eastAsia="Arial" w:cs="Arial"/>
        <w:spacing w:val="-2"/>
        <w:w w:val="100"/>
        <w:sz w:val="24"/>
        <w:szCs w:val="22"/>
        <w:lang w:val="pt-PT" w:eastAsia="pt-PT" w:bidi="pt-PT"/>
      </w:rPr>
    </w:lvl>
    <w:lvl w:ilvl="1">
      <w:start w:val="1"/>
      <w:numFmt w:val="bullet"/>
      <w:lvlText w:val=""/>
      <w:lvlJc w:val="left"/>
      <w:pPr>
        <w:ind w:left="1472" w:hanging="258"/>
      </w:pPr>
      <w:rPr>
        <w:rFonts w:ascii="Symbol" w:hAnsi="Symbol" w:cs="Symbol" w:hint="default"/>
        <w:lang w:val="pt-PT" w:eastAsia="pt-PT" w:bidi="pt-PT"/>
      </w:rPr>
    </w:lvl>
    <w:lvl w:ilvl="2">
      <w:start w:val="1"/>
      <w:numFmt w:val="bullet"/>
      <w:lvlText w:val=""/>
      <w:lvlJc w:val="left"/>
      <w:pPr>
        <w:ind w:left="2445" w:hanging="258"/>
      </w:pPr>
      <w:rPr>
        <w:rFonts w:ascii="Symbol" w:hAnsi="Symbol" w:cs="Symbol" w:hint="default"/>
        <w:lang w:val="pt-PT" w:eastAsia="pt-PT" w:bidi="pt-PT"/>
      </w:rPr>
    </w:lvl>
    <w:lvl w:ilvl="3">
      <w:start w:val="1"/>
      <w:numFmt w:val="bullet"/>
      <w:lvlText w:val=""/>
      <w:lvlJc w:val="left"/>
      <w:pPr>
        <w:ind w:left="3417" w:hanging="258"/>
      </w:pPr>
      <w:rPr>
        <w:rFonts w:ascii="Symbol" w:hAnsi="Symbol" w:cs="Symbol" w:hint="default"/>
        <w:lang w:val="pt-PT" w:eastAsia="pt-PT" w:bidi="pt-PT"/>
      </w:rPr>
    </w:lvl>
    <w:lvl w:ilvl="4">
      <w:start w:val="1"/>
      <w:numFmt w:val="bullet"/>
      <w:lvlText w:val=""/>
      <w:lvlJc w:val="left"/>
      <w:pPr>
        <w:ind w:left="4390" w:hanging="258"/>
      </w:pPr>
      <w:rPr>
        <w:rFonts w:ascii="Symbol" w:hAnsi="Symbol" w:cs="Symbol" w:hint="default"/>
        <w:lang w:val="pt-PT" w:eastAsia="pt-PT" w:bidi="pt-PT"/>
      </w:rPr>
    </w:lvl>
    <w:lvl w:ilvl="5">
      <w:start w:val="1"/>
      <w:numFmt w:val="bullet"/>
      <w:lvlText w:val=""/>
      <w:lvlJc w:val="left"/>
      <w:pPr>
        <w:ind w:left="5363" w:hanging="258"/>
      </w:pPr>
      <w:rPr>
        <w:rFonts w:ascii="Symbol" w:hAnsi="Symbol" w:cs="Symbol" w:hint="default"/>
        <w:lang w:val="pt-PT" w:eastAsia="pt-PT" w:bidi="pt-PT"/>
      </w:rPr>
    </w:lvl>
    <w:lvl w:ilvl="6">
      <w:start w:val="1"/>
      <w:numFmt w:val="bullet"/>
      <w:lvlText w:val=""/>
      <w:lvlJc w:val="left"/>
      <w:pPr>
        <w:ind w:left="6335" w:hanging="258"/>
      </w:pPr>
      <w:rPr>
        <w:rFonts w:ascii="Symbol" w:hAnsi="Symbol" w:cs="Symbol" w:hint="default"/>
        <w:lang w:val="pt-PT" w:eastAsia="pt-PT" w:bidi="pt-PT"/>
      </w:rPr>
    </w:lvl>
    <w:lvl w:ilvl="7">
      <w:start w:val="1"/>
      <w:numFmt w:val="bullet"/>
      <w:lvlText w:val=""/>
      <w:lvlJc w:val="left"/>
      <w:pPr>
        <w:ind w:left="7308" w:hanging="258"/>
      </w:pPr>
      <w:rPr>
        <w:rFonts w:ascii="Symbol" w:hAnsi="Symbol" w:cs="Symbol" w:hint="default"/>
        <w:lang w:val="pt-PT" w:eastAsia="pt-PT" w:bidi="pt-PT"/>
      </w:rPr>
    </w:lvl>
    <w:lvl w:ilvl="8">
      <w:start w:val="1"/>
      <w:numFmt w:val="bullet"/>
      <w:lvlText w:val=""/>
      <w:lvlJc w:val="left"/>
      <w:pPr>
        <w:ind w:left="8281" w:hanging="258"/>
      </w:pPr>
      <w:rPr>
        <w:rFonts w:ascii="Symbol" w:hAnsi="Symbol" w:cs="Symbol" w:hint="default"/>
        <w:lang w:val="pt-PT" w:eastAsia="pt-PT" w:bidi="pt-PT"/>
      </w:rPr>
    </w:lvl>
  </w:abstractNum>
  <w:abstractNum w:abstractNumId="4" w15:restartNumberingAfterBreak="0">
    <w:nsid w:val="171401F4"/>
    <w:multiLevelType w:val="multilevel"/>
    <w:tmpl w:val="349A65B8"/>
    <w:lvl w:ilvl="0">
      <w:start w:val="5"/>
      <w:numFmt w:val="decimal"/>
      <w:lvlText w:val="%1"/>
      <w:lvlJc w:val="left"/>
      <w:pPr>
        <w:ind w:left="40" w:hanging="401"/>
      </w:pPr>
      <w:rPr>
        <w:lang w:val="pt-PT" w:eastAsia="pt-PT" w:bidi="pt-PT"/>
      </w:rPr>
    </w:lvl>
    <w:lvl w:ilvl="1">
      <w:start w:val="1"/>
      <w:numFmt w:val="none"/>
      <w:suff w:val="nothing"/>
      <w:lvlText w:val=""/>
      <w:lvlJc w:val="left"/>
      <w:pPr>
        <w:ind w:left="1080" w:firstLine="0"/>
      </w:pPr>
    </w:lvl>
    <w:lvl w:ilvl="2">
      <w:start w:val="1"/>
      <w:numFmt w:val="bullet"/>
      <w:lvlText w:val=""/>
      <w:lvlJc w:val="left"/>
      <w:pPr>
        <w:ind w:left="788" w:hanging="401"/>
      </w:pPr>
      <w:rPr>
        <w:rFonts w:ascii="Symbol" w:hAnsi="Symbol" w:cs="Symbol" w:hint="default"/>
        <w:lang w:val="pt-PT" w:eastAsia="pt-PT" w:bidi="pt-PT"/>
      </w:rPr>
    </w:lvl>
    <w:lvl w:ilvl="3">
      <w:start w:val="1"/>
      <w:numFmt w:val="bullet"/>
      <w:lvlText w:val=""/>
      <w:lvlJc w:val="left"/>
      <w:pPr>
        <w:ind w:left="1163" w:hanging="401"/>
      </w:pPr>
      <w:rPr>
        <w:rFonts w:ascii="Symbol" w:hAnsi="Symbol" w:cs="Symbol" w:hint="default"/>
        <w:lang w:val="pt-PT" w:eastAsia="pt-PT" w:bidi="pt-PT"/>
      </w:rPr>
    </w:lvl>
    <w:lvl w:ilvl="4">
      <w:start w:val="1"/>
      <w:numFmt w:val="bullet"/>
      <w:lvlText w:val=""/>
      <w:lvlJc w:val="left"/>
      <w:pPr>
        <w:ind w:left="1537" w:hanging="401"/>
      </w:pPr>
      <w:rPr>
        <w:rFonts w:ascii="Symbol" w:hAnsi="Symbol" w:cs="Symbol" w:hint="default"/>
        <w:lang w:val="pt-PT" w:eastAsia="pt-PT" w:bidi="pt-PT"/>
      </w:rPr>
    </w:lvl>
    <w:lvl w:ilvl="5">
      <w:start w:val="1"/>
      <w:numFmt w:val="bullet"/>
      <w:lvlText w:val=""/>
      <w:lvlJc w:val="left"/>
      <w:pPr>
        <w:ind w:left="1912" w:hanging="401"/>
      </w:pPr>
      <w:rPr>
        <w:rFonts w:ascii="Symbol" w:hAnsi="Symbol" w:cs="Symbol" w:hint="default"/>
        <w:lang w:val="pt-PT" w:eastAsia="pt-PT" w:bidi="pt-PT"/>
      </w:rPr>
    </w:lvl>
    <w:lvl w:ilvl="6">
      <w:start w:val="1"/>
      <w:numFmt w:val="bullet"/>
      <w:lvlText w:val=""/>
      <w:lvlJc w:val="left"/>
      <w:pPr>
        <w:ind w:left="2286" w:hanging="401"/>
      </w:pPr>
      <w:rPr>
        <w:rFonts w:ascii="Symbol" w:hAnsi="Symbol" w:cs="Symbol" w:hint="default"/>
        <w:lang w:val="pt-PT" w:eastAsia="pt-PT" w:bidi="pt-PT"/>
      </w:rPr>
    </w:lvl>
    <w:lvl w:ilvl="7">
      <w:start w:val="1"/>
      <w:numFmt w:val="bullet"/>
      <w:lvlText w:val=""/>
      <w:lvlJc w:val="left"/>
      <w:pPr>
        <w:ind w:left="2660" w:hanging="401"/>
      </w:pPr>
      <w:rPr>
        <w:rFonts w:ascii="Symbol" w:hAnsi="Symbol" w:cs="Symbol" w:hint="default"/>
        <w:lang w:val="pt-PT" w:eastAsia="pt-PT" w:bidi="pt-PT"/>
      </w:rPr>
    </w:lvl>
    <w:lvl w:ilvl="8">
      <w:start w:val="1"/>
      <w:numFmt w:val="bullet"/>
      <w:lvlText w:val=""/>
      <w:lvlJc w:val="left"/>
      <w:pPr>
        <w:ind w:left="3035" w:hanging="401"/>
      </w:pPr>
      <w:rPr>
        <w:rFonts w:ascii="Symbol" w:hAnsi="Symbol" w:cs="Symbol" w:hint="default"/>
        <w:lang w:val="pt-PT" w:eastAsia="pt-PT" w:bidi="pt-PT"/>
      </w:rPr>
    </w:lvl>
  </w:abstractNum>
  <w:abstractNum w:abstractNumId="5" w15:restartNumberingAfterBreak="0">
    <w:nsid w:val="1ACF32D8"/>
    <w:multiLevelType w:val="multilevel"/>
    <w:tmpl w:val="7DD6EE3A"/>
    <w:lvl w:ilvl="0">
      <w:start w:val="1"/>
      <w:numFmt w:val="lowerLetter"/>
      <w:lvlText w:val="%1)"/>
      <w:lvlJc w:val="left"/>
      <w:pPr>
        <w:ind w:left="952" w:hanging="360"/>
      </w:pPr>
      <w:rPr>
        <w:rFonts w:ascii="Calibri" w:eastAsia="Arial" w:hAnsi="Calibri" w:cs="Arial"/>
        <w:color w:val="00000A"/>
        <w:spacing w:val="-2"/>
        <w:w w:val="100"/>
        <w:sz w:val="24"/>
        <w:szCs w:val="22"/>
        <w:lang w:val="pt-PT" w:eastAsia="pt-PT" w:bidi="pt-PT"/>
      </w:rPr>
    </w:lvl>
    <w:lvl w:ilvl="1">
      <w:start w:val="1"/>
      <w:numFmt w:val="lowerLetter"/>
      <w:lvlText w:val="%2."/>
      <w:lvlJc w:val="left"/>
      <w:pPr>
        <w:ind w:left="1672" w:hanging="360"/>
      </w:pPr>
    </w:lvl>
    <w:lvl w:ilvl="2">
      <w:start w:val="1"/>
      <w:numFmt w:val="lowerRoman"/>
      <w:lvlText w:val="%3."/>
      <w:lvlJc w:val="right"/>
      <w:pPr>
        <w:ind w:left="2392" w:hanging="180"/>
      </w:pPr>
    </w:lvl>
    <w:lvl w:ilvl="3">
      <w:start w:val="1"/>
      <w:numFmt w:val="decimal"/>
      <w:lvlText w:val="%4."/>
      <w:lvlJc w:val="left"/>
      <w:pPr>
        <w:ind w:left="3112" w:hanging="360"/>
      </w:pPr>
    </w:lvl>
    <w:lvl w:ilvl="4">
      <w:start w:val="1"/>
      <w:numFmt w:val="lowerLetter"/>
      <w:lvlText w:val="%5."/>
      <w:lvlJc w:val="left"/>
      <w:pPr>
        <w:ind w:left="3832" w:hanging="360"/>
      </w:pPr>
    </w:lvl>
    <w:lvl w:ilvl="5">
      <w:start w:val="1"/>
      <w:numFmt w:val="lowerRoman"/>
      <w:lvlText w:val="%6."/>
      <w:lvlJc w:val="right"/>
      <w:pPr>
        <w:ind w:left="4552" w:hanging="180"/>
      </w:pPr>
    </w:lvl>
    <w:lvl w:ilvl="6">
      <w:start w:val="1"/>
      <w:numFmt w:val="decimal"/>
      <w:lvlText w:val="%7."/>
      <w:lvlJc w:val="left"/>
      <w:pPr>
        <w:ind w:left="5272" w:hanging="360"/>
      </w:pPr>
    </w:lvl>
    <w:lvl w:ilvl="7">
      <w:start w:val="1"/>
      <w:numFmt w:val="lowerLetter"/>
      <w:lvlText w:val="%8."/>
      <w:lvlJc w:val="left"/>
      <w:pPr>
        <w:ind w:left="5992" w:hanging="360"/>
      </w:pPr>
    </w:lvl>
    <w:lvl w:ilvl="8">
      <w:start w:val="1"/>
      <w:numFmt w:val="lowerRoman"/>
      <w:lvlText w:val="%9."/>
      <w:lvlJc w:val="right"/>
      <w:pPr>
        <w:ind w:left="6712" w:hanging="180"/>
      </w:pPr>
    </w:lvl>
  </w:abstractNum>
  <w:abstractNum w:abstractNumId="6" w15:restartNumberingAfterBreak="0">
    <w:nsid w:val="1E874F70"/>
    <w:multiLevelType w:val="multilevel"/>
    <w:tmpl w:val="5FB4D73E"/>
    <w:lvl w:ilvl="0">
      <w:start w:val="1"/>
      <w:numFmt w:val="lowerLetter"/>
      <w:lvlText w:val="%1)"/>
      <w:lvlJc w:val="left"/>
      <w:pPr>
        <w:ind w:left="490" w:hanging="258"/>
      </w:pPr>
      <w:rPr>
        <w:rFonts w:eastAsia="Arial" w:cs="Arial"/>
        <w:spacing w:val="-2"/>
        <w:w w:val="100"/>
        <w:sz w:val="24"/>
        <w:szCs w:val="22"/>
        <w:lang w:val="pt-PT" w:eastAsia="pt-PT" w:bidi="pt-PT"/>
      </w:rPr>
    </w:lvl>
    <w:lvl w:ilvl="1">
      <w:start w:val="1"/>
      <w:numFmt w:val="bullet"/>
      <w:lvlText w:val=""/>
      <w:lvlJc w:val="left"/>
      <w:pPr>
        <w:ind w:left="1472" w:hanging="258"/>
      </w:pPr>
      <w:rPr>
        <w:rFonts w:ascii="Symbol" w:hAnsi="Symbol" w:cs="Symbol" w:hint="default"/>
        <w:lang w:val="pt-PT" w:eastAsia="pt-PT" w:bidi="pt-PT"/>
      </w:rPr>
    </w:lvl>
    <w:lvl w:ilvl="2">
      <w:start w:val="1"/>
      <w:numFmt w:val="bullet"/>
      <w:lvlText w:val=""/>
      <w:lvlJc w:val="left"/>
      <w:pPr>
        <w:ind w:left="2445" w:hanging="258"/>
      </w:pPr>
      <w:rPr>
        <w:rFonts w:ascii="Symbol" w:hAnsi="Symbol" w:cs="Symbol" w:hint="default"/>
        <w:lang w:val="pt-PT" w:eastAsia="pt-PT" w:bidi="pt-PT"/>
      </w:rPr>
    </w:lvl>
    <w:lvl w:ilvl="3">
      <w:start w:val="1"/>
      <w:numFmt w:val="bullet"/>
      <w:lvlText w:val=""/>
      <w:lvlJc w:val="left"/>
      <w:pPr>
        <w:ind w:left="3417" w:hanging="258"/>
      </w:pPr>
      <w:rPr>
        <w:rFonts w:ascii="Symbol" w:hAnsi="Symbol" w:cs="Symbol" w:hint="default"/>
        <w:lang w:val="pt-PT" w:eastAsia="pt-PT" w:bidi="pt-PT"/>
      </w:rPr>
    </w:lvl>
    <w:lvl w:ilvl="4">
      <w:start w:val="1"/>
      <w:numFmt w:val="bullet"/>
      <w:lvlText w:val=""/>
      <w:lvlJc w:val="left"/>
      <w:pPr>
        <w:ind w:left="4390" w:hanging="258"/>
      </w:pPr>
      <w:rPr>
        <w:rFonts w:ascii="Symbol" w:hAnsi="Symbol" w:cs="Symbol" w:hint="default"/>
        <w:lang w:val="pt-PT" w:eastAsia="pt-PT" w:bidi="pt-PT"/>
      </w:rPr>
    </w:lvl>
    <w:lvl w:ilvl="5">
      <w:start w:val="1"/>
      <w:numFmt w:val="bullet"/>
      <w:lvlText w:val=""/>
      <w:lvlJc w:val="left"/>
      <w:pPr>
        <w:ind w:left="5363" w:hanging="258"/>
      </w:pPr>
      <w:rPr>
        <w:rFonts w:ascii="Symbol" w:hAnsi="Symbol" w:cs="Symbol" w:hint="default"/>
        <w:lang w:val="pt-PT" w:eastAsia="pt-PT" w:bidi="pt-PT"/>
      </w:rPr>
    </w:lvl>
    <w:lvl w:ilvl="6">
      <w:start w:val="1"/>
      <w:numFmt w:val="bullet"/>
      <w:lvlText w:val=""/>
      <w:lvlJc w:val="left"/>
      <w:pPr>
        <w:ind w:left="6335" w:hanging="258"/>
      </w:pPr>
      <w:rPr>
        <w:rFonts w:ascii="Symbol" w:hAnsi="Symbol" w:cs="Symbol" w:hint="default"/>
        <w:lang w:val="pt-PT" w:eastAsia="pt-PT" w:bidi="pt-PT"/>
      </w:rPr>
    </w:lvl>
    <w:lvl w:ilvl="7">
      <w:start w:val="1"/>
      <w:numFmt w:val="bullet"/>
      <w:lvlText w:val=""/>
      <w:lvlJc w:val="left"/>
      <w:pPr>
        <w:ind w:left="7308" w:hanging="258"/>
      </w:pPr>
      <w:rPr>
        <w:rFonts w:ascii="Symbol" w:hAnsi="Symbol" w:cs="Symbol" w:hint="default"/>
        <w:lang w:val="pt-PT" w:eastAsia="pt-PT" w:bidi="pt-PT"/>
      </w:rPr>
    </w:lvl>
    <w:lvl w:ilvl="8">
      <w:start w:val="1"/>
      <w:numFmt w:val="bullet"/>
      <w:lvlText w:val=""/>
      <w:lvlJc w:val="left"/>
      <w:pPr>
        <w:ind w:left="8281" w:hanging="258"/>
      </w:pPr>
      <w:rPr>
        <w:rFonts w:ascii="Symbol" w:hAnsi="Symbol" w:cs="Symbol" w:hint="default"/>
        <w:lang w:val="pt-PT" w:eastAsia="pt-PT" w:bidi="pt-PT"/>
      </w:rPr>
    </w:lvl>
  </w:abstractNum>
  <w:abstractNum w:abstractNumId="7" w15:restartNumberingAfterBreak="0">
    <w:nsid w:val="1F1E6C9C"/>
    <w:multiLevelType w:val="multilevel"/>
    <w:tmpl w:val="EF86A174"/>
    <w:lvl w:ilvl="0">
      <w:start w:val="1"/>
      <w:numFmt w:val="lowerLetter"/>
      <w:lvlText w:val="%1)"/>
      <w:lvlJc w:val="left"/>
      <w:pPr>
        <w:ind w:left="232" w:hanging="270"/>
      </w:pPr>
      <w:rPr>
        <w:rFonts w:ascii="Calibri" w:eastAsia="Arial" w:hAnsi="Calibri" w:cs="Arial"/>
        <w:spacing w:val="-2"/>
        <w:w w:val="100"/>
        <w:sz w:val="24"/>
        <w:szCs w:val="22"/>
        <w:lang w:val="pt-PT" w:eastAsia="pt-PT" w:bidi="pt-PT"/>
      </w:rPr>
    </w:lvl>
    <w:lvl w:ilvl="1">
      <w:start w:val="1"/>
      <w:numFmt w:val="bullet"/>
      <w:lvlText w:val=""/>
      <w:lvlJc w:val="left"/>
      <w:pPr>
        <w:ind w:left="1238" w:hanging="270"/>
      </w:pPr>
      <w:rPr>
        <w:rFonts w:ascii="Symbol" w:hAnsi="Symbol" w:cs="Symbol" w:hint="default"/>
        <w:lang w:val="pt-PT" w:eastAsia="pt-PT" w:bidi="pt-PT"/>
      </w:rPr>
    </w:lvl>
    <w:lvl w:ilvl="2">
      <w:start w:val="1"/>
      <w:numFmt w:val="bullet"/>
      <w:lvlText w:val=""/>
      <w:lvlJc w:val="left"/>
      <w:pPr>
        <w:ind w:left="2237" w:hanging="270"/>
      </w:pPr>
      <w:rPr>
        <w:rFonts w:ascii="Symbol" w:hAnsi="Symbol" w:cs="Symbol" w:hint="default"/>
        <w:lang w:val="pt-PT" w:eastAsia="pt-PT" w:bidi="pt-PT"/>
      </w:rPr>
    </w:lvl>
    <w:lvl w:ilvl="3">
      <w:start w:val="1"/>
      <w:numFmt w:val="bullet"/>
      <w:lvlText w:val=""/>
      <w:lvlJc w:val="left"/>
      <w:pPr>
        <w:ind w:left="3235" w:hanging="270"/>
      </w:pPr>
      <w:rPr>
        <w:rFonts w:ascii="Symbol" w:hAnsi="Symbol" w:cs="Symbol" w:hint="default"/>
        <w:lang w:val="pt-PT" w:eastAsia="pt-PT" w:bidi="pt-PT"/>
      </w:rPr>
    </w:lvl>
    <w:lvl w:ilvl="4">
      <w:start w:val="1"/>
      <w:numFmt w:val="bullet"/>
      <w:lvlText w:val=""/>
      <w:lvlJc w:val="left"/>
      <w:pPr>
        <w:ind w:left="4234" w:hanging="270"/>
      </w:pPr>
      <w:rPr>
        <w:rFonts w:ascii="Symbol" w:hAnsi="Symbol" w:cs="Symbol" w:hint="default"/>
        <w:lang w:val="pt-PT" w:eastAsia="pt-PT" w:bidi="pt-PT"/>
      </w:rPr>
    </w:lvl>
    <w:lvl w:ilvl="5">
      <w:start w:val="1"/>
      <w:numFmt w:val="bullet"/>
      <w:lvlText w:val=""/>
      <w:lvlJc w:val="left"/>
      <w:pPr>
        <w:ind w:left="5233" w:hanging="270"/>
      </w:pPr>
      <w:rPr>
        <w:rFonts w:ascii="Symbol" w:hAnsi="Symbol" w:cs="Symbol" w:hint="default"/>
        <w:lang w:val="pt-PT" w:eastAsia="pt-PT" w:bidi="pt-PT"/>
      </w:rPr>
    </w:lvl>
    <w:lvl w:ilvl="6">
      <w:start w:val="1"/>
      <w:numFmt w:val="bullet"/>
      <w:lvlText w:val=""/>
      <w:lvlJc w:val="left"/>
      <w:pPr>
        <w:ind w:left="6231" w:hanging="270"/>
      </w:pPr>
      <w:rPr>
        <w:rFonts w:ascii="Symbol" w:hAnsi="Symbol" w:cs="Symbol" w:hint="default"/>
        <w:lang w:val="pt-PT" w:eastAsia="pt-PT" w:bidi="pt-PT"/>
      </w:rPr>
    </w:lvl>
    <w:lvl w:ilvl="7">
      <w:start w:val="1"/>
      <w:numFmt w:val="bullet"/>
      <w:lvlText w:val=""/>
      <w:lvlJc w:val="left"/>
      <w:pPr>
        <w:ind w:left="7230" w:hanging="270"/>
      </w:pPr>
      <w:rPr>
        <w:rFonts w:ascii="Symbol" w:hAnsi="Symbol" w:cs="Symbol" w:hint="default"/>
        <w:lang w:val="pt-PT" w:eastAsia="pt-PT" w:bidi="pt-PT"/>
      </w:rPr>
    </w:lvl>
    <w:lvl w:ilvl="8">
      <w:start w:val="1"/>
      <w:numFmt w:val="bullet"/>
      <w:lvlText w:val=""/>
      <w:lvlJc w:val="left"/>
      <w:pPr>
        <w:ind w:left="8229" w:hanging="270"/>
      </w:pPr>
      <w:rPr>
        <w:rFonts w:ascii="Symbol" w:hAnsi="Symbol" w:cs="Symbol" w:hint="default"/>
        <w:lang w:val="pt-PT" w:eastAsia="pt-PT" w:bidi="pt-PT"/>
      </w:rPr>
    </w:lvl>
  </w:abstractNum>
  <w:abstractNum w:abstractNumId="8" w15:restartNumberingAfterBreak="0">
    <w:nsid w:val="20BB5B87"/>
    <w:multiLevelType w:val="multilevel"/>
    <w:tmpl w:val="03D692D6"/>
    <w:lvl w:ilvl="0">
      <w:start w:val="1"/>
      <w:numFmt w:val="lowerLetter"/>
      <w:lvlText w:val="%1)"/>
      <w:lvlJc w:val="left"/>
      <w:pPr>
        <w:ind w:left="232" w:hanging="248"/>
      </w:pPr>
      <w:rPr>
        <w:rFonts w:ascii="Calibri" w:eastAsia="Arial" w:hAnsi="Calibri" w:cs="Arial"/>
        <w:b/>
        <w:bCs/>
        <w:spacing w:val="-2"/>
        <w:w w:val="100"/>
        <w:sz w:val="24"/>
        <w:szCs w:val="22"/>
        <w:lang w:val="pt-PT" w:eastAsia="pt-PT" w:bidi="pt-PT"/>
      </w:rPr>
    </w:lvl>
    <w:lvl w:ilvl="1">
      <w:start w:val="1"/>
      <w:numFmt w:val="bullet"/>
      <w:lvlText w:val=""/>
      <w:lvlJc w:val="left"/>
      <w:pPr>
        <w:ind w:left="1238" w:hanging="248"/>
      </w:pPr>
      <w:rPr>
        <w:rFonts w:ascii="Symbol" w:hAnsi="Symbol" w:cs="Symbol" w:hint="default"/>
        <w:lang w:val="pt-PT" w:eastAsia="pt-PT" w:bidi="pt-PT"/>
      </w:rPr>
    </w:lvl>
    <w:lvl w:ilvl="2">
      <w:start w:val="1"/>
      <w:numFmt w:val="bullet"/>
      <w:lvlText w:val=""/>
      <w:lvlJc w:val="left"/>
      <w:pPr>
        <w:ind w:left="2237" w:hanging="248"/>
      </w:pPr>
      <w:rPr>
        <w:rFonts w:ascii="Symbol" w:hAnsi="Symbol" w:cs="Symbol" w:hint="default"/>
        <w:lang w:val="pt-PT" w:eastAsia="pt-PT" w:bidi="pt-PT"/>
      </w:rPr>
    </w:lvl>
    <w:lvl w:ilvl="3">
      <w:start w:val="1"/>
      <w:numFmt w:val="bullet"/>
      <w:lvlText w:val=""/>
      <w:lvlJc w:val="left"/>
      <w:pPr>
        <w:ind w:left="3235" w:hanging="248"/>
      </w:pPr>
      <w:rPr>
        <w:rFonts w:ascii="Symbol" w:hAnsi="Symbol" w:cs="Symbol" w:hint="default"/>
        <w:lang w:val="pt-PT" w:eastAsia="pt-PT" w:bidi="pt-PT"/>
      </w:rPr>
    </w:lvl>
    <w:lvl w:ilvl="4">
      <w:start w:val="1"/>
      <w:numFmt w:val="bullet"/>
      <w:lvlText w:val=""/>
      <w:lvlJc w:val="left"/>
      <w:pPr>
        <w:ind w:left="4234" w:hanging="248"/>
      </w:pPr>
      <w:rPr>
        <w:rFonts w:ascii="Symbol" w:hAnsi="Symbol" w:cs="Symbol" w:hint="default"/>
        <w:lang w:val="pt-PT" w:eastAsia="pt-PT" w:bidi="pt-PT"/>
      </w:rPr>
    </w:lvl>
    <w:lvl w:ilvl="5">
      <w:start w:val="1"/>
      <w:numFmt w:val="bullet"/>
      <w:lvlText w:val=""/>
      <w:lvlJc w:val="left"/>
      <w:pPr>
        <w:ind w:left="5233" w:hanging="248"/>
      </w:pPr>
      <w:rPr>
        <w:rFonts w:ascii="Symbol" w:hAnsi="Symbol" w:cs="Symbol" w:hint="default"/>
        <w:lang w:val="pt-PT" w:eastAsia="pt-PT" w:bidi="pt-PT"/>
      </w:rPr>
    </w:lvl>
    <w:lvl w:ilvl="6">
      <w:start w:val="1"/>
      <w:numFmt w:val="bullet"/>
      <w:lvlText w:val=""/>
      <w:lvlJc w:val="left"/>
      <w:pPr>
        <w:ind w:left="6231" w:hanging="248"/>
      </w:pPr>
      <w:rPr>
        <w:rFonts w:ascii="Symbol" w:hAnsi="Symbol" w:cs="Symbol" w:hint="default"/>
        <w:lang w:val="pt-PT" w:eastAsia="pt-PT" w:bidi="pt-PT"/>
      </w:rPr>
    </w:lvl>
    <w:lvl w:ilvl="7">
      <w:start w:val="1"/>
      <w:numFmt w:val="bullet"/>
      <w:lvlText w:val=""/>
      <w:lvlJc w:val="left"/>
      <w:pPr>
        <w:ind w:left="7230" w:hanging="248"/>
      </w:pPr>
      <w:rPr>
        <w:rFonts w:ascii="Symbol" w:hAnsi="Symbol" w:cs="Symbol" w:hint="default"/>
        <w:lang w:val="pt-PT" w:eastAsia="pt-PT" w:bidi="pt-PT"/>
      </w:rPr>
    </w:lvl>
    <w:lvl w:ilvl="8">
      <w:start w:val="1"/>
      <w:numFmt w:val="bullet"/>
      <w:lvlText w:val=""/>
      <w:lvlJc w:val="left"/>
      <w:pPr>
        <w:ind w:left="8229" w:hanging="248"/>
      </w:pPr>
      <w:rPr>
        <w:rFonts w:ascii="Symbol" w:hAnsi="Symbol" w:cs="Symbol" w:hint="default"/>
        <w:lang w:val="pt-PT" w:eastAsia="pt-PT" w:bidi="pt-PT"/>
      </w:rPr>
    </w:lvl>
  </w:abstractNum>
  <w:abstractNum w:abstractNumId="9" w15:restartNumberingAfterBreak="0">
    <w:nsid w:val="21810C41"/>
    <w:multiLevelType w:val="multilevel"/>
    <w:tmpl w:val="9698D628"/>
    <w:lvl w:ilvl="0">
      <w:start w:val="2"/>
      <w:numFmt w:val="decimal"/>
      <w:lvlText w:val="%1"/>
      <w:lvlJc w:val="left"/>
      <w:pPr>
        <w:ind w:left="3067" w:hanging="358"/>
      </w:pPr>
      <w:rPr>
        <w:lang w:val="pt-PT" w:eastAsia="pt-PT" w:bidi="pt-PT"/>
      </w:rPr>
    </w:lvl>
    <w:lvl w:ilvl="1">
      <w:start w:val="1"/>
      <w:numFmt w:val="none"/>
      <w:suff w:val="nothing"/>
      <w:lvlText w:val=""/>
      <w:lvlJc w:val="left"/>
      <w:pPr>
        <w:ind w:left="1080" w:firstLine="0"/>
      </w:pPr>
    </w:lvl>
    <w:lvl w:ilvl="2">
      <w:start w:val="1"/>
      <w:numFmt w:val="bullet"/>
      <w:lvlText w:val=""/>
      <w:lvlJc w:val="left"/>
      <w:pPr>
        <w:ind w:left="4493" w:hanging="358"/>
      </w:pPr>
      <w:rPr>
        <w:rFonts w:ascii="Symbol" w:hAnsi="Symbol" w:cs="Symbol" w:hint="default"/>
        <w:lang w:val="pt-PT" w:eastAsia="pt-PT" w:bidi="pt-PT"/>
      </w:rPr>
    </w:lvl>
    <w:lvl w:ilvl="3">
      <w:start w:val="1"/>
      <w:numFmt w:val="bullet"/>
      <w:lvlText w:val=""/>
      <w:lvlJc w:val="left"/>
      <w:pPr>
        <w:ind w:left="5209" w:hanging="358"/>
      </w:pPr>
      <w:rPr>
        <w:rFonts w:ascii="Symbol" w:hAnsi="Symbol" w:cs="Symbol" w:hint="default"/>
        <w:lang w:val="pt-PT" w:eastAsia="pt-PT" w:bidi="pt-PT"/>
      </w:rPr>
    </w:lvl>
    <w:lvl w:ilvl="4">
      <w:start w:val="1"/>
      <w:numFmt w:val="bullet"/>
      <w:lvlText w:val=""/>
      <w:lvlJc w:val="left"/>
      <w:pPr>
        <w:ind w:left="5926" w:hanging="358"/>
      </w:pPr>
      <w:rPr>
        <w:rFonts w:ascii="Symbol" w:hAnsi="Symbol" w:cs="Symbol" w:hint="default"/>
        <w:lang w:val="pt-PT" w:eastAsia="pt-PT" w:bidi="pt-PT"/>
      </w:rPr>
    </w:lvl>
    <w:lvl w:ilvl="5">
      <w:start w:val="1"/>
      <w:numFmt w:val="bullet"/>
      <w:lvlText w:val=""/>
      <w:lvlJc w:val="left"/>
      <w:pPr>
        <w:ind w:left="6643" w:hanging="358"/>
      </w:pPr>
      <w:rPr>
        <w:rFonts w:ascii="Symbol" w:hAnsi="Symbol" w:cs="Symbol" w:hint="default"/>
        <w:lang w:val="pt-PT" w:eastAsia="pt-PT" w:bidi="pt-PT"/>
      </w:rPr>
    </w:lvl>
    <w:lvl w:ilvl="6">
      <w:start w:val="1"/>
      <w:numFmt w:val="bullet"/>
      <w:lvlText w:val=""/>
      <w:lvlJc w:val="left"/>
      <w:pPr>
        <w:ind w:left="7359" w:hanging="358"/>
      </w:pPr>
      <w:rPr>
        <w:rFonts w:ascii="Symbol" w:hAnsi="Symbol" w:cs="Symbol" w:hint="default"/>
        <w:lang w:val="pt-PT" w:eastAsia="pt-PT" w:bidi="pt-PT"/>
      </w:rPr>
    </w:lvl>
    <w:lvl w:ilvl="7">
      <w:start w:val="1"/>
      <w:numFmt w:val="bullet"/>
      <w:lvlText w:val=""/>
      <w:lvlJc w:val="left"/>
      <w:pPr>
        <w:ind w:left="8076" w:hanging="358"/>
      </w:pPr>
      <w:rPr>
        <w:rFonts w:ascii="Symbol" w:hAnsi="Symbol" w:cs="Symbol" w:hint="default"/>
        <w:lang w:val="pt-PT" w:eastAsia="pt-PT" w:bidi="pt-PT"/>
      </w:rPr>
    </w:lvl>
    <w:lvl w:ilvl="8">
      <w:start w:val="1"/>
      <w:numFmt w:val="bullet"/>
      <w:lvlText w:val=""/>
      <w:lvlJc w:val="left"/>
      <w:pPr>
        <w:ind w:left="8793" w:hanging="358"/>
      </w:pPr>
      <w:rPr>
        <w:rFonts w:ascii="Symbol" w:hAnsi="Symbol" w:cs="Symbol" w:hint="default"/>
        <w:lang w:val="pt-PT" w:eastAsia="pt-PT" w:bidi="pt-PT"/>
      </w:rPr>
    </w:lvl>
  </w:abstractNum>
  <w:abstractNum w:abstractNumId="10" w15:restartNumberingAfterBreak="0">
    <w:nsid w:val="29A85EA1"/>
    <w:multiLevelType w:val="multilevel"/>
    <w:tmpl w:val="045A5FF0"/>
    <w:lvl w:ilvl="0">
      <w:start w:val="1"/>
      <w:numFmt w:val="lowerLetter"/>
      <w:lvlText w:val="%1)"/>
      <w:lvlJc w:val="left"/>
      <w:pPr>
        <w:ind w:left="232" w:hanging="301"/>
      </w:pPr>
      <w:rPr>
        <w:rFonts w:ascii="Calibri" w:eastAsia="Arial" w:hAnsi="Calibri" w:cs="Arial"/>
        <w:spacing w:val="-2"/>
        <w:w w:val="100"/>
        <w:sz w:val="24"/>
        <w:szCs w:val="22"/>
        <w:lang w:val="pt-PT" w:eastAsia="pt-PT" w:bidi="pt-PT"/>
      </w:rPr>
    </w:lvl>
    <w:lvl w:ilvl="1">
      <w:start w:val="1"/>
      <w:numFmt w:val="bullet"/>
      <w:lvlText w:val=""/>
      <w:lvlJc w:val="left"/>
      <w:pPr>
        <w:ind w:left="1238" w:hanging="301"/>
      </w:pPr>
      <w:rPr>
        <w:rFonts w:ascii="Symbol" w:hAnsi="Symbol" w:cs="Symbol" w:hint="default"/>
        <w:lang w:val="pt-PT" w:eastAsia="pt-PT" w:bidi="pt-PT"/>
      </w:rPr>
    </w:lvl>
    <w:lvl w:ilvl="2">
      <w:start w:val="1"/>
      <w:numFmt w:val="bullet"/>
      <w:lvlText w:val=""/>
      <w:lvlJc w:val="left"/>
      <w:pPr>
        <w:ind w:left="2237" w:hanging="301"/>
      </w:pPr>
      <w:rPr>
        <w:rFonts w:ascii="Symbol" w:hAnsi="Symbol" w:cs="Symbol" w:hint="default"/>
        <w:lang w:val="pt-PT" w:eastAsia="pt-PT" w:bidi="pt-PT"/>
      </w:rPr>
    </w:lvl>
    <w:lvl w:ilvl="3">
      <w:start w:val="1"/>
      <w:numFmt w:val="bullet"/>
      <w:lvlText w:val=""/>
      <w:lvlJc w:val="left"/>
      <w:pPr>
        <w:ind w:left="3235" w:hanging="301"/>
      </w:pPr>
      <w:rPr>
        <w:rFonts w:ascii="Symbol" w:hAnsi="Symbol" w:cs="Symbol" w:hint="default"/>
        <w:lang w:val="pt-PT" w:eastAsia="pt-PT" w:bidi="pt-PT"/>
      </w:rPr>
    </w:lvl>
    <w:lvl w:ilvl="4">
      <w:start w:val="1"/>
      <w:numFmt w:val="bullet"/>
      <w:lvlText w:val=""/>
      <w:lvlJc w:val="left"/>
      <w:pPr>
        <w:ind w:left="4234" w:hanging="301"/>
      </w:pPr>
      <w:rPr>
        <w:rFonts w:ascii="Symbol" w:hAnsi="Symbol" w:cs="Symbol" w:hint="default"/>
        <w:lang w:val="pt-PT" w:eastAsia="pt-PT" w:bidi="pt-PT"/>
      </w:rPr>
    </w:lvl>
    <w:lvl w:ilvl="5">
      <w:start w:val="1"/>
      <w:numFmt w:val="bullet"/>
      <w:lvlText w:val=""/>
      <w:lvlJc w:val="left"/>
      <w:pPr>
        <w:ind w:left="5233" w:hanging="301"/>
      </w:pPr>
      <w:rPr>
        <w:rFonts w:ascii="Symbol" w:hAnsi="Symbol" w:cs="Symbol" w:hint="default"/>
        <w:lang w:val="pt-PT" w:eastAsia="pt-PT" w:bidi="pt-PT"/>
      </w:rPr>
    </w:lvl>
    <w:lvl w:ilvl="6">
      <w:start w:val="1"/>
      <w:numFmt w:val="bullet"/>
      <w:lvlText w:val=""/>
      <w:lvlJc w:val="left"/>
      <w:pPr>
        <w:ind w:left="6231" w:hanging="301"/>
      </w:pPr>
      <w:rPr>
        <w:rFonts w:ascii="Symbol" w:hAnsi="Symbol" w:cs="Symbol" w:hint="default"/>
        <w:lang w:val="pt-PT" w:eastAsia="pt-PT" w:bidi="pt-PT"/>
      </w:rPr>
    </w:lvl>
    <w:lvl w:ilvl="7">
      <w:start w:val="1"/>
      <w:numFmt w:val="bullet"/>
      <w:lvlText w:val=""/>
      <w:lvlJc w:val="left"/>
      <w:pPr>
        <w:ind w:left="7230" w:hanging="301"/>
      </w:pPr>
      <w:rPr>
        <w:rFonts w:ascii="Symbol" w:hAnsi="Symbol" w:cs="Symbol" w:hint="default"/>
        <w:lang w:val="pt-PT" w:eastAsia="pt-PT" w:bidi="pt-PT"/>
      </w:rPr>
    </w:lvl>
    <w:lvl w:ilvl="8">
      <w:start w:val="1"/>
      <w:numFmt w:val="bullet"/>
      <w:lvlText w:val=""/>
      <w:lvlJc w:val="left"/>
      <w:pPr>
        <w:ind w:left="8229" w:hanging="301"/>
      </w:pPr>
      <w:rPr>
        <w:rFonts w:ascii="Symbol" w:hAnsi="Symbol" w:cs="Symbol" w:hint="default"/>
        <w:lang w:val="pt-PT" w:eastAsia="pt-PT" w:bidi="pt-PT"/>
      </w:rPr>
    </w:lvl>
  </w:abstractNum>
  <w:abstractNum w:abstractNumId="11" w15:restartNumberingAfterBreak="0">
    <w:nsid w:val="2CE462EB"/>
    <w:multiLevelType w:val="multilevel"/>
    <w:tmpl w:val="1E74B436"/>
    <w:lvl w:ilvl="0">
      <w:start w:val="1"/>
      <w:numFmt w:val="decimal"/>
      <w:lvlText w:val="%1."/>
      <w:lvlJc w:val="left"/>
      <w:pPr>
        <w:ind w:left="183" w:hanging="180"/>
      </w:pPr>
      <w:rPr>
        <w:rFonts w:ascii="Calibri" w:eastAsia="Arial" w:hAnsi="Calibri" w:cs="Arial"/>
        <w:b/>
        <w:bCs/>
        <w:color w:val="00000A"/>
        <w:spacing w:val="-1"/>
        <w:w w:val="100"/>
        <w:sz w:val="24"/>
        <w:szCs w:val="16"/>
        <w:lang w:val="pt-PT" w:eastAsia="pt-PT" w:bidi="pt-PT"/>
      </w:rPr>
    </w:lvl>
    <w:lvl w:ilvl="1">
      <w:start w:val="1"/>
      <w:numFmt w:val="none"/>
      <w:suff w:val="nothing"/>
      <w:lvlText w:val=""/>
      <w:lvlJc w:val="left"/>
      <w:pPr>
        <w:ind w:left="1080" w:firstLine="0"/>
      </w:pPr>
    </w:lvl>
    <w:lvl w:ilvl="2">
      <w:start w:val="1"/>
      <w:numFmt w:val="bullet"/>
      <w:lvlText w:val=""/>
      <w:lvlJc w:val="left"/>
      <w:pPr>
        <w:ind w:left="681" w:hanging="312"/>
      </w:pPr>
      <w:rPr>
        <w:rFonts w:ascii="Symbol" w:hAnsi="Symbol" w:cs="Symbol" w:hint="default"/>
        <w:lang w:val="pt-PT" w:eastAsia="pt-PT" w:bidi="pt-PT"/>
      </w:rPr>
    </w:lvl>
    <w:lvl w:ilvl="3">
      <w:start w:val="1"/>
      <w:numFmt w:val="bullet"/>
      <w:lvlText w:val=""/>
      <w:lvlJc w:val="left"/>
      <w:pPr>
        <w:ind w:left="1182" w:hanging="312"/>
      </w:pPr>
      <w:rPr>
        <w:rFonts w:ascii="Symbol" w:hAnsi="Symbol" w:cs="Symbol" w:hint="default"/>
        <w:lang w:val="pt-PT" w:eastAsia="pt-PT" w:bidi="pt-PT"/>
      </w:rPr>
    </w:lvl>
    <w:lvl w:ilvl="4">
      <w:start w:val="1"/>
      <w:numFmt w:val="bullet"/>
      <w:lvlText w:val=""/>
      <w:lvlJc w:val="left"/>
      <w:pPr>
        <w:ind w:left="1684" w:hanging="312"/>
      </w:pPr>
      <w:rPr>
        <w:rFonts w:ascii="Symbol" w:hAnsi="Symbol" w:cs="Symbol" w:hint="default"/>
        <w:lang w:val="pt-PT" w:eastAsia="pt-PT" w:bidi="pt-PT"/>
      </w:rPr>
    </w:lvl>
    <w:lvl w:ilvl="5">
      <w:start w:val="1"/>
      <w:numFmt w:val="bullet"/>
      <w:lvlText w:val=""/>
      <w:lvlJc w:val="left"/>
      <w:pPr>
        <w:ind w:left="2185" w:hanging="312"/>
      </w:pPr>
      <w:rPr>
        <w:rFonts w:ascii="Symbol" w:hAnsi="Symbol" w:cs="Symbol" w:hint="default"/>
        <w:lang w:val="pt-PT" w:eastAsia="pt-PT" w:bidi="pt-PT"/>
      </w:rPr>
    </w:lvl>
    <w:lvl w:ilvl="6">
      <w:start w:val="1"/>
      <w:numFmt w:val="bullet"/>
      <w:lvlText w:val=""/>
      <w:lvlJc w:val="left"/>
      <w:pPr>
        <w:ind w:left="2686" w:hanging="312"/>
      </w:pPr>
      <w:rPr>
        <w:rFonts w:ascii="Symbol" w:hAnsi="Symbol" w:cs="Symbol" w:hint="default"/>
        <w:lang w:val="pt-PT" w:eastAsia="pt-PT" w:bidi="pt-PT"/>
      </w:rPr>
    </w:lvl>
    <w:lvl w:ilvl="7">
      <w:start w:val="1"/>
      <w:numFmt w:val="bullet"/>
      <w:lvlText w:val=""/>
      <w:lvlJc w:val="left"/>
      <w:pPr>
        <w:ind w:left="3188" w:hanging="312"/>
      </w:pPr>
      <w:rPr>
        <w:rFonts w:ascii="Symbol" w:hAnsi="Symbol" w:cs="Symbol" w:hint="default"/>
        <w:lang w:val="pt-PT" w:eastAsia="pt-PT" w:bidi="pt-PT"/>
      </w:rPr>
    </w:lvl>
    <w:lvl w:ilvl="8">
      <w:start w:val="1"/>
      <w:numFmt w:val="bullet"/>
      <w:lvlText w:val=""/>
      <w:lvlJc w:val="left"/>
      <w:pPr>
        <w:ind w:left="3689" w:hanging="312"/>
      </w:pPr>
      <w:rPr>
        <w:rFonts w:ascii="Symbol" w:hAnsi="Symbol" w:cs="Symbol" w:hint="default"/>
        <w:lang w:val="pt-PT" w:eastAsia="pt-PT" w:bidi="pt-PT"/>
      </w:rPr>
    </w:lvl>
  </w:abstractNum>
  <w:abstractNum w:abstractNumId="12" w15:restartNumberingAfterBreak="0">
    <w:nsid w:val="2E105A1E"/>
    <w:multiLevelType w:val="multilevel"/>
    <w:tmpl w:val="0DEA4AEE"/>
    <w:lvl w:ilvl="0">
      <w:start w:val="1"/>
      <w:numFmt w:val="lowerLetter"/>
      <w:lvlText w:val="%1)"/>
      <w:lvlJc w:val="left"/>
      <w:pPr>
        <w:ind w:left="232" w:hanging="296"/>
      </w:pPr>
      <w:rPr>
        <w:rFonts w:ascii="Calibri" w:eastAsia="Arial" w:hAnsi="Calibri" w:cs="Arial"/>
        <w:spacing w:val="-2"/>
        <w:w w:val="100"/>
        <w:sz w:val="24"/>
        <w:szCs w:val="22"/>
        <w:lang w:val="pt-PT" w:eastAsia="pt-PT" w:bidi="pt-PT"/>
      </w:rPr>
    </w:lvl>
    <w:lvl w:ilvl="1">
      <w:start w:val="1"/>
      <w:numFmt w:val="bullet"/>
      <w:lvlText w:val=""/>
      <w:lvlJc w:val="left"/>
      <w:pPr>
        <w:ind w:left="1238" w:hanging="296"/>
      </w:pPr>
      <w:rPr>
        <w:rFonts w:ascii="Symbol" w:hAnsi="Symbol" w:cs="Symbol" w:hint="default"/>
        <w:lang w:val="pt-PT" w:eastAsia="pt-PT" w:bidi="pt-PT"/>
      </w:rPr>
    </w:lvl>
    <w:lvl w:ilvl="2">
      <w:start w:val="1"/>
      <w:numFmt w:val="bullet"/>
      <w:lvlText w:val=""/>
      <w:lvlJc w:val="left"/>
      <w:pPr>
        <w:ind w:left="2237" w:hanging="296"/>
      </w:pPr>
      <w:rPr>
        <w:rFonts w:ascii="Symbol" w:hAnsi="Symbol" w:cs="Symbol" w:hint="default"/>
        <w:lang w:val="pt-PT" w:eastAsia="pt-PT" w:bidi="pt-PT"/>
      </w:rPr>
    </w:lvl>
    <w:lvl w:ilvl="3">
      <w:start w:val="1"/>
      <w:numFmt w:val="bullet"/>
      <w:lvlText w:val=""/>
      <w:lvlJc w:val="left"/>
      <w:pPr>
        <w:ind w:left="3235" w:hanging="296"/>
      </w:pPr>
      <w:rPr>
        <w:rFonts w:ascii="Symbol" w:hAnsi="Symbol" w:cs="Symbol" w:hint="default"/>
        <w:lang w:val="pt-PT" w:eastAsia="pt-PT" w:bidi="pt-PT"/>
      </w:rPr>
    </w:lvl>
    <w:lvl w:ilvl="4">
      <w:start w:val="1"/>
      <w:numFmt w:val="bullet"/>
      <w:lvlText w:val=""/>
      <w:lvlJc w:val="left"/>
      <w:pPr>
        <w:ind w:left="4234" w:hanging="296"/>
      </w:pPr>
      <w:rPr>
        <w:rFonts w:ascii="Symbol" w:hAnsi="Symbol" w:cs="Symbol" w:hint="default"/>
        <w:lang w:val="pt-PT" w:eastAsia="pt-PT" w:bidi="pt-PT"/>
      </w:rPr>
    </w:lvl>
    <w:lvl w:ilvl="5">
      <w:start w:val="1"/>
      <w:numFmt w:val="bullet"/>
      <w:lvlText w:val=""/>
      <w:lvlJc w:val="left"/>
      <w:pPr>
        <w:ind w:left="5233" w:hanging="296"/>
      </w:pPr>
      <w:rPr>
        <w:rFonts w:ascii="Symbol" w:hAnsi="Symbol" w:cs="Symbol" w:hint="default"/>
        <w:lang w:val="pt-PT" w:eastAsia="pt-PT" w:bidi="pt-PT"/>
      </w:rPr>
    </w:lvl>
    <w:lvl w:ilvl="6">
      <w:start w:val="1"/>
      <w:numFmt w:val="bullet"/>
      <w:lvlText w:val=""/>
      <w:lvlJc w:val="left"/>
      <w:pPr>
        <w:ind w:left="6231" w:hanging="296"/>
      </w:pPr>
      <w:rPr>
        <w:rFonts w:ascii="Symbol" w:hAnsi="Symbol" w:cs="Symbol" w:hint="default"/>
        <w:lang w:val="pt-PT" w:eastAsia="pt-PT" w:bidi="pt-PT"/>
      </w:rPr>
    </w:lvl>
    <w:lvl w:ilvl="7">
      <w:start w:val="1"/>
      <w:numFmt w:val="bullet"/>
      <w:lvlText w:val=""/>
      <w:lvlJc w:val="left"/>
      <w:pPr>
        <w:ind w:left="7230" w:hanging="296"/>
      </w:pPr>
      <w:rPr>
        <w:rFonts w:ascii="Symbol" w:hAnsi="Symbol" w:cs="Symbol" w:hint="default"/>
        <w:lang w:val="pt-PT" w:eastAsia="pt-PT" w:bidi="pt-PT"/>
      </w:rPr>
    </w:lvl>
    <w:lvl w:ilvl="8">
      <w:start w:val="1"/>
      <w:numFmt w:val="bullet"/>
      <w:lvlText w:val=""/>
      <w:lvlJc w:val="left"/>
      <w:pPr>
        <w:ind w:left="8229" w:hanging="296"/>
      </w:pPr>
      <w:rPr>
        <w:rFonts w:ascii="Symbol" w:hAnsi="Symbol" w:cs="Symbol" w:hint="default"/>
        <w:lang w:val="pt-PT" w:eastAsia="pt-PT" w:bidi="pt-PT"/>
      </w:rPr>
    </w:lvl>
  </w:abstractNum>
  <w:abstractNum w:abstractNumId="13" w15:restartNumberingAfterBreak="0">
    <w:nsid w:val="2F7D038E"/>
    <w:multiLevelType w:val="multilevel"/>
    <w:tmpl w:val="300C8D14"/>
    <w:lvl w:ilvl="0">
      <w:start w:val="1"/>
      <w:numFmt w:val="lowerLetter"/>
      <w:lvlText w:val="%1)"/>
      <w:lvlJc w:val="left"/>
      <w:pPr>
        <w:ind w:left="952" w:hanging="360"/>
      </w:pPr>
      <w:rPr>
        <w:spacing w:val="-2"/>
        <w:w w:val="100"/>
        <w:sz w:val="24"/>
        <w:u w:val="thick" w:color="000000"/>
        <w:lang w:val="pt-PT" w:eastAsia="pt-PT" w:bidi="pt-PT"/>
      </w:rPr>
    </w:lvl>
    <w:lvl w:ilvl="1">
      <w:start w:val="1"/>
      <w:numFmt w:val="lowerLetter"/>
      <w:lvlText w:val="%2."/>
      <w:lvlJc w:val="left"/>
      <w:pPr>
        <w:ind w:left="1672" w:hanging="360"/>
      </w:pPr>
    </w:lvl>
    <w:lvl w:ilvl="2">
      <w:start w:val="1"/>
      <w:numFmt w:val="lowerRoman"/>
      <w:lvlText w:val="%3."/>
      <w:lvlJc w:val="right"/>
      <w:pPr>
        <w:ind w:left="2392" w:hanging="180"/>
      </w:pPr>
    </w:lvl>
    <w:lvl w:ilvl="3">
      <w:start w:val="1"/>
      <w:numFmt w:val="decimal"/>
      <w:lvlText w:val="%4."/>
      <w:lvlJc w:val="left"/>
      <w:pPr>
        <w:ind w:left="3112" w:hanging="360"/>
      </w:pPr>
    </w:lvl>
    <w:lvl w:ilvl="4">
      <w:start w:val="1"/>
      <w:numFmt w:val="lowerLetter"/>
      <w:lvlText w:val="%5."/>
      <w:lvlJc w:val="left"/>
      <w:pPr>
        <w:ind w:left="3832" w:hanging="360"/>
      </w:pPr>
    </w:lvl>
    <w:lvl w:ilvl="5">
      <w:start w:val="1"/>
      <w:numFmt w:val="lowerRoman"/>
      <w:lvlText w:val="%6."/>
      <w:lvlJc w:val="right"/>
      <w:pPr>
        <w:ind w:left="4552" w:hanging="180"/>
      </w:pPr>
    </w:lvl>
    <w:lvl w:ilvl="6">
      <w:start w:val="1"/>
      <w:numFmt w:val="decimal"/>
      <w:lvlText w:val="%7."/>
      <w:lvlJc w:val="left"/>
      <w:pPr>
        <w:ind w:left="5272" w:hanging="360"/>
      </w:pPr>
    </w:lvl>
    <w:lvl w:ilvl="7">
      <w:start w:val="1"/>
      <w:numFmt w:val="lowerLetter"/>
      <w:lvlText w:val="%8."/>
      <w:lvlJc w:val="left"/>
      <w:pPr>
        <w:ind w:left="5992" w:hanging="360"/>
      </w:pPr>
    </w:lvl>
    <w:lvl w:ilvl="8">
      <w:start w:val="1"/>
      <w:numFmt w:val="lowerRoman"/>
      <w:lvlText w:val="%9."/>
      <w:lvlJc w:val="right"/>
      <w:pPr>
        <w:ind w:left="6712" w:hanging="180"/>
      </w:pPr>
    </w:lvl>
  </w:abstractNum>
  <w:abstractNum w:abstractNumId="14" w15:restartNumberingAfterBreak="0">
    <w:nsid w:val="32911225"/>
    <w:multiLevelType w:val="multilevel"/>
    <w:tmpl w:val="9508E03C"/>
    <w:lvl w:ilvl="0">
      <w:start w:val="1"/>
      <w:numFmt w:val="bullet"/>
      <w:lvlText w:val="•"/>
      <w:lvlJc w:val="left"/>
      <w:pPr>
        <w:ind w:left="952" w:hanging="720"/>
      </w:pPr>
      <w:rPr>
        <w:rFonts w:ascii="Arial" w:hAnsi="Arial" w:cs="Arial" w:hint="default"/>
        <w:color w:val="00000A"/>
        <w:w w:val="100"/>
        <w:sz w:val="24"/>
        <w:szCs w:val="22"/>
        <w:lang w:val="pt-PT" w:eastAsia="pt-PT" w:bidi="pt-PT"/>
      </w:rPr>
    </w:lvl>
    <w:lvl w:ilvl="1">
      <w:start w:val="1"/>
      <w:numFmt w:val="bullet"/>
      <w:lvlText w:val=""/>
      <w:lvlJc w:val="left"/>
      <w:pPr>
        <w:ind w:left="1886" w:hanging="720"/>
      </w:pPr>
      <w:rPr>
        <w:rFonts w:ascii="Symbol" w:hAnsi="Symbol" w:cs="Symbol" w:hint="default"/>
        <w:lang w:val="pt-PT" w:eastAsia="pt-PT" w:bidi="pt-PT"/>
      </w:rPr>
    </w:lvl>
    <w:lvl w:ilvl="2">
      <w:start w:val="1"/>
      <w:numFmt w:val="bullet"/>
      <w:lvlText w:val=""/>
      <w:lvlJc w:val="left"/>
      <w:pPr>
        <w:ind w:left="2813" w:hanging="720"/>
      </w:pPr>
      <w:rPr>
        <w:rFonts w:ascii="Symbol" w:hAnsi="Symbol" w:cs="Symbol" w:hint="default"/>
        <w:lang w:val="pt-PT" w:eastAsia="pt-PT" w:bidi="pt-PT"/>
      </w:rPr>
    </w:lvl>
    <w:lvl w:ilvl="3">
      <w:start w:val="1"/>
      <w:numFmt w:val="bullet"/>
      <w:lvlText w:val=""/>
      <w:lvlJc w:val="left"/>
      <w:pPr>
        <w:ind w:left="3739" w:hanging="720"/>
      </w:pPr>
      <w:rPr>
        <w:rFonts w:ascii="Symbol" w:hAnsi="Symbol" w:cs="Symbol" w:hint="default"/>
        <w:lang w:val="pt-PT" w:eastAsia="pt-PT" w:bidi="pt-PT"/>
      </w:rPr>
    </w:lvl>
    <w:lvl w:ilvl="4">
      <w:start w:val="1"/>
      <w:numFmt w:val="bullet"/>
      <w:lvlText w:val=""/>
      <w:lvlJc w:val="left"/>
      <w:pPr>
        <w:ind w:left="4666" w:hanging="720"/>
      </w:pPr>
      <w:rPr>
        <w:rFonts w:ascii="Symbol" w:hAnsi="Symbol" w:cs="Symbol" w:hint="default"/>
        <w:lang w:val="pt-PT" w:eastAsia="pt-PT" w:bidi="pt-PT"/>
      </w:rPr>
    </w:lvl>
    <w:lvl w:ilvl="5">
      <w:start w:val="1"/>
      <w:numFmt w:val="bullet"/>
      <w:lvlText w:val=""/>
      <w:lvlJc w:val="left"/>
      <w:pPr>
        <w:ind w:left="5593" w:hanging="720"/>
      </w:pPr>
      <w:rPr>
        <w:rFonts w:ascii="Symbol" w:hAnsi="Symbol" w:cs="Symbol" w:hint="default"/>
        <w:lang w:val="pt-PT" w:eastAsia="pt-PT" w:bidi="pt-PT"/>
      </w:rPr>
    </w:lvl>
    <w:lvl w:ilvl="6">
      <w:start w:val="1"/>
      <w:numFmt w:val="bullet"/>
      <w:lvlText w:val=""/>
      <w:lvlJc w:val="left"/>
      <w:pPr>
        <w:ind w:left="6519" w:hanging="720"/>
      </w:pPr>
      <w:rPr>
        <w:rFonts w:ascii="Symbol" w:hAnsi="Symbol" w:cs="Symbol" w:hint="default"/>
        <w:lang w:val="pt-PT" w:eastAsia="pt-PT" w:bidi="pt-PT"/>
      </w:rPr>
    </w:lvl>
    <w:lvl w:ilvl="7">
      <w:start w:val="1"/>
      <w:numFmt w:val="bullet"/>
      <w:lvlText w:val=""/>
      <w:lvlJc w:val="left"/>
      <w:pPr>
        <w:ind w:left="7446" w:hanging="720"/>
      </w:pPr>
      <w:rPr>
        <w:rFonts w:ascii="Symbol" w:hAnsi="Symbol" w:cs="Symbol" w:hint="default"/>
        <w:lang w:val="pt-PT" w:eastAsia="pt-PT" w:bidi="pt-PT"/>
      </w:rPr>
    </w:lvl>
    <w:lvl w:ilvl="8">
      <w:start w:val="1"/>
      <w:numFmt w:val="bullet"/>
      <w:lvlText w:val=""/>
      <w:lvlJc w:val="left"/>
      <w:pPr>
        <w:ind w:left="8373" w:hanging="720"/>
      </w:pPr>
      <w:rPr>
        <w:rFonts w:ascii="Symbol" w:hAnsi="Symbol" w:cs="Symbol" w:hint="default"/>
        <w:lang w:val="pt-PT" w:eastAsia="pt-PT" w:bidi="pt-PT"/>
      </w:rPr>
    </w:lvl>
  </w:abstractNum>
  <w:abstractNum w:abstractNumId="15" w15:restartNumberingAfterBreak="0">
    <w:nsid w:val="375F07D8"/>
    <w:multiLevelType w:val="multilevel"/>
    <w:tmpl w:val="25AA5BC2"/>
    <w:lvl w:ilvl="0">
      <w:start w:val="1"/>
      <w:numFmt w:val="upperLetter"/>
      <w:lvlText w:val="%1."/>
      <w:lvlJc w:val="left"/>
      <w:pPr>
        <w:ind w:left="952" w:hanging="360"/>
      </w:pPr>
      <w:rPr>
        <w:rFonts w:ascii="Calibri" w:hAnsi="Calibri"/>
        <w:b/>
        <w:sz w:val="24"/>
      </w:rPr>
    </w:lvl>
    <w:lvl w:ilvl="1">
      <w:start w:val="1"/>
      <w:numFmt w:val="lowerLetter"/>
      <w:lvlText w:val="%2."/>
      <w:lvlJc w:val="left"/>
      <w:pPr>
        <w:ind w:left="1672" w:hanging="360"/>
      </w:pPr>
    </w:lvl>
    <w:lvl w:ilvl="2">
      <w:start w:val="1"/>
      <w:numFmt w:val="lowerRoman"/>
      <w:lvlText w:val="%3."/>
      <w:lvlJc w:val="right"/>
      <w:pPr>
        <w:ind w:left="2392" w:hanging="180"/>
      </w:pPr>
    </w:lvl>
    <w:lvl w:ilvl="3">
      <w:start w:val="1"/>
      <w:numFmt w:val="decimal"/>
      <w:lvlText w:val="%4."/>
      <w:lvlJc w:val="left"/>
      <w:pPr>
        <w:ind w:left="3112" w:hanging="360"/>
      </w:pPr>
    </w:lvl>
    <w:lvl w:ilvl="4">
      <w:start w:val="1"/>
      <w:numFmt w:val="lowerLetter"/>
      <w:lvlText w:val="%5."/>
      <w:lvlJc w:val="left"/>
      <w:pPr>
        <w:ind w:left="3832" w:hanging="360"/>
      </w:pPr>
    </w:lvl>
    <w:lvl w:ilvl="5">
      <w:start w:val="1"/>
      <w:numFmt w:val="lowerRoman"/>
      <w:lvlText w:val="%6."/>
      <w:lvlJc w:val="right"/>
      <w:pPr>
        <w:ind w:left="4552" w:hanging="180"/>
      </w:pPr>
    </w:lvl>
    <w:lvl w:ilvl="6">
      <w:start w:val="1"/>
      <w:numFmt w:val="decimal"/>
      <w:lvlText w:val="%7."/>
      <w:lvlJc w:val="left"/>
      <w:pPr>
        <w:ind w:left="5272" w:hanging="360"/>
      </w:pPr>
    </w:lvl>
    <w:lvl w:ilvl="7">
      <w:start w:val="1"/>
      <w:numFmt w:val="lowerLetter"/>
      <w:lvlText w:val="%8."/>
      <w:lvlJc w:val="left"/>
      <w:pPr>
        <w:ind w:left="5992" w:hanging="360"/>
      </w:pPr>
    </w:lvl>
    <w:lvl w:ilvl="8">
      <w:start w:val="1"/>
      <w:numFmt w:val="lowerRoman"/>
      <w:lvlText w:val="%9."/>
      <w:lvlJc w:val="right"/>
      <w:pPr>
        <w:ind w:left="6712" w:hanging="180"/>
      </w:pPr>
    </w:lvl>
  </w:abstractNum>
  <w:abstractNum w:abstractNumId="16" w15:restartNumberingAfterBreak="0">
    <w:nsid w:val="3D727987"/>
    <w:multiLevelType w:val="multilevel"/>
    <w:tmpl w:val="E5A6D5C4"/>
    <w:lvl w:ilvl="0">
      <w:start w:val="1"/>
      <w:numFmt w:val="lowerLetter"/>
      <w:lvlText w:val="%1)"/>
      <w:lvlJc w:val="left"/>
      <w:pPr>
        <w:ind w:left="490" w:hanging="258"/>
      </w:pPr>
      <w:rPr>
        <w:rFonts w:ascii="Calibri" w:eastAsia="Arial" w:hAnsi="Calibri" w:cs="Arial"/>
        <w:spacing w:val="-2"/>
        <w:w w:val="100"/>
        <w:sz w:val="24"/>
        <w:szCs w:val="22"/>
        <w:lang w:val="pt-PT" w:eastAsia="pt-PT" w:bidi="pt-PT"/>
      </w:rPr>
    </w:lvl>
    <w:lvl w:ilvl="1">
      <w:start w:val="1"/>
      <w:numFmt w:val="bullet"/>
      <w:lvlText w:val=""/>
      <w:lvlJc w:val="left"/>
      <w:pPr>
        <w:ind w:left="1472" w:hanging="258"/>
      </w:pPr>
      <w:rPr>
        <w:rFonts w:ascii="Symbol" w:hAnsi="Symbol" w:cs="Symbol" w:hint="default"/>
        <w:lang w:val="pt-PT" w:eastAsia="pt-PT" w:bidi="pt-PT"/>
      </w:rPr>
    </w:lvl>
    <w:lvl w:ilvl="2">
      <w:start w:val="1"/>
      <w:numFmt w:val="bullet"/>
      <w:lvlText w:val=""/>
      <w:lvlJc w:val="left"/>
      <w:pPr>
        <w:ind w:left="2445" w:hanging="258"/>
      </w:pPr>
      <w:rPr>
        <w:rFonts w:ascii="Symbol" w:hAnsi="Symbol" w:cs="Symbol" w:hint="default"/>
        <w:lang w:val="pt-PT" w:eastAsia="pt-PT" w:bidi="pt-PT"/>
      </w:rPr>
    </w:lvl>
    <w:lvl w:ilvl="3">
      <w:start w:val="1"/>
      <w:numFmt w:val="bullet"/>
      <w:lvlText w:val=""/>
      <w:lvlJc w:val="left"/>
      <w:pPr>
        <w:ind w:left="3417" w:hanging="258"/>
      </w:pPr>
      <w:rPr>
        <w:rFonts w:ascii="Symbol" w:hAnsi="Symbol" w:cs="Symbol" w:hint="default"/>
        <w:lang w:val="pt-PT" w:eastAsia="pt-PT" w:bidi="pt-PT"/>
      </w:rPr>
    </w:lvl>
    <w:lvl w:ilvl="4">
      <w:start w:val="1"/>
      <w:numFmt w:val="bullet"/>
      <w:lvlText w:val=""/>
      <w:lvlJc w:val="left"/>
      <w:pPr>
        <w:ind w:left="4390" w:hanging="258"/>
      </w:pPr>
      <w:rPr>
        <w:rFonts w:ascii="Symbol" w:hAnsi="Symbol" w:cs="Symbol" w:hint="default"/>
        <w:lang w:val="pt-PT" w:eastAsia="pt-PT" w:bidi="pt-PT"/>
      </w:rPr>
    </w:lvl>
    <w:lvl w:ilvl="5">
      <w:start w:val="1"/>
      <w:numFmt w:val="bullet"/>
      <w:lvlText w:val=""/>
      <w:lvlJc w:val="left"/>
      <w:pPr>
        <w:ind w:left="5363" w:hanging="258"/>
      </w:pPr>
      <w:rPr>
        <w:rFonts w:ascii="Symbol" w:hAnsi="Symbol" w:cs="Symbol" w:hint="default"/>
        <w:lang w:val="pt-PT" w:eastAsia="pt-PT" w:bidi="pt-PT"/>
      </w:rPr>
    </w:lvl>
    <w:lvl w:ilvl="6">
      <w:start w:val="1"/>
      <w:numFmt w:val="bullet"/>
      <w:lvlText w:val=""/>
      <w:lvlJc w:val="left"/>
      <w:pPr>
        <w:ind w:left="6335" w:hanging="258"/>
      </w:pPr>
      <w:rPr>
        <w:rFonts w:ascii="Symbol" w:hAnsi="Symbol" w:cs="Symbol" w:hint="default"/>
        <w:lang w:val="pt-PT" w:eastAsia="pt-PT" w:bidi="pt-PT"/>
      </w:rPr>
    </w:lvl>
    <w:lvl w:ilvl="7">
      <w:start w:val="1"/>
      <w:numFmt w:val="bullet"/>
      <w:lvlText w:val=""/>
      <w:lvlJc w:val="left"/>
      <w:pPr>
        <w:ind w:left="7308" w:hanging="258"/>
      </w:pPr>
      <w:rPr>
        <w:rFonts w:ascii="Symbol" w:hAnsi="Symbol" w:cs="Symbol" w:hint="default"/>
        <w:lang w:val="pt-PT" w:eastAsia="pt-PT" w:bidi="pt-PT"/>
      </w:rPr>
    </w:lvl>
    <w:lvl w:ilvl="8">
      <w:start w:val="1"/>
      <w:numFmt w:val="bullet"/>
      <w:lvlText w:val=""/>
      <w:lvlJc w:val="left"/>
      <w:pPr>
        <w:ind w:left="8281" w:hanging="258"/>
      </w:pPr>
      <w:rPr>
        <w:rFonts w:ascii="Symbol" w:hAnsi="Symbol" w:cs="Symbol" w:hint="default"/>
        <w:lang w:val="pt-PT" w:eastAsia="pt-PT" w:bidi="pt-PT"/>
      </w:rPr>
    </w:lvl>
  </w:abstractNum>
  <w:abstractNum w:abstractNumId="17" w15:restartNumberingAfterBreak="0">
    <w:nsid w:val="3FE85817"/>
    <w:multiLevelType w:val="multilevel"/>
    <w:tmpl w:val="53E6086C"/>
    <w:lvl w:ilvl="0">
      <w:start w:val="2"/>
      <w:numFmt w:val="decimal"/>
      <w:lvlText w:val="%1."/>
      <w:lvlJc w:val="left"/>
      <w:pPr>
        <w:ind w:left="477" w:hanging="246"/>
      </w:pPr>
      <w:rPr>
        <w:rFonts w:ascii="Calibri" w:eastAsia="Arial" w:hAnsi="Calibri" w:cs="Arial"/>
        <w:b/>
        <w:bCs/>
        <w:spacing w:val="-2"/>
        <w:w w:val="100"/>
        <w:sz w:val="24"/>
        <w:szCs w:val="22"/>
        <w:lang w:val="pt-PT" w:eastAsia="pt-PT" w:bidi="pt-PT"/>
      </w:rPr>
    </w:lvl>
    <w:lvl w:ilvl="1">
      <w:start w:val="1"/>
      <w:numFmt w:val="decimal"/>
      <w:lvlText w:val="%2."/>
      <w:lvlJc w:val="left"/>
      <w:pPr>
        <w:ind w:left="4468" w:hanging="360"/>
      </w:pPr>
      <w:rPr>
        <w:b/>
        <w:bCs/>
        <w:spacing w:val="-2"/>
        <w:w w:val="100"/>
        <w:sz w:val="24"/>
        <w:lang w:val="pt-PT" w:eastAsia="pt-PT" w:bidi="pt-PT"/>
      </w:rPr>
    </w:lvl>
    <w:lvl w:ilvl="2">
      <w:start w:val="1"/>
      <w:numFmt w:val="bullet"/>
      <w:lvlText w:val=""/>
      <w:lvlJc w:val="left"/>
      <w:pPr>
        <w:ind w:left="4620" w:hanging="360"/>
      </w:pPr>
      <w:rPr>
        <w:rFonts w:ascii="Symbol" w:hAnsi="Symbol" w:cs="Symbol" w:hint="default"/>
        <w:lang w:val="pt-PT" w:eastAsia="pt-PT" w:bidi="pt-PT"/>
      </w:rPr>
    </w:lvl>
    <w:lvl w:ilvl="3">
      <w:start w:val="1"/>
      <w:numFmt w:val="bullet"/>
      <w:lvlText w:val=""/>
      <w:lvlJc w:val="left"/>
      <w:pPr>
        <w:ind w:left="5320" w:hanging="360"/>
      </w:pPr>
      <w:rPr>
        <w:rFonts w:ascii="Symbol" w:hAnsi="Symbol" w:cs="Symbol" w:hint="default"/>
        <w:lang w:val="pt-PT" w:eastAsia="pt-PT" w:bidi="pt-PT"/>
      </w:rPr>
    </w:lvl>
    <w:lvl w:ilvl="4">
      <w:start w:val="1"/>
      <w:numFmt w:val="bullet"/>
      <w:lvlText w:val=""/>
      <w:lvlJc w:val="left"/>
      <w:pPr>
        <w:ind w:left="6021" w:hanging="360"/>
      </w:pPr>
      <w:rPr>
        <w:rFonts w:ascii="Symbol" w:hAnsi="Symbol" w:cs="Symbol" w:hint="default"/>
        <w:lang w:val="pt-PT" w:eastAsia="pt-PT" w:bidi="pt-PT"/>
      </w:rPr>
    </w:lvl>
    <w:lvl w:ilvl="5">
      <w:start w:val="1"/>
      <w:numFmt w:val="bullet"/>
      <w:lvlText w:val=""/>
      <w:lvlJc w:val="left"/>
      <w:pPr>
        <w:ind w:left="6722" w:hanging="360"/>
      </w:pPr>
      <w:rPr>
        <w:rFonts w:ascii="Symbol" w:hAnsi="Symbol" w:cs="Symbol" w:hint="default"/>
        <w:lang w:val="pt-PT" w:eastAsia="pt-PT" w:bidi="pt-PT"/>
      </w:rPr>
    </w:lvl>
    <w:lvl w:ilvl="6">
      <w:start w:val="1"/>
      <w:numFmt w:val="bullet"/>
      <w:lvlText w:val=""/>
      <w:lvlJc w:val="left"/>
      <w:pPr>
        <w:ind w:left="7423" w:hanging="360"/>
      </w:pPr>
      <w:rPr>
        <w:rFonts w:ascii="Symbol" w:hAnsi="Symbol" w:cs="Symbol" w:hint="default"/>
        <w:lang w:val="pt-PT" w:eastAsia="pt-PT" w:bidi="pt-PT"/>
      </w:rPr>
    </w:lvl>
    <w:lvl w:ilvl="7">
      <w:start w:val="1"/>
      <w:numFmt w:val="bullet"/>
      <w:lvlText w:val=""/>
      <w:lvlJc w:val="left"/>
      <w:pPr>
        <w:ind w:left="8124" w:hanging="360"/>
      </w:pPr>
      <w:rPr>
        <w:rFonts w:ascii="Symbol" w:hAnsi="Symbol" w:cs="Symbol" w:hint="default"/>
        <w:lang w:val="pt-PT" w:eastAsia="pt-PT" w:bidi="pt-PT"/>
      </w:rPr>
    </w:lvl>
    <w:lvl w:ilvl="8">
      <w:start w:val="1"/>
      <w:numFmt w:val="bullet"/>
      <w:lvlText w:val=""/>
      <w:lvlJc w:val="left"/>
      <w:pPr>
        <w:ind w:left="8824" w:hanging="360"/>
      </w:pPr>
      <w:rPr>
        <w:rFonts w:ascii="Symbol" w:hAnsi="Symbol" w:cs="Symbol" w:hint="default"/>
        <w:lang w:val="pt-PT" w:eastAsia="pt-PT" w:bidi="pt-PT"/>
      </w:rPr>
    </w:lvl>
  </w:abstractNum>
  <w:abstractNum w:abstractNumId="18" w15:restartNumberingAfterBreak="0">
    <w:nsid w:val="406072CA"/>
    <w:multiLevelType w:val="multilevel"/>
    <w:tmpl w:val="1B062102"/>
    <w:lvl w:ilvl="0">
      <w:start w:val="1"/>
      <w:numFmt w:val="decimal"/>
      <w:lvlText w:val="%1."/>
      <w:lvlJc w:val="left"/>
      <w:pPr>
        <w:ind w:left="952" w:hanging="360"/>
      </w:pPr>
    </w:lvl>
    <w:lvl w:ilvl="1">
      <w:start w:val="1"/>
      <w:numFmt w:val="lowerLetter"/>
      <w:lvlText w:val="%2."/>
      <w:lvlJc w:val="left"/>
      <w:pPr>
        <w:ind w:left="1672" w:hanging="360"/>
      </w:pPr>
    </w:lvl>
    <w:lvl w:ilvl="2">
      <w:start w:val="1"/>
      <w:numFmt w:val="lowerRoman"/>
      <w:lvlText w:val="%3."/>
      <w:lvlJc w:val="right"/>
      <w:pPr>
        <w:ind w:left="2392" w:hanging="180"/>
      </w:pPr>
    </w:lvl>
    <w:lvl w:ilvl="3">
      <w:start w:val="1"/>
      <w:numFmt w:val="decimal"/>
      <w:lvlText w:val="%4."/>
      <w:lvlJc w:val="left"/>
      <w:pPr>
        <w:ind w:left="3112" w:hanging="360"/>
      </w:pPr>
    </w:lvl>
    <w:lvl w:ilvl="4">
      <w:start w:val="1"/>
      <w:numFmt w:val="lowerLetter"/>
      <w:lvlText w:val="%5."/>
      <w:lvlJc w:val="left"/>
      <w:pPr>
        <w:ind w:left="3832" w:hanging="360"/>
      </w:pPr>
    </w:lvl>
    <w:lvl w:ilvl="5">
      <w:start w:val="1"/>
      <w:numFmt w:val="lowerRoman"/>
      <w:lvlText w:val="%6."/>
      <w:lvlJc w:val="right"/>
      <w:pPr>
        <w:ind w:left="4552" w:hanging="180"/>
      </w:pPr>
    </w:lvl>
    <w:lvl w:ilvl="6">
      <w:start w:val="1"/>
      <w:numFmt w:val="decimal"/>
      <w:lvlText w:val="%7."/>
      <w:lvlJc w:val="left"/>
      <w:pPr>
        <w:ind w:left="5272" w:hanging="360"/>
      </w:pPr>
    </w:lvl>
    <w:lvl w:ilvl="7">
      <w:start w:val="1"/>
      <w:numFmt w:val="lowerLetter"/>
      <w:lvlText w:val="%8."/>
      <w:lvlJc w:val="left"/>
      <w:pPr>
        <w:ind w:left="5992" w:hanging="360"/>
      </w:pPr>
    </w:lvl>
    <w:lvl w:ilvl="8">
      <w:start w:val="1"/>
      <w:numFmt w:val="lowerRoman"/>
      <w:lvlText w:val="%9."/>
      <w:lvlJc w:val="right"/>
      <w:pPr>
        <w:ind w:left="6712" w:hanging="180"/>
      </w:pPr>
    </w:lvl>
  </w:abstractNum>
  <w:abstractNum w:abstractNumId="19" w15:restartNumberingAfterBreak="0">
    <w:nsid w:val="44F24258"/>
    <w:multiLevelType w:val="multilevel"/>
    <w:tmpl w:val="CD44498A"/>
    <w:lvl w:ilvl="0">
      <w:start w:val="1"/>
      <w:numFmt w:val="decimal"/>
      <w:lvlText w:val="%1."/>
      <w:lvlJc w:val="left"/>
      <w:pPr>
        <w:ind w:left="650" w:hanging="247"/>
      </w:pPr>
      <w:rPr>
        <w:b/>
        <w:spacing w:val="-2"/>
        <w:w w:val="100"/>
        <w:sz w:val="24"/>
        <w:u w:val="thick" w:color="000000"/>
        <w:lang w:val="pt-PT" w:eastAsia="pt-PT" w:bidi="pt-P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bullet"/>
      <w:lvlText w:val=""/>
      <w:lvlJc w:val="left"/>
      <w:pPr>
        <w:ind w:left="3186" w:hanging="472"/>
      </w:pPr>
      <w:rPr>
        <w:rFonts w:ascii="Symbol" w:hAnsi="Symbol" w:cs="Symbol" w:hint="default"/>
        <w:lang w:val="pt-PT" w:eastAsia="pt-PT" w:bidi="pt-PT"/>
      </w:rPr>
    </w:lvl>
    <w:lvl w:ilvl="5">
      <w:start w:val="1"/>
      <w:numFmt w:val="bullet"/>
      <w:lvlText w:val=""/>
      <w:lvlJc w:val="left"/>
      <w:pPr>
        <w:ind w:left="4359" w:hanging="472"/>
      </w:pPr>
      <w:rPr>
        <w:rFonts w:ascii="Symbol" w:hAnsi="Symbol" w:cs="Symbol" w:hint="default"/>
        <w:lang w:val="pt-PT" w:eastAsia="pt-PT" w:bidi="pt-PT"/>
      </w:rPr>
    </w:lvl>
    <w:lvl w:ilvl="6">
      <w:start w:val="1"/>
      <w:numFmt w:val="bullet"/>
      <w:lvlText w:val=""/>
      <w:lvlJc w:val="left"/>
      <w:pPr>
        <w:ind w:left="5533" w:hanging="472"/>
      </w:pPr>
      <w:rPr>
        <w:rFonts w:ascii="Symbol" w:hAnsi="Symbol" w:cs="Symbol" w:hint="default"/>
        <w:lang w:val="pt-PT" w:eastAsia="pt-PT" w:bidi="pt-PT"/>
      </w:rPr>
    </w:lvl>
    <w:lvl w:ilvl="7">
      <w:start w:val="1"/>
      <w:numFmt w:val="bullet"/>
      <w:lvlText w:val=""/>
      <w:lvlJc w:val="left"/>
      <w:pPr>
        <w:ind w:left="6706" w:hanging="472"/>
      </w:pPr>
      <w:rPr>
        <w:rFonts w:ascii="Symbol" w:hAnsi="Symbol" w:cs="Symbol" w:hint="default"/>
        <w:lang w:val="pt-PT" w:eastAsia="pt-PT" w:bidi="pt-PT"/>
      </w:rPr>
    </w:lvl>
    <w:lvl w:ilvl="8">
      <w:start w:val="1"/>
      <w:numFmt w:val="bullet"/>
      <w:lvlText w:val=""/>
      <w:lvlJc w:val="left"/>
      <w:pPr>
        <w:ind w:left="7879" w:hanging="472"/>
      </w:pPr>
      <w:rPr>
        <w:rFonts w:ascii="Symbol" w:hAnsi="Symbol" w:cs="Symbol" w:hint="default"/>
        <w:lang w:val="pt-PT" w:eastAsia="pt-PT" w:bidi="pt-PT"/>
      </w:rPr>
    </w:lvl>
  </w:abstractNum>
  <w:abstractNum w:abstractNumId="20" w15:restartNumberingAfterBreak="0">
    <w:nsid w:val="483607F2"/>
    <w:multiLevelType w:val="multilevel"/>
    <w:tmpl w:val="F90AA8A4"/>
    <w:lvl w:ilvl="0">
      <w:start w:val="1"/>
      <w:numFmt w:val="lowerLetter"/>
      <w:lvlText w:val="%1)"/>
      <w:lvlJc w:val="left"/>
      <w:pPr>
        <w:ind w:left="952" w:hanging="360"/>
      </w:pPr>
      <w:rPr>
        <w:rFonts w:ascii="Calibri" w:eastAsia="Arial" w:hAnsi="Calibri" w:cs="Arial"/>
        <w:color w:val="00000A"/>
        <w:spacing w:val="-2"/>
        <w:w w:val="100"/>
        <w:sz w:val="24"/>
        <w:szCs w:val="22"/>
        <w:lang w:val="pt-PT" w:eastAsia="pt-PT" w:bidi="pt-PT"/>
      </w:rPr>
    </w:lvl>
    <w:lvl w:ilvl="1">
      <w:start w:val="1"/>
      <w:numFmt w:val="lowerLetter"/>
      <w:lvlText w:val="%2."/>
      <w:lvlJc w:val="left"/>
      <w:pPr>
        <w:ind w:left="1672" w:hanging="360"/>
      </w:pPr>
    </w:lvl>
    <w:lvl w:ilvl="2">
      <w:start w:val="1"/>
      <w:numFmt w:val="lowerRoman"/>
      <w:lvlText w:val="%3."/>
      <w:lvlJc w:val="right"/>
      <w:pPr>
        <w:ind w:left="2392" w:hanging="180"/>
      </w:pPr>
    </w:lvl>
    <w:lvl w:ilvl="3">
      <w:start w:val="1"/>
      <w:numFmt w:val="decimal"/>
      <w:lvlText w:val="%4."/>
      <w:lvlJc w:val="left"/>
      <w:pPr>
        <w:ind w:left="3112" w:hanging="360"/>
      </w:pPr>
    </w:lvl>
    <w:lvl w:ilvl="4">
      <w:start w:val="1"/>
      <w:numFmt w:val="lowerLetter"/>
      <w:lvlText w:val="%5."/>
      <w:lvlJc w:val="left"/>
      <w:pPr>
        <w:ind w:left="3832" w:hanging="360"/>
      </w:pPr>
    </w:lvl>
    <w:lvl w:ilvl="5">
      <w:start w:val="1"/>
      <w:numFmt w:val="lowerRoman"/>
      <w:lvlText w:val="%6."/>
      <w:lvlJc w:val="right"/>
      <w:pPr>
        <w:ind w:left="4552" w:hanging="180"/>
      </w:pPr>
    </w:lvl>
    <w:lvl w:ilvl="6">
      <w:start w:val="1"/>
      <w:numFmt w:val="decimal"/>
      <w:lvlText w:val="%7."/>
      <w:lvlJc w:val="left"/>
      <w:pPr>
        <w:ind w:left="5272" w:hanging="360"/>
      </w:pPr>
    </w:lvl>
    <w:lvl w:ilvl="7">
      <w:start w:val="1"/>
      <w:numFmt w:val="lowerLetter"/>
      <w:lvlText w:val="%8."/>
      <w:lvlJc w:val="left"/>
      <w:pPr>
        <w:ind w:left="5992" w:hanging="360"/>
      </w:pPr>
    </w:lvl>
    <w:lvl w:ilvl="8">
      <w:start w:val="1"/>
      <w:numFmt w:val="lowerRoman"/>
      <w:lvlText w:val="%9."/>
      <w:lvlJc w:val="right"/>
      <w:pPr>
        <w:ind w:left="6712" w:hanging="180"/>
      </w:pPr>
    </w:lvl>
  </w:abstractNum>
  <w:abstractNum w:abstractNumId="21" w15:restartNumberingAfterBreak="0">
    <w:nsid w:val="48912257"/>
    <w:multiLevelType w:val="multilevel"/>
    <w:tmpl w:val="27DA5B10"/>
    <w:lvl w:ilvl="0">
      <w:start w:val="1"/>
      <w:numFmt w:val="decimal"/>
      <w:lvlText w:val="%1."/>
      <w:lvlJc w:val="left"/>
      <w:pPr>
        <w:ind w:left="360" w:hanging="360"/>
      </w:pPr>
      <w:rPr>
        <w:b/>
        <w:bCs/>
        <w:spacing w:val="-2"/>
        <w:w w:val="100"/>
        <w:sz w:val="22"/>
        <w:szCs w:val="22"/>
        <w:lang w:val="pt-PT" w:eastAsia="pt-PT" w:bidi="pt-P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641" w:hanging="648"/>
      </w:pPr>
      <w:rPr>
        <w:b/>
      </w:rPr>
    </w:lvl>
    <w:lvl w:ilvl="4">
      <w:start w:val="1"/>
      <w:numFmt w:val="decimal"/>
      <w:lvlText w:val="%1.%2.%3.%4.%5."/>
      <w:lvlJc w:val="left"/>
      <w:pPr>
        <w:ind w:left="2232" w:hanging="792"/>
      </w:pPr>
    </w:lvl>
    <w:lvl w:ilvl="5">
      <w:start w:val="1"/>
      <w:numFmt w:val="decimal"/>
      <w:lvlText w:val="%1.%2.%3.%4.%5.%6."/>
      <w:lvlJc w:val="left"/>
      <w:pPr>
        <w:ind w:left="2736" w:hanging="936"/>
      </w:pPr>
      <w:rPr>
        <w:lang w:val="pt-PT" w:eastAsia="pt-PT" w:bidi="pt-PT"/>
      </w:rPr>
    </w:lvl>
    <w:lvl w:ilvl="6">
      <w:start w:val="1"/>
      <w:numFmt w:val="decimal"/>
      <w:lvlText w:val="%1.%2.%3.%4.%5.%6.%7."/>
      <w:lvlJc w:val="left"/>
      <w:pPr>
        <w:ind w:left="3240" w:hanging="1080"/>
      </w:pPr>
      <w:rPr>
        <w:lang w:val="pt-PT" w:eastAsia="pt-PT" w:bidi="pt-PT"/>
      </w:rPr>
    </w:lvl>
    <w:lvl w:ilvl="7">
      <w:start w:val="1"/>
      <w:numFmt w:val="decimal"/>
      <w:lvlText w:val="%1.%2.%3.%4.%5.%6.%7.%8."/>
      <w:lvlJc w:val="left"/>
      <w:pPr>
        <w:ind w:left="3744" w:hanging="1224"/>
      </w:pPr>
      <w:rPr>
        <w:lang w:val="pt-PT" w:eastAsia="pt-PT" w:bidi="pt-PT"/>
      </w:rPr>
    </w:lvl>
    <w:lvl w:ilvl="8">
      <w:start w:val="1"/>
      <w:numFmt w:val="decimal"/>
      <w:lvlText w:val="%1.%2.%3.%4.%5.%6.%7.%8.%9."/>
      <w:lvlJc w:val="left"/>
      <w:pPr>
        <w:ind w:left="4320" w:hanging="1440"/>
      </w:pPr>
      <w:rPr>
        <w:lang w:val="pt-PT" w:eastAsia="pt-PT" w:bidi="pt-PT"/>
      </w:rPr>
    </w:lvl>
  </w:abstractNum>
  <w:abstractNum w:abstractNumId="22" w15:restartNumberingAfterBreak="0">
    <w:nsid w:val="48B211BC"/>
    <w:multiLevelType w:val="multilevel"/>
    <w:tmpl w:val="26FE3C22"/>
    <w:lvl w:ilvl="0">
      <w:start w:val="1"/>
      <w:numFmt w:val="decimal"/>
      <w:lvlText w:val="%1."/>
      <w:lvlJc w:val="left"/>
      <w:pPr>
        <w:ind w:left="479" w:hanging="247"/>
      </w:pPr>
      <w:rPr>
        <w:rFonts w:eastAsia="Arial" w:cs="Arial"/>
        <w:b/>
        <w:bCs/>
        <w:spacing w:val="-2"/>
        <w:w w:val="100"/>
        <w:sz w:val="24"/>
        <w:szCs w:val="22"/>
        <w:lang w:val="pt-PT" w:eastAsia="pt-PT" w:bidi="pt-PT"/>
      </w:rPr>
    </w:lvl>
    <w:lvl w:ilvl="1">
      <w:start w:val="1"/>
      <w:numFmt w:val="bullet"/>
      <w:lvlText w:val="o"/>
      <w:lvlJc w:val="left"/>
      <w:pPr>
        <w:ind w:left="1672" w:hanging="360"/>
      </w:pPr>
      <w:rPr>
        <w:rFonts w:ascii="Courier New" w:hAnsi="Courier New" w:cs="Courier New" w:hint="default"/>
        <w:w w:val="100"/>
        <w:sz w:val="24"/>
        <w:szCs w:val="22"/>
        <w:lang w:val="pt-PT" w:eastAsia="pt-PT" w:bidi="pt-PT"/>
      </w:rPr>
    </w:lvl>
    <w:lvl w:ilvl="2">
      <w:start w:val="1"/>
      <w:numFmt w:val="bullet"/>
      <w:lvlText w:val=""/>
      <w:lvlJc w:val="left"/>
      <w:pPr>
        <w:ind w:left="2629" w:hanging="360"/>
      </w:pPr>
      <w:rPr>
        <w:rFonts w:ascii="Symbol" w:hAnsi="Symbol" w:cs="Symbol" w:hint="default"/>
        <w:lang w:val="pt-PT" w:eastAsia="pt-PT" w:bidi="pt-PT"/>
      </w:rPr>
    </w:lvl>
    <w:lvl w:ilvl="3">
      <w:start w:val="1"/>
      <w:numFmt w:val="bullet"/>
      <w:lvlText w:val=""/>
      <w:lvlJc w:val="left"/>
      <w:pPr>
        <w:ind w:left="3579" w:hanging="360"/>
      </w:pPr>
      <w:rPr>
        <w:rFonts w:ascii="Symbol" w:hAnsi="Symbol" w:cs="Symbol" w:hint="default"/>
        <w:lang w:val="pt-PT" w:eastAsia="pt-PT" w:bidi="pt-PT"/>
      </w:rPr>
    </w:lvl>
    <w:lvl w:ilvl="4">
      <w:start w:val="1"/>
      <w:numFmt w:val="bullet"/>
      <w:lvlText w:val=""/>
      <w:lvlJc w:val="left"/>
      <w:pPr>
        <w:ind w:left="4528" w:hanging="360"/>
      </w:pPr>
      <w:rPr>
        <w:rFonts w:ascii="Symbol" w:hAnsi="Symbol" w:cs="Symbol" w:hint="default"/>
        <w:lang w:val="pt-PT" w:eastAsia="pt-PT" w:bidi="pt-PT"/>
      </w:rPr>
    </w:lvl>
    <w:lvl w:ilvl="5">
      <w:start w:val="1"/>
      <w:numFmt w:val="bullet"/>
      <w:lvlText w:val=""/>
      <w:lvlJc w:val="left"/>
      <w:pPr>
        <w:ind w:left="5478" w:hanging="360"/>
      </w:pPr>
      <w:rPr>
        <w:rFonts w:ascii="Symbol" w:hAnsi="Symbol" w:cs="Symbol" w:hint="default"/>
        <w:lang w:val="pt-PT" w:eastAsia="pt-PT" w:bidi="pt-PT"/>
      </w:rPr>
    </w:lvl>
    <w:lvl w:ilvl="6">
      <w:start w:val="1"/>
      <w:numFmt w:val="bullet"/>
      <w:lvlText w:val=""/>
      <w:lvlJc w:val="left"/>
      <w:pPr>
        <w:ind w:left="6428" w:hanging="360"/>
      </w:pPr>
      <w:rPr>
        <w:rFonts w:ascii="Symbol" w:hAnsi="Symbol" w:cs="Symbol" w:hint="default"/>
        <w:lang w:val="pt-PT" w:eastAsia="pt-PT" w:bidi="pt-PT"/>
      </w:rPr>
    </w:lvl>
    <w:lvl w:ilvl="7">
      <w:start w:val="1"/>
      <w:numFmt w:val="bullet"/>
      <w:lvlText w:val=""/>
      <w:lvlJc w:val="left"/>
      <w:pPr>
        <w:ind w:left="7377" w:hanging="360"/>
      </w:pPr>
      <w:rPr>
        <w:rFonts w:ascii="Symbol" w:hAnsi="Symbol" w:cs="Symbol" w:hint="default"/>
        <w:lang w:val="pt-PT" w:eastAsia="pt-PT" w:bidi="pt-PT"/>
      </w:rPr>
    </w:lvl>
    <w:lvl w:ilvl="8">
      <w:start w:val="1"/>
      <w:numFmt w:val="bullet"/>
      <w:lvlText w:val=""/>
      <w:lvlJc w:val="left"/>
      <w:pPr>
        <w:ind w:left="8327" w:hanging="360"/>
      </w:pPr>
      <w:rPr>
        <w:rFonts w:ascii="Symbol" w:hAnsi="Symbol" w:cs="Symbol" w:hint="default"/>
        <w:lang w:val="pt-PT" w:eastAsia="pt-PT" w:bidi="pt-PT"/>
      </w:rPr>
    </w:lvl>
  </w:abstractNum>
  <w:abstractNum w:abstractNumId="23" w15:restartNumberingAfterBreak="0">
    <w:nsid w:val="490D3A5B"/>
    <w:multiLevelType w:val="multilevel"/>
    <w:tmpl w:val="E1B81614"/>
    <w:lvl w:ilvl="0">
      <w:start w:val="1"/>
      <w:numFmt w:val="decimal"/>
      <w:lvlText w:val="%1."/>
      <w:lvlJc w:val="left"/>
      <w:pPr>
        <w:ind w:left="952" w:hanging="360"/>
      </w:pPr>
    </w:lvl>
    <w:lvl w:ilvl="1">
      <w:start w:val="1"/>
      <w:numFmt w:val="lowerLetter"/>
      <w:lvlText w:val="%2."/>
      <w:lvlJc w:val="left"/>
      <w:pPr>
        <w:ind w:left="1672" w:hanging="360"/>
      </w:pPr>
    </w:lvl>
    <w:lvl w:ilvl="2">
      <w:start w:val="1"/>
      <w:numFmt w:val="lowerRoman"/>
      <w:lvlText w:val="%3."/>
      <w:lvlJc w:val="right"/>
      <w:pPr>
        <w:ind w:left="2392" w:hanging="180"/>
      </w:pPr>
    </w:lvl>
    <w:lvl w:ilvl="3">
      <w:start w:val="1"/>
      <w:numFmt w:val="decimal"/>
      <w:lvlText w:val="%4."/>
      <w:lvlJc w:val="left"/>
      <w:pPr>
        <w:ind w:left="3112" w:hanging="360"/>
      </w:pPr>
    </w:lvl>
    <w:lvl w:ilvl="4">
      <w:start w:val="1"/>
      <w:numFmt w:val="lowerLetter"/>
      <w:lvlText w:val="%5."/>
      <w:lvlJc w:val="left"/>
      <w:pPr>
        <w:ind w:left="3832" w:hanging="360"/>
      </w:pPr>
    </w:lvl>
    <w:lvl w:ilvl="5">
      <w:start w:val="1"/>
      <w:numFmt w:val="lowerRoman"/>
      <w:lvlText w:val="%6."/>
      <w:lvlJc w:val="right"/>
      <w:pPr>
        <w:ind w:left="4552" w:hanging="180"/>
      </w:pPr>
    </w:lvl>
    <w:lvl w:ilvl="6">
      <w:start w:val="1"/>
      <w:numFmt w:val="decimal"/>
      <w:lvlText w:val="%7."/>
      <w:lvlJc w:val="left"/>
      <w:pPr>
        <w:ind w:left="5272" w:hanging="360"/>
      </w:pPr>
    </w:lvl>
    <w:lvl w:ilvl="7">
      <w:start w:val="1"/>
      <w:numFmt w:val="lowerLetter"/>
      <w:lvlText w:val="%8."/>
      <w:lvlJc w:val="left"/>
      <w:pPr>
        <w:ind w:left="5992" w:hanging="360"/>
      </w:pPr>
    </w:lvl>
    <w:lvl w:ilvl="8">
      <w:start w:val="1"/>
      <w:numFmt w:val="lowerRoman"/>
      <w:lvlText w:val="%9."/>
      <w:lvlJc w:val="right"/>
      <w:pPr>
        <w:ind w:left="6712" w:hanging="180"/>
      </w:pPr>
    </w:lvl>
  </w:abstractNum>
  <w:abstractNum w:abstractNumId="24" w15:restartNumberingAfterBreak="0">
    <w:nsid w:val="54132875"/>
    <w:multiLevelType w:val="multilevel"/>
    <w:tmpl w:val="8392F564"/>
    <w:lvl w:ilvl="0">
      <w:start w:val="1"/>
      <w:numFmt w:val="decimal"/>
      <w:lvlText w:val="%1"/>
      <w:lvlJc w:val="left"/>
      <w:pPr>
        <w:ind w:left="232" w:hanging="466"/>
      </w:pPr>
      <w:rPr>
        <w:lang w:val="pt-PT" w:eastAsia="pt-PT" w:bidi="pt-P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bullet"/>
      <w:lvlText w:val=""/>
      <w:lvlJc w:val="left"/>
      <w:pPr>
        <w:ind w:left="4472" w:hanging="984"/>
      </w:pPr>
      <w:rPr>
        <w:rFonts w:ascii="Symbol" w:hAnsi="Symbol" w:cs="Symbol" w:hint="default"/>
        <w:lang w:val="pt-PT" w:eastAsia="pt-PT" w:bidi="pt-PT"/>
      </w:rPr>
    </w:lvl>
    <w:lvl w:ilvl="6">
      <w:start w:val="1"/>
      <w:numFmt w:val="bullet"/>
      <w:lvlText w:val=""/>
      <w:lvlJc w:val="left"/>
      <w:pPr>
        <w:ind w:left="5623" w:hanging="984"/>
      </w:pPr>
      <w:rPr>
        <w:rFonts w:ascii="Symbol" w:hAnsi="Symbol" w:cs="Symbol" w:hint="default"/>
        <w:lang w:val="pt-PT" w:eastAsia="pt-PT" w:bidi="pt-PT"/>
      </w:rPr>
    </w:lvl>
    <w:lvl w:ilvl="7">
      <w:start w:val="1"/>
      <w:numFmt w:val="bullet"/>
      <w:lvlText w:val=""/>
      <w:lvlJc w:val="left"/>
      <w:pPr>
        <w:ind w:left="6774" w:hanging="984"/>
      </w:pPr>
      <w:rPr>
        <w:rFonts w:ascii="Symbol" w:hAnsi="Symbol" w:cs="Symbol" w:hint="default"/>
        <w:lang w:val="pt-PT" w:eastAsia="pt-PT" w:bidi="pt-PT"/>
      </w:rPr>
    </w:lvl>
    <w:lvl w:ilvl="8">
      <w:start w:val="1"/>
      <w:numFmt w:val="bullet"/>
      <w:lvlText w:val=""/>
      <w:lvlJc w:val="left"/>
      <w:pPr>
        <w:ind w:left="7924" w:hanging="984"/>
      </w:pPr>
      <w:rPr>
        <w:rFonts w:ascii="Symbol" w:hAnsi="Symbol" w:cs="Symbol" w:hint="default"/>
        <w:lang w:val="pt-PT" w:eastAsia="pt-PT" w:bidi="pt-PT"/>
      </w:rPr>
    </w:lvl>
  </w:abstractNum>
  <w:abstractNum w:abstractNumId="25" w15:restartNumberingAfterBreak="0">
    <w:nsid w:val="57C4474B"/>
    <w:multiLevelType w:val="multilevel"/>
    <w:tmpl w:val="A738BD70"/>
    <w:lvl w:ilvl="0">
      <w:start w:val="3"/>
      <w:numFmt w:val="decimal"/>
      <w:lvlText w:val="%1"/>
      <w:lvlJc w:val="left"/>
      <w:pPr>
        <w:ind w:left="40" w:hanging="343"/>
      </w:pPr>
      <w:rPr>
        <w:lang w:val="pt-PT" w:eastAsia="pt-PT" w:bidi="pt-P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bullet"/>
      <w:lvlText w:val=""/>
      <w:lvlJc w:val="left"/>
      <w:pPr>
        <w:ind w:left="1163" w:hanging="452"/>
      </w:pPr>
      <w:rPr>
        <w:rFonts w:ascii="Symbol" w:hAnsi="Symbol" w:cs="Symbol" w:hint="default"/>
        <w:lang w:val="pt-PT" w:eastAsia="pt-PT" w:bidi="pt-PT"/>
      </w:rPr>
    </w:lvl>
    <w:lvl w:ilvl="4">
      <w:start w:val="1"/>
      <w:numFmt w:val="bullet"/>
      <w:lvlText w:val=""/>
      <w:lvlJc w:val="left"/>
      <w:pPr>
        <w:ind w:left="1537" w:hanging="452"/>
      </w:pPr>
      <w:rPr>
        <w:rFonts w:ascii="Symbol" w:hAnsi="Symbol" w:cs="Symbol" w:hint="default"/>
        <w:lang w:val="pt-PT" w:eastAsia="pt-PT" w:bidi="pt-PT"/>
      </w:rPr>
    </w:lvl>
    <w:lvl w:ilvl="5">
      <w:start w:val="1"/>
      <w:numFmt w:val="bullet"/>
      <w:lvlText w:val=""/>
      <w:lvlJc w:val="left"/>
      <w:pPr>
        <w:ind w:left="1912" w:hanging="452"/>
      </w:pPr>
      <w:rPr>
        <w:rFonts w:ascii="Symbol" w:hAnsi="Symbol" w:cs="Symbol" w:hint="default"/>
        <w:lang w:val="pt-PT" w:eastAsia="pt-PT" w:bidi="pt-PT"/>
      </w:rPr>
    </w:lvl>
    <w:lvl w:ilvl="6">
      <w:start w:val="1"/>
      <w:numFmt w:val="bullet"/>
      <w:lvlText w:val=""/>
      <w:lvlJc w:val="left"/>
      <w:pPr>
        <w:ind w:left="2286" w:hanging="452"/>
      </w:pPr>
      <w:rPr>
        <w:rFonts w:ascii="Symbol" w:hAnsi="Symbol" w:cs="Symbol" w:hint="default"/>
        <w:lang w:val="pt-PT" w:eastAsia="pt-PT" w:bidi="pt-PT"/>
      </w:rPr>
    </w:lvl>
    <w:lvl w:ilvl="7">
      <w:start w:val="1"/>
      <w:numFmt w:val="bullet"/>
      <w:lvlText w:val=""/>
      <w:lvlJc w:val="left"/>
      <w:pPr>
        <w:ind w:left="2660" w:hanging="452"/>
      </w:pPr>
      <w:rPr>
        <w:rFonts w:ascii="Symbol" w:hAnsi="Symbol" w:cs="Symbol" w:hint="default"/>
        <w:lang w:val="pt-PT" w:eastAsia="pt-PT" w:bidi="pt-PT"/>
      </w:rPr>
    </w:lvl>
    <w:lvl w:ilvl="8">
      <w:start w:val="1"/>
      <w:numFmt w:val="bullet"/>
      <w:lvlText w:val=""/>
      <w:lvlJc w:val="left"/>
      <w:pPr>
        <w:ind w:left="3035" w:hanging="452"/>
      </w:pPr>
      <w:rPr>
        <w:rFonts w:ascii="Symbol" w:hAnsi="Symbol" w:cs="Symbol" w:hint="default"/>
        <w:lang w:val="pt-PT" w:eastAsia="pt-PT" w:bidi="pt-PT"/>
      </w:rPr>
    </w:lvl>
  </w:abstractNum>
  <w:abstractNum w:abstractNumId="26" w15:restartNumberingAfterBreak="0">
    <w:nsid w:val="589C1F90"/>
    <w:multiLevelType w:val="multilevel"/>
    <w:tmpl w:val="0538816C"/>
    <w:lvl w:ilvl="0">
      <w:start w:val="1"/>
      <w:numFmt w:val="decimal"/>
      <w:lvlText w:val="%1."/>
      <w:lvlJc w:val="left"/>
      <w:pPr>
        <w:ind w:left="360" w:hanging="360"/>
      </w:pPr>
      <w:rPr>
        <w:u w:val="thick"/>
      </w:rPr>
    </w:lvl>
    <w:lvl w:ilvl="1">
      <w:start w:val="1"/>
      <w:numFmt w:val="decimal"/>
      <w:lvlText w:val="%1.%2."/>
      <w:lvlJc w:val="left"/>
      <w:pPr>
        <w:ind w:left="951" w:hanging="720"/>
      </w:pPr>
      <w:rPr>
        <w:b/>
        <w:sz w:val="24"/>
        <w:u w:val="thick"/>
      </w:rPr>
    </w:lvl>
    <w:lvl w:ilvl="2">
      <w:start w:val="1"/>
      <w:numFmt w:val="decimal"/>
      <w:lvlText w:val="%1.%2.%3."/>
      <w:lvlJc w:val="left"/>
      <w:pPr>
        <w:ind w:left="1182" w:hanging="720"/>
      </w:pPr>
      <w:rPr>
        <w:u w:val="thick"/>
      </w:rPr>
    </w:lvl>
    <w:lvl w:ilvl="3">
      <w:start w:val="1"/>
      <w:numFmt w:val="decimal"/>
      <w:lvlText w:val="%1.%2.%3.%4."/>
      <w:lvlJc w:val="left"/>
      <w:pPr>
        <w:ind w:left="1773" w:hanging="1080"/>
      </w:pPr>
      <w:rPr>
        <w:u w:val="thick"/>
      </w:rPr>
    </w:lvl>
    <w:lvl w:ilvl="4">
      <w:start w:val="1"/>
      <w:numFmt w:val="decimal"/>
      <w:lvlText w:val="%1.%2.%3.%4.%5."/>
      <w:lvlJc w:val="left"/>
      <w:pPr>
        <w:ind w:left="2004" w:hanging="1080"/>
      </w:pPr>
      <w:rPr>
        <w:u w:val="thick"/>
      </w:rPr>
    </w:lvl>
    <w:lvl w:ilvl="5">
      <w:start w:val="1"/>
      <w:numFmt w:val="decimal"/>
      <w:lvlText w:val="%1.%2.%3.%4.%5.%6."/>
      <w:lvlJc w:val="left"/>
      <w:pPr>
        <w:ind w:left="2595" w:hanging="1440"/>
      </w:pPr>
      <w:rPr>
        <w:u w:val="thick"/>
      </w:rPr>
    </w:lvl>
    <w:lvl w:ilvl="6">
      <w:start w:val="1"/>
      <w:numFmt w:val="decimal"/>
      <w:lvlText w:val="%1.%2.%3.%4.%5.%6.%7."/>
      <w:lvlJc w:val="left"/>
      <w:pPr>
        <w:ind w:left="2826" w:hanging="1440"/>
      </w:pPr>
      <w:rPr>
        <w:u w:val="thick"/>
      </w:rPr>
    </w:lvl>
    <w:lvl w:ilvl="7">
      <w:start w:val="1"/>
      <w:numFmt w:val="decimal"/>
      <w:lvlText w:val="%1.%2.%3.%4.%5.%6.%7.%8."/>
      <w:lvlJc w:val="left"/>
      <w:pPr>
        <w:ind w:left="3417" w:hanging="1800"/>
      </w:pPr>
      <w:rPr>
        <w:u w:val="thick"/>
      </w:rPr>
    </w:lvl>
    <w:lvl w:ilvl="8">
      <w:start w:val="1"/>
      <w:numFmt w:val="decimal"/>
      <w:lvlText w:val="%1.%2.%3.%4.%5.%6.%7.%8.%9."/>
      <w:lvlJc w:val="left"/>
      <w:pPr>
        <w:ind w:left="3648" w:hanging="1800"/>
      </w:pPr>
      <w:rPr>
        <w:u w:val="thick"/>
      </w:rPr>
    </w:lvl>
  </w:abstractNum>
  <w:abstractNum w:abstractNumId="27" w15:restartNumberingAfterBreak="0">
    <w:nsid w:val="5CAF5FDE"/>
    <w:multiLevelType w:val="multilevel"/>
    <w:tmpl w:val="3294DC34"/>
    <w:lvl w:ilvl="0">
      <w:start w:val="1"/>
      <w:numFmt w:val="bullet"/>
      <w:lvlText w:val="•"/>
      <w:lvlJc w:val="left"/>
      <w:pPr>
        <w:ind w:left="952" w:hanging="720"/>
      </w:pPr>
      <w:rPr>
        <w:rFonts w:ascii="Arial" w:hAnsi="Arial" w:cs="Arial" w:hint="default"/>
        <w:b/>
        <w:bCs/>
        <w:w w:val="100"/>
        <w:sz w:val="24"/>
        <w:szCs w:val="22"/>
        <w:lang w:val="pt-PT" w:eastAsia="pt-PT" w:bidi="pt-PT"/>
      </w:rPr>
    </w:lvl>
    <w:lvl w:ilvl="1">
      <w:start w:val="1"/>
      <w:numFmt w:val="bullet"/>
      <w:lvlText w:val=""/>
      <w:lvlJc w:val="left"/>
      <w:pPr>
        <w:ind w:left="1886" w:hanging="720"/>
      </w:pPr>
      <w:rPr>
        <w:rFonts w:ascii="Symbol" w:hAnsi="Symbol" w:cs="Symbol" w:hint="default"/>
        <w:lang w:val="pt-PT" w:eastAsia="pt-PT" w:bidi="pt-PT"/>
      </w:rPr>
    </w:lvl>
    <w:lvl w:ilvl="2">
      <w:start w:val="1"/>
      <w:numFmt w:val="bullet"/>
      <w:lvlText w:val=""/>
      <w:lvlJc w:val="left"/>
      <w:pPr>
        <w:ind w:left="2813" w:hanging="720"/>
      </w:pPr>
      <w:rPr>
        <w:rFonts w:ascii="Symbol" w:hAnsi="Symbol" w:cs="Symbol" w:hint="default"/>
        <w:lang w:val="pt-PT" w:eastAsia="pt-PT" w:bidi="pt-PT"/>
      </w:rPr>
    </w:lvl>
    <w:lvl w:ilvl="3">
      <w:start w:val="1"/>
      <w:numFmt w:val="bullet"/>
      <w:lvlText w:val=""/>
      <w:lvlJc w:val="left"/>
      <w:pPr>
        <w:ind w:left="3739" w:hanging="720"/>
      </w:pPr>
      <w:rPr>
        <w:rFonts w:ascii="Symbol" w:hAnsi="Symbol" w:cs="Symbol" w:hint="default"/>
        <w:lang w:val="pt-PT" w:eastAsia="pt-PT" w:bidi="pt-PT"/>
      </w:rPr>
    </w:lvl>
    <w:lvl w:ilvl="4">
      <w:start w:val="1"/>
      <w:numFmt w:val="bullet"/>
      <w:lvlText w:val=""/>
      <w:lvlJc w:val="left"/>
      <w:pPr>
        <w:ind w:left="4666" w:hanging="720"/>
      </w:pPr>
      <w:rPr>
        <w:rFonts w:ascii="Symbol" w:hAnsi="Symbol" w:cs="Symbol" w:hint="default"/>
        <w:lang w:val="pt-PT" w:eastAsia="pt-PT" w:bidi="pt-PT"/>
      </w:rPr>
    </w:lvl>
    <w:lvl w:ilvl="5">
      <w:start w:val="1"/>
      <w:numFmt w:val="bullet"/>
      <w:lvlText w:val=""/>
      <w:lvlJc w:val="left"/>
      <w:pPr>
        <w:ind w:left="5593" w:hanging="720"/>
      </w:pPr>
      <w:rPr>
        <w:rFonts w:ascii="Symbol" w:hAnsi="Symbol" w:cs="Symbol" w:hint="default"/>
        <w:lang w:val="pt-PT" w:eastAsia="pt-PT" w:bidi="pt-PT"/>
      </w:rPr>
    </w:lvl>
    <w:lvl w:ilvl="6">
      <w:start w:val="1"/>
      <w:numFmt w:val="bullet"/>
      <w:lvlText w:val=""/>
      <w:lvlJc w:val="left"/>
      <w:pPr>
        <w:ind w:left="6519" w:hanging="720"/>
      </w:pPr>
      <w:rPr>
        <w:rFonts w:ascii="Symbol" w:hAnsi="Symbol" w:cs="Symbol" w:hint="default"/>
        <w:lang w:val="pt-PT" w:eastAsia="pt-PT" w:bidi="pt-PT"/>
      </w:rPr>
    </w:lvl>
    <w:lvl w:ilvl="7">
      <w:start w:val="1"/>
      <w:numFmt w:val="bullet"/>
      <w:lvlText w:val=""/>
      <w:lvlJc w:val="left"/>
      <w:pPr>
        <w:ind w:left="7446" w:hanging="720"/>
      </w:pPr>
      <w:rPr>
        <w:rFonts w:ascii="Symbol" w:hAnsi="Symbol" w:cs="Symbol" w:hint="default"/>
        <w:lang w:val="pt-PT" w:eastAsia="pt-PT" w:bidi="pt-PT"/>
      </w:rPr>
    </w:lvl>
    <w:lvl w:ilvl="8">
      <w:start w:val="1"/>
      <w:numFmt w:val="bullet"/>
      <w:lvlText w:val=""/>
      <w:lvlJc w:val="left"/>
      <w:pPr>
        <w:ind w:left="8373" w:hanging="720"/>
      </w:pPr>
      <w:rPr>
        <w:rFonts w:ascii="Symbol" w:hAnsi="Symbol" w:cs="Symbol" w:hint="default"/>
        <w:lang w:val="pt-PT" w:eastAsia="pt-PT" w:bidi="pt-PT"/>
      </w:rPr>
    </w:lvl>
  </w:abstractNum>
  <w:abstractNum w:abstractNumId="28" w15:restartNumberingAfterBreak="0">
    <w:nsid w:val="607E7DF5"/>
    <w:multiLevelType w:val="multilevel"/>
    <w:tmpl w:val="C8C6FC06"/>
    <w:lvl w:ilvl="0">
      <w:start w:val="1"/>
      <w:numFmt w:val="decimal"/>
      <w:lvlText w:val="%1."/>
      <w:lvlJc w:val="left"/>
      <w:pPr>
        <w:ind w:left="360" w:hanging="360"/>
      </w:pPr>
      <w:rPr>
        <w:rFonts w:ascii="Calibri" w:hAnsi="Calibri"/>
        <w:b/>
        <w:bCs/>
        <w:spacing w:val="-2"/>
        <w:w w:val="100"/>
        <w:sz w:val="24"/>
        <w:szCs w:val="22"/>
        <w:lang w:val="pt-PT" w:eastAsia="pt-PT" w:bidi="pt-P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641" w:hanging="648"/>
      </w:pPr>
      <w:rPr>
        <w:b/>
      </w:rPr>
    </w:lvl>
    <w:lvl w:ilvl="4">
      <w:start w:val="1"/>
      <w:numFmt w:val="decimal"/>
      <w:lvlText w:val="%1.%2.%3.%4.%5."/>
      <w:lvlJc w:val="left"/>
      <w:pPr>
        <w:ind w:left="2232" w:hanging="792"/>
      </w:pPr>
    </w:lvl>
    <w:lvl w:ilvl="5">
      <w:start w:val="1"/>
      <w:numFmt w:val="decimal"/>
      <w:lvlText w:val="%1.%2.%3.%4.%5.%6."/>
      <w:lvlJc w:val="left"/>
      <w:pPr>
        <w:ind w:left="2736" w:hanging="936"/>
      </w:pPr>
      <w:rPr>
        <w:lang w:val="pt-PT" w:eastAsia="pt-PT" w:bidi="pt-PT"/>
      </w:rPr>
    </w:lvl>
    <w:lvl w:ilvl="6">
      <w:start w:val="1"/>
      <w:numFmt w:val="decimal"/>
      <w:lvlText w:val="%1.%2.%3.%4.%5.%6.%7."/>
      <w:lvlJc w:val="left"/>
      <w:pPr>
        <w:ind w:left="3240" w:hanging="1080"/>
      </w:pPr>
      <w:rPr>
        <w:lang w:val="pt-PT" w:eastAsia="pt-PT" w:bidi="pt-PT"/>
      </w:rPr>
    </w:lvl>
    <w:lvl w:ilvl="7">
      <w:start w:val="1"/>
      <w:numFmt w:val="decimal"/>
      <w:lvlText w:val="%1.%2.%3.%4.%5.%6.%7.%8."/>
      <w:lvlJc w:val="left"/>
      <w:pPr>
        <w:ind w:left="3744" w:hanging="1224"/>
      </w:pPr>
      <w:rPr>
        <w:lang w:val="pt-PT" w:eastAsia="pt-PT" w:bidi="pt-PT"/>
      </w:rPr>
    </w:lvl>
    <w:lvl w:ilvl="8">
      <w:start w:val="1"/>
      <w:numFmt w:val="decimal"/>
      <w:lvlText w:val="%1.%2.%3.%4.%5.%6.%7.%8.%9."/>
      <w:lvlJc w:val="left"/>
      <w:pPr>
        <w:ind w:left="4320" w:hanging="1440"/>
      </w:pPr>
      <w:rPr>
        <w:lang w:val="pt-PT" w:eastAsia="pt-PT" w:bidi="pt-PT"/>
      </w:rPr>
    </w:lvl>
  </w:abstractNum>
  <w:abstractNum w:abstractNumId="29" w15:restartNumberingAfterBreak="0">
    <w:nsid w:val="626624E7"/>
    <w:multiLevelType w:val="multilevel"/>
    <w:tmpl w:val="FB08FF0A"/>
    <w:lvl w:ilvl="0">
      <w:start w:val="1"/>
      <w:numFmt w:val="decimal"/>
      <w:lvlText w:val="%1."/>
      <w:lvlJc w:val="left"/>
      <w:pPr>
        <w:ind w:left="479" w:hanging="247"/>
      </w:pPr>
      <w:rPr>
        <w:b/>
        <w:bCs/>
        <w:spacing w:val="-2"/>
        <w:w w:val="100"/>
        <w:sz w:val="24"/>
        <w:szCs w:val="22"/>
        <w:lang w:val="pt-PT" w:eastAsia="pt-PT" w:bidi="pt-PT"/>
      </w:rPr>
    </w:lvl>
    <w:lvl w:ilvl="1">
      <w:start w:val="1"/>
      <w:numFmt w:val="none"/>
      <w:suff w:val="nothing"/>
      <w:lvlText w:val=""/>
      <w:lvlJc w:val="left"/>
      <w:pPr>
        <w:ind w:left="1080" w:firstLine="0"/>
      </w:pPr>
    </w:lvl>
    <w:lvl w:ilvl="2">
      <w:start w:val="1"/>
      <w:numFmt w:val="upperRoman"/>
      <w:lvlText w:val="%3"/>
      <w:lvlJc w:val="left"/>
      <w:pPr>
        <w:ind w:left="232" w:hanging="550"/>
      </w:pPr>
      <w:rPr>
        <w:w w:val="100"/>
        <w:lang w:val="pt-PT" w:eastAsia="pt-PT" w:bidi="pt-PT"/>
      </w:rPr>
    </w:lvl>
    <w:lvl w:ilvl="3">
      <w:start w:val="1"/>
      <w:numFmt w:val="bullet"/>
      <w:lvlText w:val=""/>
      <w:lvlJc w:val="left"/>
      <w:pPr>
        <w:ind w:left="780" w:hanging="550"/>
      </w:pPr>
      <w:rPr>
        <w:rFonts w:ascii="Symbol" w:hAnsi="Symbol" w:cs="Symbol" w:hint="default"/>
        <w:lang w:val="pt-PT" w:eastAsia="pt-PT" w:bidi="pt-PT"/>
      </w:rPr>
    </w:lvl>
    <w:lvl w:ilvl="4">
      <w:start w:val="1"/>
      <w:numFmt w:val="bullet"/>
      <w:lvlText w:val=""/>
      <w:lvlJc w:val="left"/>
      <w:pPr>
        <w:ind w:left="2129" w:hanging="550"/>
      </w:pPr>
      <w:rPr>
        <w:rFonts w:ascii="Symbol" w:hAnsi="Symbol" w:cs="Symbol" w:hint="default"/>
        <w:lang w:val="pt-PT" w:eastAsia="pt-PT" w:bidi="pt-PT"/>
      </w:rPr>
    </w:lvl>
    <w:lvl w:ilvl="5">
      <w:start w:val="1"/>
      <w:numFmt w:val="bullet"/>
      <w:lvlText w:val=""/>
      <w:lvlJc w:val="left"/>
      <w:pPr>
        <w:ind w:left="3478" w:hanging="550"/>
      </w:pPr>
      <w:rPr>
        <w:rFonts w:ascii="Symbol" w:hAnsi="Symbol" w:cs="Symbol" w:hint="default"/>
        <w:lang w:val="pt-PT" w:eastAsia="pt-PT" w:bidi="pt-PT"/>
      </w:rPr>
    </w:lvl>
    <w:lvl w:ilvl="6">
      <w:start w:val="1"/>
      <w:numFmt w:val="bullet"/>
      <w:lvlText w:val=""/>
      <w:lvlJc w:val="left"/>
      <w:pPr>
        <w:ind w:left="4828" w:hanging="550"/>
      </w:pPr>
      <w:rPr>
        <w:rFonts w:ascii="Symbol" w:hAnsi="Symbol" w:cs="Symbol" w:hint="default"/>
        <w:lang w:val="pt-PT" w:eastAsia="pt-PT" w:bidi="pt-PT"/>
      </w:rPr>
    </w:lvl>
    <w:lvl w:ilvl="7">
      <w:start w:val="1"/>
      <w:numFmt w:val="bullet"/>
      <w:lvlText w:val=""/>
      <w:lvlJc w:val="left"/>
      <w:pPr>
        <w:ind w:left="6177" w:hanging="550"/>
      </w:pPr>
      <w:rPr>
        <w:rFonts w:ascii="Symbol" w:hAnsi="Symbol" w:cs="Symbol" w:hint="default"/>
        <w:lang w:val="pt-PT" w:eastAsia="pt-PT" w:bidi="pt-PT"/>
      </w:rPr>
    </w:lvl>
    <w:lvl w:ilvl="8">
      <w:start w:val="1"/>
      <w:numFmt w:val="bullet"/>
      <w:lvlText w:val=""/>
      <w:lvlJc w:val="left"/>
      <w:pPr>
        <w:ind w:left="7527" w:hanging="550"/>
      </w:pPr>
      <w:rPr>
        <w:rFonts w:ascii="Symbol" w:hAnsi="Symbol" w:cs="Symbol" w:hint="default"/>
        <w:lang w:val="pt-PT" w:eastAsia="pt-PT" w:bidi="pt-PT"/>
      </w:rPr>
    </w:lvl>
  </w:abstractNum>
  <w:abstractNum w:abstractNumId="30" w15:restartNumberingAfterBreak="0">
    <w:nsid w:val="64706103"/>
    <w:multiLevelType w:val="multilevel"/>
    <w:tmpl w:val="0D329916"/>
    <w:lvl w:ilvl="0">
      <w:start w:val="1"/>
      <w:numFmt w:val="bullet"/>
      <w:lvlText w:val=""/>
      <w:lvlJc w:val="left"/>
      <w:pPr>
        <w:ind w:left="952" w:hanging="360"/>
      </w:pPr>
      <w:rPr>
        <w:rFonts w:ascii="Symbol" w:hAnsi="Symbol" w:cs="Symbol" w:hint="default"/>
        <w:sz w:val="24"/>
      </w:rPr>
    </w:lvl>
    <w:lvl w:ilvl="1">
      <w:start w:val="1"/>
      <w:numFmt w:val="bullet"/>
      <w:lvlText w:val="o"/>
      <w:lvlJc w:val="left"/>
      <w:pPr>
        <w:ind w:left="1672" w:hanging="360"/>
      </w:pPr>
      <w:rPr>
        <w:rFonts w:ascii="Courier New" w:hAnsi="Courier New" w:cs="Courier New" w:hint="default"/>
      </w:rPr>
    </w:lvl>
    <w:lvl w:ilvl="2">
      <w:start w:val="1"/>
      <w:numFmt w:val="bullet"/>
      <w:lvlText w:val=""/>
      <w:lvlJc w:val="left"/>
      <w:pPr>
        <w:ind w:left="2392" w:hanging="360"/>
      </w:pPr>
      <w:rPr>
        <w:rFonts w:ascii="Wingdings" w:hAnsi="Wingdings" w:cs="Wingdings" w:hint="default"/>
      </w:rPr>
    </w:lvl>
    <w:lvl w:ilvl="3">
      <w:start w:val="1"/>
      <w:numFmt w:val="bullet"/>
      <w:lvlText w:val=""/>
      <w:lvlJc w:val="left"/>
      <w:pPr>
        <w:ind w:left="3112" w:hanging="360"/>
      </w:pPr>
      <w:rPr>
        <w:rFonts w:ascii="Symbol" w:hAnsi="Symbol" w:cs="Symbol" w:hint="default"/>
      </w:rPr>
    </w:lvl>
    <w:lvl w:ilvl="4">
      <w:start w:val="1"/>
      <w:numFmt w:val="bullet"/>
      <w:lvlText w:val="o"/>
      <w:lvlJc w:val="left"/>
      <w:pPr>
        <w:ind w:left="3832" w:hanging="360"/>
      </w:pPr>
      <w:rPr>
        <w:rFonts w:ascii="Courier New" w:hAnsi="Courier New" w:cs="Courier New" w:hint="default"/>
      </w:rPr>
    </w:lvl>
    <w:lvl w:ilvl="5">
      <w:start w:val="1"/>
      <w:numFmt w:val="bullet"/>
      <w:lvlText w:val=""/>
      <w:lvlJc w:val="left"/>
      <w:pPr>
        <w:ind w:left="4552" w:hanging="360"/>
      </w:pPr>
      <w:rPr>
        <w:rFonts w:ascii="Wingdings" w:hAnsi="Wingdings" w:cs="Wingdings" w:hint="default"/>
      </w:rPr>
    </w:lvl>
    <w:lvl w:ilvl="6">
      <w:start w:val="1"/>
      <w:numFmt w:val="bullet"/>
      <w:lvlText w:val=""/>
      <w:lvlJc w:val="left"/>
      <w:pPr>
        <w:ind w:left="5272" w:hanging="360"/>
      </w:pPr>
      <w:rPr>
        <w:rFonts w:ascii="Symbol" w:hAnsi="Symbol" w:cs="Symbol" w:hint="default"/>
      </w:rPr>
    </w:lvl>
    <w:lvl w:ilvl="7">
      <w:start w:val="1"/>
      <w:numFmt w:val="bullet"/>
      <w:lvlText w:val="o"/>
      <w:lvlJc w:val="left"/>
      <w:pPr>
        <w:ind w:left="5992" w:hanging="360"/>
      </w:pPr>
      <w:rPr>
        <w:rFonts w:ascii="Courier New" w:hAnsi="Courier New" w:cs="Courier New" w:hint="default"/>
      </w:rPr>
    </w:lvl>
    <w:lvl w:ilvl="8">
      <w:start w:val="1"/>
      <w:numFmt w:val="bullet"/>
      <w:lvlText w:val=""/>
      <w:lvlJc w:val="left"/>
      <w:pPr>
        <w:ind w:left="6712" w:hanging="360"/>
      </w:pPr>
      <w:rPr>
        <w:rFonts w:ascii="Wingdings" w:hAnsi="Wingdings" w:cs="Wingdings" w:hint="default"/>
      </w:rPr>
    </w:lvl>
  </w:abstractNum>
  <w:abstractNum w:abstractNumId="31" w15:restartNumberingAfterBreak="0">
    <w:nsid w:val="6C930983"/>
    <w:multiLevelType w:val="multilevel"/>
    <w:tmpl w:val="426CB936"/>
    <w:lvl w:ilvl="0">
      <w:start w:val="1"/>
      <w:numFmt w:val="lowerLetter"/>
      <w:lvlText w:val="%1)"/>
      <w:lvlJc w:val="left"/>
      <w:pPr>
        <w:ind w:left="480" w:hanging="248"/>
      </w:pPr>
      <w:rPr>
        <w:rFonts w:eastAsia="Arial" w:cs="Arial"/>
        <w:color w:val="00000A"/>
        <w:spacing w:val="-2"/>
        <w:w w:val="100"/>
        <w:sz w:val="24"/>
        <w:szCs w:val="22"/>
        <w:lang w:val="pt-PT" w:eastAsia="pt-PT" w:bidi="pt-PT"/>
      </w:rPr>
    </w:lvl>
    <w:lvl w:ilvl="1">
      <w:start w:val="1"/>
      <w:numFmt w:val="bullet"/>
      <w:lvlText w:val=""/>
      <w:lvlJc w:val="left"/>
      <w:pPr>
        <w:ind w:left="1454" w:hanging="248"/>
      </w:pPr>
      <w:rPr>
        <w:rFonts w:ascii="Symbol" w:hAnsi="Symbol" w:cs="Symbol" w:hint="default"/>
        <w:lang w:val="pt-PT" w:eastAsia="pt-PT" w:bidi="pt-PT"/>
      </w:rPr>
    </w:lvl>
    <w:lvl w:ilvl="2">
      <w:start w:val="1"/>
      <w:numFmt w:val="bullet"/>
      <w:lvlText w:val=""/>
      <w:lvlJc w:val="left"/>
      <w:pPr>
        <w:ind w:left="2429" w:hanging="248"/>
      </w:pPr>
      <w:rPr>
        <w:rFonts w:ascii="Symbol" w:hAnsi="Symbol" w:cs="Symbol" w:hint="default"/>
        <w:lang w:val="pt-PT" w:eastAsia="pt-PT" w:bidi="pt-PT"/>
      </w:rPr>
    </w:lvl>
    <w:lvl w:ilvl="3">
      <w:start w:val="1"/>
      <w:numFmt w:val="bullet"/>
      <w:lvlText w:val=""/>
      <w:lvlJc w:val="left"/>
      <w:pPr>
        <w:ind w:left="3403" w:hanging="248"/>
      </w:pPr>
      <w:rPr>
        <w:rFonts w:ascii="Symbol" w:hAnsi="Symbol" w:cs="Symbol" w:hint="default"/>
        <w:lang w:val="pt-PT" w:eastAsia="pt-PT" w:bidi="pt-PT"/>
      </w:rPr>
    </w:lvl>
    <w:lvl w:ilvl="4">
      <w:start w:val="1"/>
      <w:numFmt w:val="bullet"/>
      <w:lvlText w:val=""/>
      <w:lvlJc w:val="left"/>
      <w:pPr>
        <w:ind w:left="4378" w:hanging="248"/>
      </w:pPr>
      <w:rPr>
        <w:rFonts w:ascii="Symbol" w:hAnsi="Symbol" w:cs="Symbol" w:hint="default"/>
        <w:lang w:val="pt-PT" w:eastAsia="pt-PT" w:bidi="pt-PT"/>
      </w:rPr>
    </w:lvl>
    <w:lvl w:ilvl="5">
      <w:start w:val="1"/>
      <w:numFmt w:val="bullet"/>
      <w:lvlText w:val=""/>
      <w:lvlJc w:val="left"/>
      <w:pPr>
        <w:ind w:left="5353" w:hanging="248"/>
      </w:pPr>
      <w:rPr>
        <w:rFonts w:ascii="Symbol" w:hAnsi="Symbol" w:cs="Symbol" w:hint="default"/>
        <w:lang w:val="pt-PT" w:eastAsia="pt-PT" w:bidi="pt-PT"/>
      </w:rPr>
    </w:lvl>
    <w:lvl w:ilvl="6">
      <w:start w:val="1"/>
      <w:numFmt w:val="bullet"/>
      <w:lvlText w:val=""/>
      <w:lvlJc w:val="left"/>
      <w:pPr>
        <w:ind w:left="6327" w:hanging="248"/>
      </w:pPr>
      <w:rPr>
        <w:rFonts w:ascii="Symbol" w:hAnsi="Symbol" w:cs="Symbol" w:hint="default"/>
        <w:lang w:val="pt-PT" w:eastAsia="pt-PT" w:bidi="pt-PT"/>
      </w:rPr>
    </w:lvl>
    <w:lvl w:ilvl="7">
      <w:start w:val="1"/>
      <w:numFmt w:val="bullet"/>
      <w:lvlText w:val=""/>
      <w:lvlJc w:val="left"/>
      <w:pPr>
        <w:ind w:left="7302" w:hanging="248"/>
      </w:pPr>
      <w:rPr>
        <w:rFonts w:ascii="Symbol" w:hAnsi="Symbol" w:cs="Symbol" w:hint="default"/>
        <w:lang w:val="pt-PT" w:eastAsia="pt-PT" w:bidi="pt-PT"/>
      </w:rPr>
    </w:lvl>
    <w:lvl w:ilvl="8">
      <w:start w:val="1"/>
      <w:numFmt w:val="bullet"/>
      <w:lvlText w:val=""/>
      <w:lvlJc w:val="left"/>
      <w:pPr>
        <w:ind w:left="8277" w:hanging="248"/>
      </w:pPr>
      <w:rPr>
        <w:rFonts w:ascii="Symbol" w:hAnsi="Symbol" w:cs="Symbol" w:hint="default"/>
        <w:lang w:val="pt-PT" w:eastAsia="pt-PT" w:bidi="pt-PT"/>
      </w:rPr>
    </w:lvl>
  </w:abstractNum>
  <w:abstractNum w:abstractNumId="32" w15:restartNumberingAfterBreak="0">
    <w:nsid w:val="6F8052E2"/>
    <w:multiLevelType w:val="multilevel"/>
    <w:tmpl w:val="D0305D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A26464B"/>
    <w:multiLevelType w:val="multilevel"/>
    <w:tmpl w:val="E3FA83B6"/>
    <w:lvl w:ilvl="0">
      <w:start w:val="1"/>
      <w:numFmt w:val="lowerLetter"/>
      <w:lvlText w:val="%1)"/>
      <w:lvlJc w:val="left"/>
      <w:pPr>
        <w:ind w:left="490" w:hanging="258"/>
      </w:pPr>
      <w:rPr>
        <w:rFonts w:ascii="Calibri" w:eastAsia="Arial" w:hAnsi="Calibri" w:cs="Arial"/>
        <w:spacing w:val="-2"/>
        <w:w w:val="100"/>
        <w:sz w:val="24"/>
        <w:szCs w:val="22"/>
        <w:lang w:val="pt-PT" w:eastAsia="pt-PT" w:bidi="pt-PT"/>
      </w:rPr>
    </w:lvl>
    <w:lvl w:ilvl="1">
      <w:start w:val="1"/>
      <w:numFmt w:val="bullet"/>
      <w:lvlText w:val=""/>
      <w:lvlJc w:val="left"/>
      <w:pPr>
        <w:ind w:left="1472" w:hanging="258"/>
      </w:pPr>
      <w:rPr>
        <w:rFonts w:ascii="Symbol" w:hAnsi="Symbol" w:cs="Symbol" w:hint="default"/>
        <w:lang w:val="pt-PT" w:eastAsia="pt-PT" w:bidi="pt-PT"/>
      </w:rPr>
    </w:lvl>
    <w:lvl w:ilvl="2">
      <w:start w:val="1"/>
      <w:numFmt w:val="bullet"/>
      <w:lvlText w:val=""/>
      <w:lvlJc w:val="left"/>
      <w:pPr>
        <w:ind w:left="2445" w:hanging="258"/>
      </w:pPr>
      <w:rPr>
        <w:rFonts w:ascii="Symbol" w:hAnsi="Symbol" w:cs="Symbol" w:hint="default"/>
        <w:lang w:val="pt-PT" w:eastAsia="pt-PT" w:bidi="pt-PT"/>
      </w:rPr>
    </w:lvl>
    <w:lvl w:ilvl="3">
      <w:start w:val="1"/>
      <w:numFmt w:val="bullet"/>
      <w:lvlText w:val=""/>
      <w:lvlJc w:val="left"/>
      <w:pPr>
        <w:ind w:left="3417" w:hanging="258"/>
      </w:pPr>
      <w:rPr>
        <w:rFonts w:ascii="Symbol" w:hAnsi="Symbol" w:cs="Symbol" w:hint="default"/>
        <w:lang w:val="pt-PT" w:eastAsia="pt-PT" w:bidi="pt-PT"/>
      </w:rPr>
    </w:lvl>
    <w:lvl w:ilvl="4">
      <w:start w:val="1"/>
      <w:numFmt w:val="bullet"/>
      <w:lvlText w:val=""/>
      <w:lvlJc w:val="left"/>
      <w:pPr>
        <w:ind w:left="4390" w:hanging="258"/>
      </w:pPr>
      <w:rPr>
        <w:rFonts w:ascii="Symbol" w:hAnsi="Symbol" w:cs="Symbol" w:hint="default"/>
        <w:lang w:val="pt-PT" w:eastAsia="pt-PT" w:bidi="pt-PT"/>
      </w:rPr>
    </w:lvl>
    <w:lvl w:ilvl="5">
      <w:start w:val="1"/>
      <w:numFmt w:val="bullet"/>
      <w:lvlText w:val=""/>
      <w:lvlJc w:val="left"/>
      <w:pPr>
        <w:ind w:left="5363" w:hanging="258"/>
      </w:pPr>
      <w:rPr>
        <w:rFonts w:ascii="Symbol" w:hAnsi="Symbol" w:cs="Symbol" w:hint="default"/>
        <w:lang w:val="pt-PT" w:eastAsia="pt-PT" w:bidi="pt-PT"/>
      </w:rPr>
    </w:lvl>
    <w:lvl w:ilvl="6">
      <w:start w:val="1"/>
      <w:numFmt w:val="bullet"/>
      <w:lvlText w:val=""/>
      <w:lvlJc w:val="left"/>
      <w:pPr>
        <w:ind w:left="6335" w:hanging="258"/>
      </w:pPr>
      <w:rPr>
        <w:rFonts w:ascii="Symbol" w:hAnsi="Symbol" w:cs="Symbol" w:hint="default"/>
        <w:lang w:val="pt-PT" w:eastAsia="pt-PT" w:bidi="pt-PT"/>
      </w:rPr>
    </w:lvl>
    <w:lvl w:ilvl="7">
      <w:start w:val="1"/>
      <w:numFmt w:val="bullet"/>
      <w:lvlText w:val=""/>
      <w:lvlJc w:val="left"/>
      <w:pPr>
        <w:ind w:left="7308" w:hanging="258"/>
      </w:pPr>
      <w:rPr>
        <w:rFonts w:ascii="Symbol" w:hAnsi="Symbol" w:cs="Symbol" w:hint="default"/>
        <w:lang w:val="pt-PT" w:eastAsia="pt-PT" w:bidi="pt-PT"/>
      </w:rPr>
    </w:lvl>
    <w:lvl w:ilvl="8">
      <w:start w:val="1"/>
      <w:numFmt w:val="bullet"/>
      <w:lvlText w:val=""/>
      <w:lvlJc w:val="left"/>
      <w:pPr>
        <w:ind w:left="8281" w:hanging="258"/>
      </w:pPr>
      <w:rPr>
        <w:rFonts w:ascii="Symbol" w:hAnsi="Symbol" w:cs="Symbol" w:hint="default"/>
        <w:lang w:val="pt-PT" w:eastAsia="pt-PT" w:bidi="pt-PT"/>
      </w:rPr>
    </w:lvl>
  </w:abstractNum>
  <w:abstractNum w:abstractNumId="34" w15:restartNumberingAfterBreak="0">
    <w:nsid w:val="7C1F7537"/>
    <w:multiLevelType w:val="multilevel"/>
    <w:tmpl w:val="0756E500"/>
    <w:lvl w:ilvl="0">
      <w:start w:val="1"/>
      <w:numFmt w:val="decimal"/>
      <w:lvlText w:val="%1"/>
      <w:lvlJc w:val="left"/>
      <w:pPr>
        <w:ind w:left="360" w:hanging="360"/>
      </w:pPr>
    </w:lvl>
    <w:lvl w:ilvl="1">
      <w:start w:val="3"/>
      <w:numFmt w:val="decimal"/>
      <w:lvlText w:val="%1.%2"/>
      <w:lvlJc w:val="left"/>
      <w:pPr>
        <w:ind w:left="540" w:hanging="3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5" w15:restartNumberingAfterBreak="0">
    <w:nsid w:val="7C4D5B84"/>
    <w:multiLevelType w:val="multilevel"/>
    <w:tmpl w:val="3124BE92"/>
    <w:lvl w:ilvl="0">
      <w:start w:val="1"/>
      <w:numFmt w:val="decimal"/>
      <w:lvlText w:val="%1"/>
      <w:lvlJc w:val="left"/>
      <w:pPr>
        <w:ind w:left="391" w:hanging="351"/>
      </w:pPr>
      <w:rPr>
        <w:lang w:val="pt-PT" w:eastAsia="pt-PT" w:bidi="pt-PT"/>
      </w:rPr>
    </w:lvl>
    <w:lvl w:ilvl="1">
      <w:start w:val="1"/>
      <w:numFmt w:val="none"/>
      <w:suff w:val="nothing"/>
      <w:lvlText w:val=""/>
      <w:lvlJc w:val="left"/>
      <w:pPr>
        <w:ind w:left="1080" w:firstLine="0"/>
      </w:pPr>
    </w:lvl>
    <w:lvl w:ilvl="2">
      <w:start w:val="1"/>
      <w:numFmt w:val="bullet"/>
      <w:lvlText w:val=""/>
      <w:lvlJc w:val="left"/>
      <w:pPr>
        <w:ind w:left="1076" w:hanging="351"/>
      </w:pPr>
      <w:rPr>
        <w:rFonts w:ascii="Symbol" w:hAnsi="Symbol" w:cs="Symbol" w:hint="default"/>
        <w:lang w:val="pt-PT" w:eastAsia="pt-PT" w:bidi="pt-PT"/>
      </w:rPr>
    </w:lvl>
    <w:lvl w:ilvl="3">
      <w:start w:val="1"/>
      <w:numFmt w:val="bullet"/>
      <w:lvlText w:val=""/>
      <w:lvlJc w:val="left"/>
      <w:pPr>
        <w:ind w:left="1415" w:hanging="351"/>
      </w:pPr>
      <w:rPr>
        <w:rFonts w:ascii="Symbol" w:hAnsi="Symbol" w:cs="Symbol" w:hint="default"/>
        <w:lang w:val="pt-PT" w:eastAsia="pt-PT" w:bidi="pt-PT"/>
      </w:rPr>
    </w:lvl>
    <w:lvl w:ilvl="4">
      <w:start w:val="1"/>
      <w:numFmt w:val="bullet"/>
      <w:lvlText w:val=""/>
      <w:lvlJc w:val="left"/>
      <w:pPr>
        <w:ind w:left="1753" w:hanging="351"/>
      </w:pPr>
      <w:rPr>
        <w:rFonts w:ascii="Symbol" w:hAnsi="Symbol" w:cs="Symbol" w:hint="default"/>
        <w:lang w:val="pt-PT" w:eastAsia="pt-PT" w:bidi="pt-PT"/>
      </w:rPr>
    </w:lvl>
    <w:lvl w:ilvl="5">
      <w:start w:val="1"/>
      <w:numFmt w:val="bullet"/>
      <w:lvlText w:val=""/>
      <w:lvlJc w:val="left"/>
      <w:pPr>
        <w:ind w:left="2092" w:hanging="351"/>
      </w:pPr>
      <w:rPr>
        <w:rFonts w:ascii="Symbol" w:hAnsi="Symbol" w:cs="Symbol" w:hint="default"/>
        <w:lang w:val="pt-PT" w:eastAsia="pt-PT" w:bidi="pt-PT"/>
      </w:rPr>
    </w:lvl>
    <w:lvl w:ilvl="6">
      <w:start w:val="1"/>
      <w:numFmt w:val="bullet"/>
      <w:lvlText w:val=""/>
      <w:lvlJc w:val="left"/>
      <w:pPr>
        <w:ind w:left="2430" w:hanging="351"/>
      </w:pPr>
      <w:rPr>
        <w:rFonts w:ascii="Symbol" w:hAnsi="Symbol" w:cs="Symbol" w:hint="default"/>
        <w:lang w:val="pt-PT" w:eastAsia="pt-PT" w:bidi="pt-PT"/>
      </w:rPr>
    </w:lvl>
    <w:lvl w:ilvl="7">
      <w:start w:val="1"/>
      <w:numFmt w:val="bullet"/>
      <w:lvlText w:val=""/>
      <w:lvlJc w:val="left"/>
      <w:pPr>
        <w:ind w:left="2768" w:hanging="351"/>
      </w:pPr>
      <w:rPr>
        <w:rFonts w:ascii="Symbol" w:hAnsi="Symbol" w:cs="Symbol" w:hint="default"/>
        <w:lang w:val="pt-PT" w:eastAsia="pt-PT" w:bidi="pt-PT"/>
      </w:rPr>
    </w:lvl>
    <w:lvl w:ilvl="8">
      <w:start w:val="1"/>
      <w:numFmt w:val="bullet"/>
      <w:lvlText w:val=""/>
      <w:lvlJc w:val="left"/>
      <w:pPr>
        <w:ind w:left="3107" w:hanging="351"/>
      </w:pPr>
      <w:rPr>
        <w:rFonts w:ascii="Symbol" w:hAnsi="Symbol" w:cs="Symbol" w:hint="default"/>
        <w:lang w:val="pt-PT" w:eastAsia="pt-PT" w:bidi="pt-PT"/>
      </w:rPr>
    </w:lvl>
  </w:abstractNum>
  <w:abstractNum w:abstractNumId="36" w15:restartNumberingAfterBreak="0">
    <w:nsid w:val="7D987930"/>
    <w:multiLevelType w:val="multilevel"/>
    <w:tmpl w:val="18305D70"/>
    <w:lvl w:ilvl="0">
      <w:start w:val="6"/>
      <w:numFmt w:val="decimal"/>
      <w:lvlText w:val="%1."/>
      <w:lvlJc w:val="left"/>
      <w:pPr>
        <w:ind w:left="650" w:hanging="247"/>
      </w:pPr>
      <w:rPr>
        <w:rFonts w:ascii="Calibri" w:hAnsi="Calibri"/>
        <w:b/>
        <w:spacing w:val="-2"/>
        <w:w w:val="100"/>
        <w:sz w:val="24"/>
        <w:u w:val="thick" w:color="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E9C6D24"/>
    <w:multiLevelType w:val="multilevel"/>
    <w:tmpl w:val="9634BC7A"/>
    <w:lvl w:ilvl="0">
      <w:start w:val="3"/>
      <w:numFmt w:val="decimal"/>
      <w:lvlText w:val="%1."/>
      <w:lvlJc w:val="left"/>
      <w:pPr>
        <w:ind w:left="479" w:hanging="247"/>
      </w:pPr>
      <w:rPr>
        <w:rFonts w:ascii="Calibri" w:hAnsi="Calibri"/>
        <w:b/>
        <w:bCs/>
        <w:spacing w:val="-2"/>
        <w:w w:val="100"/>
        <w:sz w:val="24"/>
        <w:szCs w:val="22"/>
        <w:lang w:val="pt-PT" w:eastAsia="pt-PT" w:bidi="pt-PT"/>
      </w:rPr>
    </w:lvl>
    <w:lvl w:ilvl="1">
      <w:start w:val="1"/>
      <w:numFmt w:val="none"/>
      <w:suff w:val="nothing"/>
      <w:lvlText w:val=""/>
      <w:lvlJc w:val="left"/>
      <w:pPr>
        <w:ind w:left="1080" w:firstLine="0"/>
      </w:pPr>
    </w:lvl>
    <w:lvl w:ilvl="2">
      <w:start w:val="1"/>
      <w:numFmt w:val="upperRoman"/>
      <w:lvlText w:val="%3"/>
      <w:lvlJc w:val="left"/>
      <w:pPr>
        <w:ind w:left="232" w:hanging="550"/>
      </w:pPr>
      <w:rPr>
        <w:w w:val="100"/>
        <w:lang w:val="pt-PT" w:eastAsia="pt-PT" w:bidi="pt-PT"/>
      </w:rPr>
    </w:lvl>
    <w:lvl w:ilvl="3">
      <w:start w:val="1"/>
      <w:numFmt w:val="bullet"/>
      <w:lvlText w:val=""/>
      <w:lvlJc w:val="left"/>
      <w:pPr>
        <w:ind w:left="780" w:hanging="550"/>
      </w:pPr>
      <w:rPr>
        <w:rFonts w:ascii="Symbol" w:hAnsi="Symbol" w:cs="Symbol" w:hint="default"/>
        <w:lang w:val="pt-PT" w:eastAsia="pt-PT" w:bidi="pt-PT"/>
      </w:rPr>
    </w:lvl>
    <w:lvl w:ilvl="4">
      <w:start w:val="1"/>
      <w:numFmt w:val="bullet"/>
      <w:lvlText w:val=""/>
      <w:lvlJc w:val="left"/>
      <w:pPr>
        <w:ind w:left="2129" w:hanging="550"/>
      </w:pPr>
      <w:rPr>
        <w:rFonts w:ascii="Symbol" w:hAnsi="Symbol" w:cs="Symbol" w:hint="default"/>
        <w:lang w:val="pt-PT" w:eastAsia="pt-PT" w:bidi="pt-PT"/>
      </w:rPr>
    </w:lvl>
    <w:lvl w:ilvl="5">
      <w:start w:val="1"/>
      <w:numFmt w:val="bullet"/>
      <w:lvlText w:val=""/>
      <w:lvlJc w:val="left"/>
      <w:pPr>
        <w:ind w:left="3478" w:hanging="550"/>
      </w:pPr>
      <w:rPr>
        <w:rFonts w:ascii="Symbol" w:hAnsi="Symbol" w:cs="Symbol" w:hint="default"/>
        <w:lang w:val="pt-PT" w:eastAsia="pt-PT" w:bidi="pt-PT"/>
      </w:rPr>
    </w:lvl>
    <w:lvl w:ilvl="6">
      <w:start w:val="1"/>
      <w:numFmt w:val="bullet"/>
      <w:lvlText w:val=""/>
      <w:lvlJc w:val="left"/>
      <w:pPr>
        <w:ind w:left="4828" w:hanging="550"/>
      </w:pPr>
      <w:rPr>
        <w:rFonts w:ascii="Symbol" w:hAnsi="Symbol" w:cs="Symbol" w:hint="default"/>
        <w:lang w:val="pt-PT" w:eastAsia="pt-PT" w:bidi="pt-PT"/>
      </w:rPr>
    </w:lvl>
    <w:lvl w:ilvl="7">
      <w:start w:val="1"/>
      <w:numFmt w:val="bullet"/>
      <w:lvlText w:val=""/>
      <w:lvlJc w:val="left"/>
      <w:pPr>
        <w:ind w:left="6177" w:hanging="550"/>
      </w:pPr>
      <w:rPr>
        <w:rFonts w:ascii="Symbol" w:hAnsi="Symbol" w:cs="Symbol" w:hint="default"/>
        <w:lang w:val="pt-PT" w:eastAsia="pt-PT" w:bidi="pt-PT"/>
      </w:rPr>
    </w:lvl>
    <w:lvl w:ilvl="8">
      <w:start w:val="1"/>
      <w:numFmt w:val="bullet"/>
      <w:lvlText w:val=""/>
      <w:lvlJc w:val="left"/>
      <w:pPr>
        <w:ind w:left="7527" w:hanging="550"/>
      </w:pPr>
      <w:rPr>
        <w:rFonts w:ascii="Symbol" w:hAnsi="Symbol" w:cs="Symbol" w:hint="default"/>
        <w:lang w:val="pt-PT" w:eastAsia="pt-PT" w:bidi="pt-PT"/>
      </w:rPr>
    </w:lvl>
  </w:abstractNum>
  <w:num w:numId="1">
    <w:abstractNumId w:val="24"/>
  </w:num>
  <w:num w:numId="2">
    <w:abstractNumId w:val="17"/>
  </w:num>
  <w:num w:numId="3">
    <w:abstractNumId w:val="22"/>
  </w:num>
  <w:num w:numId="4">
    <w:abstractNumId w:val="4"/>
  </w:num>
  <w:num w:numId="5">
    <w:abstractNumId w:val="25"/>
  </w:num>
  <w:num w:numId="6">
    <w:abstractNumId w:val="35"/>
  </w:num>
  <w:num w:numId="7">
    <w:abstractNumId w:val="19"/>
  </w:num>
  <w:num w:numId="8">
    <w:abstractNumId w:val="27"/>
  </w:num>
  <w:num w:numId="9">
    <w:abstractNumId w:val="14"/>
  </w:num>
  <w:num w:numId="10">
    <w:abstractNumId w:val="1"/>
  </w:num>
  <w:num w:numId="11">
    <w:abstractNumId w:val="6"/>
  </w:num>
  <w:num w:numId="12">
    <w:abstractNumId w:val="3"/>
  </w:num>
  <w:num w:numId="13">
    <w:abstractNumId w:val="16"/>
  </w:num>
  <w:num w:numId="14">
    <w:abstractNumId w:val="7"/>
  </w:num>
  <w:num w:numId="15">
    <w:abstractNumId w:val="10"/>
  </w:num>
  <w:num w:numId="16">
    <w:abstractNumId w:val="33"/>
  </w:num>
  <w:num w:numId="17">
    <w:abstractNumId w:val="12"/>
  </w:num>
  <w:num w:numId="18">
    <w:abstractNumId w:val="31"/>
  </w:num>
  <w:num w:numId="19">
    <w:abstractNumId w:val="37"/>
  </w:num>
  <w:num w:numId="20">
    <w:abstractNumId w:val="9"/>
  </w:num>
  <w:num w:numId="21">
    <w:abstractNumId w:val="8"/>
  </w:num>
  <w:num w:numId="22">
    <w:abstractNumId w:val="28"/>
  </w:num>
  <w:num w:numId="23">
    <w:abstractNumId w:val="34"/>
  </w:num>
  <w:num w:numId="24">
    <w:abstractNumId w:val="30"/>
  </w:num>
  <w:num w:numId="25">
    <w:abstractNumId w:val="18"/>
  </w:num>
  <w:num w:numId="26">
    <w:abstractNumId w:val="23"/>
  </w:num>
  <w:num w:numId="27">
    <w:abstractNumId w:val="11"/>
  </w:num>
  <w:num w:numId="28">
    <w:abstractNumId w:val="0"/>
  </w:num>
  <w:num w:numId="29">
    <w:abstractNumId w:val="13"/>
  </w:num>
  <w:num w:numId="30">
    <w:abstractNumId w:val="26"/>
  </w:num>
  <w:num w:numId="31">
    <w:abstractNumId w:val="15"/>
  </w:num>
  <w:num w:numId="32">
    <w:abstractNumId w:val="20"/>
  </w:num>
  <w:num w:numId="33">
    <w:abstractNumId w:val="5"/>
  </w:num>
  <w:num w:numId="34">
    <w:abstractNumId w:val="29"/>
  </w:num>
  <w:num w:numId="35">
    <w:abstractNumId w:val="32"/>
  </w:num>
  <w:num w:numId="36">
    <w:abstractNumId w:val="21"/>
  </w:num>
  <w:num w:numId="37">
    <w:abstractNumId w:val="36"/>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F90"/>
    <w:rsid w:val="00154156"/>
    <w:rsid w:val="001B7559"/>
    <w:rsid w:val="00282F9A"/>
    <w:rsid w:val="00405206"/>
    <w:rsid w:val="00433D5B"/>
    <w:rsid w:val="00441284"/>
    <w:rsid w:val="00462DC2"/>
    <w:rsid w:val="00490863"/>
    <w:rsid w:val="00490B8D"/>
    <w:rsid w:val="004D1350"/>
    <w:rsid w:val="0059661B"/>
    <w:rsid w:val="005A7A2D"/>
    <w:rsid w:val="005F4B56"/>
    <w:rsid w:val="0062219F"/>
    <w:rsid w:val="00635340"/>
    <w:rsid w:val="00642EA5"/>
    <w:rsid w:val="008A2A35"/>
    <w:rsid w:val="008C45D1"/>
    <w:rsid w:val="00A23399"/>
    <w:rsid w:val="00B32181"/>
    <w:rsid w:val="00B34019"/>
    <w:rsid w:val="00B82FFC"/>
    <w:rsid w:val="00B85F92"/>
    <w:rsid w:val="00B913B6"/>
    <w:rsid w:val="00B96C11"/>
    <w:rsid w:val="00BA0AE6"/>
    <w:rsid w:val="00BA14AC"/>
    <w:rsid w:val="00BA20F4"/>
    <w:rsid w:val="00C166F5"/>
    <w:rsid w:val="00C33B92"/>
    <w:rsid w:val="00C537B6"/>
    <w:rsid w:val="00CE3D48"/>
    <w:rsid w:val="00D42DE2"/>
    <w:rsid w:val="00D76F90"/>
    <w:rsid w:val="00E026A7"/>
    <w:rsid w:val="00E37778"/>
    <w:rsid w:val="00ED3E9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B80D78"/>
  <w15:docId w15:val="{5C51C56D-85A8-452A-8A4E-9625CC1D4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pPr>
    <w:rPr>
      <w:rFonts w:ascii="Arial" w:eastAsia="Arial" w:hAnsi="Arial" w:cs="Arial"/>
      <w:color w:val="00000A"/>
      <w:sz w:val="22"/>
      <w:lang w:val="pt-PT" w:eastAsia="pt-PT" w:bidi="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qFormat/>
    <w:rPr>
      <w:rFonts w:ascii="Arial" w:eastAsia="Arial" w:hAnsi="Arial" w:cs="Arial"/>
      <w:lang w:val="pt-PT" w:eastAsia="pt-PT" w:bidi="pt-PT"/>
    </w:rPr>
  </w:style>
  <w:style w:type="character" w:customStyle="1" w:styleId="CabealhoChar">
    <w:name w:val="Cabeçalho Char"/>
    <w:basedOn w:val="Fontepargpadro"/>
    <w:qFormat/>
    <w:rPr>
      <w:rFonts w:ascii="Arial" w:eastAsia="Arial" w:hAnsi="Arial" w:cs="Arial"/>
      <w:lang w:val="pt-PT" w:eastAsia="pt-PT" w:bidi="pt-PT"/>
    </w:rPr>
  </w:style>
  <w:style w:type="character" w:customStyle="1" w:styleId="RodapChar">
    <w:name w:val="Rodapé Char"/>
    <w:basedOn w:val="Fontepargpadro"/>
    <w:qFormat/>
    <w:rPr>
      <w:rFonts w:ascii="Arial" w:eastAsia="Arial" w:hAnsi="Arial" w:cs="Arial"/>
      <w:lang w:val="pt-PT" w:eastAsia="pt-PT" w:bidi="pt-PT"/>
    </w:rPr>
  </w:style>
  <w:style w:type="character" w:customStyle="1" w:styleId="TextodebaloChar">
    <w:name w:val="Texto de balão Char"/>
    <w:basedOn w:val="Fontepargpadro"/>
    <w:qFormat/>
    <w:rPr>
      <w:rFonts w:ascii="Tahoma" w:eastAsia="Arial" w:hAnsi="Tahoma" w:cs="Tahoma"/>
      <w:sz w:val="16"/>
      <w:szCs w:val="16"/>
      <w:lang w:val="pt-PT" w:eastAsia="pt-PT" w:bidi="pt-PT"/>
    </w:rPr>
  </w:style>
  <w:style w:type="character" w:customStyle="1" w:styleId="LinkdaInternet">
    <w:name w:val="Link da Internet"/>
    <w:basedOn w:val="Fontepargpadro"/>
    <w:rPr>
      <w:color w:val="0000FF"/>
      <w:u w:val="single"/>
    </w:rPr>
  </w:style>
  <w:style w:type="character" w:customStyle="1" w:styleId="ListLabel1">
    <w:name w:val="ListLabel 1"/>
    <w:qFormat/>
    <w:rPr>
      <w:lang w:val="pt-PT" w:eastAsia="pt-PT" w:bidi="pt-PT"/>
    </w:rPr>
  </w:style>
  <w:style w:type="character" w:customStyle="1" w:styleId="ListLabel2">
    <w:name w:val="ListLabel 2"/>
    <w:qFormat/>
    <w:rPr>
      <w:lang w:val="pt-PT" w:eastAsia="pt-PT" w:bidi="pt-PT"/>
    </w:rPr>
  </w:style>
  <w:style w:type="character" w:customStyle="1" w:styleId="ListLabel3">
    <w:name w:val="ListLabel 3"/>
    <w:qFormat/>
    <w:rPr>
      <w:lang w:val="pt-PT" w:eastAsia="pt-PT" w:bidi="pt-PT"/>
    </w:rPr>
  </w:style>
  <w:style w:type="character" w:customStyle="1" w:styleId="ListLabel4">
    <w:name w:val="ListLabel 4"/>
    <w:qFormat/>
    <w:rPr>
      <w:lang w:val="pt-PT" w:eastAsia="pt-PT" w:bidi="pt-PT"/>
    </w:rPr>
  </w:style>
  <w:style w:type="character" w:customStyle="1" w:styleId="ListLabel5">
    <w:name w:val="ListLabel 5"/>
    <w:qFormat/>
    <w:rPr>
      <w:lang w:val="pt-PT" w:eastAsia="pt-PT" w:bidi="pt-PT"/>
    </w:rPr>
  </w:style>
  <w:style w:type="character" w:customStyle="1" w:styleId="ListLabel6">
    <w:name w:val="ListLabel 6"/>
    <w:qFormat/>
    <w:rPr>
      <w:rFonts w:eastAsia="Arial" w:cs="Arial"/>
      <w:b/>
      <w:bCs/>
      <w:spacing w:val="-2"/>
      <w:w w:val="100"/>
      <w:sz w:val="24"/>
      <w:szCs w:val="22"/>
      <w:lang w:val="pt-PT" w:eastAsia="pt-PT" w:bidi="pt-PT"/>
    </w:rPr>
  </w:style>
  <w:style w:type="character" w:customStyle="1" w:styleId="ListLabel7">
    <w:name w:val="ListLabel 7"/>
    <w:qFormat/>
    <w:rPr>
      <w:b/>
      <w:bCs/>
      <w:spacing w:val="-2"/>
      <w:w w:val="100"/>
      <w:sz w:val="24"/>
      <w:lang w:val="pt-PT" w:eastAsia="pt-PT" w:bidi="pt-PT"/>
    </w:rPr>
  </w:style>
  <w:style w:type="character" w:customStyle="1" w:styleId="ListLabel8">
    <w:name w:val="ListLabel 8"/>
    <w:qFormat/>
    <w:rPr>
      <w:lang w:val="pt-PT" w:eastAsia="pt-PT" w:bidi="pt-PT"/>
    </w:rPr>
  </w:style>
  <w:style w:type="character" w:customStyle="1" w:styleId="ListLabel9">
    <w:name w:val="ListLabel 9"/>
    <w:qFormat/>
    <w:rPr>
      <w:lang w:val="pt-PT" w:eastAsia="pt-PT" w:bidi="pt-PT"/>
    </w:rPr>
  </w:style>
  <w:style w:type="character" w:customStyle="1" w:styleId="ListLabel10">
    <w:name w:val="ListLabel 10"/>
    <w:qFormat/>
    <w:rPr>
      <w:lang w:val="pt-PT" w:eastAsia="pt-PT" w:bidi="pt-PT"/>
    </w:rPr>
  </w:style>
  <w:style w:type="character" w:customStyle="1" w:styleId="ListLabel11">
    <w:name w:val="ListLabel 11"/>
    <w:qFormat/>
    <w:rPr>
      <w:lang w:val="pt-PT" w:eastAsia="pt-PT" w:bidi="pt-PT"/>
    </w:rPr>
  </w:style>
  <w:style w:type="character" w:customStyle="1" w:styleId="ListLabel12">
    <w:name w:val="ListLabel 12"/>
    <w:qFormat/>
    <w:rPr>
      <w:lang w:val="pt-PT" w:eastAsia="pt-PT" w:bidi="pt-PT"/>
    </w:rPr>
  </w:style>
  <w:style w:type="character" w:customStyle="1" w:styleId="ListLabel13">
    <w:name w:val="ListLabel 13"/>
    <w:qFormat/>
    <w:rPr>
      <w:lang w:val="pt-PT" w:eastAsia="pt-PT" w:bidi="pt-PT"/>
    </w:rPr>
  </w:style>
  <w:style w:type="character" w:customStyle="1" w:styleId="ListLabel14">
    <w:name w:val="ListLabel 14"/>
    <w:qFormat/>
    <w:rPr>
      <w:lang w:val="pt-PT" w:eastAsia="pt-PT" w:bidi="pt-PT"/>
    </w:rPr>
  </w:style>
  <w:style w:type="character" w:customStyle="1" w:styleId="ListLabel15">
    <w:name w:val="ListLabel 15"/>
    <w:qFormat/>
    <w:rPr>
      <w:rFonts w:eastAsia="Arial" w:cs="Arial"/>
      <w:b/>
      <w:bCs/>
      <w:spacing w:val="-2"/>
      <w:w w:val="100"/>
      <w:sz w:val="24"/>
      <w:szCs w:val="22"/>
      <w:lang w:val="pt-PT" w:eastAsia="pt-PT" w:bidi="pt-PT"/>
    </w:rPr>
  </w:style>
  <w:style w:type="character" w:customStyle="1" w:styleId="ListLabel16">
    <w:name w:val="ListLabel 16"/>
    <w:qFormat/>
    <w:rPr>
      <w:rFonts w:eastAsia="Courier New" w:cs="Courier New"/>
      <w:w w:val="100"/>
      <w:sz w:val="24"/>
      <w:szCs w:val="22"/>
      <w:lang w:val="pt-PT" w:eastAsia="pt-PT" w:bidi="pt-PT"/>
    </w:rPr>
  </w:style>
  <w:style w:type="character" w:customStyle="1" w:styleId="ListLabel17">
    <w:name w:val="ListLabel 17"/>
    <w:qFormat/>
    <w:rPr>
      <w:lang w:val="pt-PT" w:eastAsia="pt-PT" w:bidi="pt-PT"/>
    </w:rPr>
  </w:style>
  <w:style w:type="character" w:customStyle="1" w:styleId="ListLabel18">
    <w:name w:val="ListLabel 18"/>
    <w:qFormat/>
    <w:rPr>
      <w:lang w:val="pt-PT" w:eastAsia="pt-PT" w:bidi="pt-PT"/>
    </w:rPr>
  </w:style>
  <w:style w:type="character" w:customStyle="1" w:styleId="ListLabel19">
    <w:name w:val="ListLabel 19"/>
    <w:qFormat/>
    <w:rPr>
      <w:lang w:val="pt-PT" w:eastAsia="pt-PT" w:bidi="pt-PT"/>
    </w:rPr>
  </w:style>
  <w:style w:type="character" w:customStyle="1" w:styleId="ListLabel20">
    <w:name w:val="ListLabel 20"/>
    <w:qFormat/>
    <w:rPr>
      <w:lang w:val="pt-PT" w:eastAsia="pt-PT" w:bidi="pt-PT"/>
    </w:rPr>
  </w:style>
  <w:style w:type="character" w:customStyle="1" w:styleId="ListLabel21">
    <w:name w:val="ListLabel 21"/>
    <w:qFormat/>
    <w:rPr>
      <w:lang w:val="pt-PT" w:eastAsia="pt-PT" w:bidi="pt-PT"/>
    </w:rPr>
  </w:style>
  <w:style w:type="character" w:customStyle="1" w:styleId="ListLabel22">
    <w:name w:val="ListLabel 22"/>
    <w:qFormat/>
    <w:rPr>
      <w:lang w:val="pt-PT" w:eastAsia="pt-PT" w:bidi="pt-PT"/>
    </w:rPr>
  </w:style>
  <w:style w:type="character" w:customStyle="1" w:styleId="ListLabel23">
    <w:name w:val="ListLabel 23"/>
    <w:qFormat/>
    <w:rPr>
      <w:lang w:val="pt-PT" w:eastAsia="pt-PT" w:bidi="pt-PT"/>
    </w:rPr>
  </w:style>
  <w:style w:type="character" w:customStyle="1" w:styleId="ListLabel24">
    <w:name w:val="ListLabel 24"/>
    <w:qFormat/>
    <w:rPr>
      <w:lang w:val="pt-PT" w:eastAsia="pt-PT" w:bidi="pt-PT"/>
    </w:rPr>
  </w:style>
  <w:style w:type="character" w:customStyle="1" w:styleId="ListLabel25">
    <w:name w:val="ListLabel 25"/>
    <w:qFormat/>
    <w:rPr>
      <w:lang w:val="pt-PT" w:eastAsia="pt-PT" w:bidi="pt-PT"/>
    </w:rPr>
  </w:style>
  <w:style w:type="character" w:customStyle="1" w:styleId="ListLabel26">
    <w:name w:val="ListLabel 26"/>
    <w:qFormat/>
    <w:rPr>
      <w:lang w:val="pt-PT" w:eastAsia="pt-PT" w:bidi="pt-PT"/>
    </w:rPr>
  </w:style>
  <w:style w:type="character" w:customStyle="1" w:styleId="ListLabel27">
    <w:name w:val="ListLabel 27"/>
    <w:qFormat/>
    <w:rPr>
      <w:lang w:val="pt-PT" w:eastAsia="pt-PT" w:bidi="pt-PT"/>
    </w:rPr>
  </w:style>
  <w:style w:type="character" w:customStyle="1" w:styleId="ListLabel28">
    <w:name w:val="ListLabel 28"/>
    <w:qFormat/>
    <w:rPr>
      <w:lang w:val="pt-PT" w:eastAsia="pt-PT" w:bidi="pt-PT"/>
    </w:rPr>
  </w:style>
  <w:style w:type="character" w:customStyle="1" w:styleId="ListLabel29">
    <w:name w:val="ListLabel 29"/>
    <w:qFormat/>
    <w:rPr>
      <w:lang w:val="pt-PT" w:eastAsia="pt-PT" w:bidi="pt-PT"/>
    </w:rPr>
  </w:style>
  <w:style w:type="character" w:customStyle="1" w:styleId="ListLabel30">
    <w:name w:val="ListLabel 30"/>
    <w:qFormat/>
    <w:rPr>
      <w:lang w:val="pt-PT" w:eastAsia="pt-PT" w:bidi="pt-PT"/>
    </w:rPr>
  </w:style>
  <w:style w:type="character" w:customStyle="1" w:styleId="ListLabel31">
    <w:name w:val="ListLabel 31"/>
    <w:qFormat/>
    <w:rPr>
      <w:lang w:val="pt-PT" w:eastAsia="pt-PT" w:bidi="pt-PT"/>
    </w:rPr>
  </w:style>
  <w:style w:type="character" w:customStyle="1" w:styleId="ListLabel32">
    <w:name w:val="ListLabel 32"/>
    <w:qFormat/>
    <w:rPr>
      <w:lang w:val="pt-PT" w:eastAsia="pt-PT" w:bidi="pt-PT"/>
    </w:rPr>
  </w:style>
  <w:style w:type="character" w:customStyle="1" w:styleId="ListLabel33">
    <w:name w:val="ListLabel 33"/>
    <w:qFormat/>
    <w:rPr>
      <w:lang w:val="pt-PT" w:eastAsia="pt-PT" w:bidi="pt-PT"/>
    </w:rPr>
  </w:style>
  <w:style w:type="character" w:customStyle="1" w:styleId="ListLabel34">
    <w:name w:val="ListLabel 34"/>
    <w:qFormat/>
    <w:rPr>
      <w:lang w:val="pt-PT" w:eastAsia="pt-PT" w:bidi="pt-PT"/>
    </w:rPr>
  </w:style>
  <w:style w:type="character" w:customStyle="1" w:styleId="ListLabel35">
    <w:name w:val="ListLabel 35"/>
    <w:qFormat/>
    <w:rPr>
      <w:lang w:val="pt-PT" w:eastAsia="pt-PT" w:bidi="pt-PT"/>
    </w:rPr>
  </w:style>
  <w:style w:type="character" w:customStyle="1" w:styleId="ListLabel36">
    <w:name w:val="ListLabel 36"/>
    <w:qFormat/>
    <w:rPr>
      <w:lang w:val="pt-PT" w:eastAsia="pt-PT" w:bidi="pt-PT"/>
    </w:rPr>
  </w:style>
  <w:style w:type="character" w:customStyle="1" w:styleId="ListLabel37">
    <w:name w:val="ListLabel 37"/>
    <w:qFormat/>
    <w:rPr>
      <w:lang w:val="pt-PT" w:eastAsia="pt-PT" w:bidi="pt-PT"/>
    </w:rPr>
  </w:style>
  <w:style w:type="character" w:customStyle="1" w:styleId="ListLabel38">
    <w:name w:val="ListLabel 38"/>
    <w:qFormat/>
    <w:rPr>
      <w:lang w:val="pt-PT" w:eastAsia="pt-PT" w:bidi="pt-PT"/>
    </w:rPr>
  </w:style>
  <w:style w:type="character" w:customStyle="1" w:styleId="ListLabel39">
    <w:name w:val="ListLabel 39"/>
    <w:qFormat/>
    <w:rPr>
      <w:lang w:val="pt-PT" w:eastAsia="pt-PT" w:bidi="pt-PT"/>
    </w:rPr>
  </w:style>
  <w:style w:type="character" w:customStyle="1" w:styleId="ListLabel40">
    <w:name w:val="ListLabel 40"/>
    <w:qFormat/>
    <w:rPr>
      <w:lang w:val="pt-PT" w:eastAsia="pt-PT" w:bidi="pt-PT"/>
    </w:rPr>
  </w:style>
  <w:style w:type="character" w:customStyle="1" w:styleId="ListLabel41">
    <w:name w:val="ListLabel 41"/>
    <w:qFormat/>
    <w:rPr>
      <w:lang w:val="pt-PT" w:eastAsia="pt-PT" w:bidi="pt-PT"/>
    </w:rPr>
  </w:style>
  <w:style w:type="character" w:customStyle="1" w:styleId="ListLabel42">
    <w:name w:val="ListLabel 42"/>
    <w:qFormat/>
    <w:rPr>
      <w:lang w:val="pt-PT" w:eastAsia="pt-PT" w:bidi="pt-PT"/>
    </w:rPr>
  </w:style>
  <w:style w:type="character" w:customStyle="1" w:styleId="ListLabel43">
    <w:name w:val="ListLabel 43"/>
    <w:qFormat/>
    <w:rPr>
      <w:lang w:val="pt-PT" w:eastAsia="pt-PT" w:bidi="pt-PT"/>
    </w:rPr>
  </w:style>
  <w:style w:type="character" w:customStyle="1" w:styleId="ListLabel44">
    <w:name w:val="ListLabel 44"/>
    <w:qFormat/>
    <w:rPr>
      <w:lang w:val="pt-PT" w:eastAsia="pt-PT" w:bidi="pt-PT"/>
    </w:rPr>
  </w:style>
  <w:style w:type="character" w:customStyle="1" w:styleId="ListLabel45">
    <w:name w:val="ListLabel 45"/>
    <w:qFormat/>
    <w:rPr>
      <w:lang w:val="pt-PT" w:eastAsia="pt-PT" w:bidi="pt-PT"/>
    </w:rPr>
  </w:style>
  <w:style w:type="character" w:customStyle="1" w:styleId="ListLabel46">
    <w:name w:val="ListLabel 46"/>
    <w:qFormat/>
    <w:rPr>
      <w:lang w:val="pt-PT" w:eastAsia="pt-PT" w:bidi="pt-PT"/>
    </w:rPr>
  </w:style>
  <w:style w:type="character" w:customStyle="1" w:styleId="ListLabel47">
    <w:name w:val="ListLabel 47"/>
    <w:qFormat/>
    <w:rPr>
      <w:b/>
      <w:spacing w:val="-2"/>
      <w:w w:val="100"/>
      <w:sz w:val="24"/>
      <w:u w:val="thick" w:color="000000"/>
      <w:lang w:val="pt-PT" w:eastAsia="pt-PT" w:bidi="pt-PT"/>
    </w:rPr>
  </w:style>
  <w:style w:type="character" w:customStyle="1" w:styleId="ListLabel48">
    <w:name w:val="ListLabel 48"/>
    <w:qFormat/>
    <w:rPr>
      <w:lang w:val="pt-PT" w:eastAsia="pt-PT" w:bidi="pt-PT"/>
    </w:rPr>
  </w:style>
  <w:style w:type="character" w:customStyle="1" w:styleId="ListLabel49">
    <w:name w:val="ListLabel 49"/>
    <w:qFormat/>
    <w:rPr>
      <w:lang w:val="pt-PT" w:eastAsia="pt-PT" w:bidi="pt-PT"/>
    </w:rPr>
  </w:style>
  <w:style w:type="character" w:customStyle="1" w:styleId="ListLabel50">
    <w:name w:val="ListLabel 50"/>
    <w:qFormat/>
    <w:rPr>
      <w:lang w:val="pt-PT" w:eastAsia="pt-PT" w:bidi="pt-PT"/>
    </w:rPr>
  </w:style>
  <w:style w:type="character" w:customStyle="1" w:styleId="ListLabel51">
    <w:name w:val="ListLabel 51"/>
    <w:qFormat/>
    <w:rPr>
      <w:lang w:val="pt-PT" w:eastAsia="pt-PT" w:bidi="pt-PT"/>
    </w:rPr>
  </w:style>
  <w:style w:type="character" w:customStyle="1" w:styleId="ListLabel52">
    <w:name w:val="ListLabel 52"/>
    <w:qFormat/>
    <w:rPr>
      <w:lang w:val="pt-PT" w:eastAsia="pt-PT" w:bidi="pt-PT"/>
    </w:rPr>
  </w:style>
  <w:style w:type="character" w:customStyle="1" w:styleId="ListLabel53">
    <w:name w:val="ListLabel 53"/>
    <w:qFormat/>
    <w:rPr>
      <w:rFonts w:eastAsia="Arial" w:cs="Arial"/>
      <w:b/>
      <w:bCs/>
      <w:w w:val="100"/>
      <w:sz w:val="24"/>
      <w:szCs w:val="22"/>
      <w:lang w:val="pt-PT" w:eastAsia="pt-PT" w:bidi="pt-PT"/>
    </w:rPr>
  </w:style>
  <w:style w:type="character" w:customStyle="1" w:styleId="ListLabel54">
    <w:name w:val="ListLabel 54"/>
    <w:qFormat/>
    <w:rPr>
      <w:lang w:val="pt-PT" w:eastAsia="pt-PT" w:bidi="pt-PT"/>
    </w:rPr>
  </w:style>
  <w:style w:type="character" w:customStyle="1" w:styleId="ListLabel55">
    <w:name w:val="ListLabel 55"/>
    <w:qFormat/>
    <w:rPr>
      <w:lang w:val="pt-PT" w:eastAsia="pt-PT" w:bidi="pt-PT"/>
    </w:rPr>
  </w:style>
  <w:style w:type="character" w:customStyle="1" w:styleId="ListLabel56">
    <w:name w:val="ListLabel 56"/>
    <w:qFormat/>
    <w:rPr>
      <w:lang w:val="pt-PT" w:eastAsia="pt-PT" w:bidi="pt-PT"/>
    </w:rPr>
  </w:style>
  <w:style w:type="character" w:customStyle="1" w:styleId="ListLabel57">
    <w:name w:val="ListLabel 57"/>
    <w:qFormat/>
    <w:rPr>
      <w:lang w:val="pt-PT" w:eastAsia="pt-PT" w:bidi="pt-PT"/>
    </w:rPr>
  </w:style>
  <w:style w:type="character" w:customStyle="1" w:styleId="ListLabel58">
    <w:name w:val="ListLabel 58"/>
    <w:qFormat/>
    <w:rPr>
      <w:lang w:val="pt-PT" w:eastAsia="pt-PT" w:bidi="pt-PT"/>
    </w:rPr>
  </w:style>
  <w:style w:type="character" w:customStyle="1" w:styleId="ListLabel59">
    <w:name w:val="ListLabel 59"/>
    <w:qFormat/>
    <w:rPr>
      <w:lang w:val="pt-PT" w:eastAsia="pt-PT" w:bidi="pt-PT"/>
    </w:rPr>
  </w:style>
  <w:style w:type="character" w:customStyle="1" w:styleId="ListLabel60">
    <w:name w:val="ListLabel 60"/>
    <w:qFormat/>
    <w:rPr>
      <w:lang w:val="pt-PT" w:eastAsia="pt-PT" w:bidi="pt-PT"/>
    </w:rPr>
  </w:style>
  <w:style w:type="character" w:customStyle="1" w:styleId="ListLabel61">
    <w:name w:val="ListLabel 61"/>
    <w:qFormat/>
    <w:rPr>
      <w:lang w:val="pt-PT" w:eastAsia="pt-PT" w:bidi="pt-PT"/>
    </w:rPr>
  </w:style>
  <w:style w:type="character" w:customStyle="1" w:styleId="ListLabel62">
    <w:name w:val="ListLabel 62"/>
    <w:qFormat/>
    <w:rPr>
      <w:rFonts w:eastAsia="Arial" w:cs="Arial"/>
      <w:color w:val="00000A"/>
      <w:w w:val="100"/>
      <w:sz w:val="24"/>
      <w:szCs w:val="22"/>
      <w:lang w:val="pt-PT" w:eastAsia="pt-PT" w:bidi="pt-PT"/>
    </w:rPr>
  </w:style>
  <w:style w:type="character" w:customStyle="1" w:styleId="ListLabel63">
    <w:name w:val="ListLabel 63"/>
    <w:qFormat/>
    <w:rPr>
      <w:lang w:val="pt-PT" w:eastAsia="pt-PT" w:bidi="pt-PT"/>
    </w:rPr>
  </w:style>
  <w:style w:type="character" w:customStyle="1" w:styleId="ListLabel64">
    <w:name w:val="ListLabel 64"/>
    <w:qFormat/>
    <w:rPr>
      <w:lang w:val="pt-PT" w:eastAsia="pt-PT" w:bidi="pt-PT"/>
    </w:rPr>
  </w:style>
  <w:style w:type="character" w:customStyle="1" w:styleId="ListLabel65">
    <w:name w:val="ListLabel 65"/>
    <w:qFormat/>
    <w:rPr>
      <w:lang w:val="pt-PT" w:eastAsia="pt-PT" w:bidi="pt-PT"/>
    </w:rPr>
  </w:style>
  <w:style w:type="character" w:customStyle="1" w:styleId="ListLabel66">
    <w:name w:val="ListLabel 66"/>
    <w:qFormat/>
    <w:rPr>
      <w:lang w:val="pt-PT" w:eastAsia="pt-PT" w:bidi="pt-PT"/>
    </w:rPr>
  </w:style>
  <w:style w:type="character" w:customStyle="1" w:styleId="ListLabel67">
    <w:name w:val="ListLabel 67"/>
    <w:qFormat/>
    <w:rPr>
      <w:lang w:val="pt-PT" w:eastAsia="pt-PT" w:bidi="pt-PT"/>
    </w:rPr>
  </w:style>
  <w:style w:type="character" w:customStyle="1" w:styleId="ListLabel68">
    <w:name w:val="ListLabel 68"/>
    <w:qFormat/>
    <w:rPr>
      <w:lang w:val="pt-PT" w:eastAsia="pt-PT" w:bidi="pt-PT"/>
    </w:rPr>
  </w:style>
  <w:style w:type="character" w:customStyle="1" w:styleId="ListLabel69">
    <w:name w:val="ListLabel 69"/>
    <w:qFormat/>
    <w:rPr>
      <w:lang w:val="pt-PT" w:eastAsia="pt-PT" w:bidi="pt-PT"/>
    </w:rPr>
  </w:style>
  <w:style w:type="character" w:customStyle="1" w:styleId="ListLabel70">
    <w:name w:val="ListLabel 70"/>
    <w:qFormat/>
    <w:rPr>
      <w:lang w:val="pt-PT" w:eastAsia="pt-PT" w:bidi="pt-PT"/>
    </w:rPr>
  </w:style>
  <w:style w:type="character" w:customStyle="1" w:styleId="ListLabel71">
    <w:name w:val="ListLabel 71"/>
    <w:qFormat/>
    <w:rPr>
      <w:lang w:val="pt-PT" w:eastAsia="pt-PT" w:bidi="pt-PT"/>
    </w:rPr>
  </w:style>
  <w:style w:type="character" w:customStyle="1" w:styleId="ListLabel72">
    <w:name w:val="ListLabel 72"/>
    <w:qFormat/>
    <w:rPr>
      <w:lang w:val="pt-PT" w:eastAsia="pt-PT" w:bidi="pt-PT"/>
    </w:rPr>
  </w:style>
  <w:style w:type="character" w:customStyle="1" w:styleId="ListLabel73">
    <w:name w:val="ListLabel 73"/>
    <w:qFormat/>
    <w:rPr>
      <w:lang w:val="pt-PT" w:eastAsia="pt-PT" w:bidi="pt-PT"/>
    </w:rPr>
  </w:style>
  <w:style w:type="character" w:customStyle="1" w:styleId="ListLabel74">
    <w:name w:val="ListLabel 74"/>
    <w:qFormat/>
    <w:rPr>
      <w:lang w:val="pt-PT" w:eastAsia="pt-PT" w:bidi="pt-PT"/>
    </w:rPr>
  </w:style>
  <w:style w:type="character" w:customStyle="1" w:styleId="ListLabel75">
    <w:name w:val="ListLabel 75"/>
    <w:qFormat/>
    <w:rPr>
      <w:lang w:val="pt-PT" w:eastAsia="pt-PT" w:bidi="pt-PT"/>
    </w:rPr>
  </w:style>
  <w:style w:type="character" w:customStyle="1" w:styleId="ListLabel76">
    <w:name w:val="ListLabel 76"/>
    <w:qFormat/>
    <w:rPr>
      <w:lang w:val="pt-PT" w:eastAsia="pt-PT" w:bidi="pt-PT"/>
    </w:rPr>
  </w:style>
  <w:style w:type="character" w:customStyle="1" w:styleId="ListLabel77">
    <w:name w:val="ListLabel 77"/>
    <w:qFormat/>
    <w:rPr>
      <w:lang w:val="pt-PT" w:eastAsia="pt-PT" w:bidi="pt-PT"/>
    </w:rPr>
  </w:style>
  <w:style w:type="character" w:customStyle="1" w:styleId="ListLabel78">
    <w:name w:val="ListLabel 78"/>
    <w:qFormat/>
    <w:rPr>
      <w:rFonts w:eastAsia="Arial" w:cs="Arial"/>
      <w:spacing w:val="-2"/>
      <w:w w:val="100"/>
      <w:sz w:val="24"/>
      <w:szCs w:val="22"/>
      <w:lang w:val="pt-PT" w:eastAsia="pt-PT" w:bidi="pt-PT"/>
    </w:rPr>
  </w:style>
  <w:style w:type="character" w:customStyle="1" w:styleId="ListLabel79">
    <w:name w:val="ListLabel 79"/>
    <w:qFormat/>
    <w:rPr>
      <w:lang w:val="pt-PT" w:eastAsia="pt-PT" w:bidi="pt-PT"/>
    </w:rPr>
  </w:style>
  <w:style w:type="character" w:customStyle="1" w:styleId="ListLabel80">
    <w:name w:val="ListLabel 80"/>
    <w:qFormat/>
    <w:rPr>
      <w:lang w:val="pt-PT" w:eastAsia="pt-PT" w:bidi="pt-PT"/>
    </w:rPr>
  </w:style>
  <w:style w:type="character" w:customStyle="1" w:styleId="ListLabel81">
    <w:name w:val="ListLabel 81"/>
    <w:qFormat/>
    <w:rPr>
      <w:lang w:val="pt-PT" w:eastAsia="pt-PT" w:bidi="pt-PT"/>
    </w:rPr>
  </w:style>
  <w:style w:type="character" w:customStyle="1" w:styleId="ListLabel82">
    <w:name w:val="ListLabel 82"/>
    <w:qFormat/>
    <w:rPr>
      <w:lang w:val="pt-PT" w:eastAsia="pt-PT" w:bidi="pt-PT"/>
    </w:rPr>
  </w:style>
  <w:style w:type="character" w:customStyle="1" w:styleId="ListLabel83">
    <w:name w:val="ListLabel 83"/>
    <w:qFormat/>
    <w:rPr>
      <w:lang w:val="pt-PT" w:eastAsia="pt-PT" w:bidi="pt-PT"/>
    </w:rPr>
  </w:style>
  <w:style w:type="character" w:customStyle="1" w:styleId="ListLabel84">
    <w:name w:val="ListLabel 84"/>
    <w:qFormat/>
    <w:rPr>
      <w:lang w:val="pt-PT" w:eastAsia="pt-PT" w:bidi="pt-PT"/>
    </w:rPr>
  </w:style>
  <w:style w:type="character" w:customStyle="1" w:styleId="ListLabel85">
    <w:name w:val="ListLabel 85"/>
    <w:qFormat/>
    <w:rPr>
      <w:lang w:val="pt-PT" w:eastAsia="pt-PT" w:bidi="pt-PT"/>
    </w:rPr>
  </w:style>
  <w:style w:type="character" w:customStyle="1" w:styleId="ListLabel86">
    <w:name w:val="ListLabel 86"/>
    <w:qFormat/>
    <w:rPr>
      <w:lang w:val="pt-PT" w:eastAsia="pt-PT" w:bidi="pt-PT"/>
    </w:rPr>
  </w:style>
  <w:style w:type="character" w:customStyle="1" w:styleId="ListLabel87">
    <w:name w:val="ListLabel 87"/>
    <w:qFormat/>
    <w:rPr>
      <w:rFonts w:eastAsia="Arial" w:cs="Arial"/>
      <w:spacing w:val="-2"/>
      <w:w w:val="100"/>
      <w:sz w:val="24"/>
      <w:szCs w:val="22"/>
      <w:lang w:val="pt-PT" w:eastAsia="pt-PT" w:bidi="pt-PT"/>
    </w:rPr>
  </w:style>
  <w:style w:type="character" w:customStyle="1" w:styleId="ListLabel88">
    <w:name w:val="ListLabel 88"/>
    <w:qFormat/>
    <w:rPr>
      <w:lang w:val="pt-PT" w:eastAsia="pt-PT" w:bidi="pt-PT"/>
    </w:rPr>
  </w:style>
  <w:style w:type="character" w:customStyle="1" w:styleId="ListLabel89">
    <w:name w:val="ListLabel 89"/>
    <w:qFormat/>
    <w:rPr>
      <w:lang w:val="pt-PT" w:eastAsia="pt-PT" w:bidi="pt-PT"/>
    </w:rPr>
  </w:style>
  <w:style w:type="character" w:customStyle="1" w:styleId="ListLabel90">
    <w:name w:val="ListLabel 90"/>
    <w:qFormat/>
    <w:rPr>
      <w:lang w:val="pt-PT" w:eastAsia="pt-PT" w:bidi="pt-PT"/>
    </w:rPr>
  </w:style>
  <w:style w:type="character" w:customStyle="1" w:styleId="ListLabel91">
    <w:name w:val="ListLabel 91"/>
    <w:qFormat/>
    <w:rPr>
      <w:lang w:val="pt-PT" w:eastAsia="pt-PT" w:bidi="pt-PT"/>
    </w:rPr>
  </w:style>
  <w:style w:type="character" w:customStyle="1" w:styleId="ListLabel92">
    <w:name w:val="ListLabel 92"/>
    <w:qFormat/>
    <w:rPr>
      <w:lang w:val="pt-PT" w:eastAsia="pt-PT" w:bidi="pt-PT"/>
    </w:rPr>
  </w:style>
  <w:style w:type="character" w:customStyle="1" w:styleId="ListLabel93">
    <w:name w:val="ListLabel 93"/>
    <w:qFormat/>
    <w:rPr>
      <w:lang w:val="pt-PT" w:eastAsia="pt-PT" w:bidi="pt-PT"/>
    </w:rPr>
  </w:style>
  <w:style w:type="character" w:customStyle="1" w:styleId="ListLabel94">
    <w:name w:val="ListLabel 94"/>
    <w:qFormat/>
    <w:rPr>
      <w:lang w:val="pt-PT" w:eastAsia="pt-PT" w:bidi="pt-PT"/>
    </w:rPr>
  </w:style>
  <w:style w:type="character" w:customStyle="1" w:styleId="ListLabel95">
    <w:name w:val="ListLabel 95"/>
    <w:qFormat/>
    <w:rPr>
      <w:lang w:val="pt-PT" w:eastAsia="pt-PT" w:bidi="pt-PT"/>
    </w:rPr>
  </w:style>
  <w:style w:type="character" w:customStyle="1" w:styleId="ListLabel96">
    <w:name w:val="ListLabel 96"/>
    <w:qFormat/>
    <w:rPr>
      <w:rFonts w:eastAsia="Arial" w:cs="Arial"/>
      <w:spacing w:val="-2"/>
      <w:w w:val="100"/>
      <w:sz w:val="24"/>
      <w:szCs w:val="22"/>
      <w:lang w:val="pt-PT" w:eastAsia="pt-PT" w:bidi="pt-PT"/>
    </w:rPr>
  </w:style>
  <w:style w:type="character" w:customStyle="1" w:styleId="ListLabel97">
    <w:name w:val="ListLabel 97"/>
    <w:qFormat/>
    <w:rPr>
      <w:lang w:val="pt-PT" w:eastAsia="pt-PT" w:bidi="pt-PT"/>
    </w:rPr>
  </w:style>
  <w:style w:type="character" w:customStyle="1" w:styleId="ListLabel98">
    <w:name w:val="ListLabel 98"/>
    <w:qFormat/>
    <w:rPr>
      <w:lang w:val="pt-PT" w:eastAsia="pt-PT" w:bidi="pt-PT"/>
    </w:rPr>
  </w:style>
  <w:style w:type="character" w:customStyle="1" w:styleId="ListLabel99">
    <w:name w:val="ListLabel 99"/>
    <w:qFormat/>
    <w:rPr>
      <w:lang w:val="pt-PT" w:eastAsia="pt-PT" w:bidi="pt-PT"/>
    </w:rPr>
  </w:style>
  <w:style w:type="character" w:customStyle="1" w:styleId="ListLabel100">
    <w:name w:val="ListLabel 100"/>
    <w:qFormat/>
    <w:rPr>
      <w:lang w:val="pt-PT" w:eastAsia="pt-PT" w:bidi="pt-PT"/>
    </w:rPr>
  </w:style>
  <w:style w:type="character" w:customStyle="1" w:styleId="ListLabel101">
    <w:name w:val="ListLabel 101"/>
    <w:qFormat/>
    <w:rPr>
      <w:lang w:val="pt-PT" w:eastAsia="pt-PT" w:bidi="pt-PT"/>
    </w:rPr>
  </w:style>
  <w:style w:type="character" w:customStyle="1" w:styleId="ListLabel102">
    <w:name w:val="ListLabel 102"/>
    <w:qFormat/>
    <w:rPr>
      <w:lang w:val="pt-PT" w:eastAsia="pt-PT" w:bidi="pt-PT"/>
    </w:rPr>
  </w:style>
  <w:style w:type="character" w:customStyle="1" w:styleId="ListLabel103">
    <w:name w:val="ListLabel 103"/>
    <w:qFormat/>
    <w:rPr>
      <w:lang w:val="pt-PT" w:eastAsia="pt-PT" w:bidi="pt-PT"/>
    </w:rPr>
  </w:style>
  <w:style w:type="character" w:customStyle="1" w:styleId="ListLabel104">
    <w:name w:val="ListLabel 104"/>
    <w:qFormat/>
    <w:rPr>
      <w:lang w:val="pt-PT" w:eastAsia="pt-PT" w:bidi="pt-PT"/>
    </w:rPr>
  </w:style>
  <w:style w:type="character" w:customStyle="1" w:styleId="ListLabel105">
    <w:name w:val="ListLabel 105"/>
    <w:qFormat/>
    <w:rPr>
      <w:rFonts w:eastAsia="Arial" w:cs="Arial"/>
      <w:spacing w:val="-2"/>
      <w:w w:val="100"/>
      <w:sz w:val="24"/>
      <w:szCs w:val="22"/>
      <w:lang w:val="pt-PT" w:eastAsia="pt-PT" w:bidi="pt-PT"/>
    </w:rPr>
  </w:style>
  <w:style w:type="character" w:customStyle="1" w:styleId="ListLabel106">
    <w:name w:val="ListLabel 106"/>
    <w:qFormat/>
    <w:rPr>
      <w:lang w:val="pt-PT" w:eastAsia="pt-PT" w:bidi="pt-PT"/>
    </w:rPr>
  </w:style>
  <w:style w:type="character" w:customStyle="1" w:styleId="ListLabel107">
    <w:name w:val="ListLabel 107"/>
    <w:qFormat/>
    <w:rPr>
      <w:lang w:val="pt-PT" w:eastAsia="pt-PT" w:bidi="pt-PT"/>
    </w:rPr>
  </w:style>
  <w:style w:type="character" w:customStyle="1" w:styleId="ListLabel108">
    <w:name w:val="ListLabel 108"/>
    <w:qFormat/>
    <w:rPr>
      <w:lang w:val="pt-PT" w:eastAsia="pt-PT" w:bidi="pt-PT"/>
    </w:rPr>
  </w:style>
  <w:style w:type="character" w:customStyle="1" w:styleId="ListLabel109">
    <w:name w:val="ListLabel 109"/>
    <w:qFormat/>
    <w:rPr>
      <w:lang w:val="pt-PT" w:eastAsia="pt-PT" w:bidi="pt-PT"/>
    </w:rPr>
  </w:style>
  <w:style w:type="character" w:customStyle="1" w:styleId="ListLabel110">
    <w:name w:val="ListLabel 110"/>
    <w:qFormat/>
    <w:rPr>
      <w:lang w:val="pt-PT" w:eastAsia="pt-PT" w:bidi="pt-PT"/>
    </w:rPr>
  </w:style>
  <w:style w:type="character" w:customStyle="1" w:styleId="ListLabel111">
    <w:name w:val="ListLabel 111"/>
    <w:qFormat/>
    <w:rPr>
      <w:lang w:val="pt-PT" w:eastAsia="pt-PT" w:bidi="pt-PT"/>
    </w:rPr>
  </w:style>
  <w:style w:type="character" w:customStyle="1" w:styleId="ListLabel112">
    <w:name w:val="ListLabel 112"/>
    <w:qFormat/>
    <w:rPr>
      <w:lang w:val="pt-PT" w:eastAsia="pt-PT" w:bidi="pt-PT"/>
    </w:rPr>
  </w:style>
  <w:style w:type="character" w:customStyle="1" w:styleId="ListLabel113">
    <w:name w:val="ListLabel 113"/>
    <w:qFormat/>
    <w:rPr>
      <w:lang w:val="pt-PT" w:eastAsia="pt-PT" w:bidi="pt-PT"/>
    </w:rPr>
  </w:style>
  <w:style w:type="character" w:customStyle="1" w:styleId="ListLabel114">
    <w:name w:val="ListLabel 114"/>
    <w:qFormat/>
    <w:rPr>
      <w:rFonts w:eastAsia="Arial" w:cs="Arial"/>
      <w:spacing w:val="-2"/>
      <w:w w:val="100"/>
      <w:sz w:val="24"/>
      <w:szCs w:val="22"/>
      <w:lang w:val="pt-PT" w:eastAsia="pt-PT" w:bidi="pt-PT"/>
    </w:rPr>
  </w:style>
  <w:style w:type="character" w:customStyle="1" w:styleId="ListLabel115">
    <w:name w:val="ListLabel 115"/>
    <w:qFormat/>
    <w:rPr>
      <w:lang w:val="pt-PT" w:eastAsia="pt-PT" w:bidi="pt-PT"/>
    </w:rPr>
  </w:style>
  <w:style w:type="character" w:customStyle="1" w:styleId="ListLabel116">
    <w:name w:val="ListLabel 116"/>
    <w:qFormat/>
    <w:rPr>
      <w:lang w:val="pt-PT" w:eastAsia="pt-PT" w:bidi="pt-PT"/>
    </w:rPr>
  </w:style>
  <w:style w:type="character" w:customStyle="1" w:styleId="ListLabel117">
    <w:name w:val="ListLabel 117"/>
    <w:qFormat/>
    <w:rPr>
      <w:lang w:val="pt-PT" w:eastAsia="pt-PT" w:bidi="pt-PT"/>
    </w:rPr>
  </w:style>
  <w:style w:type="character" w:customStyle="1" w:styleId="ListLabel118">
    <w:name w:val="ListLabel 118"/>
    <w:qFormat/>
    <w:rPr>
      <w:lang w:val="pt-PT" w:eastAsia="pt-PT" w:bidi="pt-PT"/>
    </w:rPr>
  </w:style>
  <w:style w:type="character" w:customStyle="1" w:styleId="ListLabel119">
    <w:name w:val="ListLabel 119"/>
    <w:qFormat/>
    <w:rPr>
      <w:lang w:val="pt-PT" w:eastAsia="pt-PT" w:bidi="pt-PT"/>
    </w:rPr>
  </w:style>
  <w:style w:type="character" w:customStyle="1" w:styleId="ListLabel120">
    <w:name w:val="ListLabel 120"/>
    <w:qFormat/>
    <w:rPr>
      <w:lang w:val="pt-PT" w:eastAsia="pt-PT" w:bidi="pt-PT"/>
    </w:rPr>
  </w:style>
  <w:style w:type="character" w:customStyle="1" w:styleId="ListLabel121">
    <w:name w:val="ListLabel 121"/>
    <w:qFormat/>
    <w:rPr>
      <w:lang w:val="pt-PT" w:eastAsia="pt-PT" w:bidi="pt-PT"/>
    </w:rPr>
  </w:style>
  <w:style w:type="character" w:customStyle="1" w:styleId="ListLabel122">
    <w:name w:val="ListLabel 122"/>
    <w:qFormat/>
    <w:rPr>
      <w:lang w:val="pt-PT" w:eastAsia="pt-PT" w:bidi="pt-PT"/>
    </w:rPr>
  </w:style>
  <w:style w:type="character" w:customStyle="1" w:styleId="ListLabel123">
    <w:name w:val="ListLabel 123"/>
    <w:qFormat/>
    <w:rPr>
      <w:rFonts w:eastAsia="Arial" w:cs="Arial"/>
      <w:spacing w:val="-2"/>
      <w:w w:val="100"/>
      <w:sz w:val="24"/>
      <w:szCs w:val="22"/>
      <w:lang w:val="pt-PT" w:eastAsia="pt-PT" w:bidi="pt-PT"/>
    </w:rPr>
  </w:style>
  <w:style w:type="character" w:customStyle="1" w:styleId="ListLabel124">
    <w:name w:val="ListLabel 124"/>
    <w:qFormat/>
    <w:rPr>
      <w:lang w:val="pt-PT" w:eastAsia="pt-PT" w:bidi="pt-PT"/>
    </w:rPr>
  </w:style>
  <w:style w:type="character" w:customStyle="1" w:styleId="ListLabel125">
    <w:name w:val="ListLabel 125"/>
    <w:qFormat/>
    <w:rPr>
      <w:lang w:val="pt-PT" w:eastAsia="pt-PT" w:bidi="pt-PT"/>
    </w:rPr>
  </w:style>
  <w:style w:type="character" w:customStyle="1" w:styleId="ListLabel126">
    <w:name w:val="ListLabel 126"/>
    <w:qFormat/>
    <w:rPr>
      <w:lang w:val="pt-PT" w:eastAsia="pt-PT" w:bidi="pt-PT"/>
    </w:rPr>
  </w:style>
  <w:style w:type="character" w:customStyle="1" w:styleId="ListLabel127">
    <w:name w:val="ListLabel 127"/>
    <w:qFormat/>
    <w:rPr>
      <w:lang w:val="pt-PT" w:eastAsia="pt-PT" w:bidi="pt-PT"/>
    </w:rPr>
  </w:style>
  <w:style w:type="character" w:customStyle="1" w:styleId="ListLabel128">
    <w:name w:val="ListLabel 128"/>
    <w:qFormat/>
    <w:rPr>
      <w:lang w:val="pt-PT" w:eastAsia="pt-PT" w:bidi="pt-PT"/>
    </w:rPr>
  </w:style>
  <w:style w:type="character" w:customStyle="1" w:styleId="ListLabel129">
    <w:name w:val="ListLabel 129"/>
    <w:qFormat/>
    <w:rPr>
      <w:lang w:val="pt-PT" w:eastAsia="pt-PT" w:bidi="pt-PT"/>
    </w:rPr>
  </w:style>
  <w:style w:type="character" w:customStyle="1" w:styleId="ListLabel130">
    <w:name w:val="ListLabel 130"/>
    <w:qFormat/>
    <w:rPr>
      <w:lang w:val="pt-PT" w:eastAsia="pt-PT" w:bidi="pt-PT"/>
    </w:rPr>
  </w:style>
  <w:style w:type="character" w:customStyle="1" w:styleId="ListLabel131">
    <w:name w:val="ListLabel 131"/>
    <w:qFormat/>
    <w:rPr>
      <w:lang w:val="pt-PT" w:eastAsia="pt-PT" w:bidi="pt-PT"/>
    </w:rPr>
  </w:style>
  <w:style w:type="character" w:customStyle="1" w:styleId="ListLabel132">
    <w:name w:val="ListLabel 132"/>
    <w:qFormat/>
    <w:rPr>
      <w:rFonts w:eastAsia="Arial" w:cs="Arial"/>
      <w:spacing w:val="-2"/>
      <w:w w:val="100"/>
      <w:sz w:val="24"/>
      <w:szCs w:val="22"/>
      <w:lang w:val="pt-PT" w:eastAsia="pt-PT" w:bidi="pt-PT"/>
    </w:rPr>
  </w:style>
  <w:style w:type="character" w:customStyle="1" w:styleId="ListLabel133">
    <w:name w:val="ListLabel 133"/>
    <w:qFormat/>
    <w:rPr>
      <w:lang w:val="pt-PT" w:eastAsia="pt-PT" w:bidi="pt-PT"/>
    </w:rPr>
  </w:style>
  <w:style w:type="character" w:customStyle="1" w:styleId="ListLabel134">
    <w:name w:val="ListLabel 134"/>
    <w:qFormat/>
    <w:rPr>
      <w:lang w:val="pt-PT" w:eastAsia="pt-PT" w:bidi="pt-PT"/>
    </w:rPr>
  </w:style>
  <w:style w:type="character" w:customStyle="1" w:styleId="ListLabel135">
    <w:name w:val="ListLabel 135"/>
    <w:qFormat/>
    <w:rPr>
      <w:lang w:val="pt-PT" w:eastAsia="pt-PT" w:bidi="pt-PT"/>
    </w:rPr>
  </w:style>
  <w:style w:type="character" w:customStyle="1" w:styleId="ListLabel136">
    <w:name w:val="ListLabel 136"/>
    <w:qFormat/>
    <w:rPr>
      <w:lang w:val="pt-PT" w:eastAsia="pt-PT" w:bidi="pt-PT"/>
    </w:rPr>
  </w:style>
  <w:style w:type="character" w:customStyle="1" w:styleId="ListLabel137">
    <w:name w:val="ListLabel 137"/>
    <w:qFormat/>
    <w:rPr>
      <w:lang w:val="pt-PT" w:eastAsia="pt-PT" w:bidi="pt-PT"/>
    </w:rPr>
  </w:style>
  <w:style w:type="character" w:customStyle="1" w:styleId="ListLabel138">
    <w:name w:val="ListLabel 138"/>
    <w:qFormat/>
    <w:rPr>
      <w:lang w:val="pt-PT" w:eastAsia="pt-PT" w:bidi="pt-PT"/>
    </w:rPr>
  </w:style>
  <w:style w:type="character" w:customStyle="1" w:styleId="ListLabel139">
    <w:name w:val="ListLabel 139"/>
    <w:qFormat/>
    <w:rPr>
      <w:lang w:val="pt-PT" w:eastAsia="pt-PT" w:bidi="pt-PT"/>
    </w:rPr>
  </w:style>
  <w:style w:type="character" w:customStyle="1" w:styleId="ListLabel140">
    <w:name w:val="ListLabel 140"/>
    <w:qFormat/>
    <w:rPr>
      <w:lang w:val="pt-PT" w:eastAsia="pt-PT" w:bidi="pt-PT"/>
    </w:rPr>
  </w:style>
  <w:style w:type="character" w:customStyle="1" w:styleId="ListLabel141">
    <w:name w:val="ListLabel 141"/>
    <w:qFormat/>
    <w:rPr>
      <w:rFonts w:eastAsia="Arial" w:cs="Arial"/>
      <w:color w:val="00000A"/>
      <w:spacing w:val="-2"/>
      <w:w w:val="100"/>
      <w:sz w:val="24"/>
      <w:szCs w:val="22"/>
      <w:lang w:val="pt-PT" w:eastAsia="pt-PT" w:bidi="pt-PT"/>
    </w:rPr>
  </w:style>
  <w:style w:type="character" w:customStyle="1" w:styleId="ListLabel142">
    <w:name w:val="ListLabel 142"/>
    <w:qFormat/>
    <w:rPr>
      <w:lang w:val="pt-PT" w:eastAsia="pt-PT" w:bidi="pt-PT"/>
    </w:rPr>
  </w:style>
  <w:style w:type="character" w:customStyle="1" w:styleId="ListLabel143">
    <w:name w:val="ListLabel 143"/>
    <w:qFormat/>
    <w:rPr>
      <w:lang w:val="pt-PT" w:eastAsia="pt-PT" w:bidi="pt-PT"/>
    </w:rPr>
  </w:style>
  <w:style w:type="character" w:customStyle="1" w:styleId="ListLabel144">
    <w:name w:val="ListLabel 144"/>
    <w:qFormat/>
    <w:rPr>
      <w:lang w:val="pt-PT" w:eastAsia="pt-PT" w:bidi="pt-PT"/>
    </w:rPr>
  </w:style>
  <w:style w:type="character" w:customStyle="1" w:styleId="ListLabel145">
    <w:name w:val="ListLabel 145"/>
    <w:qFormat/>
    <w:rPr>
      <w:lang w:val="pt-PT" w:eastAsia="pt-PT" w:bidi="pt-PT"/>
    </w:rPr>
  </w:style>
  <w:style w:type="character" w:customStyle="1" w:styleId="ListLabel146">
    <w:name w:val="ListLabel 146"/>
    <w:qFormat/>
    <w:rPr>
      <w:lang w:val="pt-PT" w:eastAsia="pt-PT" w:bidi="pt-PT"/>
    </w:rPr>
  </w:style>
  <w:style w:type="character" w:customStyle="1" w:styleId="ListLabel147">
    <w:name w:val="ListLabel 147"/>
    <w:qFormat/>
    <w:rPr>
      <w:lang w:val="pt-PT" w:eastAsia="pt-PT" w:bidi="pt-PT"/>
    </w:rPr>
  </w:style>
  <w:style w:type="character" w:customStyle="1" w:styleId="ListLabel148">
    <w:name w:val="ListLabel 148"/>
    <w:qFormat/>
    <w:rPr>
      <w:lang w:val="pt-PT" w:eastAsia="pt-PT" w:bidi="pt-PT"/>
    </w:rPr>
  </w:style>
  <w:style w:type="character" w:customStyle="1" w:styleId="ListLabel149">
    <w:name w:val="ListLabel 149"/>
    <w:qFormat/>
    <w:rPr>
      <w:lang w:val="pt-PT" w:eastAsia="pt-PT" w:bidi="pt-PT"/>
    </w:rPr>
  </w:style>
  <w:style w:type="character" w:customStyle="1" w:styleId="ListLabel150">
    <w:name w:val="ListLabel 150"/>
    <w:qFormat/>
    <w:rPr>
      <w:b/>
      <w:bCs/>
      <w:spacing w:val="-2"/>
      <w:w w:val="100"/>
      <w:sz w:val="24"/>
      <w:szCs w:val="22"/>
      <w:lang w:val="pt-PT" w:eastAsia="pt-PT" w:bidi="pt-PT"/>
    </w:rPr>
  </w:style>
  <w:style w:type="character" w:customStyle="1" w:styleId="ListLabel151">
    <w:name w:val="ListLabel 151"/>
    <w:qFormat/>
    <w:rPr>
      <w:w w:val="100"/>
      <w:lang w:val="pt-PT" w:eastAsia="pt-PT" w:bidi="pt-PT"/>
    </w:rPr>
  </w:style>
  <w:style w:type="character" w:customStyle="1" w:styleId="ListLabel152">
    <w:name w:val="ListLabel 152"/>
    <w:qFormat/>
    <w:rPr>
      <w:lang w:val="pt-PT" w:eastAsia="pt-PT" w:bidi="pt-PT"/>
    </w:rPr>
  </w:style>
  <w:style w:type="character" w:customStyle="1" w:styleId="ListLabel153">
    <w:name w:val="ListLabel 153"/>
    <w:qFormat/>
    <w:rPr>
      <w:lang w:val="pt-PT" w:eastAsia="pt-PT" w:bidi="pt-PT"/>
    </w:rPr>
  </w:style>
  <w:style w:type="character" w:customStyle="1" w:styleId="ListLabel154">
    <w:name w:val="ListLabel 154"/>
    <w:qFormat/>
    <w:rPr>
      <w:lang w:val="pt-PT" w:eastAsia="pt-PT" w:bidi="pt-PT"/>
    </w:rPr>
  </w:style>
  <w:style w:type="character" w:customStyle="1" w:styleId="ListLabel155">
    <w:name w:val="ListLabel 155"/>
    <w:qFormat/>
    <w:rPr>
      <w:lang w:val="pt-PT" w:eastAsia="pt-PT" w:bidi="pt-PT"/>
    </w:rPr>
  </w:style>
  <w:style w:type="character" w:customStyle="1" w:styleId="ListLabel156">
    <w:name w:val="ListLabel 156"/>
    <w:qFormat/>
    <w:rPr>
      <w:lang w:val="pt-PT" w:eastAsia="pt-PT" w:bidi="pt-PT"/>
    </w:rPr>
  </w:style>
  <w:style w:type="character" w:customStyle="1" w:styleId="ListLabel157">
    <w:name w:val="ListLabel 157"/>
    <w:qFormat/>
    <w:rPr>
      <w:lang w:val="pt-PT" w:eastAsia="pt-PT" w:bidi="pt-PT"/>
    </w:rPr>
  </w:style>
  <w:style w:type="character" w:customStyle="1" w:styleId="ListLabel158">
    <w:name w:val="ListLabel 158"/>
    <w:qFormat/>
    <w:rPr>
      <w:lang w:val="pt-PT" w:eastAsia="pt-PT" w:bidi="pt-PT"/>
    </w:rPr>
  </w:style>
  <w:style w:type="character" w:customStyle="1" w:styleId="ListLabel159">
    <w:name w:val="ListLabel 159"/>
    <w:qFormat/>
    <w:rPr>
      <w:lang w:val="pt-PT" w:eastAsia="pt-PT" w:bidi="pt-PT"/>
    </w:rPr>
  </w:style>
  <w:style w:type="character" w:customStyle="1" w:styleId="ListLabel160">
    <w:name w:val="ListLabel 160"/>
    <w:qFormat/>
    <w:rPr>
      <w:lang w:val="pt-PT" w:eastAsia="pt-PT" w:bidi="pt-PT"/>
    </w:rPr>
  </w:style>
  <w:style w:type="character" w:customStyle="1" w:styleId="ListLabel161">
    <w:name w:val="ListLabel 161"/>
    <w:qFormat/>
    <w:rPr>
      <w:lang w:val="pt-PT" w:eastAsia="pt-PT" w:bidi="pt-PT"/>
    </w:rPr>
  </w:style>
  <w:style w:type="character" w:customStyle="1" w:styleId="ListLabel162">
    <w:name w:val="ListLabel 162"/>
    <w:qFormat/>
    <w:rPr>
      <w:lang w:val="pt-PT" w:eastAsia="pt-PT" w:bidi="pt-PT"/>
    </w:rPr>
  </w:style>
  <w:style w:type="character" w:customStyle="1" w:styleId="ListLabel163">
    <w:name w:val="ListLabel 163"/>
    <w:qFormat/>
    <w:rPr>
      <w:lang w:val="pt-PT" w:eastAsia="pt-PT" w:bidi="pt-PT"/>
    </w:rPr>
  </w:style>
  <w:style w:type="character" w:customStyle="1" w:styleId="ListLabel164">
    <w:name w:val="ListLabel 164"/>
    <w:qFormat/>
    <w:rPr>
      <w:lang w:val="pt-PT" w:eastAsia="pt-PT" w:bidi="pt-PT"/>
    </w:rPr>
  </w:style>
  <w:style w:type="character" w:customStyle="1" w:styleId="ListLabel165">
    <w:name w:val="ListLabel 165"/>
    <w:qFormat/>
    <w:rPr>
      <w:lang w:val="pt-PT" w:eastAsia="pt-PT" w:bidi="pt-PT"/>
    </w:rPr>
  </w:style>
  <w:style w:type="character" w:customStyle="1" w:styleId="ListLabel166">
    <w:name w:val="ListLabel 166"/>
    <w:qFormat/>
    <w:rPr>
      <w:rFonts w:eastAsia="Arial" w:cs="Arial"/>
      <w:b/>
      <w:bCs/>
      <w:spacing w:val="-2"/>
      <w:w w:val="100"/>
      <w:sz w:val="24"/>
      <w:szCs w:val="22"/>
      <w:lang w:val="pt-PT" w:eastAsia="pt-PT" w:bidi="pt-PT"/>
    </w:rPr>
  </w:style>
  <w:style w:type="character" w:customStyle="1" w:styleId="ListLabel167">
    <w:name w:val="ListLabel 167"/>
    <w:qFormat/>
    <w:rPr>
      <w:lang w:val="pt-PT" w:eastAsia="pt-PT" w:bidi="pt-PT"/>
    </w:rPr>
  </w:style>
  <w:style w:type="character" w:customStyle="1" w:styleId="ListLabel168">
    <w:name w:val="ListLabel 168"/>
    <w:qFormat/>
    <w:rPr>
      <w:lang w:val="pt-PT" w:eastAsia="pt-PT" w:bidi="pt-PT"/>
    </w:rPr>
  </w:style>
  <w:style w:type="character" w:customStyle="1" w:styleId="ListLabel169">
    <w:name w:val="ListLabel 169"/>
    <w:qFormat/>
    <w:rPr>
      <w:lang w:val="pt-PT" w:eastAsia="pt-PT" w:bidi="pt-PT"/>
    </w:rPr>
  </w:style>
  <w:style w:type="character" w:customStyle="1" w:styleId="ListLabel170">
    <w:name w:val="ListLabel 170"/>
    <w:qFormat/>
    <w:rPr>
      <w:lang w:val="pt-PT" w:eastAsia="pt-PT" w:bidi="pt-PT"/>
    </w:rPr>
  </w:style>
  <w:style w:type="character" w:customStyle="1" w:styleId="ListLabel171">
    <w:name w:val="ListLabel 171"/>
    <w:qFormat/>
    <w:rPr>
      <w:lang w:val="pt-PT" w:eastAsia="pt-PT" w:bidi="pt-PT"/>
    </w:rPr>
  </w:style>
  <w:style w:type="character" w:customStyle="1" w:styleId="ListLabel172">
    <w:name w:val="ListLabel 172"/>
    <w:qFormat/>
    <w:rPr>
      <w:lang w:val="pt-PT" w:eastAsia="pt-PT" w:bidi="pt-PT"/>
    </w:rPr>
  </w:style>
  <w:style w:type="character" w:customStyle="1" w:styleId="ListLabel173">
    <w:name w:val="ListLabel 173"/>
    <w:qFormat/>
    <w:rPr>
      <w:lang w:val="pt-PT" w:eastAsia="pt-PT" w:bidi="pt-PT"/>
    </w:rPr>
  </w:style>
  <w:style w:type="character" w:customStyle="1" w:styleId="ListLabel174">
    <w:name w:val="ListLabel 174"/>
    <w:qFormat/>
    <w:rPr>
      <w:lang w:val="pt-PT" w:eastAsia="pt-PT" w:bidi="pt-PT"/>
    </w:rPr>
  </w:style>
  <w:style w:type="character" w:customStyle="1" w:styleId="ListLabel175">
    <w:name w:val="ListLabel 175"/>
    <w:qFormat/>
    <w:rPr>
      <w:b/>
      <w:bCs/>
      <w:spacing w:val="-2"/>
      <w:w w:val="100"/>
      <w:sz w:val="24"/>
      <w:szCs w:val="22"/>
      <w:lang w:val="pt-PT" w:eastAsia="pt-PT" w:bidi="pt-PT"/>
    </w:rPr>
  </w:style>
  <w:style w:type="character" w:customStyle="1" w:styleId="ListLabel176">
    <w:name w:val="ListLabel 176"/>
    <w:qFormat/>
    <w:rPr>
      <w:b/>
    </w:rPr>
  </w:style>
  <w:style w:type="character" w:customStyle="1" w:styleId="ListLabel177">
    <w:name w:val="ListLabel 177"/>
    <w:qFormat/>
    <w:rPr>
      <w:lang w:val="pt-PT" w:eastAsia="pt-PT" w:bidi="pt-PT"/>
    </w:rPr>
  </w:style>
  <w:style w:type="character" w:customStyle="1" w:styleId="ListLabel178">
    <w:name w:val="ListLabel 178"/>
    <w:qFormat/>
    <w:rPr>
      <w:lang w:val="pt-PT" w:eastAsia="pt-PT" w:bidi="pt-PT"/>
    </w:rPr>
  </w:style>
  <w:style w:type="character" w:customStyle="1" w:styleId="ListLabel179">
    <w:name w:val="ListLabel 179"/>
    <w:qFormat/>
    <w:rPr>
      <w:lang w:val="pt-PT" w:eastAsia="pt-PT" w:bidi="pt-PT"/>
    </w:rPr>
  </w:style>
  <w:style w:type="character" w:customStyle="1" w:styleId="ListLabel180">
    <w:name w:val="ListLabel 180"/>
    <w:qFormat/>
    <w:rPr>
      <w:lang w:val="pt-PT" w:eastAsia="pt-PT" w:bidi="pt-PT"/>
    </w:rPr>
  </w:style>
  <w:style w:type="character" w:customStyle="1" w:styleId="ListLabel181">
    <w:name w:val="ListLabel 181"/>
    <w:qFormat/>
    <w:rPr>
      <w:rFonts w:cs="Courier New"/>
    </w:rPr>
  </w:style>
  <w:style w:type="character" w:customStyle="1" w:styleId="ListLabel182">
    <w:name w:val="ListLabel 182"/>
    <w:qFormat/>
    <w:rPr>
      <w:rFonts w:cs="Courier New"/>
    </w:rPr>
  </w:style>
  <w:style w:type="character" w:customStyle="1" w:styleId="ListLabel183">
    <w:name w:val="ListLabel 183"/>
    <w:qFormat/>
    <w:rPr>
      <w:rFonts w:cs="Courier New"/>
    </w:rPr>
  </w:style>
  <w:style w:type="character" w:customStyle="1" w:styleId="ListLabel184">
    <w:name w:val="ListLabel 184"/>
    <w:qFormat/>
    <w:rPr>
      <w:rFonts w:eastAsia="Arial" w:cs="Arial"/>
      <w:b/>
      <w:bCs/>
      <w:color w:val="00000A"/>
      <w:spacing w:val="-1"/>
      <w:w w:val="100"/>
      <w:sz w:val="24"/>
      <w:szCs w:val="16"/>
      <w:lang w:val="pt-PT" w:eastAsia="pt-PT" w:bidi="pt-PT"/>
    </w:rPr>
  </w:style>
  <w:style w:type="character" w:customStyle="1" w:styleId="ListLabel185">
    <w:name w:val="ListLabel 185"/>
    <w:qFormat/>
    <w:rPr>
      <w:lang w:val="pt-PT" w:eastAsia="pt-PT" w:bidi="pt-PT"/>
    </w:rPr>
  </w:style>
  <w:style w:type="character" w:customStyle="1" w:styleId="ListLabel186">
    <w:name w:val="ListLabel 186"/>
    <w:qFormat/>
    <w:rPr>
      <w:lang w:val="pt-PT" w:eastAsia="pt-PT" w:bidi="pt-PT"/>
    </w:rPr>
  </w:style>
  <w:style w:type="character" w:customStyle="1" w:styleId="ListLabel187">
    <w:name w:val="ListLabel 187"/>
    <w:qFormat/>
    <w:rPr>
      <w:lang w:val="pt-PT" w:eastAsia="pt-PT" w:bidi="pt-PT"/>
    </w:rPr>
  </w:style>
  <w:style w:type="character" w:customStyle="1" w:styleId="ListLabel188">
    <w:name w:val="ListLabel 188"/>
    <w:qFormat/>
    <w:rPr>
      <w:lang w:val="pt-PT" w:eastAsia="pt-PT" w:bidi="pt-PT"/>
    </w:rPr>
  </w:style>
  <w:style w:type="character" w:customStyle="1" w:styleId="ListLabel189">
    <w:name w:val="ListLabel 189"/>
    <w:qFormat/>
    <w:rPr>
      <w:lang w:val="pt-PT" w:eastAsia="pt-PT" w:bidi="pt-PT"/>
    </w:rPr>
  </w:style>
  <w:style w:type="character" w:customStyle="1" w:styleId="ListLabel190">
    <w:name w:val="ListLabel 190"/>
    <w:qFormat/>
    <w:rPr>
      <w:lang w:val="pt-PT" w:eastAsia="pt-PT" w:bidi="pt-PT"/>
    </w:rPr>
  </w:style>
  <w:style w:type="character" w:customStyle="1" w:styleId="ListLabel191">
    <w:name w:val="ListLabel 191"/>
    <w:qFormat/>
    <w:rPr>
      <w:lang w:val="pt-PT" w:eastAsia="pt-PT" w:bidi="pt-PT"/>
    </w:rPr>
  </w:style>
  <w:style w:type="character" w:customStyle="1" w:styleId="ListLabel192">
    <w:name w:val="ListLabel 192"/>
    <w:qFormat/>
    <w:rPr>
      <w:spacing w:val="-2"/>
      <w:w w:val="100"/>
      <w:sz w:val="24"/>
      <w:u w:val="thick" w:color="000000"/>
      <w:lang w:val="pt-PT" w:eastAsia="pt-PT" w:bidi="pt-PT"/>
    </w:rPr>
  </w:style>
  <w:style w:type="character" w:customStyle="1" w:styleId="ListLabel193">
    <w:name w:val="ListLabel 193"/>
    <w:qFormat/>
    <w:rPr>
      <w:u w:val="thick"/>
    </w:rPr>
  </w:style>
  <w:style w:type="character" w:customStyle="1" w:styleId="ListLabel194">
    <w:name w:val="ListLabel 194"/>
    <w:qFormat/>
    <w:rPr>
      <w:b/>
      <w:sz w:val="24"/>
      <w:u w:val="thick"/>
    </w:rPr>
  </w:style>
  <w:style w:type="character" w:customStyle="1" w:styleId="ListLabel195">
    <w:name w:val="ListLabel 195"/>
    <w:qFormat/>
    <w:rPr>
      <w:u w:val="thick"/>
    </w:rPr>
  </w:style>
  <w:style w:type="character" w:customStyle="1" w:styleId="ListLabel196">
    <w:name w:val="ListLabel 196"/>
    <w:qFormat/>
    <w:rPr>
      <w:u w:val="thick"/>
    </w:rPr>
  </w:style>
  <w:style w:type="character" w:customStyle="1" w:styleId="ListLabel197">
    <w:name w:val="ListLabel 197"/>
    <w:qFormat/>
    <w:rPr>
      <w:u w:val="thick"/>
    </w:rPr>
  </w:style>
  <w:style w:type="character" w:customStyle="1" w:styleId="ListLabel198">
    <w:name w:val="ListLabel 198"/>
    <w:qFormat/>
    <w:rPr>
      <w:u w:val="thick"/>
    </w:rPr>
  </w:style>
  <w:style w:type="character" w:customStyle="1" w:styleId="ListLabel199">
    <w:name w:val="ListLabel 199"/>
    <w:qFormat/>
    <w:rPr>
      <w:u w:val="thick"/>
    </w:rPr>
  </w:style>
  <w:style w:type="character" w:customStyle="1" w:styleId="ListLabel200">
    <w:name w:val="ListLabel 200"/>
    <w:qFormat/>
    <w:rPr>
      <w:u w:val="thick"/>
    </w:rPr>
  </w:style>
  <w:style w:type="character" w:customStyle="1" w:styleId="ListLabel201">
    <w:name w:val="ListLabel 201"/>
    <w:qFormat/>
    <w:rPr>
      <w:u w:val="thick"/>
    </w:rPr>
  </w:style>
  <w:style w:type="character" w:customStyle="1" w:styleId="ListLabel202">
    <w:name w:val="ListLabel 202"/>
    <w:qFormat/>
    <w:rPr>
      <w:b/>
      <w:sz w:val="24"/>
    </w:rPr>
  </w:style>
  <w:style w:type="character" w:customStyle="1" w:styleId="ListLabel203">
    <w:name w:val="ListLabel 203"/>
    <w:qFormat/>
    <w:rPr>
      <w:rFonts w:eastAsia="Arial" w:cs="Arial"/>
      <w:color w:val="00000A"/>
      <w:spacing w:val="-2"/>
      <w:w w:val="100"/>
      <w:sz w:val="24"/>
      <w:szCs w:val="22"/>
      <w:lang w:val="pt-PT" w:eastAsia="pt-PT" w:bidi="pt-PT"/>
    </w:rPr>
  </w:style>
  <w:style w:type="character" w:customStyle="1" w:styleId="ListLabel204">
    <w:name w:val="ListLabel 204"/>
    <w:qFormat/>
    <w:rPr>
      <w:rFonts w:eastAsia="Arial" w:cs="Arial"/>
      <w:color w:val="00000A"/>
      <w:spacing w:val="-2"/>
      <w:w w:val="100"/>
      <w:sz w:val="24"/>
      <w:szCs w:val="22"/>
      <w:lang w:val="pt-PT" w:eastAsia="pt-PT" w:bidi="pt-PT"/>
    </w:rPr>
  </w:style>
  <w:style w:type="character" w:customStyle="1" w:styleId="ListLabel205">
    <w:name w:val="ListLabel 205"/>
    <w:qFormat/>
    <w:rPr>
      <w:b/>
      <w:bCs/>
      <w:spacing w:val="-2"/>
      <w:w w:val="100"/>
      <w:sz w:val="24"/>
      <w:szCs w:val="22"/>
      <w:lang w:val="pt-PT" w:eastAsia="pt-PT" w:bidi="pt-PT"/>
    </w:rPr>
  </w:style>
  <w:style w:type="character" w:customStyle="1" w:styleId="ListLabel206">
    <w:name w:val="ListLabel 206"/>
    <w:qFormat/>
    <w:rPr>
      <w:w w:val="100"/>
      <w:lang w:val="pt-PT" w:eastAsia="pt-PT" w:bidi="pt-PT"/>
    </w:rPr>
  </w:style>
  <w:style w:type="character" w:customStyle="1" w:styleId="ListLabel207">
    <w:name w:val="ListLabel 207"/>
    <w:qFormat/>
    <w:rPr>
      <w:lang w:val="pt-PT" w:eastAsia="pt-PT" w:bidi="pt-PT"/>
    </w:rPr>
  </w:style>
  <w:style w:type="character" w:customStyle="1" w:styleId="ListLabel208">
    <w:name w:val="ListLabel 208"/>
    <w:qFormat/>
    <w:rPr>
      <w:lang w:val="pt-PT" w:eastAsia="pt-PT" w:bidi="pt-PT"/>
    </w:rPr>
  </w:style>
  <w:style w:type="character" w:customStyle="1" w:styleId="ListLabel209">
    <w:name w:val="ListLabel 209"/>
    <w:qFormat/>
    <w:rPr>
      <w:lang w:val="pt-PT" w:eastAsia="pt-PT" w:bidi="pt-PT"/>
    </w:rPr>
  </w:style>
  <w:style w:type="character" w:customStyle="1" w:styleId="ListLabel210">
    <w:name w:val="ListLabel 210"/>
    <w:qFormat/>
    <w:rPr>
      <w:lang w:val="pt-PT" w:eastAsia="pt-PT" w:bidi="pt-PT"/>
    </w:rPr>
  </w:style>
  <w:style w:type="character" w:customStyle="1" w:styleId="ListLabel211">
    <w:name w:val="ListLabel 211"/>
    <w:qFormat/>
    <w:rPr>
      <w:lang w:val="pt-PT" w:eastAsia="pt-PT" w:bidi="pt-PT"/>
    </w:rPr>
  </w:style>
  <w:style w:type="character" w:customStyle="1" w:styleId="ListLabel212">
    <w:name w:val="ListLabel 212"/>
    <w:qFormat/>
    <w:rPr>
      <w:lang w:val="pt-PT" w:eastAsia="pt-PT" w:bidi="pt-PT"/>
    </w:rPr>
  </w:style>
  <w:style w:type="character" w:customStyle="1" w:styleId="ListLabel213">
    <w:name w:val="ListLabel 213"/>
    <w:qFormat/>
    <w:rPr>
      <w:b/>
      <w:bCs/>
      <w:spacing w:val="-2"/>
      <w:w w:val="100"/>
      <w:sz w:val="22"/>
      <w:szCs w:val="22"/>
      <w:lang w:val="pt-PT" w:eastAsia="pt-PT" w:bidi="pt-PT"/>
    </w:rPr>
  </w:style>
  <w:style w:type="character" w:customStyle="1" w:styleId="ListLabel214">
    <w:name w:val="ListLabel 214"/>
    <w:qFormat/>
    <w:rPr>
      <w:b/>
    </w:rPr>
  </w:style>
  <w:style w:type="character" w:customStyle="1" w:styleId="ListLabel215">
    <w:name w:val="ListLabel 215"/>
    <w:qFormat/>
    <w:rPr>
      <w:lang w:val="pt-PT" w:eastAsia="pt-PT" w:bidi="pt-PT"/>
    </w:rPr>
  </w:style>
  <w:style w:type="character" w:customStyle="1" w:styleId="ListLabel216">
    <w:name w:val="ListLabel 216"/>
    <w:qFormat/>
    <w:rPr>
      <w:lang w:val="pt-PT" w:eastAsia="pt-PT" w:bidi="pt-PT"/>
    </w:rPr>
  </w:style>
  <w:style w:type="character" w:customStyle="1" w:styleId="ListLabel217">
    <w:name w:val="ListLabel 217"/>
    <w:qFormat/>
    <w:rPr>
      <w:lang w:val="pt-PT" w:eastAsia="pt-PT" w:bidi="pt-PT"/>
    </w:rPr>
  </w:style>
  <w:style w:type="character" w:customStyle="1" w:styleId="ListLabel218">
    <w:name w:val="ListLabel 218"/>
    <w:qFormat/>
    <w:rPr>
      <w:lang w:val="pt-PT" w:eastAsia="pt-PT" w:bidi="pt-PT"/>
    </w:rPr>
  </w:style>
  <w:style w:type="character" w:customStyle="1" w:styleId="ListLabel219">
    <w:name w:val="ListLabel 219"/>
    <w:qFormat/>
    <w:rPr>
      <w:b/>
      <w:spacing w:val="-2"/>
      <w:w w:val="100"/>
      <w:sz w:val="24"/>
      <w:u w:val="thick" w:color="000000"/>
    </w:rPr>
  </w:style>
  <w:style w:type="character" w:customStyle="1" w:styleId="ListLabel220">
    <w:name w:val="ListLabel 220"/>
    <w:qFormat/>
    <w:rPr>
      <w:rFonts w:ascii="Calibri" w:hAnsi="Calibri" w:cs="Calibri"/>
      <w:sz w:val="24"/>
      <w:szCs w:val="24"/>
      <w:u w:val="single"/>
    </w:rPr>
  </w:style>
  <w:style w:type="character" w:customStyle="1" w:styleId="ListLabel221">
    <w:name w:val="ListLabel 221"/>
    <w:qFormat/>
    <w:rPr>
      <w:lang w:val="pt-PT" w:eastAsia="pt-PT" w:bidi="pt-PT"/>
    </w:rPr>
  </w:style>
  <w:style w:type="character" w:customStyle="1" w:styleId="ListLabel222">
    <w:name w:val="ListLabel 222"/>
    <w:qFormat/>
    <w:rPr>
      <w:rFonts w:cs="Symbol"/>
      <w:lang w:val="pt-PT" w:eastAsia="pt-PT" w:bidi="pt-PT"/>
    </w:rPr>
  </w:style>
  <w:style w:type="character" w:customStyle="1" w:styleId="ListLabel223">
    <w:name w:val="ListLabel 223"/>
    <w:qFormat/>
    <w:rPr>
      <w:rFonts w:cs="Symbol"/>
      <w:lang w:val="pt-PT" w:eastAsia="pt-PT" w:bidi="pt-PT"/>
    </w:rPr>
  </w:style>
  <w:style w:type="character" w:customStyle="1" w:styleId="ListLabel224">
    <w:name w:val="ListLabel 224"/>
    <w:qFormat/>
    <w:rPr>
      <w:rFonts w:cs="Symbol"/>
      <w:lang w:val="pt-PT" w:eastAsia="pt-PT" w:bidi="pt-PT"/>
    </w:rPr>
  </w:style>
  <w:style w:type="character" w:customStyle="1" w:styleId="ListLabel225">
    <w:name w:val="ListLabel 225"/>
    <w:qFormat/>
    <w:rPr>
      <w:rFonts w:cs="Symbol"/>
      <w:lang w:val="pt-PT" w:eastAsia="pt-PT" w:bidi="pt-PT"/>
    </w:rPr>
  </w:style>
  <w:style w:type="character" w:customStyle="1" w:styleId="ListLabel226">
    <w:name w:val="ListLabel 226"/>
    <w:qFormat/>
    <w:rPr>
      <w:rFonts w:ascii="Calibri" w:eastAsia="Arial" w:hAnsi="Calibri" w:cs="Arial"/>
      <w:b/>
      <w:bCs/>
      <w:spacing w:val="-2"/>
      <w:w w:val="100"/>
      <w:sz w:val="24"/>
      <w:szCs w:val="22"/>
      <w:lang w:val="pt-PT" w:eastAsia="pt-PT" w:bidi="pt-PT"/>
    </w:rPr>
  </w:style>
  <w:style w:type="character" w:customStyle="1" w:styleId="ListLabel227">
    <w:name w:val="ListLabel 227"/>
    <w:qFormat/>
    <w:rPr>
      <w:rFonts w:ascii="Calibri" w:hAnsi="Calibri"/>
      <w:b/>
      <w:bCs/>
      <w:spacing w:val="-2"/>
      <w:w w:val="100"/>
      <w:sz w:val="24"/>
      <w:lang w:val="pt-PT" w:eastAsia="pt-PT" w:bidi="pt-PT"/>
    </w:rPr>
  </w:style>
  <w:style w:type="character" w:customStyle="1" w:styleId="ListLabel228">
    <w:name w:val="ListLabel 228"/>
    <w:qFormat/>
    <w:rPr>
      <w:rFonts w:cs="Symbol"/>
      <w:lang w:val="pt-PT" w:eastAsia="pt-PT" w:bidi="pt-PT"/>
    </w:rPr>
  </w:style>
  <w:style w:type="character" w:customStyle="1" w:styleId="ListLabel229">
    <w:name w:val="ListLabel 229"/>
    <w:qFormat/>
    <w:rPr>
      <w:rFonts w:cs="Symbol"/>
      <w:lang w:val="pt-PT" w:eastAsia="pt-PT" w:bidi="pt-PT"/>
    </w:rPr>
  </w:style>
  <w:style w:type="character" w:customStyle="1" w:styleId="ListLabel230">
    <w:name w:val="ListLabel 230"/>
    <w:qFormat/>
    <w:rPr>
      <w:rFonts w:cs="Symbol"/>
      <w:lang w:val="pt-PT" w:eastAsia="pt-PT" w:bidi="pt-PT"/>
    </w:rPr>
  </w:style>
  <w:style w:type="character" w:customStyle="1" w:styleId="ListLabel231">
    <w:name w:val="ListLabel 231"/>
    <w:qFormat/>
    <w:rPr>
      <w:rFonts w:cs="Symbol"/>
      <w:lang w:val="pt-PT" w:eastAsia="pt-PT" w:bidi="pt-PT"/>
    </w:rPr>
  </w:style>
  <w:style w:type="character" w:customStyle="1" w:styleId="ListLabel232">
    <w:name w:val="ListLabel 232"/>
    <w:qFormat/>
    <w:rPr>
      <w:rFonts w:cs="Symbol"/>
      <w:lang w:val="pt-PT" w:eastAsia="pt-PT" w:bidi="pt-PT"/>
    </w:rPr>
  </w:style>
  <w:style w:type="character" w:customStyle="1" w:styleId="ListLabel233">
    <w:name w:val="ListLabel 233"/>
    <w:qFormat/>
    <w:rPr>
      <w:rFonts w:cs="Symbol"/>
      <w:lang w:val="pt-PT" w:eastAsia="pt-PT" w:bidi="pt-PT"/>
    </w:rPr>
  </w:style>
  <w:style w:type="character" w:customStyle="1" w:styleId="ListLabel234">
    <w:name w:val="ListLabel 234"/>
    <w:qFormat/>
    <w:rPr>
      <w:rFonts w:cs="Symbol"/>
      <w:lang w:val="pt-PT" w:eastAsia="pt-PT" w:bidi="pt-PT"/>
    </w:rPr>
  </w:style>
  <w:style w:type="character" w:customStyle="1" w:styleId="ListLabel235">
    <w:name w:val="ListLabel 235"/>
    <w:qFormat/>
    <w:rPr>
      <w:rFonts w:ascii="Calibri" w:eastAsia="Arial" w:hAnsi="Calibri" w:cs="Arial"/>
      <w:b/>
      <w:bCs/>
      <w:spacing w:val="-2"/>
      <w:w w:val="100"/>
      <w:sz w:val="24"/>
      <w:szCs w:val="22"/>
      <w:lang w:val="pt-PT" w:eastAsia="pt-PT" w:bidi="pt-PT"/>
    </w:rPr>
  </w:style>
  <w:style w:type="character" w:customStyle="1" w:styleId="ListLabel236">
    <w:name w:val="ListLabel 236"/>
    <w:qFormat/>
    <w:rPr>
      <w:rFonts w:ascii="Calibri" w:hAnsi="Calibri" w:cs="Courier New"/>
      <w:w w:val="100"/>
      <w:sz w:val="24"/>
      <w:szCs w:val="22"/>
      <w:lang w:val="pt-PT" w:eastAsia="pt-PT" w:bidi="pt-PT"/>
    </w:rPr>
  </w:style>
  <w:style w:type="character" w:customStyle="1" w:styleId="ListLabel237">
    <w:name w:val="ListLabel 237"/>
    <w:qFormat/>
    <w:rPr>
      <w:rFonts w:cs="Symbol"/>
      <w:lang w:val="pt-PT" w:eastAsia="pt-PT" w:bidi="pt-PT"/>
    </w:rPr>
  </w:style>
  <w:style w:type="character" w:customStyle="1" w:styleId="ListLabel238">
    <w:name w:val="ListLabel 238"/>
    <w:qFormat/>
    <w:rPr>
      <w:rFonts w:cs="Symbol"/>
      <w:lang w:val="pt-PT" w:eastAsia="pt-PT" w:bidi="pt-PT"/>
    </w:rPr>
  </w:style>
  <w:style w:type="character" w:customStyle="1" w:styleId="ListLabel239">
    <w:name w:val="ListLabel 239"/>
    <w:qFormat/>
    <w:rPr>
      <w:rFonts w:cs="Symbol"/>
      <w:lang w:val="pt-PT" w:eastAsia="pt-PT" w:bidi="pt-PT"/>
    </w:rPr>
  </w:style>
  <w:style w:type="character" w:customStyle="1" w:styleId="ListLabel240">
    <w:name w:val="ListLabel 240"/>
    <w:qFormat/>
    <w:rPr>
      <w:rFonts w:cs="Symbol"/>
      <w:lang w:val="pt-PT" w:eastAsia="pt-PT" w:bidi="pt-PT"/>
    </w:rPr>
  </w:style>
  <w:style w:type="character" w:customStyle="1" w:styleId="ListLabel241">
    <w:name w:val="ListLabel 241"/>
    <w:qFormat/>
    <w:rPr>
      <w:rFonts w:cs="Symbol"/>
      <w:lang w:val="pt-PT" w:eastAsia="pt-PT" w:bidi="pt-PT"/>
    </w:rPr>
  </w:style>
  <w:style w:type="character" w:customStyle="1" w:styleId="ListLabel242">
    <w:name w:val="ListLabel 242"/>
    <w:qFormat/>
    <w:rPr>
      <w:rFonts w:cs="Symbol"/>
      <w:lang w:val="pt-PT" w:eastAsia="pt-PT" w:bidi="pt-PT"/>
    </w:rPr>
  </w:style>
  <w:style w:type="character" w:customStyle="1" w:styleId="ListLabel243">
    <w:name w:val="ListLabel 243"/>
    <w:qFormat/>
    <w:rPr>
      <w:rFonts w:cs="Symbol"/>
      <w:lang w:val="pt-PT" w:eastAsia="pt-PT" w:bidi="pt-PT"/>
    </w:rPr>
  </w:style>
  <w:style w:type="character" w:customStyle="1" w:styleId="ListLabel244">
    <w:name w:val="ListLabel 244"/>
    <w:qFormat/>
    <w:rPr>
      <w:lang w:val="pt-PT" w:eastAsia="pt-PT" w:bidi="pt-PT"/>
    </w:rPr>
  </w:style>
  <w:style w:type="character" w:customStyle="1" w:styleId="ListLabel245">
    <w:name w:val="ListLabel 245"/>
    <w:qFormat/>
    <w:rPr>
      <w:rFonts w:cs="Symbol"/>
      <w:lang w:val="pt-PT" w:eastAsia="pt-PT" w:bidi="pt-PT"/>
    </w:rPr>
  </w:style>
  <w:style w:type="character" w:customStyle="1" w:styleId="ListLabel246">
    <w:name w:val="ListLabel 246"/>
    <w:qFormat/>
    <w:rPr>
      <w:rFonts w:cs="Symbol"/>
      <w:lang w:val="pt-PT" w:eastAsia="pt-PT" w:bidi="pt-PT"/>
    </w:rPr>
  </w:style>
  <w:style w:type="character" w:customStyle="1" w:styleId="ListLabel247">
    <w:name w:val="ListLabel 247"/>
    <w:qFormat/>
    <w:rPr>
      <w:rFonts w:cs="Symbol"/>
      <w:lang w:val="pt-PT" w:eastAsia="pt-PT" w:bidi="pt-PT"/>
    </w:rPr>
  </w:style>
  <w:style w:type="character" w:customStyle="1" w:styleId="ListLabel248">
    <w:name w:val="ListLabel 248"/>
    <w:qFormat/>
    <w:rPr>
      <w:rFonts w:cs="Symbol"/>
      <w:lang w:val="pt-PT" w:eastAsia="pt-PT" w:bidi="pt-PT"/>
    </w:rPr>
  </w:style>
  <w:style w:type="character" w:customStyle="1" w:styleId="ListLabel249">
    <w:name w:val="ListLabel 249"/>
    <w:qFormat/>
    <w:rPr>
      <w:rFonts w:cs="Symbol"/>
      <w:lang w:val="pt-PT" w:eastAsia="pt-PT" w:bidi="pt-PT"/>
    </w:rPr>
  </w:style>
  <w:style w:type="character" w:customStyle="1" w:styleId="ListLabel250">
    <w:name w:val="ListLabel 250"/>
    <w:qFormat/>
    <w:rPr>
      <w:rFonts w:cs="Symbol"/>
      <w:lang w:val="pt-PT" w:eastAsia="pt-PT" w:bidi="pt-PT"/>
    </w:rPr>
  </w:style>
  <w:style w:type="character" w:customStyle="1" w:styleId="ListLabel251">
    <w:name w:val="ListLabel 251"/>
    <w:qFormat/>
    <w:rPr>
      <w:rFonts w:cs="Symbol"/>
      <w:lang w:val="pt-PT" w:eastAsia="pt-PT" w:bidi="pt-PT"/>
    </w:rPr>
  </w:style>
  <w:style w:type="character" w:customStyle="1" w:styleId="ListLabel252">
    <w:name w:val="ListLabel 252"/>
    <w:qFormat/>
    <w:rPr>
      <w:lang w:val="pt-PT" w:eastAsia="pt-PT" w:bidi="pt-PT"/>
    </w:rPr>
  </w:style>
  <w:style w:type="character" w:customStyle="1" w:styleId="ListLabel253">
    <w:name w:val="ListLabel 253"/>
    <w:qFormat/>
    <w:rPr>
      <w:rFonts w:cs="Symbol"/>
      <w:lang w:val="pt-PT" w:eastAsia="pt-PT" w:bidi="pt-PT"/>
    </w:rPr>
  </w:style>
  <w:style w:type="character" w:customStyle="1" w:styleId="ListLabel254">
    <w:name w:val="ListLabel 254"/>
    <w:qFormat/>
    <w:rPr>
      <w:rFonts w:cs="Symbol"/>
      <w:lang w:val="pt-PT" w:eastAsia="pt-PT" w:bidi="pt-PT"/>
    </w:rPr>
  </w:style>
  <w:style w:type="character" w:customStyle="1" w:styleId="ListLabel255">
    <w:name w:val="ListLabel 255"/>
    <w:qFormat/>
    <w:rPr>
      <w:rFonts w:cs="Symbol"/>
      <w:lang w:val="pt-PT" w:eastAsia="pt-PT" w:bidi="pt-PT"/>
    </w:rPr>
  </w:style>
  <w:style w:type="character" w:customStyle="1" w:styleId="ListLabel256">
    <w:name w:val="ListLabel 256"/>
    <w:qFormat/>
    <w:rPr>
      <w:rFonts w:cs="Symbol"/>
      <w:lang w:val="pt-PT" w:eastAsia="pt-PT" w:bidi="pt-PT"/>
    </w:rPr>
  </w:style>
  <w:style w:type="character" w:customStyle="1" w:styleId="ListLabel257">
    <w:name w:val="ListLabel 257"/>
    <w:qFormat/>
    <w:rPr>
      <w:rFonts w:cs="Symbol"/>
      <w:lang w:val="pt-PT" w:eastAsia="pt-PT" w:bidi="pt-PT"/>
    </w:rPr>
  </w:style>
  <w:style w:type="character" w:customStyle="1" w:styleId="ListLabel258">
    <w:name w:val="ListLabel 258"/>
    <w:qFormat/>
    <w:rPr>
      <w:rFonts w:cs="Symbol"/>
      <w:lang w:val="pt-PT" w:eastAsia="pt-PT" w:bidi="pt-PT"/>
    </w:rPr>
  </w:style>
  <w:style w:type="character" w:customStyle="1" w:styleId="ListLabel259">
    <w:name w:val="ListLabel 259"/>
    <w:qFormat/>
    <w:rPr>
      <w:lang w:val="pt-PT" w:eastAsia="pt-PT" w:bidi="pt-PT"/>
    </w:rPr>
  </w:style>
  <w:style w:type="character" w:customStyle="1" w:styleId="ListLabel260">
    <w:name w:val="ListLabel 260"/>
    <w:qFormat/>
    <w:rPr>
      <w:rFonts w:cs="Symbol"/>
      <w:lang w:val="pt-PT" w:eastAsia="pt-PT" w:bidi="pt-PT"/>
    </w:rPr>
  </w:style>
  <w:style w:type="character" w:customStyle="1" w:styleId="ListLabel261">
    <w:name w:val="ListLabel 261"/>
    <w:qFormat/>
    <w:rPr>
      <w:rFonts w:cs="Symbol"/>
      <w:lang w:val="pt-PT" w:eastAsia="pt-PT" w:bidi="pt-PT"/>
    </w:rPr>
  </w:style>
  <w:style w:type="character" w:customStyle="1" w:styleId="ListLabel262">
    <w:name w:val="ListLabel 262"/>
    <w:qFormat/>
    <w:rPr>
      <w:rFonts w:cs="Symbol"/>
      <w:lang w:val="pt-PT" w:eastAsia="pt-PT" w:bidi="pt-PT"/>
    </w:rPr>
  </w:style>
  <w:style w:type="character" w:customStyle="1" w:styleId="ListLabel263">
    <w:name w:val="ListLabel 263"/>
    <w:qFormat/>
    <w:rPr>
      <w:rFonts w:cs="Symbol"/>
      <w:lang w:val="pt-PT" w:eastAsia="pt-PT" w:bidi="pt-PT"/>
    </w:rPr>
  </w:style>
  <w:style w:type="character" w:customStyle="1" w:styleId="ListLabel264">
    <w:name w:val="ListLabel 264"/>
    <w:qFormat/>
    <w:rPr>
      <w:rFonts w:cs="Symbol"/>
      <w:lang w:val="pt-PT" w:eastAsia="pt-PT" w:bidi="pt-PT"/>
    </w:rPr>
  </w:style>
  <w:style w:type="character" w:customStyle="1" w:styleId="ListLabel265">
    <w:name w:val="ListLabel 265"/>
    <w:qFormat/>
    <w:rPr>
      <w:rFonts w:cs="Symbol"/>
      <w:lang w:val="pt-PT" w:eastAsia="pt-PT" w:bidi="pt-PT"/>
    </w:rPr>
  </w:style>
  <w:style w:type="character" w:customStyle="1" w:styleId="ListLabel266">
    <w:name w:val="ListLabel 266"/>
    <w:qFormat/>
    <w:rPr>
      <w:rFonts w:cs="Symbol"/>
      <w:lang w:val="pt-PT" w:eastAsia="pt-PT" w:bidi="pt-PT"/>
    </w:rPr>
  </w:style>
  <w:style w:type="character" w:customStyle="1" w:styleId="ListLabel267">
    <w:name w:val="ListLabel 267"/>
    <w:qFormat/>
    <w:rPr>
      <w:rFonts w:ascii="Calibri" w:hAnsi="Calibri"/>
      <w:b/>
      <w:spacing w:val="-2"/>
      <w:w w:val="100"/>
      <w:sz w:val="24"/>
      <w:u w:val="thick" w:color="000000"/>
      <w:lang w:val="pt-PT" w:eastAsia="pt-PT" w:bidi="pt-PT"/>
    </w:rPr>
  </w:style>
  <w:style w:type="character" w:customStyle="1" w:styleId="ListLabel268">
    <w:name w:val="ListLabel 268"/>
    <w:qFormat/>
    <w:rPr>
      <w:rFonts w:cs="Symbol"/>
      <w:lang w:val="pt-PT" w:eastAsia="pt-PT" w:bidi="pt-PT"/>
    </w:rPr>
  </w:style>
  <w:style w:type="character" w:customStyle="1" w:styleId="ListLabel269">
    <w:name w:val="ListLabel 269"/>
    <w:qFormat/>
    <w:rPr>
      <w:rFonts w:cs="Symbol"/>
      <w:lang w:val="pt-PT" w:eastAsia="pt-PT" w:bidi="pt-PT"/>
    </w:rPr>
  </w:style>
  <w:style w:type="character" w:customStyle="1" w:styleId="ListLabel270">
    <w:name w:val="ListLabel 270"/>
    <w:qFormat/>
    <w:rPr>
      <w:rFonts w:cs="Symbol"/>
      <w:lang w:val="pt-PT" w:eastAsia="pt-PT" w:bidi="pt-PT"/>
    </w:rPr>
  </w:style>
  <w:style w:type="character" w:customStyle="1" w:styleId="ListLabel271">
    <w:name w:val="ListLabel 271"/>
    <w:qFormat/>
    <w:rPr>
      <w:rFonts w:cs="Symbol"/>
      <w:lang w:val="pt-PT" w:eastAsia="pt-PT" w:bidi="pt-PT"/>
    </w:rPr>
  </w:style>
  <w:style w:type="character" w:customStyle="1" w:styleId="ListLabel272">
    <w:name w:val="ListLabel 272"/>
    <w:qFormat/>
    <w:rPr>
      <w:rFonts w:cs="Symbol"/>
      <w:lang w:val="pt-PT" w:eastAsia="pt-PT" w:bidi="pt-PT"/>
    </w:rPr>
  </w:style>
  <w:style w:type="character" w:customStyle="1" w:styleId="ListLabel273">
    <w:name w:val="ListLabel 273"/>
    <w:qFormat/>
    <w:rPr>
      <w:rFonts w:ascii="Calibri" w:hAnsi="Calibri" w:cs="Arial"/>
      <w:b/>
      <w:bCs/>
      <w:w w:val="100"/>
      <w:sz w:val="24"/>
      <w:szCs w:val="22"/>
      <w:lang w:val="pt-PT" w:eastAsia="pt-PT" w:bidi="pt-PT"/>
    </w:rPr>
  </w:style>
  <w:style w:type="character" w:customStyle="1" w:styleId="ListLabel274">
    <w:name w:val="ListLabel 274"/>
    <w:qFormat/>
    <w:rPr>
      <w:rFonts w:cs="Symbol"/>
      <w:lang w:val="pt-PT" w:eastAsia="pt-PT" w:bidi="pt-PT"/>
    </w:rPr>
  </w:style>
  <w:style w:type="character" w:customStyle="1" w:styleId="ListLabel275">
    <w:name w:val="ListLabel 275"/>
    <w:qFormat/>
    <w:rPr>
      <w:rFonts w:cs="Symbol"/>
      <w:lang w:val="pt-PT" w:eastAsia="pt-PT" w:bidi="pt-PT"/>
    </w:rPr>
  </w:style>
  <w:style w:type="character" w:customStyle="1" w:styleId="ListLabel276">
    <w:name w:val="ListLabel 276"/>
    <w:qFormat/>
    <w:rPr>
      <w:rFonts w:cs="Symbol"/>
      <w:lang w:val="pt-PT" w:eastAsia="pt-PT" w:bidi="pt-PT"/>
    </w:rPr>
  </w:style>
  <w:style w:type="character" w:customStyle="1" w:styleId="ListLabel277">
    <w:name w:val="ListLabel 277"/>
    <w:qFormat/>
    <w:rPr>
      <w:rFonts w:cs="Symbol"/>
      <w:lang w:val="pt-PT" w:eastAsia="pt-PT" w:bidi="pt-PT"/>
    </w:rPr>
  </w:style>
  <w:style w:type="character" w:customStyle="1" w:styleId="ListLabel278">
    <w:name w:val="ListLabel 278"/>
    <w:qFormat/>
    <w:rPr>
      <w:rFonts w:cs="Symbol"/>
      <w:lang w:val="pt-PT" w:eastAsia="pt-PT" w:bidi="pt-PT"/>
    </w:rPr>
  </w:style>
  <w:style w:type="character" w:customStyle="1" w:styleId="ListLabel279">
    <w:name w:val="ListLabel 279"/>
    <w:qFormat/>
    <w:rPr>
      <w:rFonts w:cs="Symbol"/>
      <w:lang w:val="pt-PT" w:eastAsia="pt-PT" w:bidi="pt-PT"/>
    </w:rPr>
  </w:style>
  <w:style w:type="character" w:customStyle="1" w:styleId="ListLabel280">
    <w:name w:val="ListLabel 280"/>
    <w:qFormat/>
    <w:rPr>
      <w:rFonts w:cs="Symbol"/>
      <w:lang w:val="pt-PT" w:eastAsia="pt-PT" w:bidi="pt-PT"/>
    </w:rPr>
  </w:style>
  <w:style w:type="character" w:customStyle="1" w:styleId="ListLabel281">
    <w:name w:val="ListLabel 281"/>
    <w:qFormat/>
    <w:rPr>
      <w:rFonts w:cs="Symbol"/>
      <w:lang w:val="pt-PT" w:eastAsia="pt-PT" w:bidi="pt-PT"/>
    </w:rPr>
  </w:style>
  <w:style w:type="character" w:customStyle="1" w:styleId="ListLabel282">
    <w:name w:val="ListLabel 282"/>
    <w:qFormat/>
    <w:rPr>
      <w:rFonts w:ascii="Calibri" w:hAnsi="Calibri" w:cs="Arial"/>
      <w:color w:val="00000A"/>
      <w:w w:val="100"/>
      <w:sz w:val="24"/>
      <w:szCs w:val="22"/>
      <w:lang w:val="pt-PT" w:eastAsia="pt-PT" w:bidi="pt-PT"/>
    </w:rPr>
  </w:style>
  <w:style w:type="character" w:customStyle="1" w:styleId="ListLabel283">
    <w:name w:val="ListLabel 283"/>
    <w:qFormat/>
    <w:rPr>
      <w:rFonts w:cs="Symbol"/>
      <w:lang w:val="pt-PT" w:eastAsia="pt-PT" w:bidi="pt-PT"/>
    </w:rPr>
  </w:style>
  <w:style w:type="character" w:customStyle="1" w:styleId="ListLabel284">
    <w:name w:val="ListLabel 284"/>
    <w:qFormat/>
    <w:rPr>
      <w:rFonts w:cs="Symbol"/>
      <w:lang w:val="pt-PT" w:eastAsia="pt-PT" w:bidi="pt-PT"/>
    </w:rPr>
  </w:style>
  <w:style w:type="character" w:customStyle="1" w:styleId="ListLabel285">
    <w:name w:val="ListLabel 285"/>
    <w:qFormat/>
    <w:rPr>
      <w:rFonts w:cs="Symbol"/>
      <w:lang w:val="pt-PT" w:eastAsia="pt-PT" w:bidi="pt-PT"/>
    </w:rPr>
  </w:style>
  <w:style w:type="character" w:customStyle="1" w:styleId="ListLabel286">
    <w:name w:val="ListLabel 286"/>
    <w:qFormat/>
    <w:rPr>
      <w:rFonts w:cs="Symbol"/>
      <w:lang w:val="pt-PT" w:eastAsia="pt-PT" w:bidi="pt-PT"/>
    </w:rPr>
  </w:style>
  <w:style w:type="character" w:customStyle="1" w:styleId="ListLabel287">
    <w:name w:val="ListLabel 287"/>
    <w:qFormat/>
    <w:rPr>
      <w:rFonts w:cs="Symbol"/>
      <w:lang w:val="pt-PT" w:eastAsia="pt-PT" w:bidi="pt-PT"/>
    </w:rPr>
  </w:style>
  <w:style w:type="character" w:customStyle="1" w:styleId="ListLabel288">
    <w:name w:val="ListLabel 288"/>
    <w:qFormat/>
    <w:rPr>
      <w:rFonts w:cs="Symbol"/>
      <w:lang w:val="pt-PT" w:eastAsia="pt-PT" w:bidi="pt-PT"/>
    </w:rPr>
  </w:style>
  <w:style w:type="character" w:customStyle="1" w:styleId="ListLabel289">
    <w:name w:val="ListLabel 289"/>
    <w:qFormat/>
    <w:rPr>
      <w:rFonts w:cs="Symbol"/>
      <w:lang w:val="pt-PT" w:eastAsia="pt-PT" w:bidi="pt-PT"/>
    </w:rPr>
  </w:style>
  <w:style w:type="character" w:customStyle="1" w:styleId="ListLabel290">
    <w:name w:val="ListLabel 290"/>
    <w:qFormat/>
    <w:rPr>
      <w:rFonts w:cs="Symbol"/>
      <w:lang w:val="pt-PT" w:eastAsia="pt-PT" w:bidi="pt-PT"/>
    </w:rPr>
  </w:style>
  <w:style w:type="character" w:customStyle="1" w:styleId="ListLabel291">
    <w:name w:val="ListLabel 291"/>
    <w:qFormat/>
    <w:rPr>
      <w:lang w:val="pt-PT" w:eastAsia="pt-PT" w:bidi="pt-PT"/>
    </w:rPr>
  </w:style>
  <w:style w:type="character" w:customStyle="1" w:styleId="ListLabel292">
    <w:name w:val="ListLabel 292"/>
    <w:qFormat/>
    <w:rPr>
      <w:rFonts w:cs="Symbol"/>
      <w:lang w:val="pt-PT" w:eastAsia="pt-PT" w:bidi="pt-PT"/>
    </w:rPr>
  </w:style>
  <w:style w:type="character" w:customStyle="1" w:styleId="ListLabel293">
    <w:name w:val="ListLabel 293"/>
    <w:qFormat/>
    <w:rPr>
      <w:rFonts w:cs="Symbol"/>
      <w:lang w:val="pt-PT" w:eastAsia="pt-PT" w:bidi="pt-PT"/>
    </w:rPr>
  </w:style>
  <w:style w:type="character" w:customStyle="1" w:styleId="ListLabel294">
    <w:name w:val="ListLabel 294"/>
    <w:qFormat/>
    <w:rPr>
      <w:rFonts w:cs="Symbol"/>
      <w:lang w:val="pt-PT" w:eastAsia="pt-PT" w:bidi="pt-PT"/>
    </w:rPr>
  </w:style>
  <w:style w:type="character" w:customStyle="1" w:styleId="ListLabel295">
    <w:name w:val="ListLabel 295"/>
    <w:qFormat/>
    <w:rPr>
      <w:rFonts w:cs="Symbol"/>
      <w:lang w:val="pt-PT" w:eastAsia="pt-PT" w:bidi="pt-PT"/>
    </w:rPr>
  </w:style>
  <w:style w:type="character" w:customStyle="1" w:styleId="ListLabel296">
    <w:name w:val="ListLabel 296"/>
    <w:qFormat/>
    <w:rPr>
      <w:rFonts w:cs="Symbol"/>
      <w:lang w:val="pt-PT" w:eastAsia="pt-PT" w:bidi="pt-PT"/>
    </w:rPr>
  </w:style>
  <w:style w:type="character" w:customStyle="1" w:styleId="ListLabel297">
    <w:name w:val="ListLabel 297"/>
    <w:qFormat/>
    <w:rPr>
      <w:rFonts w:cs="Symbol"/>
      <w:lang w:val="pt-PT" w:eastAsia="pt-PT" w:bidi="pt-PT"/>
    </w:rPr>
  </w:style>
  <w:style w:type="character" w:customStyle="1" w:styleId="ListLabel298">
    <w:name w:val="ListLabel 298"/>
    <w:qFormat/>
    <w:rPr>
      <w:rFonts w:ascii="Calibri" w:eastAsia="Arial" w:hAnsi="Calibri" w:cs="Arial"/>
      <w:spacing w:val="-2"/>
      <w:w w:val="100"/>
      <w:sz w:val="24"/>
      <w:szCs w:val="22"/>
      <w:lang w:val="pt-PT" w:eastAsia="pt-PT" w:bidi="pt-PT"/>
    </w:rPr>
  </w:style>
  <w:style w:type="character" w:customStyle="1" w:styleId="ListLabel299">
    <w:name w:val="ListLabel 299"/>
    <w:qFormat/>
    <w:rPr>
      <w:rFonts w:cs="Symbol"/>
      <w:lang w:val="pt-PT" w:eastAsia="pt-PT" w:bidi="pt-PT"/>
    </w:rPr>
  </w:style>
  <w:style w:type="character" w:customStyle="1" w:styleId="ListLabel300">
    <w:name w:val="ListLabel 300"/>
    <w:qFormat/>
    <w:rPr>
      <w:rFonts w:cs="Symbol"/>
      <w:lang w:val="pt-PT" w:eastAsia="pt-PT" w:bidi="pt-PT"/>
    </w:rPr>
  </w:style>
  <w:style w:type="character" w:customStyle="1" w:styleId="ListLabel301">
    <w:name w:val="ListLabel 301"/>
    <w:qFormat/>
    <w:rPr>
      <w:rFonts w:cs="Symbol"/>
      <w:lang w:val="pt-PT" w:eastAsia="pt-PT" w:bidi="pt-PT"/>
    </w:rPr>
  </w:style>
  <w:style w:type="character" w:customStyle="1" w:styleId="ListLabel302">
    <w:name w:val="ListLabel 302"/>
    <w:qFormat/>
    <w:rPr>
      <w:rFonts w:cs="Symbol"/>
      <w:lang w:val="pt-PT" w:eastAsia="pt-PT" w:bidi="pt-PT"/>
    </w:rPr>
  </w:style>
  <w:style w:type="character" w:customStyle="1" w:styleId="ListLabel303">
    <w:name w:val="ListLabel 303"/>
    <w:qFormat/>
    <w:rPr>
      <w:rFonts w:cs="Symbol"/>
      <w:lang w:val="pt-PT" w:eastAsia="pt-PT" w:bidi="pt-PT"/>
    </w:rPr>
  </w:style>
  <w:style w:type="character" w:customStyle="1" w:styleId="ListLabel304">
    <w:name w:val="ListLabel 304"/>
    <w:qFormat/>
    <w:rPr>
      <w:rFonts w:cs="Symbol"/>
      <w:lang w:val="pt-PT" w:eastAsia="pt-PT" w:bidi="pt-PT"/>
    </w:rPr>
  </w:style>
  <w:style w:type="character" w:customStyle="1" w:styleId="ListLabel305">
    <w:name w:val="ListLabel 305"/>
    <w:qFormat/>
    <w:rPr>
      <w:rFonts w:cs="Symbol"/>
      <w:lang w:val="pt-PT" w:eastAsia="pt-PT" w:bidi="pt-PT"/>
    </w:rPr>
  </w:style>
  <w:style w:type="character" w:customStyle="1" w:styleId="ListLabel306">
    <w:name w:val="ListLabel 306"/>
    <w:qFormat/>
    <w:rPr>
      <w:rFonts w:cs="Symbol"/>
      <w:lang w:val="pt-PT" w:eastAsia="pt-PT" w:bidi="pt-PT"/>
    </w:rPr>
  </w:style>
  <w:style w:type="character" w:customStyle="1" w:styleId="ListLabel307">
    <w:name w:val="ListLabel 307"/>
    <w:qFormat/>
    <w:rPr>
      <w:rFonts w:ascii="Calibri" w:eastAsia="Arial" w:hAnsi="Calibri" w:cs="Arial"/>
      <w:spacing w:val="-2"/>
      <w:w w:val="100"/>
      <w:sz w:val="24"/>
      <w:szCs w:val="22"/>
      <w:lang w:val="pt-PT" w:eastAsia="pt-PT" w:bidi="pt-PT"/>
    </w:rPr>
  </w:style>
  <w:style w:type="character" w:customStyle="1" w:styleId="ListLabel308">
    <w:name w:val="ListLabel 308"/>
    <w:qFormat/>
    <w:rPr>
      <w:rFonts w:cs="Symbol"/>
      <w:lang w:val="pt-PT" w:eastAsia="pt-PT" w:bidi="pt-PT"/>
    </w:rPr>
  </w:style>
  <w:style w:type="character" w:customStyle="1" w:styleId="ListLabel309">
    <w:name w:val="ListLabel 309"/>
    <w:qFormat/>
    <w:rPr>
      <w:rFonts w:cs="Symbol"/>
      <w:lang w:val="pt-PT" w:eastAsia="pt-PT" w:bidi="pt-PT"/>
    </w:rPr>
  </w:style>
  <w:style w:type="character" w:customStyle="1" w:styleId="ListLabel310">
    <w:name w:val="ListLabel 310"/>
    <w:qFormat/>
    <w:rPr>
      <w:rFonts w:cs="Symbol"/>
      <w:lang w:val="pt-PT" w:eastAsia="pt-PT" w:bidi="pt-PT"/>
    </w:rPr>
  </w:style>
  <w:style w:type="character" w:customStyle="1" w:styleId="ListLabel311">
    <w:name w:val="ListLabel 311"/>
    <w:qFormat/>
    <w:rPr>
      <w:rFonts w:cs="Symbol"/>
      <w:lang w:val="pt-PT" w:eastAsia="pt-PT" w:bidi="pt-PT"/>
    </w:rPr>
  </w:style>
  <w:style w:type="character" w:customStyle="1" w:styleId="ListLabel312">
    <w:name w:val="ListLabel 312"/>
    <w:qFormat/>
    <w:rPr>
      <w:rFonts w:cs="Symbol"/>
      <w:lang w:val="pt-PT" w:eastAsia="pt-PT" w:bidi="pt-PT"/>
    </w:rPr>
  </w:style>
  <w:style w:type="character" w:customStyle="1" w:styleId="ListLabel313">
    <w:name w:val="ListLabel 313"/>
    <w:qFormat/>
    <w:rPr>
      <w:rFonts w:cs="Symbol"/>
      <w:lang w:val="pt-PT" w:eastAsia="pt-PT" w:bidi="pt-PT"/>
    </w:rPr>
  </w:style>
  <w:style w:type="character" w:customStyle="1" w:styleId="ListLabel314">
    <w:name w:val="ListLabel 314"/>
    <w:qFormat/>
    <w:rPr>
      <w:rFonts w:cs="Symbol"/>
      <w:lang w:val="pt-PT" w:eastAsia="pt-PT" w:bidi="pt-PT"/>
    </w:rPr>
  </w:style>
  <w:style w:type="character" w:customStyle="1" w:styleId="ListLabel315">
    <w:name w:val="ListLabel 315"/>
    <w:qFormat/>
    <w:rPr>
      <w:rFonts w:cs="Symbol"/>
      <w:lang w:val="pt-PT" w:eastAsia="pt-PT" w:bidi="pt-PT"/>
    </w:rPr>
  </w:style>
  <w:style w:type="character" w:customStyle="1" w:styleId="ListLabel316">
    <w:name w:val="ListLabel 316"/>
    <w:qFormat/>
    <w:rPr>
      <w:rFonts w:ascii="Calibri" w:eastAsia="Arial" w:hAnsi="Calibri" w:cs="Arial"/>
      <w:spacing w:val="-2"/>
      <w:w w:val="100"/>
      <w:sz w:val="24"/>
      <w:szCs w:val="22"/>
      <w:lang w:val="pt-PT" w:eastAsia="pt-PT" w:bidi="pt-PT"/>
    </w:rPr>
  </w:style>
  <w:style w:type="character" w:customStyle="1" w:styleId="ListLabel317">
    <w:name w:val="ListLabel 317"/>
    <w:qFormat/>
    <w:rPr>
      <w:rFonts w:cs="Symbol"/>
      <w:lang w:val="pt-PT" w:eastAsia="pt-PT" w:bidi="pt-PT"/>
    </w:rPr>
  </w:style>
  <w:style w:type="character" w:customStyle="1" w:styleId="ListLabel318">
    <w:name w:val="ListLabel 318"/>
    <w:qFormat/>
    <w:rPr>
      <w:rFonts w:cs="Symbol"/>
      <w:lang w:val="pt-PT" w:eastAsia="pt-PT" w:bidi="pt-PT"/>
    </w:rPr>
  </w:style>
  <w:style w:type="character" w:customStyle="1" w:styleId="ListLabel319">
    <w:name w:val="ListLabel 319"/>
    <w:qFormat/>
    <w:rPr>
      <w:rFonts w:cs="Symbol"/>
      <w:lang w:val="pt-PT" w:eastAsia="pt-PT" w:bidi="pt-PT"/>
    </w:rPr>
  </w:style>
  <w:style w:type="character" w:customStyle="1" w:styleId="ListLabel320">
    <w:name w:val="ListLabel 320"/>
    <w:qFormat/>
    <w:rPr>
      <w:rFonts w:cs="Symbol"/>
      <w:lang w:val="pt-PT" w:eastAsia="pt-PT" w:bidi="pt-PT"/>
    </w:rPr>
  </w:style>
  <w:style w:type="character" w:customStyle="1" w:styleId="ListLabel321">
    <w:name w:val="ListLabel 321"/>
    <w:qFormat/>
    <w:rPr>
      <w:rFonts w:cs="Symbol"/>
      <w:lang w:val="pt-PT" w:eastAsia="pt-PT" w:bidi="pt-PT"/>
    </w:rPr>
  </w:style>
  <w:style w:type="character" w:customStyle="1" w:styleId="ListLabel322">
    <w:name w:val="ListLabel 322"/>
    <w:qFormat/>
    <w:rPr>
      <w:rFonts w:cs="Symbol"/>
      <w:lang w:val="pt-PT" w:eastAsia="pt-PT" w:bidi="pt-PT"/>
    </w:rPr>
  </w:style>
  <w:style w:type="character" w:customStyle="1" w:styleId="ListLabel323">
    <w:name w:val="ListLabel 323"/>
    <w:qFormat/>
    <w:rPr>
      <w:rFonts w:cs="Symbol"/>
      <w:lang w:val="pt-PT" w:eastAsia="pt-PT" w:bidi="pt-PT"/>
    </w:rPr>
  </w:style>
  <w:style w:type="character" w:customStyle="1" w:styleId="ListLabel324">
    <w:name w:val="ListLabel 324"/>
    <w:qFormat/>
    <w:rPr>
      <w:rFonts w:cs="Symbol"/>
      <w:lang w:val="pt-PT" w:eastAsia="pt-PT" w:bidi="pt-PT"/>
    </w:rPr>
  </w:style>
  <w:style w:type="character" w:customStyle="1" w:styleId="ListLabel325">
    <w:name w:val="ListLabel 325"/>
    <w:qFormat/>
    <w:rPr>
      <w:rFonts w:ascii="Calibri" w:eastAsia="Arial" w:hAnsi="Calibri" w:cs="Arial"/>
      <w:spacing w:val="-2"/>
      <w:w w:val="100"/>
      <w:sz w:val="24"/>
      <w:szCs w:val="22"/>
      <w:lang w:val="pt-PT" w:eastAsia="pt-PT" w:bidi="pt-PT"/>
    </w:rPr>
  </w:style>
  <w:style w:type="character" w:customStyle="1" w:styleId="ListLabel326">
    <w:name w:val="ListLabel 326"/>
    <w:qFormat/>
    <w:rPr>
      <w:rFonts w:cs="Symbol"/>
      <w:lang w:val="pt-PT" w:eastAsia="pt-PT" w:bidi="pt-PT"/>
    </w:rPr>
  </w:style>
  <w:style w:type="character" w:customStyle="1" w:styleId="ListLabel327">
    <w:name w:val="ListLabel 327"/>
    <w:qFormat/>
    <w:rPr>
      <w:rFonts w:cs="Symbol"/>
      <w:lang w:val="pt-PT" w:eastAsia="pt-PT" w:bidi="pt-PT"/>
    </w:rPr>
  </w:style>
  <w:style w:type="character" w:customStyle="1" w:styleId="ListLabel328">
    <w:name w:val="ListLabel 328"/>
    <w:qFormat/>
    <w:rPr>
      <w:rFonts w:cs="Symbol"/>
      <w:lang w:val="pt-PT" w:eastAsia="pt-PT" w:bidi="pt-PT"/>
    </w:rPr>
  </w:style>
  <w:style w:type="character" w:customStyle="1" w:styleId="ListLabel329">
    <w:name w:val="ListLabel 329"/>
    <w:qFormat/>
    <w:rPr>
      <w:rFonts w:cs="Symbol"/>
      <w:lang w:val="pt-PT" w:eastAsia="pt-PT" w:bidi="pt-PT"/>
    </w:rPr>
  </w:style>
  <w:style w:type="character" w:customStyle="1" w:styleId="ListLabel330">
    <w:name w:val="ListLabel 330"/>
    <w:qFormat/>
    <w:rPr>
      <w:rFonts w:cs="Symbol"/>
      <w:lang w:val="pt-PT" w:eastAsia="pt-PT" w:bidi="pt-PT"/>
    </w:rPr>
  </w:style>
  <w:style w:type="character" w:customStyle="1" w:styleId="ListLabel331">
    <w:name w:val="ListLabel 331"/>
    <w:qFormat/>
    <w:rPr>
      <w:rFonts w:cs="Symbol"/>
      <w:lang w:val="pt-PT" w:eastAsia="pt-PT" w:bidi="pt-PT"/>
    </w:rPr>
  </w:style>
  <w:style w:type="character" w:customStyle="1" w:styleId="ListLabel332">
    <w:name w:val="ListLabel 332"/>
    <w:qFormat/>
    <w:rPr>
      <w:rFonts w:cs="Symbol"/>
      <w:lang w:val="pt-PT" w:eastAsia="pt-PT" w:bidi="pt-PT"/>
    </w:rPr>
  </w:style>
  <w:style w:type="character" w:customStyle="1" w:styleId="ListLabel333">
    <w:name w:val="ListLabel 333"/>
    <w:qFormat/>
    <w:rPr>
      <w:rFonts w:cs="Symbol"/>
      <w:lang w:val="pt-PT" w:eastAsia="pt-PT" w:bidi="pt-PT"/>
    </w:rPr>
  </w:style>
  <w:style w:type="character" w:customStyle="1" w:styleId="ListLabel334">
    <w:name w:val="ListLabel 334"/>
    <w:qFormat/>
    <w:rPr>
      <w:rFonts w:ascii="Calibri" w:eastAsia="Arial" w:hAnsi="Calibri" w:cs="Arial"/>
      <w:spacing w:val="-2"/>
      <w:w w:val="100"/>
      <w:sz w:val="24"/>
      <w:szCs w:val="22"/>
      <w:lang w:val="pt-PT" w:eastAsia="pt-PT" w:bidi="pt-PT"/>
    </w:rPr>
  </w:style>
  <w:style w:type="character" w:customStyle="1" w:styleId="ListLabel335">
    <w:name w:val="ListLabel 335"/>
    <w:qFormat/>
    <w:rPr>
      <w:rFonts w:cs="Symbol"/>
      <w:lang w:val="pt-PT" w:eastAsia="pt-PT" w:bidi="pt-PT"/>
    </w:rPr>
  </w:style>
  <w:style w:type="character" w:customStyle="1" w:styleId="ListLabel336">
    <w:name w:val="ListLabel 336"/>
    <w:qFormat/>
    <w:rPr>
      <w:rFonts w:cs="Symbol"/>
      <w:lang w:val="pt-PT" w:eastAsia="pt-PT" w:bidi="pt-PT"/>
    </w:rPr>
  </w:style>
  <w:style w:type="character" w:customStyle="1" w:styleId="ListLabel337">
    <w:name w:val="ListLabel 337"/>
    <w:qFormat/>
    <w:rPr>
      <w:rFonts w:cs="Symbol"/>
      <w:lang w:val="pt-PT" w:eastAsia="pt-PT" w:bidi="pt-PT"/>
    </w:rPr>
  </w:style>
  <w:style w:type="character" w:customStyle="1" w:styleId="ListLabel338">
    <w:name w:val="ListLabel 338"/>
    <w:qFormat/>
    <w:rPr>
      <w:rFonts w:cs="Symbol"/>
      <w:lang w:val="pt-PT" w:eastAsia="pt-PT" w:bidi="pt-PT"/>
    </w:rPr>
  </w:style>
  <w:style w:type="character" w:customStyle="1" w:styleId="ListLabel339">
    <w:name w:val="ListLabel 339"/>
    <w:qFormat/>
    <w:rPr>
      <w:rFonts w:cs="Symbol"/>
      <w:lang w:val="pt-PT" w:eastAsia="pt-PT" w:bidi="pt-PT"/>
    </w:rPr>
  </w:style>
  <w:style w:type="character" w:customStyle="1" w:styleId="ListLabel340">
    <w:name w:val="ListLabel 340"/>
    <w:qFormat/>
    <w:rPr>
      <w:rFonts w:cs="Symbol"/>
      <w:lang w:val="pt-PT" w:eastAsia="pt-PT" w:bidi="pt-PT"/>
    </w:rPr>
  </w:style>
  <w:style w:type="character" w:customStyle="1" w:styleId="ListLabel341">
    <w:name w:val="ListLabel 341"/>
    <w:qFormat/>
    <w:rPr>
      <w:rFonts w:cs="Symbol"/>
      <w:lang w:val="pt-PT" w:eastAsia="pt-PT" w:bidi="pt-PT"/>
    </w:rPr>
  </w:style>
  <w:style w:type="character" w:customStyle="1" w:styleId="ListLabel342">
    <w:name w:val="ListLabel 342"/>
    <w:qFormat/>
    <w:rPr>
      <w:rFonts w:cs="Symbol"/>
      <w:lang w:val="pt-PT" w:eastAsia="pt-PT" w:bidi="pt-PT"/>
    </w:rPr>
  </w:style>
  <w:style w:type="character" w:customStyle="1" w:styleId="ListLabel343">
    <w:name w:val="ListLabel 343"/>
    <w:qFormat/>
    <w:rPr>
      <w:rFonts w:ascii="Calibri" w:eastAsia="Arial" w:hAnsi="Calibri" w:cs="Arial"/>
      <w:spacing w:val="-2"/>
      <w:w w:val="100"/>
      <w:sz w:val="24"/>
      <w:szCs w:val="22"/>
      <w:lang w:val="pt-PT" w:eastAsia="pt-PT" w:bidi="pt-PT"/>
    </w:rPr>
  </w:style>
  <w:style w:type="character" w:customStyle="1" w:styleId="ListLabel344">
    <w:name w:val="ListLabel 344"/>
    <w:qFormat/>
    <w:rPr>
      <w:rFonts w:cs="Symbol"/>
      <w:lang w:val="pt-PT" w:eastAsia="pt-PT" w:bidi="pt-PT"/>
    </w:rPr>
  </w:style>
  <w:style w:type="character" w:customStyle="1" w:styleId="ListLabel345">
    <w:name w:val="ListLabel 345"/>
    <w:qFormat/>
    <w:rPr>
      <w:rFonts w:cs="Symbol"/>
      <w:lang w:val="pt-PT" w:eastAsia="pt-PT" w:bidi="pt-PT"/>
    </w:rPr>
  </w:style>
  <w:style w:type="character" w:customStyle="1" w:styleId="ListLabel346">
    <w:name w:val="ListLabel 346"/>
    <w:qFormat/>
    <w:rPr>
      <w:rFonts w:cs="Symbol"/>
      <w:lang w:val="pt-PT" w:eastAsia="pt-PT" w:bidi="pt-PT"/>
    </w:rPr>
  </w:style>
  <w:style w:type="character" w:customStyle="1" w:styleId="ListLabel347">
    <w:name w:val="ListLabel 347"/>
    <w:qFormat/>
    <w:rPr>
      <w:rFonts w:cs="Symbol"/>
      <w:lang w:val="pt-PT" w:eastAsia="pt-PT" w:bidi="pt-PT"/>
    </w:rPr>
  </w:style>
  <w:style w:type="character" w:customStyle="1" w:styleId="ListLabel348">
    <w:name w:val="ListLabel 348"/>
    <w:qFormat/>
    <w:rPr>
      <w:rFonts w:cs="Symbol"/>
      <w:lang w:val="pt-PT" w:eastAsia="pt-PT" w:bidi="pt-PT"/>
    </w:rPr>
  </w:style>
  <w:style w:type="character" w:customStyle="1" w:styleId="ListLabel349">
    <w:name w:val="ListLabel 349"/>
    <w:qFormat/>
    <w:rPr>
      <w:rFonts w:cs="Symbol"/>
      <w:lang w:val="pt-PT" w:eastAsia="pt-PT" w:bidi="pt-PT"/>
    </w:rPr>
  </w:style>
  <w:style w:type="character" w:customStyle="1" w:styleId="ListLabel350">
    <w:name w:val="ListLabel 350"/>
    <w:qFormat/>
    <w:rPr>
      <w:rFonts w:cs="Symbol"/>
      <w:lang w:val="pt-PT" w:eastAsia="pt-PT" w:bidi="pt-PT"/>
    </w:rPr>
  </w:style>
  <w:style w:type="character" w:customStyle="1" w:styleId="ListLabel351">
    <w:name w:val="ListLabel 351"/>
    <w:qFormat/>
    <w:rPr>
      <w:rFonts w:cs="Symbol"/>
      <w:lang w:val="pt-PT" w:eastAsia="pt-PT" w:bidi="pt-PT"/>
    </w:rPr>
  </w:style>
  <w:style w:type="character" w:customStyle="1" w:styleId="ListLabel352">
    <w:name w:val="ListLabel 352"/>
    <w:qFormat/>
    <w:rPr>
      <w:rFonts w:ascii="Calibri" w:eastAsia="Arial" w:hAnsi="Calibri" w:cs="Arial"/>
      <w:spacing w:val="-2"/>
      <w:w w:val="100"/>
      <w:sz w:val="24"/>
      <w:szCs w:val="22"/>
      <w:lang w:val="pt-PT" w:eastAsia="pt-PT" w:bidi="pt-PT"/>
    </w:rPr>
  </w:style>
  <w:style w:type="character" w:customStyle="1" w:styleId="ListLabel353">
    <w:name w:val="ListLabel 353"/>
    <w:qFormat/>
    <w:rPr>
      <w:rFonts w:cs="Symbol"/>
      <w:lang w:val="pt-PT" w:eastAsia="pt-PT" w:bidi="pt-PT"/>
    </w:rPr>
  </w:style>
  <w:style w:type="character" w:customStyle="1" w:styleId="ListLabel354">
    <w:name w:val="ListLabel 354"/>
    <w:qFormat/>
    <w:rPr>
      <w:rFonts w:cs="Symbol"/>
      <w:lang w:val="pt-PT" w:eastAsia="pt-PT" w:bidi="pt-PT"/>
    </w:rPr>
  </w:style>
  <w:style w:type="character" w:customStyle="1" w:styleId="ListLabel355">
    <w:name w:val="ListLabel 355"/>
    <w:qFormat/>
    <w:rPr>
      <w:rFonts w:cs="Symbol"/>
      <w:lang w:val="pt-PT" w:eastAsia="pt-PT" w:bidi="pt-PT"/>
    </w:rPr>
  </w:style>
  <w:style w:type="character" w:customStyle="1" w:styleId="ListLabel356">
    <w:name w:val="ListLabel 356"/>
    <w:qFormat/>
    <w:rPr>
      <w:rFonts w:cs="Symbol"/>
      <w:lang w:val="pt-PT" w:eastAsia="pt-PT" w:bidi="pt-PT"/>
    </w:rPr>
  </w:style>
  <w:style w:type="character" w:customStyle="1" w:styleId="ListLabel357">
    <w:name w:val="ListLabel 357"/>
    <w:qFormat/>
    <w:rPr>
      <w:rFonts w:cs="Symbol"/>
      <w:lang w:val="pt-PT" w:eastAsia="pt-PT" w:bidi="pt-PT"/>
    </w:rPr>
  </w:style>
  <w:style w:type="character" w:customStyle="1" w:styleId="ListLabel358">
    <w:name w:val="ListLabel 358"/>
    <w:qFormat/>
    <w:rPr>
      <w:rFonts w:cs="Symbol"/>
      <w:lang w:val="pt-PT" w:eastAsia="pt-PT" w:bidi="pt-PT"/>
    </w:rPr>
  </w:style>
  <w:style w:type="character" w:customStyle="1" w:styleId="ListLabel359">
    <w:name w:val="ListLabel 359"/>
    <w:qFormat/>
    <w:rPr>
      <w:rFonts w:cs="Symbol"/>
      <w:lang w:val="pt-PT" w:eastAsia="pt-PT" w:bidi="pt-PT"/>
    </w:rPr>
  </w:style>
  <w:style w:type="character" w:customStyle="1" w:styleId="ListLabel360">
    <w:name w:val="ListLabel 360"/>
    <w:qFormat/>
    <w:rPr>
      <w:rFonts w:cs="Symbol"/>
      <w:lang w:val="pt-PT" w:eastAsia="pt-PT" w:bidi="pt-PT"/>
    </w:rPr>
  </w:style>
  <w:style w:type="character" w:customStyle="1" w:styleId="ListLabel361">
    <w:name w:val="ListLabel 361"/>
    <w:qFormat/>
    <w:rPr>
      <w:rFonts w:ascii="Calibri" w:eastAsia="Arial" w:hAnsi="Calibri" w:cs="Arial"/>
      <w:color w:val="00000A"/>
      <w:spacing w:val="-2"/>
      <w:w w:val="100"/>
      <w:sz w:val="24"/>
      <w:szCs w:val="22"/>
      <w:lang w:val="pt-PT" w:eastAsia="pt-PT" w:bidi="pt-PT"/>
    </w:rPr>
  </w:style>
  <w:style w:type="character" w:customStyle="1" w:styleId="ListLabel362">
    <w:name w:val="ListLabel 362"/>
    <w:qFormat/>
    <w:rPr>
      <w:rFonts w:cs="Symbol"/>
      <w:lang w:val="pt-PT" w:eastAsia="pt-PT" w:bidi="pt-PT"/>
    </w:rPr>
  </w:style>
  <w:style w:type="character" w:customStyle="1" w:styleId="ListLabel363">
    <w:name w:val="ListLabel 363"/>
    <w:qFormat/>
    <w:rPr>
      <w:rFonts w:cs="Symbol"/>
      <w:lang w:val="pt-PT" w:eastAsia="pt-PT" w:bidi="pt-PT"/>
    </w:rPr>
  </w:style>
  <w:style w:type="character" w:customStyle="1" w:styleId="ListLabel364">
    <w:name w:val="ListLabel 364"/>
    <w:qFormat/>
    <w:rPr>
      <w:rFonts w:cs="Symbol"/>
      <w:lang w:val="pt-PT" w:eastAsia="pt-PT" w:bidi="pt-PT"/>
    </w:rPr>
  </w:style>
  <w:style w:type="character" w:customStyle="1" w:styleId="ListLabel365">
    <w:name w:val="ListLabel 365"/>
    <w:qFormat/>
    <w:rPr>
      <w:rFonts w:cs="Symbol"/>
      <w:lang w:val="pt-PT" w:eastAsia="pt-PT" w:bidi="pt-PT"/>
    </w:rPr>
  </w:style>
  <w:style w:type="character" w:customStyle="1" w:styleId="ListLabel366">
    <w:name w:val="ListLabel 366"/>
    <w:qFormat/>
    <w:rPr>
      <w:rFonts w:cs="Symbol"/>
      <w:lang w:val="pt-PT" w:eastAsia="pt-PT" w:bidi="pt-PT"/>
    </w:rPr>
  </w:style>
  <w:style w:type="character" w:customStyle="1" w:styleId="ListLabel367">
    <w:name w:val="ListLabel 367"/>
    <w:qFormat/>
    <w:rPr>
      <w:rFonts w:cs="Symbol"/>
      <w:lang w:val="pt-PT" w:eastAsia="pt-PT" w:bidi="pt-PT"/>
    </w:rPr>
  </w:style>
  <w:style w:type="character" w:customStyle="1" w:styleId="ListLabel368">
    <w:name w:val="ListLabel 368"/>
    <w:qFormat/>
    <w:rPr>
      <w:rFonts w:cs="Symbol"/>
      <w:lang w:val="pt-PT" w:eastAsia="pt-PT" w:bidi="pt-PT"/>
    </w:rPr>
  </w:style>
  <w:style w:type="character" w:customStyle="1" w:styleId="ListLabel369">
    <w:name w:val="ListLabel 369"/>
    <w:qFormat/>
    <w:rPr>
      <w:rFonts w:cs="Symbol"/>
      <w:lang w:val="pt-PT" w:eastAsia="pt-PT" w:bidi="pt-PT"/>
    </w:rPr>
  </w:style>
  <w:style w:type="character" w:customStyle="1" w:styleId="ListLabel370">
    <w:name w:val="ListLabel 370"/>
    <w:qFormat/>
    <w:rPr>
      <w:rFonts w:ascii="Calibri" w:hAnsi="Calibri"/>
      <w:b/>
      <w:bCs/>
      <w:spacing w:val="-2"/>
      <w:w w:val="100"/>
      <w:sz w:val="24"/>
      <w:szCs w:val="22"/>
      <w:lang w:val="pt-PT" w:eastAsia="pt-PT" w:bidi="pt-PT"/>
    </w:rPr>
  </w:style>
  <w:style w:type="character" w:customStyle="1" w:styleId="ListLabel371">
    <w:name w:val="ListLabel 371"/>
    <w:qFormat/>
    <w:rPr>
      <w:w w:val="100"/>
      <w:lang w:val="pt-PT" w:eastAsia="pt-PT" w:bidi="pt-PT"/>
    </w:rPr>
  </w:style>
  <w:style w:type="character" w:customStyle="1" w:styleId="ListLabel372">
    <w:name w:val="ListLabel 372"/>
    <w:qFormat/>
    <w:rPr>
      <w:rFonts w:cs="Symbol"/>
      <w:lang w:val="pt-PT" w:eastAsia="pt-PT" w:bidi="pt-PT"/>
    </w:rPr>
  </w:style>
  <w:style w:type="character" w:customStyle="1" w:styleId="ListLabel373">
    <w:name w:val="ListLabel 373"/>
    <w:qFormat/>
    <w:rPr>
      <w:rFonts w:cs="Symbol"/>
      <w:lang w:val="pt-PT" w:eastAsia="pt-PT" w:bidi="pt-PT"/>
    </w:rPr>
  </w:style>
  <w:style w:type="character" w:customStyle="1" w:styleId="ListLabel374">
    <w:name w:val="ListLabel 374"/>
    <w:qFormat/>
    <w:rPr>
      <w:rFonts w:cs="Symbol"/>
      <w:lang w:val="pt-PT" w:eastAsia="pt-PT" w:bidi="pt-PT"/>
    </w:rPr>
  </w:style>
  <w:style w:type="character" w:customStyle="1" w:styleId="ListLabel375">
    <w:name w:val="ListLabel 375"/>
    <w:qFormat/>
    <w:rPr>
      <w:rFonts w:cs="Symbol"/>
      <w:lang w:val="pt-PT" w:eastAsia="pt-PT" w:bidi="pt-PT"/>
    </w:rPr>
  </w:style>
  <w:style w:type="character" w:customStyle="1" w:styleId="ListLabel376">
    <w:name w:val="ListLabel 376"/>
    <w:qFormat/>
    <w:rPr>
      <w:rFonts w:cs="Symbol"/>
      <w:lang w:val="pt-PT" w:eastAsia="pt-PT" w:bidi="pt-PT"/>
    </w:rPr>
  </w:style>
  <w:style w:type="character" w:customStyle="1" w:styleId="ListLabel377">
    <w:name w:val="ListLabel 377"/>
    <w:qFormat/>
    <w:rPr>
      <w:rFonts w:cs="Symbol"/>
      <w:lang w:val="pt-PT" w:eastAsia="pt-PT" w:bidi="pt-PT"/>
    </w:rPr>
  </w:style>
  <w:style w:type="character" w:customStyle="1" w:styleId="ListLabel378">
    <w:name w:val="ListLabel 378"/>
    <w:qFormat/>
    <w:rPr>
      <w:lang w:val="pt-PT" w:eastAsia="pt-PT" w:bidi="pt-PT"/>
    </w:rPr>
  </w:style>
  <w:style w:type="character" w:customStyle="1" w:styleId="ListLabel379">
    <w:name w:val="ListLabel 379"/>
    <w:qFormat/>
    <w:rPr>
      <w:rFonts w:cs="Symbol"/>
      <w:lang w:val="pt-PT" w:eastAsia="pt-PT" w:bidi="pt-PT"/>
    </w:rPr>
  </w:style>
  <w:style w:type="character" w:customStyle="1" w:styleId="ListLabel380">
    <w:name w:val="ListLabel 380"/>
    <w:qFormat/>
    <w:rPr>
      <w:rFonts w:cs="Symbol"/>
      <w:lang w:val="pt-PT" w:eastAsia="pt-PT" w:bidi="pt-PT"/>
    </w:rPr>
  </w:style>
  <w:style w:type="character" w:customStyle="1" w:styleId="ListLabel381">
    <w:name w:val="ListLabel 381"/>
    <w:qFormat/>
    <w:rPr>
      <w:rFonts w:cs="Symbol"/>
      <w:lang w:val="pt-PT" w:eastAsia="pt-PT" w:bidi="pt-PT"/>
    </w:rPr>
  </w:style>
  <w:style w:type="character" w:customStyle="1" w:styleId="ListLabel382">
    <w:name w:val="ListLabel 382"/>
    <w:qFormat/>
    <w:rPr>
      <w:rFonts w:cs="Symbol"/>
      <w:lang w:val="pt-PT" w:eastAsia="pt-PT" w:bidi="pt-PT"/>
    </w:rPr>
  </w:style>
  <w:style w:type="character" w:customStyle="1" w:styleId="ListLabel383">
    <w:name w:val="ListLabel 383"/>
    <w:qFormat/>
    <w:rPr>
      <w:rFonts w:cs="Symbol"/>
      <w:lang w:val="pt-PT" w:eastAsia="pt-PT" w:bidi="pt-PT"/>
    </w:rPr>
  </w:style>
  <w:style w:type="character" w:customStyle="1" w:styleId="ListLabel384">
    <w:name w:val="ListLabel 384"/>
    <w:qFormat/>
    <w:rPr>
      <w:rFonts w:cs="Symbol"/>
      <w:lang w:val="pt-PT" w:eastAsia="pt-PT" w:bidi="pt-PT"/>
    </w:rPr>
  </w:style>
  <w:style w:type="character" w:customStyle="1" w:styleId="ListLabel385">
    <w:name w:val="ListLabel 385"/>
    <w:qFormat/>
    <w:rPr>
      <w:rFonts w:cs="Symbol"/>
      <w:lang w:val="pt-PT" w:eastAsia="pt-PT" w:bidi="pt-PT"/>
    </w:rPr>
  </w:style>
  <w:style w:type="character" w:customStyle="1" w:styleId="ListLabel386">
    <w:name w:val="ListLabel 386"/>
    <w:qFormat/>
    <w:rPr>
      <w:rFonts w:ascii="Calibri" w:eastAsia="Arial" w:hAnsi="Calibri" w:cs="Arial"/>
      <w:b/>
      <w:bCs/>
      <w:spacing w:val="-2"/>
      <w:w w:val="100"/>
      <w:sz w:val="24"/>
      <w:szCs w:val="22"/>
      <w:lang w:val="pt-PT" w:eastAsia="pt-PT" w:bidi="pt-PT"/>
    </w:rPr>
  </w:style>
  <w:style w:type="character" w:customStyle="1" w:styleId="ListLabel387">
    <w:name w:val="ListLabel 387"/>
    <w:qFormat/>
    <w:rPr>
      <w:rFonts w:cs="Symbol"/>
      <w:lang w:val="pt-PT" w:eastAsia="pt-PT" w:bidi="pt-PT"/>
    </w:rPr>
  </w:style>
  <w:style w:type="character" w:customStyle="1" w:styleId="ListLabel388">
    <w:name w:val="ListLabel 388"/>
    <w:qFormat/>
    <w:rPr>
      <w:rFonts w:cs="Symbol"/>
      <w:lang w:val="pt-PT" w:eastAsia="pt-PT" w:bidi="pt-PT"/>
    </w:rPr>
  </w:style>
  <w:style w:type="character" w:customStyle="1" w:styleId="ListLabel389">
    <w:name w:val="ListLabel 389"/>
    <w:qFormat/>
    <w:rPr>
      <w:rFonts w:cs="Symbol"/>
      <w:lang w:val="pt-PT" w:eastAsia="pt-PT" w:bidi="pt-PT"/>
    </w:rPr>
  </w:style>
  <w:style w:type="character" w:customStyle="1" w:styleId="ListLabel390">
    <w:name w:val="ListLabel 390"/>
    <w:qFormat/>
    <w:rPr>
      <w:rFonts w:cs="Symbol"/>
      <w:lang w:val="pt-PT" w:eastAsia="pt-PT" w:bidi="pt-PT"/>
    </w:rPr>
  </w:style>
  <w:style w:type="character" w:customStyle="1" w:styleId="ListLabel391">
    <w:name w:val="ListLabel 391"/>
    <w:qFormat/>
    <w:rPr>
      <w:rFonts w:cs="Symbol"/>
      <w:lang w:val="pt-PT" w:eastAsia="pt-PT" w:bidi="pt-PT"/>
    </w:rPr>
  </w:style>
  <w:style w:type="character" w:customStyle="1" w:styleId="ListLabel392">
    <w:name w:val="ListLabel 392"/>
    <w:qFormat/>
    <w:rPr>
      <w:rFonts w:cs="Symbol"/>
      <w:lang w:val="pt-PT" w:eastAsia="pt-PT" w:bidi="pt-PT"/>
    </w:rPr>
  </w:style>
  <w:style w:type="character" w:customStyle="1" w:styleId="ListLabel393">
    <w:name w:val="ListLabel 393"/>
    <w:qFormat/>
    <w:rPr>
      <w:rFonts w:cs="Symbol"/>
      <w:lang w:val="pt-PT" w:eastAsia="pt-PT" w:bidi="pt-PT"/>
    </w:rPr>
  </w:style>
  <w:style w:type="character" w:customStyle="1" w:styleId="ListLabel394">
    <w:name w:val="ListLabel 394"/>
    <w:qFormat/>
    <w:rPr>
      <w:rFonts w:cs="Symbol"/>
      <w:lang w:val="pt-PT" w:eastAsia="pt-PT" w:bidi="pt-PT"/>
    </w:rPr>
  </w:style>
  <w:style w:type="character" w:customStyle="1" w:styleId="ListLabel395">
    <w:name w:val="ListLabel 395"/>
    <w:qFormat/>
    <w:rPr>
      <w:rFonts w:ascii="Calibri" w:hAnsi="Calibri"/>
      <w:b/>
      <w:bCs/>
      <w:spacing w:val="-2"/>
      <w:w w:val="100"/>
      <w:sz w:val="24"/>
      <w:szCs w:val="22"/>
      <w:lang w:val="pt-PT" w:eastAsia="pt-PT" w:bidi="pt-PT"/>
    </w:rPr>
  </w:style>
  <w:style w:type="character" w:customStyle="1" w:styleId="ListLabel396">
    <w:name w:val="ListLabel 396"/>
    <w:qFormat/>
    <w:rPr>
      <w:b/>
    </w:rPr>
  </w:style>
  <w:style w:type="character" w:customStyle="1" w:styleId="ListLabel397">
    <w:name w:val="ListLabel 397"/>
    <w:qFormat/>
    <w:rPr>
      <w:lang w:val="pt-PT" w:eastAsia="pt-PT" w:bidi="pt-PT"/>
    </w:rPr>
  </w:style>
  <w:style w:type="character" w:customStyle="1" w:styleId="ListLabel398">
    <w:name w:val="ListLabel 398"/>
    <w:qFormat/>
    <w:rPr>
      <w:lang w:val="pt-PT" w:eastAsia="pt-PT" w:bidi="pt-PT"/>
    </w:rPr>
  </w:style>
  <w:style w:type="character" w:customStyle="1" w:styleId="ListLabel399">
    <w:name w:val="ListLabel 399"/>
    <w:qFormat/>
    <w:rPr>
      <w:lang w:val="pt-PT" w:eastAsia="pt-PT" w:bidi="pt-PT"/>
    </w:rPr>
  </w:style>
  <w:style w:type="character" w:customStyle="1" w:styleId="ListLabel400">
    <w:name w:val="ListLabel 400"/>
    <w:qFormat/>
    <w:rPr>
      <w:lang w:val="pt-PT" w:eastAsia="pt-PT" w:bidi="pt-PT"/>
    </w:rPr>
  </w:style>
  <w:style w:type="character" w:customStyle="1" w:styleId="ListLabel401">
    <w:name w:val="ListLabel 401"/>
    <w:qFormat/>
    <w:rPr>
      <w:rFonts w:ascii="Calibri" w:hAnsi="Calibri" w:cs="Symbol"/>
      <w:sz w:val="24"/>
    </w:rPr>
  </w:style>
  <w:style w:type="character" w:customStyle="1" w:styleId="ListLabel402">
    <w:name w:val="ListLabel 402"/>
    <w:qFormat/>
    <w:rPr>
      <w:rFonts w:cs="Courier New"/>
    </w:rPr>
  </w:style>
  <w:style w:type="character" w:customStyle="1" w:styleId="ListLabel403">
    <w:name w:val="ListLabel 403"/>
    <w:qFormat/>
    <w:rPr>
      <w:rFonts w:cs="Wingdings"/>
    </w:rPr>
  </w:style>
  <w:style w:type="character" w:customStyle="1" w:styleId="ListLabel404">
    <w:name w:val="ListLabel 404"/>
    <w:qFormat/>
    <w:rPr>
      <w:rFonts w:cs="Symbol"/>
    </w:rPr>
  </w:style>
  <w:style w:type="character" w:customStyle="1" w:styleId="ListLabel405">
    <w:name w:val="ListLabel 405"/>
    <w:qFormat/>
    <w:rPr>
      <w:rFonts w:cs="Courier New"/>
    </w:rPr>
  </w:style>
  <w:style w:type="character" w:customStyle="1" w:styleId="ListLabel406">
    <w:name w:val="ListLabel 406"/>
    <w:qFormat/>
    <w:rPr>
      <w:rFonts w:cs="Wingdings"/>
    </w:rPr>
  </w:style>
  <w:style w:type="character" w:customStyle="1" w:styleId="ListLabel407">
    <w:name w:val="ListLabel 407"/>
    <w:qFormat/>
    <w:rPr>
      <w:rFonts w:cs="Symbol"/>
    </w:rPr>
  </w:style>
  <w:style w:type="character" w:customStyle="1" w:styleId="ListLabel408">
    <w:name w:val="ListLabel 408"/>
    <w:qFormat/>
    <w:rPr>
      <w:rFonts w:cs="Courier New"/>
    </w:rPr>
  </w:style>
  <w:style w:type="character" w:customStyle="1" w:styleId="ListLabel409">
    <w:name w:val="ListLabel 409"/>
    <w:qFormat/>
    <w:rPr>
      <w:rFonts w:cs="Wingdings"/>
    </w:rPr>
  </w:style>
  <w:style w:type="character" w:customStyle="1" w:styleId="ListLabel410">
    <w:name w:val="ListLabel 410"/>
    <w:qFormat/>
    <w:rPr>
      <w:rFonts w:ascii="Calibri" w:eastAsia="Arial" w:hAnsi="Calibri" w:cs="Arial"/>
      <w:b/>
      <w:bCs/>
      <w:color w:val="00000A"/>
      <w:spacing w:val="-1"/>
      <w:w w:val="100"/>
      <w:sz w:val="24"/>
      <w:szCs w:val="16"/>
      <w:lang w:val="pt-PT" w:eastAsia="pt-PT" w:bidi="pt-PT"/>
    </w:rPr>
  </w:style>
  <w:style w:type="character" w:customStyle="1" w:styleId="ListLabel411">
    <w:name w:val="ListLabel 411"/>
    <w:qFormat/>
    <w:rPr>
      <w:rFonts w:cs="Symbol"/>
      <w:lang w:val="pt-PT" w:eastAsia="pt-PT" w:bidi="pt-PT"/>
    </w:rPr>
  </w:style>
  <w:style w:type="character" w:customStyle="1" w:styleId="ListLabel412">
    <w:name w:val="ListLabel 412"/>
    <w:qFormat/>
    <w:rPr>
      <w:rFonts w:cs="Symbol"/>
      <w:lang w:val="pt-PT" w:eastAsia="pt-PT" w:bidi="pt-PT"/>
    </w:rPr>
  </w:style>
  <w:style w:type="character" w:customStyle="1" w:styleId="ListLabel413">
    <w:name w:val="ListLabel 413"/>
    <w:qFormat/>
    <w:rPr>
      <w:rFonts w:cs="Symbol"/>
      <w:lang w:val="pt-PT" w:eastAsia="pt-PT" w:bidi="pt-PT"/>
    </w:rPr>
  </w:style>
  <w:style w:type="character" w:customStyle="1" w:styleId="ListLabel414">
    <w:name w:val="ListLabel 414"/>
    <w:qFormat/>
    <w:rPr>
      <w:rFonts w:cs="Symbol"/>
      <w:lang w:val="pt-PT" w:eastAsia="pt-PT" w:bidi="pt-PT"/>
    </w:rPr>
  </w:style>
  <w:style w:type="character" w:customStyle="1" w:styleId="ListLabel415">
    <w:name w:val="ListLabel 415"/>
    <w:qFormat/>
    <w:rPr>
      <w:rFonts w:cs="Symbol"/>
      <w:lang w:val="pt-PT" w:eastAsia="pt-PT" w:bidi="pt-PT"/>
    </w:rPr>
  </w:style>
  <w:style w:type="character" w:customStyle="1" w:styleId="ListLabel416">
    <w:name w:val="ListLabel 416"/>
    <w:qFormat/>
    <w:rPr>
      <w:rFonts w:cs="Symbol"/>
      <w:lang w:val="pt-PT" w:eastAsia="pt-PT" w:bidi="pt-PT"/>
    </w:rPr>
  </w:style>
  <w:style w:type="character" w:customStyle="1" w:styleId="ListLabel417">
    <w:name w:val="ListLabel 417"/>
    <w:qFormat/>
    <w:rPr>
      <w:rFonts w:cs="Symbol"/>
      <w:lang w:val="pt-PT" w:eastAsia="pt-PT" w:bidi="pt-PT"/>
    </w:rPr>
  </w:style>
  <w:style w:type="character" w:customStyle="1" w:styleId="ListLabel418">
    <w:name w:val="ListLabel 418"/>
    <w:qFormat/>
    <w:rPr>
      <w:rFonts w:ascii="Calibri" w:hAnsi="Calibri"/>
      <w:spacing w:val="-2"/>
      <w:w w:val="100"/>
      <w:sz w:val="24"/>
      <w:u w:val="thick" w:color="000000"/>
      <w:lang w:val="pt-PT" w:eastAsia="pt-PT" w:bidi="pt-PT"/>
    </w:rPr>
  </w:style>
  <w:style w:type="character" w:customStyle="1" w:styleId="ListLabel419">
    <w:name w:val="ListLabel 419"/>
    <w:qFormat/>
    <w:rPr>
      <w:u w:val="thick"/>
    </w:rPr>
  </w:style>
  <w:style w:type="character" w:customStyle="1" w:styleId="ListLabel420">
    <w:name w:val="ListLabel 420"/>
    <w:qFormat/>
    <w:rPr>
      <w:rFonts w:ascii="Calibri" w:hAnsi="Calibri"/>
      <w:b/>
      <w:sz w:val="24"/>
      <w:u w:val="thick"/>
    </w:rPr>
  </w:style>
  <w:style w:type="character" w:customStyle="1" w:styleId="ListLabel421">
    <w:name w:val="ListLabel 421"/>
    <w:qFormat/>
    <w:rPr>
      <w:u w:val="thick"/>
    </w:rPr>
  </w:style>
  <w:style w:type="character" w:customStyle="1" w:styleId="ListLabel422">
    <w:name w:val="ListLabel 422"/>
    <w:qFormat/>
    <w:rPr>
      <w:u w:val="thick"/>
    </w:rPr>
  </w:style>
  <w:style w:type="character" w:customStyle="1" w:styleId="ListLabel423">
    <w:name w:val="ListLabel 423"/>
    <w:qFormat/>
    <w:rPr>
      <w:u w:val="thick"/>
    </w:rPr>
  </w:style>
  <w:style w:type="character" w:customStyle="1" w:styleId="ListLabel424">
    <w:name w:val="ListLabel 424"/>
    <w:qFormat/>
    <w:rPr>
      <w:u w:val="thick"/>
    </w:rPr>
  </w:style>
  <w:style w:type="character" w:customStyle="1" w:styleId="ListLabel425">
    <w:name w:val="ListLabel 425"/>
    <w:qFormat/>
    <w:rPr>
      <w:u w:val="thick"/>
    </w:rPr>
  </w:style>
  <w:style w:type="character" w:customStyle="1" w:styleId="ListLabel426">
    <w:name w:val="ListLabel 426"/>
    <w:qFormat/>
    <w:rPr>
      <w:u w:val="thick"/>
    </w:rPr>
  </w:style>
  <w:style w:type="character" w:customStyle="1" w:styleId="ListLabel427">
    <w:name w:val="ListLabel 427"/>
    <w:qFormat/>
    <w:rPr>
      <w:u w:val="thick"/>
    </w:rPr>
  </w:style>
  <w:style w:type="character" w:customStyle="1" w:styleId="ListLabel428">
    <w:name w:val="ListLabel 428"/>
    <w:qFormat/>
    <w:rPr>
      <w:rFonts w:ascii="Calibri" w:hAnsi="Calibri"/>
      <w:b/>
      <w:sz w:val="24"/>
    </w:rPr>
  </w:style>
  <w:style w:type="character" w:customStyle="1" w:styleId="ListLabel429">
    <w:name w:val="ListLabel 429"/>
    <w:qFormat/>
    <w:rPr>
      <w:rFonts w:ascii="Calibri" w:eastAsia="Arial" w:hAnsi="Calibri" w:cs="Arial"/>
      <w:color w:val="00000A"/>
      <w:spacing w:val="-2"/>
      <w:w w:val="100"/>
      <w:sz w:val="24"/>
      <w:szCs w:val="22"/>
      <w:lang w:val="pt-PT" w:eastAsia="pt-PT" w:bidi="pt-PT"/>
    </w:rPr>
  </w:style>
  <w:style w:type="character" w:customStyle="1" w:styleId="ListLabel430">
    <w:name w:val="ListLabel 430"/>
    <w:qFormat/>
    <w:rPr>
      <w:rFonts w:ascii="Calibri" w:eastAsia="Arial" w:hAnsi="Calibri" w:cs="Arial"/>
      <w:color w:val="00000A"/>
      <w:spacing w:val="-2"/>
      <w:w w:val="100"/>
      <w:sz w:val="24"/>
      <w:szCs w:val="22"/>
      <w:lang w:val="pt-PT" w:eastAsia="pt-PT" w:bidi="pt-PT"/>
    </w:rPr>
  </w:style>
  <w:style w:type="character" w:customStyle="1" w:styleId="ListLabel431">
    <w:name w:val="ListLabel 431"/>
    <w:qFormat/>
    <w:rPr>
      <w:rFonts w:ascii="Calibri" w:hAnsi="Calibri"/>
      <w:b/>
      <w:bCs/>
      <w:spacing w:val="-2"/>
      <w:w w:val="100"/>
      <w:sz w:val="24"/>
      <w:szCs w:val="22"/>
      <w:lang w:val="pt-PT" w:eastAsia="pt-PT" w:bidi="pt-PT"/>
    </w:rPr>
  </w:style>
  <w:style w:type="character" w:customStyle="1" w:styleId="ListLabel432">
    <w:name w:val="ListLabel 432"/>
    <w:qFormat/>
    <w:rPr>
      <w:w w:val="100"/>
      <w:lang w:val="pt-PT" w:eastAsia="pt-PT" w:bidi="pt-PT"/>
    </w:rPr>
  </w:style>
  <w:style w:type="character" w:customStyle="1" w:styleId="ListLabel433">
    <w:name w:val="ListLabel 433"/>
    <w:qFormat/>
    <w:rPr>
      <w:rFonts w:cs="Symbol"/>
      <w:lang w:val="pt-PT" w:eastAsia="pt-PT" w:bidi="pt-PT"/>
    </w:rPr>
  </w:style>
  <w:style w:type="character" w:customStyle="1" w:styleId="ListLabel434">
    <w:name w:val="ListLabel 434"/>
    <w:qFormat/>
    <w:rPr>
      <w:rFonts w:cs="Symbol"/>
      <w:lang w:val="pt-PT" w:eastAsia="pt-PT" w:bidi="pt-PT"/>
    </w:rPr>
  </w:style>
  <w:style w:type="character" w:customStyle="1" w:styleId="ListLabel435">
    <w:name w:val="ListLabel 435"/>
    <w:qFormat/>
    <w:rPr>
      <w:rFonts w:cs="Symbol"/>
      <w:lang w:val="pt-PT" w:eastAsia="pt-PT" w:bidi="pt-PT"/>
    </w:rPr>
  </w:style>
  <w:style w:type="character" w:customStyle="1" w:styleId="ListLabel436">
    <w:name w:val="ListLabel 436"/>
    <w:qFormat/>
    <w:rPr>
      <w:rFonts w:cs="Symbol"/>
      <w:lang w:val="pt-PT" w:eastAsia="pt-PT" w:bidi="pt-PT"/>
    </w:rPr>
  </w:style>
  <w:style w:type="character" w:customStyle="1" w:styleId="ListLabel437">
    <w:name w:val="ListLabel 437"/>
    <w:qFormat/>
    <w:rPr>
      <w:rFonts w:cs="Symbol"/>
      <w:lang w:val="pt-PT" w:eastAsia="pt-PT" w:bidi="pt-PT"/>
    </w:rPr>
  </w:style>
  <w:style w:type="character" w:customStyle="1" w:styleId="ListLabel438">
    <w:name w:val="ListLabel 438"/>
    <w:qFormat/>
    <w:rPr>
      <w:rFonts w:cs="Symbol"/>
      <w:lang w:val="pt-PT" w:eastAsia="pt-PT" w:bidi="pt-PT"/>
    </w:rPr>
  </w:style>
  <w:style w:type="character" w:customStyle="1" w:styleId="ListLabel439">
    <w:name w:val="ListLabel 439"/>
    <w:qFormat/>
    <w:rPr>
      <w:b/>
      <w:bCs/>
      <w:spacing w:val="-2"/>
      <w:w w:val="100"/>
      <w:sz w:val="22"/>
      <w:szCs w:val="22"/>
      <w:lang w:val="pt-PT" w:eastAsia="pt-PT" w:bidi="pt-PT"/>
    </w:rPr>
  </w:style>
  <w:style w:type="character" w:customStyle="1" w:styleId="ListLabel440">
    <w:name w:val="ListLabel 440"/>
    <w:qFormat/>
    <w:rPr>
      <w:b/>
    </w:rPr>
  </w:style>
  <w:style w:type="character" w:customStyle="1" w:styleId="ListLabel441">
    <w:name w:val="ListLabel 441"/>
    <w:qFormat/>
    <w:rPr>
      <w:lang w:val="pt-PT" w:eastAsia="pt-PT" w:bidi="pt-PT"/>
    </w:rPr>
  </w:style>
  <w:style w:type="character" w:customStyle="1" w:styleId="ListLabel442">
    <w:name w:val="ListLabel 442"/>
    <w:qFormat/>
    <w:rPr>
      <w:lang w:val="pt-PT" w:eastAsia="pt-PT" w:bidi="pt-PT"/>
    </w:rPr>
  </w:style>
  <w:style w:type="character" w:customStyle="1" w:styleId="ListLabel443">
    <w:name w:val="ListLabel 443"/>
    <w:qFormat/>
    <w:rPr>
      <w:lang w:val="pt-PT" w:eastAsia="pt-PT" w:bidi="pt-PT"/>
    </w:rPr>
  </w:style>
  <w:style w:type="character" w:customStyle="1" w:styleId="ListLabel444">
    <w:name w:val="ListLabel 444"/>
    <w:qFormat/>
    <w:rPr>
      <w:lang w:val="pt-PT" w:eastAsia="pt-PT" w:bidi="pt-PT"/>
    </w:rPr>
  </w:style>
  <w:style w:type="character" w:customStyle="1" w:styleId="ListLabel445">
    <w:name w:val="ListLabel 445"/>
    <w:qFormat/>
    <w:rPr>
      <w:rFonts w:ascii="Calibri" w:hAnsi="Calibri"/>
      <w:b/>
      <w:spacing w:val="-2"/>
      <w:w w:val="100"/>
      <w:sz w:val="24"/>
      <w:u w:val="thick" w:color="000000"/>
    </w:rPr>
  </w:style>
  <w:style w:type="character" w:customStyle="1" w:styleId="ListLabel446">
    <w:name w:val="ListLabel 446"/>
    <w:qFormat/>
    <w:rPr>
      <w:rFonts w:ascii="Calibri" w:hAnsi="Calibri" w:cs="Calibri"/>
      <w:sz w:val="24"/>
      <w:szCs w:val="24"/>
      <w:u w:val="single"/>
    </w:rPr>
  </w:style>
  <w:style w:type="character" w:customStyle="1" w:styleId="ListLabel447">
    <w:name w:val="ListLabel 447"/>
    <w:qFormat/>
    <w:rPr>
      <w:lang w:val="pt-PT" w:eastAsia="pt-PT" w:bidi="pt-PT"/>
    </w:rPr>
  </w:style>
  <w:style w:type="character" w:customStyle="1" w:styleId="ListLabel448">
    <w:name w:val="ListLabel 448"/>
    <w:qFormat/>
    <w:rPr>
      <w:rFonts w:cs="Symbol"/>
      <w:lang w:val="pt-PT" w:eastAsia="pt-PT" w:bidi="pt-PT"/>
    </w:rPr>
  </w:style>
  <w:style w:type="character" w:customStyle="1" w:styleId="ListLabel449">
    <w:name w:val="ListLabel 449"/>
    <w:qFormat/>
    <w:rPr>
      <w:rFonts w:cs="Symbol"/>
      <w:lang w:val="pt-PT" w:eastAsia="pt-PT" w:bidi="pt-PT"/>
    </w:rPr>
  </w:style>
  <w:style w:type="character" w:customStyle="1" w:styleId="ListLabel450">
    <w:name w:val="ListLabel 450"/>
    <w:qFormat/>
    <w:rPr>
      <w:rFonts w:cs="Symbol"/>
      <w:lang w:val="pt-PT" w:eastAsia="pt-PT" w:bidi="pt-PT"/>
    </w:rPr>
  </w:style>
  <w:style w:type="character" w:customStyle="1" w:styleId="ListLabel451">
    <w:name w:val="ListLabel 451"/>
    <w:qFormat/>
    <w:rPr>
      <w:rFonts w:cs="Symbol"/>
      <w:lang w:val="pt-PT" w:eastAsia="pt-PT" w:bidi="pt-PT"/>
    </w:rPr>
  </w:style>
  <w:style w:type="character" w:customStyle="1" w:styleId="ListLabel452">
    <w:name w:val="ListLabel 452"/>
    <w:qFormat/>
    <w:rPr>
      <w:rFonts w:eastAsia="Arial" w:cs="Arial"/>
      <w:b/>
      <w:bCs/>
      <w:spacing w:val="-2"/>
      <w:w w:val="100"/>
      <w:sz w:val="24"/>
      <w:szCs w:val="22"/>
      <w:lang w:val="pt-PT" w:eastAsia="pt-PT" w:bidi="pt-PT"/>
    </w:rPr>
  </w:style>
  <w:style w:type="character" w:customStyle="1" w:styleId="ListLabel453">
    <w:name w:val="ListLabel 453"/>
    <w:qFormat/>
    <w:rPr>
      <w:b/>
      <w:bCs/>
      <w:spacing w:val="-2"/>
      <w:w w:val="100"/>
      <w:sz w:val="24"/>
      <w:lang w:val="pt-PT" w:eastAsia="pt-PT" w:bidi="pt-PT"/>
    </w:rPr>
  </w:style>
  <w:style w:type="character" w:customStyle="1" w:styleId="ListLabel454">
    <w:name w:val="ListLabel 454"/>
    <w:qFormat/>
    <w:rPr>
      <w:rFonts w:cs="Symbol"/>
      <w:lang w:val="pt-PT" w:eastAsia="pt-PT" w:bidi="pt-PT"/>
    </w:rPr>
  </w:style>
  <w:style w:type="character" w:customStyle="1" w:styleId="ListLabel455">
    <w:name w:val="ListLabel 455"/>
    <w:qFormat/>
    <w:rPr>
      <w:rFonts w:cs="Symbol"/>
      <w:lang w:val="pt-PT" w:eastAsia="pt-PT" w:bidi="pt-PT"/>
    </w:rPr>
  </w:style>
  <w:style w:type="character" w:customStyle="1" w:styleId="ListLabel456">
    <w:name w:val="ListLabel 456"/>
    <w:qFormat/>
    <w:rPr>
      <w:rFonts w:cs="Symbol"/>
      <w:lang w:val="pt-PT" w:eastAsia="pt-PT" w:bidi="pt-PT"/>
    </w:rPr>
  </w:style>
  <w:style w:type="character" w:customStyle="1" w:styleId="ListLabel457">
    <w:name w:val="ListLabel 457"/>
    <w:qFormat/>
    <w:rPr>
      <w:rFonts w:cs="Symbol"/>
      <w:lang w:val="pt-PT" w:eastAsia="pt-PT" w:bidi="pt-PT"/>
    </w:rPr>
  </w:style>
  <w:style w:type="character" w:customStyle="1" w:styleId="ListLabel458">
    <w:name w:val="ListLabel 458"/>
    <w:qFormat/>
    <w:rPr>
      <w:rFonts w:cs="Symbol"/>
      <w:lang w:val="pt-PT" w:eastAsia="pt-PT" w:bidi="pt-PT"/>
    </w:rPr>
  </w:style>
  <w:style w:type="character" w:customStyle="1" w:styleId="ListLabel459">
    <w:name w:val="ListLabel 459"/>
    <w:qFormat/>
    <w:rPr>
      <w:rFonts w:cs="Symbol"/>
      <w:lang w:val="pt-PT" w:eastAsia="pt-PT" w:bidi="pt-PT"/>
    </w:rPr>
  </w:style>
  <w:style w:type="character" w:customStyle="1" w:styleId="ListLabel460">
    <w:name w:val="ListLabel 460"/>
    <w:qFormat/>
    <w:rPr>
      <w:rFonts w:cs="Symbol"/>
      <w:lang w:val="pt-PT" w:eastAsia="pt-PT" w:bidi="pt-PT"/>
    </w:rPr>
  </w:style>
  <w:style w:type="character" w:customStyle="1" w:styleId="ListLabel461">
    <w:name w:val="ListLabel 461"/>
    <w:qFormat/>
    <w:rPr>
      <w:rFonts w:eastAsia="Arial" w:cs="Arial"/>
      <w:b/>
      <w:bCs/>
      <w:spacing w:val="-2"/>
      <w:w w:val="100"/>
      <w:sz w:val="24"/>
      <w:szCs w:val="22"/>
      <w:lang w:val="pt-PT" w:eastAsia="pt-PT" w:bidi="pt-PT"/>
    </w:rPr>
  </w:style>
  <w:style w:type="character" w:customStyle="1" w:styleId="ListLabel462">
    <w:name w:val="ListLabel 462"/>
    <w:qFormat/>
    <w:rPr>
      <w:rFonts w:cs="Courier New"/>
      <w:w w:val="100"/>
      <w:sz w:val="24"/>
      <w:szCs w:val="22"/>
      <w:lang w:val="pt-PT" w:eastAsia="pt-PT" w:bidi="pt-PT"/>
    </w:rPr>
  </w:style>
  <w:style w:type="character" w:customStyle="1" w:styleId="ListLabel463">
    <w:name w:val="ListLabel 463"/>
    <w:qFormat/>
    <w:rPr>
      <w:rFonts w:cs="Symbol"/>
      <w:lang w:val="pt-PT" w:eastAsia="pt-PT" w:bidi="pt-PT"/>
    </w:rPr>
  </w:style>
  <w:style w:type="character" w:customStyle="1" w:styleId="ListLabel464">
    <w:name w:val="ListLabel 464"/>
    <w:qFormat/>
    <w:rPr>
      <w:rFonts w:cs="Symbol"/>
      <w:lang w:val="pt-PT" w:eastAsia="pt-PT" w:bidi="pt-PT"/>
    </w:rPr>
  </w:style>
  <w:style w:type="character" w:customStyle="1" w:styleId="ListLabel465">
    <w:name w:val="ListLabel 465"/>
    <w:qFormat/>
    <w:rPr>
      <w:rFonts w:cs="Symbol"/>
      <w:lang w:val="pt-PT" w:eastAsia="pt-PT" w:bidi="pt-PT"/>
    </w:rPr>
  </w:style>
  <w:style w:type="character" w:customStyle="1" w:styleId="ListLabel466">
    <w:name w:val="ListLabel 466"/>
    <w:qFormat/>
    <w:rPr>
      <w:rFonts w:cs="Symbol"/>
      <w:lang w:val="pt-PT" w:eastAsia="pt-PT" w:bidi="pt-PT"/>
    </w:rPr>
  </w:style>
  <w:style w:type="character" w:customStyle="1" w:styleId="ListLabel467">
    <w:name w:val="ListLabel 467"/>
    <w:qFormat/>
    <w:rPr>
      <w:rFonts w:cs="Symbol"/>
      <w:lang w:val="pt-PT" w:eastAsia="pt-PT" w:bidi="pt-PT"/>
    </w:rPr>
  </w:style>
  <w:style w:type="character" w:customStyle="1" w:styleId="ListLabel468">
    <w:name w:val="ListLabel 468"/>
    <w:qFormat/>
    <w:rPr>
      <w:rFonts w:cs="Symbol"/>
      <w:lang w:val="pt-PT" w:eastAsia="pt-PT" w:bidi="pt-PT"/>
    </w:rPr>
  </w:style>
  <w:style w:type="character" w:customStyle="1" w:styleId="ListLabel469">
    <w:name w:val="ListLabel 469"/>
    <w:qFormat/>
    <w:rPr>
      <w:rFonts w:cs="Symbol"/>
      <w:lang w:val="pt-PT" w:eastAsia="pt-PT" w:bidi="pt-PT"/>
    </w:rPr>
  </w:style>
  <w:style w:type="character" w:customStyle="1" w:styleId="ListLabel470">
    <w:name w:val="ListLabel 470"/>
    <w:qFormat/>
    <w:rPr>
      <w:lang w:val="pt-PT" w:eastAsia="pt-PT" w:bidi="pt-PT"/>
    </w:rPr>
  </w:style>
  <w:style w:type="character" w:customStyle="1" w:styleId="ListLabel471">
    <w:name w:val="ListLabel 471"/>
    <w:qFormat/>
    <w:rPr>
      <w:rFonts w:cs="Symbol"/>
      <w:lang w:val="pt-PT" w:eastAsia="pt-PT" w:bidi="pt-PT"/>
    </w:rPr>
  </w:style>
  <w:style w:type="character" w:customStyle="1" w:styleId="ListLabel472">
    <w:name w:val="ListLabel 472"/>
    <w:qFormat/>
    <w:rPr>
      <w:rFonts w:cs="Symbol"/>
      <w:lang w:val="pt-PT" w:eastAsia="pt-PT" w:bidi="pt-PT"/>
    </w:rPr>
  </w:style>
  <w:style w:type="character" w:customStyle="1" w:styleId="ListLabel473">
    <w:name w:val="ListLabel 473"/>
    <w:qFormat/>
    <w:rPr>
      <w:rFonts w:cs="Symbol"/>
      <w:lang w:val="pt-PT" w:eastAsia="pt-PT" w:bidi="pt-PT"/>
    </w:rPr>
  </w:style>
  <w:style w:type="character" w:customStyle="1" w:styleId="ListLabel474">
    <w:name w:val="ListLabel 474"/>
    <w:qFormat/>
    <w:rPr>
      <w:rFonts w:cs="Symbol"/>
      <w:lang w:val="pt-PT" w:eastAsia="pt-PT" w:bidi="pt-PT"/>
    </w:rPr>
  </w:style>
  <w:style w:type="character" w:customStyle="1" w:styleId="ListLabel475">
    <w:name w:val="ListLabel 475"/>
    <w:qFormat/>
    <w:rPr>
      <w:rFonts w:cs="Symbol"/>
      <w:lang w:val="pt-PT" w:eastAsia="pt-PT" w:bidi="pt-PT"/>
    </w:rPr>
  </w:style>
  <w:style w:type="character" w:customStyle="1" w:styleId="ListLabel476">
    <w:name w:val="ListLabel 476"/>
    <w:qFormat/>
    <w:rPr>
      <w:rFonts w:cs="Symbol"/>
      <w:lang w:val="pt-PT" w:eastAsia="pt-PT" w:bidi="pt-PT"/>
    </w:rPr>
  </w:style>
  <w:style w:type="character" w:customStyle="1" w:styleId="ListLabel477">
    <w:name w:val="ListLabel 477"/>
    <w:qFormat/>
    <w:rPr>
      <w:rFonts w:cs="Symbol"/>
      <w:lang w:val="pt-PT" w:eastAsia="pt-PT" w:bidi="pt-PT"/>
    </w:rPr>
  </w:style>
  <w:style w:type="character" w:customStyle="1" w:styleId="ListLabel478">
    <w:name w:val="ListLabel 478"/>
    <w:qFormat/>
    <w:rPr>
      <w:lang w:val="pt-PT" w:eastAsia="pt-PT" w:bidi="pt-PT"/>
    </w:rPr>
  </w:style>
  <w:style w:type="character" w:customStyle="1" w:styleId="ListLabel479">
    <w:name w:val="ListLabel 479"/>
    <w:qFormat/>
    <w:rPr>
      <w:rFonts w:cs="Symbol"/>
      <w:lang w:val="pt-PT" w:eastAsia="pt-PT" w:bidi="pt-PT"/>
    </w:rPr>
  </w:style>
  <w:style w:type="character" w:customStyle="1" w:styleId="ListLabel480">
    <w:name w:val="ListLabel 480"/>
    <w:qFormat/>
    <w:rPr>
      <w:rFonts w:cs="Symbol"/>
      <w:lang w:val="pt-PT" w:eastAsia="pt-PT" w:bidi="pt-PT"/>
    </w:rPr>
  </w:style>
  <w:style w:type="character" w:customStyle="1" w:styleId="ListLabel481">
    <w:name w:val="ListLabel 481"/>
    <w:qFormat/>
    <w:rPr>
      <w:rFonts w:cs="Symbol"/>
      <w:lang w:val="pt-PT" w:eastAsia="pt-PT" w:bidi="pt-PT"/>
    </w:rPr>
  </w:style>
  <w:style w:type="character" w:customStyle="1" w:styleId="ListLabel482">
    <w:name w:val="ListLabel 482"/>
    <w:qFormat/>
    <w:rPr>
      <w:rFonts w:cs="Symbol"/>
      <w:lang w:val="pt-PT" w:eastAsia="pt-PT" w:bidi="pt-PT"/>
    </w:rPr>
  </w:style>
  <w:style w:type="character" w:customStyle="1" w:styleId="ListLabel483">
    <w:name w:val="ListLabel 483"/>
    <w:qFormat/>
    <w:rPr>
      <w:rFonts w:cs="Symbol"/>
      <w:lang w:val="pt-PT" w:eastAsia="pt-PT" w:bidi="pt-PT"/>
    </w:rPr>
  </w:style>
  <w:style w:type="character" w:customStyle="1" w:styleId="ListLabel484">
    <w:name w:val="ListLabel 484"/>
    <w:qFormat/>
    <w:rPr>
      <w:rFonts w:cs="Symbol"/>
      <w:lang w:val="pt-PT" w:eastAsia="pt-PT" w:bidi="pt-PT"/>
    </w:rPr>
  </w:style>
  <w:style w:type="character" w:customStyle="1" w:styleId="ListLabel485">
    <w:name w:val="ListLabel 485"/>
    <w:qFormat/>
    <w:rPr>
      <w:lang w:val="pt-PT" w:eastAsia="pt-PT" w:bidi="pt-PT"/>
    </w:rPr>
  </w:style>
  <w:style w:type="character" w:customStyle="1" w:styleId="ListLabel486">
    <w:name w:val="ListLabel 486"/>
    <w:qFormat/>
    <w:rPr>
      <w:rFonts w:cs="Symbol"/>
      <w:lang w:val="pt-PT" w:eastAsia="pt-PT" w:bidi="pt-PT"/>
    </w:rPr>
  </w:style>
  <w:style w:type="character" w:customStyle="1" w:styleId="ListLabel487">
    <w:name w:val="ListLabel 487"/>
    <w:qFormat/>
    <w:rPr>
      <w:rFonts w:cs="Symbol"/>
      <w:lang w:val="pt-PT" w:eastAsia="pt-PT" w:bidi="pt-PT"/>
    </w:rPr>
  </w:style>
  <w:style w:type="character" w:customStyle="1" w:styleId="ListLabel488">
    <w:name w:val="ListLabel 488"/>
    <w:qFormat/>
    <w:rPr>
      <w:rFonts w:cs="Symbol"/>
      <w:lang w:val="pt-PT" w:eastAsia="pt-PT" w:bidi="pt-PT"/>
    </w:rPr>
  </w:style>
  <w:style w:type="character" w:customStyle="1" w:styleId="ListLabel489">
    <w:name w:val="ListLabel 489"/>
    <w:qFormat/>
    <w:rPr>
      <w:rFonts w:cs="Symbol"/>
      <w:lang w:val="pt-PT" w:eastAsia="pt-PT" w:bidi="pt-PT"/>
    </w:rPr>
  </w:style>
  <w:style w:type="character" w:customStyle="1" w:styleId="ListLabel490">
    <w:name w:val="ListLabel 490"/>
    <w:qFormat/>
    <w:rPr>
      <w:rFonts w:cs="Symbol"/>
      <w:lang w:val="pt-PT" w:eastAsia="pt-PT" w:bidi="pt-PT"/>
    </w:rPr>
  </w:style>
  <w:style w:type="character" w:customStyle="1" w:styleId="ListLabel491">
    <w:name w:val="ListLabel 491"/>
    <w:qFormat/>
    <w:rPr>
      <w:rFonts w:cs="Symbol"/>
      <w:lang w:val="pt-PT" w:eastAsia="pt-PT" w:bidi="pt-PT"/>
    </w:rPr>
  </w:style>
  <w:style w:type="character" w:customStyle="1" w:styleId="ListLabel492">
    <w:name w:val="ListLabel 492"/>
    <w:qFormat/>
    <w:rPr>
      <w:rFonts w:cs="Symbol"/>
      <w:lang w:val="pt-PT" w:eastAsia="pt-PT" w:bidi="pt-PT"/>
    </w:rPr>
  </w:style>
  <w:style w:type="character" w:customStyle="1" w:styleId="ListLabel493">
    <w:name w:val="ListLabel 493"/>
    <w:qFormat/>
    <w:rPr>
      <w:b/>
      <w:spacing w:val="-2"/>
      <w:w w:val="100"/>
      <w:sz w:val="24"/>
      <w:u w:val="thick" w:color="000000"/>
      <w:lang w:val="pt-PT" w:eastAsia="pt-PT" w:bidi="pt-PT"/>
    </w:rPr>
  </w:style>
  <w:style w:type="character" w:customStyle="1" w:styleId="ListLabel494">
    <w:name w:val="ListLabel 494"/>
    <w:qFormat/>
    <w:rPr>
      <w:rFonts w:cs="Symbol"/>
      <w:lang w:val="pt-PT" w:eastAsia="pt-PT" w:bidi="pt-PT"/>
    </w:rPr>
  </w:style>
  <w:style w:type="character" w:customStyle="1" w:styleId="ListLabel495">
    <w:name w:val="ListLabel 495"/>
    <w:qFormat/>
    <w:rPr>
      <w:rFonts w:cs="Symbol"/>
      <w:lang w:val="pt-PT" w:eastAsia="pt-PT" w:bidi="pt-PT"/>
    </w:rPr>
  </w:style>
  <w:style w:type="character" w:customStyle="1" w:styleId="ListLabel496">
    <w:name w:val="ListLabel 496"/>
    <w:qFormat/>
    <w:rPr>
      <w:rFonts w:cs="Symbol"/>
      <w:lang w:val="pt-PT" w:eastAsia="pt-PT" w:bidi="pt-PT"/>
    </w:rPr>
  </w:style>
  <w:style w:type="character" w:customStyle="1" w:styleId="ListLabel497">
    <w:name w:val="ListLabel 497"/>
    <w:qFormat/>
    <w:rPr>
      <w:rFonts w:cs="Symbol"/>
      <w:lang w:val="pt-PT" w:eastAsia="pt-PT" w:bidi="pt-PT"/>
    </w:rPr>
  </w:style>
  <w:style w:type="character" w:customStyle="1" w:styleId="ListLabel498">
    <w:name w:val="ListLabel 498"/>
    <w:qFormat/>
    <w:rPr>
      <w:rFonts w:cs="Symbol"/>
      <w:lang w:val="pt-PT" w:eastAsia="pt-PT" w:bidi="pt-PT"/>
    </w:rPr>
  </w:style>
  <w:style w:type="character" w:customStyle="1" w:styleId="ListLabel499">
    <w:name w:val="ListLabel 499"/>
    <w:qFormat/>
    <w:rPr>
      <w:rFonts w:cs="Arial"/>
      <w:b/>
      <w:bCs/>
      <w:w w:val="100"/>
      <w:sz w:val="24"/>
      <w:szCs w:val="22"/>
      <w:lang w:val="pt-PT" w:eastAsia="pt-PT" w:bidi="pt-PT"/>
    </w:rPr>
  </w:style>
  <w:style w:type="character" w:customStyle="1" w:styleId="ListLabel500">
    <w:name w:val="ListLabel 500"/>
    <w:qFormat/>
    <w:rPr>
      <w:rFonts w:cs="Symbol"/>
      <w:lang w:val="pt-PT" w:eastAsia="pt-PT" w:bidi="pt-PT"/>
    </w:rPr>
  </w:style>
  <w:style w:type="character" w:customStyle="1" w:styleId="ListLabel501">
    <w:name w:val="ListLabel 501"/>
    <w:qFormat/>
    <w:rPr>
      <w:rFonts w:cs="Symbol"/>
      <w:lang w:val="pt-PT" w:eastAsia="pt-PT" w:bidi="pt-PT"/>
    </w:rPr>
  </w:style>
  <w:style w:type="character" w:customStyle="1" w:styleId="ListLabel502">
    <w:name w:val="ListLabel 502"/>
    <w:qFormat/>
    <w:rPr>
      <w:rFonts w:cs="Symbol"/>
      <w:lang w:val="pt-PT" w:eastAsia="pt-PT" w:bidi="pt-PT"/>
    </w:rPr>
  </w:style>
  <w:style w:type="character" w:customStyle="1" w:styleId="ListLabel503">
    <w:name w:val="ListLabel 503"/>
    <w:qFormat/>
    <w:rPr>
      <w:rFonts w:cs="Symbol"/>
      <w:lang w:val="pt-PT" w:eastAsia="pt-PT" w:bidi="pt-PT"/>
    </w:rPr>
  </w:style>
  <w:style w:type="character" w:customStyle="1" w:styleId="ListLabel504">
    <w:name w:val="ListLabel 504"/>
    <w:qFormat/>
    <w:rPr>
      <w:rFonts w:cs="Symbol"/>
      <w:lang w:val="pt-PT" w:eastAsia="pt-PT" w:bidi="pt-PT"/>
    </w:rPr>
  </w:style>
  <w:style w:type="character" w:customStyle="1" w:styleId="ListLabel505">
    <w:name w:val="ListLabel 505"/>
    <w:qFormat/>
    <w:rPr>
      <w:rFonts w:cs="Symbol"/>
      <w:lang w:val="pt-PT" w:eastAsia="pt-PT" w:bidi="pt-PT"/>
    </w:rPr>
  </w:style>
  <w:style w:type="character" w:customStyle="1" w:styleId="ListLabel506">
    <w:name w:val="ListLabel 506"/>
    <w:qFormat/>
    <w:rPr>
      <w:rFonts w:cs="Symbol"/>
      <w:lang w:val="pt-PT" w:eastAsia="pt-PT" w:bidi="pt-PT"/>
    </w:rPr>
  </w:style>
  <w:style w:type="character" w:customStyle="1" w:styleId="ListLabel507">
    <w:name w:val="ListLabel 507"/>
    <w:qFormat/>
    <w:rPr>
      <w:rFonts w:cs="Symbol"/>
      <w:lang w:val="pt-PT" w:eastAsia="pt-PT" w:bidi="pt-PT"/>
    </w:rPr>
  </w:style>
  <w:style w:type="character" w:customStyle="1" w:styleId="ListLabel508">
    <w:name w:val="ListLabel 508"/>
    <w:qFormat/>
    <w:rPr>
      <w:rFonts w:cs="Arial"/>
      <w:color w:val="00000A"/>
      <w:w w:val="100"/>
      <w:sz w:val="24"/>
      <w:szCs w:val="22"/>
      <w:lang w:val="pt-PT" w:eastAsia="pt-PT" w:bidi="pt-PT"/>
    </w:rPr>
  </w:style>
  <w:style w:type="character" w:customStyle="1" w:styleId="ListLabel509">
    <w:name w:val="ListLabel 509"/>
    <w:qFormat/>
    <w:rPr>
      <w:rFonts w:cs="Symbol"/>
      <w:lang w:val="pt-PT" w:eastAsia="pt-PT" w:bidi="pt-PT"/>
    </w:rPr>
  </w:style>
  <w:style w:type="character" w:customStyle="1" w:styleId="ListLabel510">
    <w:name w:val="ListLabel 510"/>
    <w:qFormat/>
    <w:rPr>
      <w:rFonts w:cs="Symbol"/>
      <w:lang w:val="pt-PT" w:eastAsia="pt-PT" w:bidi="pt-PT"/>
    </w:rPr>
  </w:style>
  <w:style w:type="character" w:customStyle="1" w:styleId="ListLabel511">
    <w:name w:val="ListLabel 511"/>
    <w:qFormat/>
    <w:rPr>
      <w:rFonts w:cs="Symbol"/>
      <w:lang w:val="pt-PT" w:eastAsia="pt-PT" w:bidi="pt-PT"/>
    </w:rPr>
  </w:style>
  <w:style w:type="character" w:customStyle="1" w:styleId="ListLabel512">
    <w:name w:val="ListLabel 512"/>
    <w:qFormat/>
    <w:rPr>
      <w:rFonts w:cs="Symbol"/>
      <w:lang w:val="pt-PT" w:eastAsia="pt-PT" w:bidi="pt-PT"/>
    </w:rPr>
  </w:style>
  <w:style w:type="character" w:customStyle="1" w:styleId="ListLabel513">
    <w:name w:val="ListLabel 513"/>
    <w:qFormat/>
    <w:rPr>
      <w:rFonts w:cs="Symbol"/>
      <w:lang w:val="pt-PT" w:eastAsia="pt-PT" w:bidi="pt-PT"/>
    </w:rPr>
  </w:style>
  <w:style w:type="character" w:customStyle="1" w:styleId="ListLabel514">
    <w:name w:val="ListLabel 514"/>
    <w:qFormat/>
    <w:rPr>
      <w:rFonts w:cs="Symbol"/>
      <w:lang w:val="pt-PT" w:eastAsia="pt-PT" w:bidi="pt-PT"/>
    </w:rPr>
  </w:style>
  <w:style w:type="character" w:customStyle="1" w:styleId="ListLabel515">
    <w:name w:val="ListLabel 515"/>
    <w:qFormat/>
    <w:rPr>
      <w:rFonts w:cs="Symbol"/>
      <w:lang w:val="pt-PT" w:eastAsia="pt-PT" w:bidi="pt-PT"/>
    </w:rPr>
  </w:style>
  <w:style w:type="character" w:customStyle="1" w:styleId="ListLabel516">
    <w:name w:val="ListLabel 516"/>
    <w:qFormat/>
    <w:rPr>
      <w:rFonts w:cs="Symbol"/>
      <w:lang w:val="pt-PT" w:eastAsia="pt-PT" w:bidi="pt-PT"/>
    </w:rPr>
  </w:style>
  <w:style w:type="character" w:customStyle="1" w:styleId="ListLabel517">
    <w:name w:val="ListLabel 517"/>
    <w:qFormat/>
    <w:rPr>
      <w:lang w:val="pt-PT" w:eastAsia="pt-PT" w:bidi="pt-PT"/>
    </w:rPr>
  </w:style>
  <w:style w:type="character" w:customStyle="1" w:styleId="ListLabel518">
    <w:name w:val="ListLabel 518"/>
    <w:qFormat/>
    <w:rPr>
      <w:rFonts w:cs="Symbol"/>
      <w:lang w:val="pt-PT" w:eastAsia="pt-PT" w:bidi="pt-PT"/>
    </w:rPr>
  </w:style>
  <w:style w:type="character" w:customStyle="1" w:styleId="ListLabel519">
    <w:name w:val="ListLabel 519"/>
    <w:qFormat/>
    <w:rPr>
      <w:rFonts w:cs="Symbol"/>
      <w:lang w:val="pt-PT" w:eastAsia="pt-PT" w:bidi="pt-PT"/>
    </w:rPr>
  </w:style>
  <w:style w:type="character" w:customStyle="1" w:styleId="ListLabel520">
    <w:name w:val="ListLabel 520"/>
    <w:qFormat/>
    <w:rPr>
      <w:rFonts w:cs="Symbol"/>
      <w:lang w:val="pt-PT" w:eastAsia="pt-PT" w:bidi="pt-PT"/>
    </w:rPr>
  </w:style>
  <w:style w:type="character" w:customStyle="1" w:styleId="ListLabel521">
    <w:name w:val="ListLabel 521"/>
    <w:qFormat/>
    <w:rPr>
      <w:rFonts w:cs="Symbol"/>
      <w:lang w:val="pt-PT" w:eastAsia="pt-PT" w:bidi="pt-PT"/>
    </w:rPr>
  </w:style>
  <w:style w:type="character" w:customStyle="1" w:styleId="ListLabel522">
    <w:name w:val="ListLabel 522"/>
    <w:qFormat/>
    <w:rPr>
      <w:rFonts w:cs="Symbol"/>
      <w:lang w:val="pt-PT" w:eastAsia="pt-PT" w:bidi="pt-PT"/>
    </w:rPr>
  </w:style>
  <w:style w:type="character" w:customStyle="1" w:styleId="ListLabel523">
    <w:name w:val="ListLabel 523"/>
    <w:qFormat/>
    <w:rPr>
      <w:rFonts w:cs="Symbol"/>
      <w:lang w:val="pt-PT" w:eastAsia="pt-PT" w:bidi="pt-PT"/>
    </w:rPr>
  </w:style>
  <w:style w:type="character" w:customStyle="1" w:styleId="ListLabel524">
    <w:name w:val="ListLabel 524"/>
    <w:qFormat/>
    <w:rPr>
      <w:rFonts w:eastAsia="Arial" w:cs="Arial"/>
      <w:spacing w:val="-2"/>
      <w:w w:val="100"/>
      <w:sz w:val="24"/>
      <w:szCs w:val="22"/>
      <w:lang w:val="pt-PT" w:eastAsia="pt-PT" w:bidi="pt-PT"/>
    </w:rPr>
  </w:style>
  <w:style w:type="character" w:customStyle="1" w:styleId="ListLabel525">
    <w:name w:val="ListLabel 525"/>
    <w:qFormat/>
    <w:rPr>
      <w:rFonts w:cs="Symbol"/>
      <w:lang w:val="pt-PT" w:eastAsia="pt-PT" w:bidi="pt-PT"/>
    </w:rPr>
  </w:style>
  <w:style w:type="character" w:customStyle="1" w:styleId="ListLabel526">
    <w:name w:val="ListLabel 526"/>
    <w:qFormat/>
    <w:rPr>
      <w:rFonts w:cs="Symbol"/>
      <w:lang w:val="pt-PT" w:eastAsia="pt-PT" w:bidi="pt-PT"/>
    </w:rPr>
  </w:style>
  <w:style w:type="character" w:customStyle="1" w:styleId="ListLabel527">
    <w:name w:val="ListLabel 527"/>
    <w:qFormat/>
    <w:rPr>
      <w:rFonts w:cs="Symbol"/>
      <w:lang w:val="pt-PT" w:eastAsia="pt-PT" w:bidi="pt-PT"/>
    </w:rPr>
  </w:style>
  <w:style w:type="character" w:customStyle="1" w:styleId="ListLabel528">
    <w:name w:val="ListLabel 528"/>
    <w:qFormat/>
    <w:rPr>
      <w:rFonts w:cs="Symbol"/>
      <w:lang w:val="pt-PT" w:eastAsia="pt-PT" w:bidi="pt-PT"/>
    </w:rPr>
  </w:style>
  <w:style w:type="character" w:customStyle="1" w:styleId="ListLabel529">
    <w:name w:val="ListLabel 529"/>
    <w:qFormat/>
    <w:rPr>
      <w:rFonts w:cs="Symbol"/>
      <w:lang w:val="pt-PT" w:eastAsia="pt-PT" w:bidi="pt-PT"/>
    </w:rPr>
  </w:style>
  <w:style w:type="character" w:customStyle="1" w:styleId="ListLabel530">
    <w:name w:val="ListLabel 530"/>
    <w:qFormat/>
    <w:rPr>
      <w:rFonts w:cs="Symbol"/>
      <w:lang w:val="pt-PT" w:eastAsia="pt-PT" w:bidi="pt-PT"/>
    </w:rPr>
  </w:style>
  <w:style w:type="character" w:customStyle="1" w:styleId="ListLabel531">
    <w:name w:val="ListLabel 531"/>
    <w:qFormat/>
    <w:rPr>
      <w:rFonts w:cs="Symbol"/>
      <w:lang w:val="pt-PT" w:eastAsia="pt-PT" w:bidi="pt-PT"/>
    </w:rPr>
  </w:style>
  <w:style w:type="character" w:customStyle="1" w:styleId="ListLabel532">
    <w:name w:val="ListLabel 532"/>
    <w:qFormat/>
    <w:rPr>
      <w:rFonts w:cs="Symbol"/>
      <w:lang w:val="pt-PT" w:eastAsia="pt-PT" w:bidi="pt-PT"/>
    </w:rPr>
  </w:style>
  <w:style w:type="character" w:customStyle="1" w:styleId="ListLabel533">
    <w:name w:val="ListLabel 533"/>
    <w:qFormat/>
    <w:rPr>
      <w:rFonts w:eastAsia="Arial" w:cs="Arial"/>
      <w:spacing w:val="-2"/>
      <w:w w:val="100"/>
      <w:sz w:val="24"/>
      <w:szCs w:val="22"/>
      <w:lang w:val="pt-PT" w:eastAsia="pt-PT" w:bidi="pt-PT"/>
    </w:rPr>
  </w:style>
  <w:style w:type="character" w:customStyle="1" w:styleId="ListLabel534">
    <w:name w:val="ListLabel 534"/>
    <w:qFormat/>
    <w:rPr>
      <w:rFonts w:cs="Symbol"/>
      <w:lang w:val="pt-PT" w:eastAsia="pt-PT" w:bidi="pt-PT"/>
    </w:rPr>
  </w:style>
  <w:style w:type="character" w:customStyle="1" w:styleId="ListLabel535">
    <w:name w:val="ListLabel 535"/>
    <w:qFormat/>
    <w:rPr>
      <w:rFonts w:cs="Symbol"/>
      <w:lang w:val="pt-PT" w:eastAsia="pt-PT" w:bidi="pt-PT"/>
    </w:rPr>
  </w:style>
  <w:style w:type="character" w:customStyle="1" w:styleId="ListLabel536">
    <w:name w:val="ListLabel 536"/>
    <w:qFormat/>
    <w:rPr>
      <w:rFonts w:cs="Symbol"/>
      <w:lang w:val="pt-PT" w:eastAsia="pt-PT" w:bidi="pt-PT"/>
    </w:rPr>
  </w:style>
  <w:style w:type="character" w:customStyle="1" w:styleId="ListLabel537">
    <w:name w:val="ListLabel 537"/>
    <w:qFormat/>
    <w:rPr>
      <w:rFonts w:cs="Symbol"/>
      <w:lang w:val="pt-PT" w:eastAsia="pt-PT" w:bidi="pt-PT"/>
    </w:rPr>
  </w:style>
  <w:style w:type="character" w:customStyle="1" w:styleId="ListLabel538">
    <w:name w:val="ListLabel 538"/>
    <w:qFormat/>
    <w:rPr>
      <w:rFonts w:cs="Symbol"/>
      <w:lang w:val="pt-PT" w:eastAsia="pt-PT" w:bidi="pt-PT"/>
    </w:rPr>
  </w:style>
  <w:style w:type="character" w:customStyle="1" w:styleId="ListLabel539">
    <w:name w:val="ListLabel 539"/>
    <w:qFormat/>
    <w:rPr>
      <w:rFonts w:cs="Symbol"/>
      <w:lang w:val="pt-PT" w:eastAsia="pt-PT" w:bidi="pt-PT"/>
    </w:rPr>
  </w:style>
  <w:style w:type="character" w:customStyle="1" w:styleId="ListLabel540">
    <w:name w:val="ListLabel 540"/>
    <w:qFormat/>
    <w:rPr>
      <w:rFonts w:cs="Symbol"/>
      <w:lang w:val="pt-PT" w:eastAsia="pt-PT" w:bidi="pt-PT"/>
    </w:rPr>
  </w:style>
  <w:style w:type="character" w:customStyle="1" w:styleId="ListLabel541">
    <w:name w:val="ListLabel 541"/>
    <w:qFormat/>
    <w:rPr>
      <w:rFonts w:cs="Symbol"/>
      <w:lang w:val="pt-PT" w:eastAsia="pt-PT" w:bidi="pt-PT"/>
    </w:rPr>
  </w:style>
  <w:style w:type="character" w:customStyle="1" w:styleId="ListLabel542">
    <w:name w:val="ListLabel 542"/>
    <w:qFormat/>
    <w:rPr>
      <w:rFonts w:eastAsia="Arial" w:cs="Arial"/>
      <w:spacing w:val="-2"/>
      <w:w w:val="100"/>
      <w:sz w:val="24"/>
      <w:szCs w:val="22"/>
      <w:lang w:val="pt-PT" w:eastAsia="pt-PT" w:bidi="pt-PT"/>
    </w:rPr>
  </w:style>
  <w:style w:type="character" w:customStyle="1" w:styleId="ListLabel543">
    <w:name w:val="ListLabel 543"/>
    <w:qFormat/>
    <w:rPr>
      <w:rFonts w:cs="Symbol"/>
      <w:lang w:val="pt-PT" w:eastAsia="pt-PT" w:bidi="pt-PT"/>
    </w:rPr>
  </w:style>
  <w:style w:type="character" w:customStyle="1" w:styleId="ListLabel544">
    <w:name w:val="ListLabel 544"/>
    <w:qFormat/>
    <w:rPr>
      <w:rFonts w:cs="Symbol"/>
      <w:lang w:val="pt-PT" w:eastAsia="pt-PT" w:bidi="pt-PT"/>
    </w:rPr>
  </w:style>
  <w:style w:type="character" w:customStyle="1" w:styleId="ListLabel545">
    <w:name w:val="ListLabel 545"/>
    <w:qFormat/>
    <w:rPr>
      <w:rFonts w:cs="Symbol"/>
      <w:lang w:val="pt-PT" w:eastAsia="pt-PT" w:bidi="pt-PT"/>
    </w:rPr>
  </w:style>
  <w:style w:type="character" w:customStyle="1" w:styleId="ListLabel546">
    <w:name w:val="ListLabel 546"/>
    <w:qFormat/>
    <w:rPr>
      <w:rFonts w:cs="Symbol"/>
      <w:lang w:val="pt-PT" w:eastAsia="pt-PT" w:bidi="pt-PT"/>
    </w:rPr>
  </w:style>
  <w:style w:type="character" w:customStyle="1" w:styleId="ListLabel547">
    <w:name w:val="ListLabel 547"/>
    <w:qFormat/>
    <w:rPr>
      <w:rFonts w:cs="Symbol"/>
      <w:lang w:val="pt-PT" w:eastAsia="pt-PT" w:bidi="pt-PT"/>
    </w:rPr>
  </w:style>
  <w:style w:type="character" w:customStyle="1" w:styleId="ListLabel548">
    <w:name w:val="ListLabel 548"/>
    <w:qFormat/>
    <w:rPr>
      <w:rFonts w:cs="Symbol"/>
      <w:lang w:val="pt-PT" w:eastAsia="pt-PT" w:bidi="pt-PT"/>
    </w:rPr>
  </w:style>
  <w:style w:type="character" w:customStyle="1" w:styleId="ListLabel549">
    <w:name w:val="ListLabel 549"/>
    <w:qFormat/>
    <w:rPr>
      <w:rFonts w:cs="Symbol"/>
      <w:lang w:val="pt-PT" w:eastAsia="pt-PT" w:bidi="pt-PT"/>
    </w:rPr>
  </w:style>
  <w:style w:type="character" w:customStyle="1" w:styleId="ListLabel550">
    <w:name w:val="ListLabel 550"/>
    <w:qFormat/>
    <w:rPr>
      <w:rFonts w:cs="Symbol"/>
      <w:lang w:val="pt-PT" w:eastAsia="pt-PT" w:bidi="pt-PT"/>
    </w:rPr>
  </w:style>
  <w:style w:type="character" w:customStyle="1" w:styleId="ListLabel551">
    <w:name w:val="ListLabel 551"/>
    <w:qFormat/>
    <w:rPr>
      <w:rFonts w:eastAsia="Arial" w:cs="Arial"/>
      <w:spacing w:val="-2"/>
      <w:w w:val="100"/>
      <w:sz w:val="24"/>
      <w:szCs w:val="22"/>
      <w:lang w:val="pt-PT" w:eastAsia="pt-PT" w:bidi="pt-PT"/>
    </w:rPr>
  </w:style>
  <w:style w:type="character" w:customStyle="1" w:styleId="ListLabel552">
    <w:name w:val="ListLabel 552"/>
    <w:qFormat/>
    <w:rPr>
      <w:rFonts w:cs="Symbol"/>
      <w:lang w:val="pt-PT" w:eastAsia="pt-PT" w:bidi="pt-PT"/>
    </w:rPr>
  </w:style>
  <w:style w:type="character" w:customStyle="1" w:styleId="ListLabel553">
    <w:name w:val="ListLabel 553"/>
    <w:qFormat/>
    <w:rPr>
      <w:rFonts w:cs="Symbol"/>
      <w:lang w:val="pt-PT" w:eastAsia="pt-PT" w:bidi="pt-PT"/>
    </w:rPr>
  </w:style>
  <w:style w:type="character" w:customStyle="1" w:styleId="ListLabel554">
    <w:name w:val="ListLabel 554"/>
    <w:qFormat/>
    <w:rPr>
      <w:rFonts w:cs="Symbol"/>
      <w:lang w:val="pt-PT" w:eastAsia="pt-PT" w:bidi="pt-PT"/>
    </w:rPr>
  </w:style>
  <w:style w:type="character" w:customStyle="1" w:styleId="ListLabel555">
    <w:name w:val="ListLabel 555"/>
    <w:qFormat/>
    <w:rPr>
      <w:rFonts w:cs="Symbol"/>
      <w:lang w:val="pt-PT" w:eastAsia="pt-PT" w:bidi="pt-PT"/>
    </w:rPr>
  </w:style>
  <w:style w:type="character" w:customStyle="1" w:styleId="ListLabel556">
    <w:name w:val="ListLabel 556"/>
    <w:qFormat/>
    <w:rPr>
      <w:rFonts w:cs="Symbol"/>
      <w:lang w:val="pt-PT" w:eastAsia="pt-PT" w:bidi="pt-PT"/>
    </w:rPr>
  </w:style>
  <w:style w:type="character" w:customStyle="1" w:styleId="ListLabel557">
    <w:name w:val="ListLabel 557"/>
    <w:qFormat/>
    <w:rPr>
      <w:rFonts w:cs="Symbol"/>
      <w:lang w:val="pt-PT" w:eastAsia="pt-PT" w:bidi="pt-PT"/>
    </w:rPr>
  </w:style>
  <w:style w:type="character" w:customStyle="1" w:styleId="ListLabel558">
    <w:name w:val="ListLabel 558"/>
    <w:qFormat/>
    <w:rPr>
      <w:rFonts w:cs="Symbol"/>
      <w:lang w:val="pt-PT" w:eastAsia="pt-PT" w:bidi="pt-PT"/>
    </w:rPr>
  </w:style>
  <w:style w:type="character" w:customStyle="1" w:styleId="ListLabel559">
    <w:name w:val="ListLabel 559"/>
    <w:qFormat/>
    <w:rPr>
      <w:rFonts w:cs="Symbol"/>
      <w:lang w:val="pt-PT" w:eastAsia="pt-PT" w:bidi="pt-PT"/>
    </w:rPr>
  </w:style>
  <w:style w:type="character" w:customStyle="1" w:styleId="ListLabel560">
    <w:name w:val="ListLabel 560"/>
    <w:qFormat/>
    <w:rPr>
      <w:rFonts w:eastAsia="Arial" w:cs="Arial"/>
      <w:spacing w:val="-2"/>
      <w:w w:val="100"/>
      <w:sz w:val="24"/>
      <w:szCs w:val="22"/>
      <w:lang w:val="pt-PT" w:eastAsia="pt-PT" w:bidi="pt-PT"/>
    </w:rPr>
  </w:style>
  <w:style w:type="character" w:customStyle="1" w:styleId="ListLabel561">
    <w:name w:val="ListLabel 561"/>
    <w:qFormat/>
    <w:rPr>
      <w:rFonts w:cs="Symbol"/>
      <w:lang w:val="pt-PT" w:eastAsia="pt-PT" w:bidi="pt-PT"/>
    </w:rPr>
  </w:style>
  <w:style w:type="character" w:customStyle="1" w:styleId="ListLabel562">
    <w:name w:val="ListLabel 562"/>
    <w:qFormat/>
    <w:rPr>
      <w:rFonts w:cs="Symbol"/>
      <w:lang w:val="pt-PT" w:eastAsia="pt-PT" w:bidi="pt-PT"/>
    </w:rPr>
  </w:style>
  <w:style w:type="character" w:customStyle="1" w:styleId="ListLabel563">
    <w:name w:val="ListLabel 563"/>
    <w:qFormat/>
    <w:rPr>
      <w:rFonts w:cs="Symbol"/>
      <w:lang w:val="pt-PT" w:eastAsia="pt-PT" w:bidi="pt-PT"/>
    </w:rPr>
  </w:style>
  <w:style w:type="character" w:customStyle="1" w:styleId="ListLabel564">
    <w:name w:val="ListLabel 564"/>
    <w:qFormat/>
    <w:rPr>
      <w:rFonts w:cs="Symbol"/>
      <w:lang w:val="pt-PT" w:eastAsia="pt-PT" w:bidi="pt-PT"/>
    </w:rPr>
  </w:style>
  <w:style w:type="character" w:customStyle="1" w:styleId="ListLabel565">
    <w:name w:val="ListLabel 565"/>
    <w:qFormat/>
    <w:rPr>
      <w:rFonts w:cs="Symbol"/>
      <w:lang w:val="pt-PT" w:eastAsia="pt-PT" w:bidi="pt-PT"/>
    </w:rPr>
  </w:style>
  <w:style w:type="character" w:customStyle="1" w:styleId="ListLabel566">
    <w:name w:val="ListLabel 566"/>
    <w:qFormat/>
    <w:rPr>
      <w:rFonts w:cs="Symbol"/>
      <w:lang w:val="pt-PT" w:eastAsia="pt-PT" w:bidi="pt-PT"/>
    </w:rPr>
  </w:style>
  <w:style w:type="character" w:customStyle="1" w:styleId="ListLabel567">
    <w:name w:val="ListLabel 567"/>
    <w:qFormat/>
    <w:rPr>
      <w:rFonts w:cs="Symbol"/>
      <w:lang w:val="pt-PT" w:eastAsia="pt-PT" w:bidi="pt-PT"/>
    </w:rPr>
  </w:style>
  <w:style w:type="character" w:customStyle="1" w:styleId="ListLabel568">
    <w:name w:val="ListLabel 568"/>
    <w:qFormat/>
    <w:rPr>
      <w:rFonts w:cs="Symbol"/>
      <w:lang w:val="pt-PT" w:eastAsia="pt-PT" w:bidi="pt-PT"/>
    </w:rPr>
  </w:style>
  <w:style w:type="character" w:customStyle="1" w:styleId="ListLabel569">
    <w:name w:val="ListLabel 569"/>
    <w:qFormat/>
    <w:rPr>
      <w:rFonts w:eastAsia="Arial" w:cs="Arial"/>
      <w:spacing w:val="-2"/>
      <w:w w:val="100"/>
      <w:sz w:val="24"/>
      <w:szCs w:val="22"/>
      <w:lang w:val="pt-PT" w:eastAsia="pt-PT" w:bidi="pt-PT"/>
    </w:rPr>
  </w:style>
  <w:style w:type="character" w:customStyle="1" w:styleId="ListLabel570">
    <w:name w:val="ListLabel 570"/>
    <w:qFormat/>
    <w:rPr>
      <w:rFonts w:cs="Symbol"/>
      <w:lang w:val="pt-PT" w:eastAsia="pt-PT" w:bidi="pt-PT"/>
    </w:rPr>
  </w:style>
  <w:style w:type="character" w:customStyle="1" w:styleId="ListLabel571">
    <w:name w:val="ListLabel 571"/>
    <w:qFormat/>
    <w:rPr>
      <w:rFonts w:cs="Symbol"/>
      <w:lang w:val="pt-PT" w:eastAsia="pt-PT" w:bidi="pt-PT"/>
    </w:rPr>
  </w:style>
  <w:style w:type="character" w:customStyle="1" w:styleId="ListLabel572">
    <w:name w:val="ListLabel 572"/>
    <w:qFormat/>
    <w:rPr>
      <w:rFonts w:cs="Symbol"/>
      <w:lang w:val="pt-PT" w:eastAsia="pt-PT" w:bidi="pt-PT"/>
    </w:rPr>
  </w:style>
  <w:style w:type="character" w:customStyle="1" w:styleId="ListLabel573">
    <w:name w:val="ListLabel 573"/>
    <w:qFormat/>
    <w:rPr>
      <w:rFonts w:cs="Symbol"/>
      <w:lang w:val="pt-PT" w:eastAsia="pt-PT" w:bidi="pt-PT"/>
    </w:rPr>
  </w:style>
  <w:style w:type="character" w:customStyle="1" w:styleId="ListLabel574">
    <w:name w:val="ListLabel 574"/>
    <w:qFormat/>
    <w:rPr>
      <w:rFonts w:cs="Symbol"/>
      <w:lang w:val="pt-PT" w:eastAsia="pt-PT" w:bidi="pt-PT"/>
    </w:rPr>
  </w:style>
  <w:style w:type="character" w:customStyle="1" w:styleId="ListLabel575">
    <w:name w:val="ListLabel 575"/>
    <w:qFormat/>
    <w:rPr>
      <w:rFonts w:cs="Symbol"/>
      <w:lang w:val="pt-PT" w:eastAsia="pt-PT" w:bidi="pt-PT"/>
    </w:rPr>
  </w:style>
  <w:style w:type="character" w:customStyle="1" w:styleId="ListLabel576">
    <w:name w:val="ListLabel 576"/>
    <w:qFormat/>
    <w:rPr>
      <w:rFonts w:cs="Symbol"/>
      <w:lang w:val="pt-PT" w:eastAsia="pt-PT" w:bidi="pt-PT"/>
    </w:rPr>
  </w:style>
  <w:style w:type="character" w:customStyle="1" w:styleId="ListLabel577">
    <w:name w:val="ListLabel 577"/>
    <w:qFormat/>
    <w:rPr>
      <w:rFonts w:cs="Symbol"/>
      <w:lang w:val="pt-PT" w:eastAsia="pt-PT" w:bidi="pt-PT"/>
    </w:rPr>
  </w:style>
  <w:style w:type="character" w:customStyle="1" w:styleId="ListLabel578">
    <w:name w:val="ListLabel 578"/>
    <w:qFormat/>
    <w:rPr>
      <w:rFonts w:eastAsia="Arial" w:cs="Arial"/>
      <w:spacing w:val="-2"/>
      <w:w w:val="100"/>
      <w:sz w:val="24"/>
      <w:szCs w:val="22"/>
      <w:lang w:val="pt-PT" w:eastAsia="pt-PT" w:bidi="pt-PT"/>
    </w:rPr>
  </w:style>
  <w:style w:type="character" w:customStyle="1" w:styleId="ListLabel579">
    <w:name w:val="ListLabel 579"/>
    <w:qFormat/>
    <w:rPr>
      <w:rFonts w:cs="Symbol"/>
      <w:lang w:val="pt-PT" w:eastAsia="pt-PT" w:bidi="pt-PT"/>
    </w:rPr>
  </w:style>
  <w:style w:type="character" w:customStyle="1" w:styleId="ListLabel580">
    <w:name w:val="ListLabel 580"/>
    <w:qFormat/>
    <w:rPr>
      <w:rFonts w:cs="Symbol"/>
      <w:lang w:val="pt-PT" w:eastAsia="pt-PT" w:bidi="pt-PT"/>
    </w:rPr>
  </w:style>
  <w:style w:type="character" w:customStyle="1" w:styleId="ListLabel581">
    <w:name w:val="ListLabel 581"/>
    <w:qFormat/>
    <w:rPr>
      <w:rFonts w:cs="Symbol"/>
      <w:lang w:val="pt-PT" w:eastAsia="pt-PT" w:bidi="pt-PT"/>
    </w:rPr>
  </w:style>
  <w:style w:type="character" w:customStyle="1" w:styleId="ListLabel582">
    <w:name w:val="ListLabel 582"/>
    <w:qFormat/>
    <w:rPr>
      <w:rFonts w:cs="Symbol"/>
      <w:lang w:val="pt-PT" w:eastAsia="pt-PT" w:bidi="pt-PT"/>
    </w:rPr>
  </w:style>
  <w:style w:type="character" w:customStyle="1" w:styleId="ListLabel583">
    <w:name w:val="ListLabel 583"/>
    <w:qFormat/>
    <w:rPr>
      <w:rFonts w:cs="Symbol"/>
      <w:lang w:val="pt-PT" w:eastAsia="pt-PT" w:bidi="pt-PT"/>
    </w:rPr>
  </w:style>
  <w:style w:type="character" w:customStyle="1" w:styleId="ListLabel584">
    <w:name w:val="ListLabel 584"/>
    <w:qFormat/>
    <w:rPr>
      <w:rFonts w:cs="Symbol"/>
      <w:lang w:val="pt-PT" w:eastAsia="pt-PT" w:bidi="pt-PT"/>
    </w:rPr>
  </w:style>
  <w:style w:type="character" w:customStyle="1" w:styleId="ListLabel585">
    <w:name w:val="ListLabel 585"/>
    <w:qFormat/>
    <w:rPr>
      <w:rFonts w:cs="Symbol"/>
      <w:lang w:val="pt-PT" w:eastAsia="pt-PT" w:bidi="pt-PT"/>
    </w:rPr>
  </w:style>
  <w:style w:type="character" w:customStyle="1" w:styleId="ListLabel586">
    <w:name w:val="ListLabel 586"/>
    <w:qFormat/>
    <w:rPr>
      <w:rFonts w:cs="Symbol"/>
      <w:lang w:val="pt-PT" w:eastAsia="pt-PT" w:bidi="pt-PT"/>
    </w:rPr>
  </w:style>
  <w:style w:type="character" w:customStyle="1" w:styleId="ListLabel587">
    <w:name w:val="ListLabel 587"/>
    <w:qFormat/>
    <w:rPr>
      <w:rFonts w:eastAsia="Arial" w:cs="Arial"/>
      <w:color w:val="00000A"/>
      <w:spacing w:val="-2"/>
      <w:w w:val="100"/>
      <w:sz w:val="24"/>
      <w:szCs w:val="22"/>
      <w:lang w:val="pt-PT" w:eastAsia="pt-PT" w:bidi="pt-PT"/>
    </w:rPr>
  </w:style>
  <w:style w:type="character" w:customStyle="1" w:styleId="ListLabel588">
    <w:name w:val="ListLabel 588"/>
    <w:qFormat/>
    <w:rPr>
      <w:rFonts w:cs="Symbol"/>
      <w:lang w:val="pt-PT" w:eastAsia="pt-PT" w:bidi="pt-PT"/>
    </w:rPr>
  </w:style>
  <w:style w:type="character" w:customStyle="1" w:styleId="ListLabel589">
    <w:name w:val="ListLabel 589"/>
    <w:qFormat/>
    <w:rPr>
      <w:rFonts w:cs="Symbol"/>
      <w:lang w:val="pt-PT" w:eastAsia="pt-PT" w:bidi="pt-PT"/>
    </w:rPr>
  </w:style>
  <w:style w:type="character" w:customStyle="1" w:styleId="ListLabel590">
    <w:name w:val="ListLabel 590"/>
    <w:qFormat/>
    <w:rPr>
      <w:rFonts w:cs="Symbol"/>
      <w:lang w:val="pt-PT" w:eastAsia="pt-PT" w:bidi="pt-PT"/>
    </w:rPr>
  </w:style>
  <w:style w:type="character" w:customStyle="1" w:styleId="ListLabel591">
    <w:name w:val="ListLabel 591"/>
    <w:qFormat/>
    <w:rPr>
      <w:rFonts w:cs="Symbol"/>
      <w:lang w:val="pt-PT" w:eastAsia="pt-PT" w:bidi="pt-PT"/>
    </w:rPr>
  </w:style>
  <w:style w:type="character" w:customStyle="1" w:styleId="ListLabel592">
    <w:name w:val="ListLabel 592"/>
    <w:qFormat/>
    <w:rPr>
      <w:rFonts w:cs="Symbol"/>
      <w:lang w:val="pt-PT" w:eastAsia="pt-PT" w:bidi="pt-PT"/>
    </w:rPr>
  </w:style>
  <w:style w:type="character" w:customStyle="1" w:styleId="ListLabel593">
    <w:name w:val="ListLabel 593"/>
    <w:qFormat/>
    <w:rPr>
      <w:rFonts w:cs="Symbol"/>
      <w:lang w:val="pt-PT" w:eastAsia="pt-PT" w:bidi="pt-PT"/>
    </w:rPr>
  </w:style>
  <w:style w:type="character" w:customStyle="1" w:styleId="ListLabel594">
    <w:name w:val="ListLabel 594"/>
    <w:qFormat/>
    <w:rPr>
      <w:rFonts w:cs="Symbol"/>
      <w:lang w:val="pt-PT" w:eastAsia="pt-PT" w:bidi="pt-PT"/>
    </w:rPr>
  </w:style>
  <w:style w:type="character" w:customStyle="1" w:styleId="ListLabel595">
    <w:name w:val="ListLabel 595"/>
    <w:qFormat/>
    <w:rPr>
      <w:rFonts w:cs="Symbol"/>
      <w:lang w:val="pt-PT" w:eastAsia="pt-PT" w:bidi="pt-PT"/>
    </w:rPr>
  </w:style>
  <w:style w:type="character" w:customStyle="1" w:styleId="ListLabel596">
    <w:name w:val="ListLabel 596"/>
    <w:qFormat/>
    <w:rPr>
      <w:b/>
      <w:bCs/>
      <w:spacing w:val="-2"/>
      <w:w w:val="100"/>
      <w:sz w:val="24"/>
      <w:szCs w:val="22"/>
      <w:lang w:val="pt-PT" w:eastAsia="pt-PT" w:bidi="pt-PT"/>
    </w:rPr>
  </w:style>
  <w:style w:type="character" w:customStyle="1" w:styleId="ListLabel597">
    <w:name w:val="ListLabel 597"/>
    <w:qFormat/>
    <w:rPr>
      <w:w w:val="100"/>
      <w:lang w:val="pt-PT" w:eastAsia="pt-PT" w:bidi="pt-PT"/>
    </w:rPr>
  </w:style>
  <w:style w:type="character" w:customStyle="1" w:styleId="ListLabel598">
    <w:name w:val="ListLabel 598"/>
    <w:qFormat/>
    <w:rPr>
      <w:rFonts w:cs="Symbol"/>
      <w:lang w:val="pt-PT" w:eastAsia="pt-PT" w:bidi="pt-PT"/>
    </w:rPr>
  </w:style>
  <w:style w:type="character" w:customStyle="1" w:styleId="ListLabel599">
    <w:name w:val="ListLabel 599"/>
    <w:qFormat/>
    <w:rPr>
      <w:rFonts w:cs="Symbol"/>
      <w:lang w:val="pt-PT" w:eastAsia="pt-PT" w:bidi="pt-PT"/>
    </w:rPr>
  </w:style>
  <w:style w:type="character" w:customStyle="1" w:styleId="ListLabel600">
    <w:name w:val="ListLabel 600"/>
    <w:qFormat/>
    <w:rPr>
      <w:rFonts w:cs="Symbol"/>
      <w:lang w:val="pt-PT" w:eastAsia="pt-PT" w:bidi="pt-PT"/>
    </w:rPr>
  </w:style>
  <w:style w:type="character" w:customStyle="1" w:styleId="ListLabel601">
    <w:name w:val="ListLabel 601"/>
    <w:qFormat/>
    <w:rPr>
      <w:rFonts w:cs="Symbol"/>
      <w:lang w:val="pt-PT" w:eastAsia="pt-PT" w:bidi="pt-PT"/>
    </w:rPr>
  </w:style>
  <w:style w:type="character" w:customStyle="1" w:styleId="ListLabel602">
    <w:name w:val="ListLabel 602"/>
    <w:qFormat/>
    <w:rPr>
      <w:rFonts w:cs="Symbol"/>
      <w:lang w:val="pt-PT" w:eastAsia="pt-PT" w:bidi="pt-PT"/>
    </w:rPr>
  </w:style>
  <w:style w:type="character" w:customStyle="1" w:styleId="ListLabel603">
    <w:name w:val="ListLabel 603"/>
    <w:qFormat/>
    <w:rPr>
      <w:rFonts w:cs="Symbol"/>
      <w:lang w:val="pt-PT" w:eastAsia="pt-PT" w:bidi="pt-PT"/>
    </w:rPr>
  </w:style>
  <w:style w:type="character" w:customStyle="1" w:styleId="ListLabel604">
    <w:name w:val="ListLabel 604"/>
    <w:qFormat/>
    <w:rPr>
      <w:lang w:val="pt-PT" w:eastAsia="pt-PT" w:bidi="pt-PT"/>
    </w:rPr>
  </w:style>
  <w:style w:type="character" w:customStyle="1" w:styleId="ListLabel605">
    <w:name w:val="ListLabel 605"/>
    <w:qFormat/>
    <w:rPr>
      <w:rFonts w:cs="Symbol"/>
      <w:lang w:val="pt-PT" w:eastAsia="pt-PT" w:bidi="pt-PT"/>
    </w:rPr>
  </w:style>
  <w:style w:type="character" w:customStyle="1" w:styleId="ListLabel606">
    <w:name w:val="ListLabel 606"/>
    <w:qFormat/>
    <w:rPr>
      <w:rFonts w:cs="Symbol"/>
      <w:lang w:val="pt-PT" w:eastAsia="pt-PT" w:bidi="pt-PT"/>
    </w:rPr>
  </w:style>
  <w:style w:type="character" w:customStyle="1" w:styleId="ListLabel607">
    <w:name w:val="ListLabel 607"/>
    <w:qFormat/>
    <w:rPr>
      <w:rFonts w:cs="Symbol"/>
      <w:lang w:val="pt-PT" w:eastAsia="pt-PT" w:bidi="pt-PT"/>
    </w:rPr>
  </w:style>
  <w:style w:type="character" w:customStyle="1" w:styleId="ListLabel608">
    <w:name w:val="ListLabel 608"/>
    <w:qFormat/>
    <w:rPr>
      <w:rFonts w:cs="Symbol"/>
      <w:lang w:val="pt-PT" w:eastAsia="pt-PT" w:bidi="pt-PT"/>
    </w:rPr>
  </w:style>
  <w:style w:type="character" w:customStyle="1" w:styleId="ListLabel609">
    <w:name w:val="ListLabel 609"/>
    <w:qFormat/>
    <w:rPr>
      <w:rFonts w:cs="Symbol"/>
      <w:lang w:val="pt-PT" w:eastAsia="pt-PT" w:bidi="pt-PT"/>
    </w:rPr>
  </w:style>
  <w:style w:type="character" w:customStyle="1" w:styleId="ListLabel610">
    <w:name w:val="ListLabel 610"/>
    <w:qFormat/>
    <w:rPr>
      <w:rFonts w:cs="Symbol"/>
      <w:lang w:val="pt-PT" w:eastAsia="pt-PT" w:bidi="pt-PT"/>
    </w:rPr>
  </w:style>
  <w:style w:type="character" w:customStyle="1" w:styleId="ListLabel611">
    <w:name w:val="ListLabel 611"/>
    <w:qFormat/>
    <w:rPr>
      <w:rFonts w:cs="Symbol"/>
      <w:lang w:val="pt-PT" w:eastAsia="pt-PT" w:bidi="pt-PT"/>
    </w:rPr>
  </w:style>
  <w:style w:type="character" w:customStyle="1" w:styleId="ListLabel612">
    <w:name w:val="ListLabel 612"/>
    <w:qFormat/>
    <w:rPr>
      <w:rFonts w:eastAsia="Arial" w:cs="Arial"/>
      <w:b/>
      <w:bCs/>
      <w:spacing w:val="-2"/>
      <w:w w:val="100"/>
      <w:sz w:val="24"/>
      <w:szCs w:val="22"/>
      <w:lang w:val="pt-PT" w:eastAsia="pt-PT" w:bidi="pt-PT"/>
    </w:rPr>
  </w:style>
  <w:style w:type="character" w:customStyle="1" w:styleId="ListLabel613">
    <w:name w:val="ListLabel 613"/>
    <w:qFormat/>
    <w:rPr>
      <w:rFonts w:cs="Symbol"/>
      <w:lang w:val="pt-PT" w:eastAsia="pt-PT" w:bidi="pt-PT"/>
    </w:rPr>
  </w:style>
  <w:style w:type="character" w:customStyle="1" w:styleId="ListLabel614">
    <w:name w:val="ListLabel 614"/>
    <w:qFormat/>
    <w:rPr>
      <w:rFonts w:cs="Symbol"/>
      <w:lang w:val="pt-PT" w:eastAsia="pt-PT" w:bidi="pt-PT"/>
    </w:rPr>
  </w:style>
  <w:style w:type="character" w:customStyle="1" w:styleId="ListLabel615">
    <w:name w:val="ListLabel 615"/>
    <w:qFormat/>
    <w:rPr>
      <w:rFonts w:cs="Symbol"/>
      <w:lang w:val="pt-PT" w:eastAsia="pt-PT" w:bidi="pt-PT"/>
    </w:rPr>
  </w:style>
  <w:style w:type="character" w:customStyle="1" w:styleId="ListLabel616">
    <w:name w:val="ListLabel 616"/>
    <w:qFormat/>
    <w:rPr>
      <w:rFonts w:cs="Symbol"/>
      <w:lang w:val="pt-PT" w:eastAsia="pt-PT" w:bidi="pt-PT"/>
    </w:rPr>
  </w:style>
  <w:style w:type="character" w:customStyle="1" w:styleId="ListLabel617">
    <w:name w:val="ListLabel 617"/>
    <w:qFormat/>
    <w:rPr>
      <w:rFonts w:cs="Symbol"/>
      <w:lang w:val="pt-PT" w:eastAsia="pt-PT" w:bidi="pt-PT"/>
    </w:rPr>
  </w:style>
  <w:style w:type="character" w:customStyle="1" w:styleId="ListLabel618">
    <w:name w:val="ListLabel 618"/>
    <w:qFormat/>
    <w:rPr>
      <w:rFonts w:cs="Symbol"/>
      <w:lang w:val="pt-PT" w:eastAsia="pt-PT" w:bidi="pt-PT"/>
    </w:rPr>
  </w:style>
  <w:style w:type="character" w:customStyle="1" w:styleId="ListLabel619">
    <w:name w:val="ListLabel 619"/>
    <w:qFormat/>
    <w:rPr>
      <w:rFonts w:cs="Symbol"/>
      <w:lang w:val="pt-PT" w:eastAsia="pt-PT" w:bidi="pt-PT"/>
    </w:rPr>
  </w:style>
  <w:style w:type="character" w:customStyle="1" w:styleId="ListLabel620">
    <w:name w:val="ListLabel 620"/>
    <w:qFormat/>
    <w:rPr>
      <w:rFonts w:cs="Symbol"/>
      <w:lang w:val="pt-PT" w:eastAsia="pt-PT" w:bidi="pt-PT"/>
    </w:rPr>
  </w:style>
  <w:style w:type="character" w:customStyle="1" w:styleId="ListLabel621">
    <w:name w:val="ListLabel 621"/>
    <w:qFormat/>
    <w:rPr>
      <w:b/>
      <w:bCs/>
      <w:spacing w:val="-2"/>
      <w:w w:val="100"/>
      <w:sz w:val="24"/>
      <w:szCs w:val="22"/>
      <w:lang w:val="pt-PT" w:eastAsia="pt-PT" w:bidi="pt-PT"/>
    </w:rPr>
  </w:style>
  <w:style w:type="character" w:customStyle="1" w:styleId="ListLabel622">
    <w:name w:val="ListLabel 622"/>
    <w:qFormat/>
    <w:rPr>
      <w:b/>
    </w:rPr>
  </w:style>
  <w:style w:type="character" w:customStyle="1" w:styleId="ListLabel623">
    <w:name w:val="ListLabel 623"/>
    <w:qFormat/>
    <w:rPr>
      <w:lang w:val="pt-PT" w:eastAsia="pt-PT" w:bidi="pt-PT"/>
    </w:rPr>
  </w:style>
  <w:style w:type="character" w:customStyle="1" w:styleId="ListLabel624">
    <w:name w:val="ListLabel 624"/>
    <w:qFormat/>
    <w:rPr>
      <w:lang w:val="pt-PT" w:eastAsia="pt-PT" w:bidi="pt-PT"/>
    </w:rPr>
  </w:style>
  <w:style w:type="character" w:customStyle="1" w:styleId="ListLabel625">
    <w:name w:val="ListLabel 625"/>
    <w:qFormat/>
    <w:rPr>
      <w:lang w:val="pt-PT" w:eastAsia="pt-PT" w:bidi="pt-PT"/>
    </w:rPr>
  </w:style>
  <w:style w:type="character" w:customStyle="1" w:styleId="ListLabel626">
    <w:name w:val="ListLabel 626"/>
    <w:qFormat/>
    <w:rPr>
      <w:lang w:val="pt-PT" w:eastAsia="pt-PT" w:bidi="pt-PT"/>
    </w:rPr>
  </w:style>
  <w:style w:type="character" w:customStyle="1" w:styleId="ListLabel627">
    <w:name w:val="ListLabel 627"/>
    <w:qFormat/>
    <w:rPr>
      <w:rFonts w:cs="Symbol"/>
      <w:sz w:val="24"/>
    </w:rPr>
  </w:style>
  <w:style w:type="character" w:customStyle="1" w:styleId="ListLabel628">
    <w:name w:val="ListLabel 628"/>
    <w:qFormat/>
    <w:rPr>
      <w:rFonts w:cs="Courier New"/>
    </w:rPr>
  </w:style>
  <w:style w:type="character" w:customStyle="1" w:styleId="ListLabel629">
    <w:name w:val="ListLabel 629"/>
    <w:qFormat/>
    <w:rPr>
      <w:rFonts w:cs="Wingdings"/>
    </w:rPr>
  </w:style>
  <w:style w:type="character" w:customStyle="1" w:styleId="ListLabel630">
    <w:name w:val="ListLabel 630"/>
    <w:qFormat/>
    <w:rPr>
      <w:rFonts w:cs="Symbol"/>
    </w:rPr>
  </w:style>
  <w:style w:type="character" w:customStyle="1" w:styleId="ListLabel631">
    <w:name w:val="ListLabel 631"/>
    <w:qFormat/>
    <w:rPr>
      <w:rFonts w:cs="Courier New"/>
    </w:rPr>
  </w:style>
  <w:style w:type="character" w:customStyle="1" w:styleId="ListLabel632">
    <w:name w:val="ListLabel 632"/>
    <w:qFormat/>
    <w:rPr>
      <w:rFonts w:cs="Wingdings"/>
    </w:rPr>
  </w:style>
  <w:style w:type="character" w:customStyle="1" w:styleId="ListLabel633">
    <w:name w:val="ListLabel 633"/>
    <w:qFormat/>
    <w:rPr>
      <w:rFonts w:cs="Symbol"/>
    </w:rPr>
  </w:style>
  <w:style w:type="character" w:customStyle="1" w:styleId="ListLabel634">
    <w:name w:val="ListLabel 634"/>
    <w:qFormat/>
    <w:rPr>
      <w:rFonts w:cs="Courier New"/>
    </w:rPr>
  </w:style>
  <w:style w:type="character" w:customStyle="1" w:styleId="ListLabel635">
    <w:name w:val="ListLabel 635"/>
    <w:qFormat/>
    <w:rPr>
      <w:rFonts w:cs="Wingdings"/>
    </w:rPr>
  </w:style>
  <w:style w:type="character" w:customStyle="1" w:styleId="ListLabel636">
    <w:name w:val="ListLabel 636"/>
    <w:qFormat/>
    <w:rPr>
      <w:rFonts w:eastAsia="Arial" w:cs="Arial"/>
      <w:b/>
      <w:bCs/>
      <w:color w:val="00000A"/>
      <w:spacing w:val="-1"/>
      <w:w w:val="100"/>
      <w:sz w:val="24"/>
      <w:szCs w:val="16"/>
      <w:lang w:val="pt-PT" w:eastAsia="pt-PT" w:bidi="pt-PT"/>
    </w:rPr>
  </w:style>
  <w:style w:type="character" w:customStyle="1" w:styleId="ListLabel637">
    <w:name w:val="ListLabel 637"/>
    <w:qFormat/>
    <w:rPr>
      <w:rFonts w:cs="Symbol"/>
      <w:lang w:val="pt-PT" w:eastAsia="pt-PT" w:bidi="pt-PT"/>
    </w:rPr>
  </w:style>
  <w:style w:type="character" w:customStyle="1" w:styleId="ListLabel638">
    <w:name w:val="ListLabel 638"/>
    <w:qFormat/>
    <w:rPr>
      <w:rFonts w:cs="Symbol"/>
      <w:lang w:val="pt-PT" w:eastAsia="pt-PT" w:bidi="pt-PT"/>
    </w:rPr>
  </w:style>
  <w:style w:type="character" w:customStyle="1" w:styleId="ListLabel639">
    <w:name w:val="ListLabel 639"/>
    <w:qFormat/>
    <w:rPr>
      <w:rFonts w:cs="Symbol"/>
      <w:lang w:val="pt-PT" w:eastAsia="pt-PT" w:bidi="pt-PT"/>
    </w:rPr>
  </w:style>
  <w:style w:type="character" w:customStyle="1" w:styleId="ListLabel640">
    <w:name w:val="ListLabel 640"/>
    <w:qFormat/>
    <w:rPr>
      <w:rFonts w:cs="Symbol"/>
      <w:lang w:val="pt-PT" w:eastAsia="pt-PT" w:bidi="pt-PT"/>
    </w:rPr>
  </w:style>
  <w:style w:type="character" w:customStyle="1" w:styleId="ListLabel641">
    <w:name w:val="ListLabel 641"/>
    <w:qFormat/>
    <w:rPr>
      <w:rFonts w:cs="Symbol"/>
      <w:lang w:val="pt-PT" w:eastAsia="pt-PT" w:bidi="pt-PT"/>
    </w:rPr>
  </w:style>
  <w:style w:type="character" w:customStyle="1" w:styleId="ListLabel642">
    <w:name w:val="ListLabel 642"/>
    <w:qFormat/>
    <w:rPr>
      <w:rFonts w:cs="Symbol"/>
      <w:lang w:val="pt-PT" w:eastAsia="pt-PT" w:bidi="pt-PT"/>
    </w:rPr>
  </w:style>
  <w:style w:type="character" w:customStyle="1" w:styleId="ListLabel643">
    <w:name w:val="ListLabel 643"/>
    <w:qFormat/>
    <w:rPr>
      <w:rFonts w:cs="Symbol"/>
      <w:lang w:val="pt-PT" w:eastAsia="pt-PT" w:bidi="pt-PT"/>
    </w:rPr>
  </w:style>
  <w:style w:type="character" w:customStyle="1" w:styleId="ListLabel644">
    <w:name w:val="ListLabel 644"/>
    <w:qFormat/>
    <w:rPr>
      <w:spacing w:val="-2"/>
      <w:w w:val="100"/>
      <w:sz w:val="24"/>
      <w:u w:val="thick" w:color="000000"/>
      <w:lang w:val="pt-PT" w:eastAsia="pt-PT" w:bidi="pt-PT"/>
    </w:rPr>
  </w:style>
  <w:style w:type="character" w:customStyle="1" w:styleId="ListLabel645">
    <w:name w:val="ListLabel 645"/>
    <w:qFormat/>
    <w:rPr>
      <w:u w:val="thick"/>
    </w:rPr>
  </w:style>
  <w:style w:type="character" w:customStyle="1" w:styleId="ListLabel646">
    <w:name w:val="ListLabel 646"/>
    <w:qFormat/>
    <w:rPr>
      <w:b/>
      <w:sz w:val="24"/>
      <w:u w:val="thick"/>
    </w:rPr>
  </w:style>
  <w:style w:type="character" w:customStyle="1" w:styleId="ListLabel647">
    <w:name w:val="ListLabel 647"/>
    <w:qFormat/>
    <w:rPr>
      <w:u w:val="thick"/>
    </w:rPr>
  </w:style>
  <w:style w:type="character" w:customStyle="1" w:styleId="ListLabel648">
    <w:name w:val="ListLabel 648"/>
    <w:qFormat/>
    <w:rPr>
      <w:u w:val="thick"/>
    </w:rPr>
  </w:style>
  <w:style w:type="character" w:customStyle="1" w:styleId="ListLabel649">
    <w:name w:val="ListLabel 649"/>
    <w:qFormat/>
    <w:rPr>
      <w:u w:val="thick"/>
    </w:rPr>
  </w:style>
  <w:style w:type="character" w:customStyle="1" w:styleId="ListLabel650">
    <w:name w:val="ListLabel 650"/>
    <w:qFormat/>
    <w:rPr>
      <w:u w:val="thick"/>
    </w:rPr>
  </w:style>
  <w:style w:type="character" w:customStyle="1" w:styleId="ListLabel651">
    <w:name w:val="ListLabel 651"/>
    <w:qFormat/>
    <w:rPr>
      <w:u w:val="thick"/>
    </w:rPr>
  </w:style>
  <w:style w:type="character" w:customStyle="1" w:styleId="ListLabel652">
    <w:name w:val="ListLabel 652"/>
    <w:qFormat/>
    <w:rPr>
      <w:u w:val="thick"/>
    </w:rPr>
  </w:style>
  <w:style w:type="character" w:customStyle="1" w:styleId="ListLabel653">
    <w:name w:val="ListLabel 653"/>
    <w:qFormat/>
    <w:rPr>
      <w:u w:val="thick"/>
    </w:rPr>
  </w:style>
  <w:style w:type="character" w:customStyle="1" w:styleId="ListLabel654">
    <w:name w:val="ListLabel 654"/>
    <w:qFormat/>
    <w:rPr>
      <w:b/>
      <w:sz w:val="24"/>
    </w:rPr>
  </w:style>
  <w:style w:type="character" w:customStyle="1" w:styleId="ListLabel655">
    <w:name w:val="ListLabel 655"/>
    <w:qFormat/>
    <w:rPr>
      <w:rFonts w:eastAsia="Arial" w:cs="Arial"/>
      <w:color w:val="00000A"/>
      <w:spacing w:val="-2"/>
      <w:w w:val="100"/>
      <w:sz w:val="24"/>
      <w:szCs w:val="22"/>
      <w:lang w:val="pt-PT" w:eastAsia="pt-PT" w:bidi="pt-PT"/>
    </w:rPr>
  </w:style>
  <w:style w:type="character" w:customStyle="1" w:styleId="ListLabel656">
    <w:name w:val="ListLabel 656"/>
    <w:qFormat/>
    <w:rPr>
      <w:rFonts w:eastAsia="Arial" w:cs="Arial"/>
      <w:color w:val="00000A"/>
      <w:spacing w:val="-2"/>
      <w:w w:val="100"/>
      <w:sz w:val="24"/>
      <w:szCs w:val="22"/>
      <w:lang w:val="pt-PT" w:eastAsia="pt-PT" w:bidi="pt-PT"/>
    </w:rPr>
  </w:style>
  <w:style w:type="character" w:customStyle="1" w:styleId="ListLabel657">
    <w:name w:val="ListLabel 657"/>
    <w:qFormat/>
    <w:rPr>
      <w:b/>
      <w:bCs/>
      <w:spacing w:val="-2"/>
      <w:w w:val="100"/>
      <w:sz w:val="24"/>
      <w:szCs w:val="22"/>
      <w:lang w:val="pt-PT" w:eastAsia="pt-PT" w:bidi="pt-PT"/>
    </w:rPr>
  </w:style>
  <w:style w:type="character" w:customStyle="1" w:styleId="ListLabel658">
    <w:name w:val="ListLabel 658"/>
    <w:qFormat/>
    <w:rPr>
      <w:w w:val="100"/>
      <w:lang w:val="pt-PT" w:eastAsia="pt-PT" w:bidi="pt-PT"/>
    </w:rPr>
  </w:style>
  <w:style w:type="character" w:customStyle="1" w:styleId="ListLabel659">
    <w:name w:val="ListLabel 659"/>
    <w:qFormat/>
    <w:rPr>
      <w:rFonts w:cs="Symbol"/>
      <w:lang w:val="pt-PT" w:eastAsia="pt-PT" w:bidi="pt-PT"/>
    </w:rPr>
  </w:style>
  <w:style w:type="character" w:customStyle="1" w:styleId="ListLabel660">
    <w:name w:val="ListLabel 660"/>
    <w:qFormat/>
    <w:rPr>
      <w:rFonts w:cs="Symbol"/>
      <w:lang w:val="pt-PT" w:eastAsia="pt-PT" w:bidi="pt-PT"/>
    </w:rPr>
  </w:style>
  <w:style w:type="character" w:customStyle="1" w:styleId="ListLabel661">
    <w:name w:val="ListLabel 661"/>
    <w:qFormat/>
    <w:rPr>
      <w:rFonts w:cs="Symbol"/>
      <w:lang w:val="pt-PT" w:eastAsia="pt-PT" w:bidi="pt-PT"/>
    </w:rPr>
  </w:style>
  <w:style w:type="character" w:customStyle="1" w:styleId="ListLabel662">
    <w:name w:val="ListLabel 662"/>
    <w:qFormat/>
    <w:rPr>
      <w:rFonts w:cs="Symbol"/>
      <w:lang w:val="pt-PT" w:eastAsia="pt-PT" w:bidi="pt-PT"/>
    </w:rPr>
  </w:style>
  <w:style w:type="character" w:customStyle="1" w:styleId="ListLabel663">
    <w:name w:val="ListLabel 663"/>
    <w:qFormat/>
    <w:rPr>
      <w:rFonts w:cs="Symbol"/>
      <w:lang w:val="pt-PT" w:eastAsia="pt-PT" w:bidi="pt-PT"/>
    </w:rPr>
  </w:style>
  <w:style w:type="character" w:customStyle="1" w:styleId="ListLabel664">
    <w:name w:val="ListLabel 664"/>
    <w:qFormat/>
    <w:rPr>
      <w:rFonts w:cs="Symbol"/>
      <w:lang w:val="pt-PT" w:eastAsia="pt-PT" w:bidi="pt-PT"/>
    </w:rPr>
  </w:style>
  <w:style w:type="character" w:customStyle="1" w:styleId="ListLabel665">
    <w:name w:val="ListLabel 665"/>
    <w:qFormat/>
    <w:rPr>
      <w:b/>
      <w:bCs/>
      <w:spacing w:val="-2"/>
      <w:w w:val="100"/>
      <w:sz w:val="22"/>
      <w:szCs w:val="22"/>
      <w:lang w:val="pt-PT" w:eastAsia="pt-PT" w:bidi="pt-PT"/>
    </w:rPr>
  </w:style>
  <w:style w:type="character" w:customStyle="1" w:styleId="ListLabel666">
    <w:name w:val="ListLabel 666"/>
    <w:qFormat/>
    <w:rPr>
      <w:b/>
    </w:rPr>
  </w:style>
  <w:style w:type="character" w:customStyle="1" w:styleId="ListLabel667">
    <w:name w:val="ListLabel 667"/>
    <w:qFormat/>
    <w:rPr>
      <w:lang w:val="pt-PT" w:eastAsia="pt-PT" w:bidi="pt-PT"/>
    </w:rPr>
  </w:style>
  <w:style w:type="character" w:customStyle="1" w:styleId="ListLabel668">
    <w:name w:val="ListLabel 668"/>
    <w:qFormat/>
    <w:rPr>
      <w:lang w:val="pt-PT" w:eastAsia="pt-PT" w:bidi="pt-PT"/>
    </w:rPr>
  </w:style>
  <w:style w:type="character" w:customStyle="1" w:styleId="ListLabel669">
    <w:name w:val="ListLabel 669"/>
    <w:qFormat/>
    <w:rPr>
      <w:lang w:val="pt-PT" w:eastAsia="pt-PT" w:bidi="pt-PT"/>
    </w:rPr>
  </w:style>
  <w:style w:type="character" w:customStyle="1" w:styleId="ListLabel670">
    <w:name w:val="ListLabel 670"/>
    <w:qFormat/>
    <w:rPr>
      <w:lang w:val="pt-PT" w:eastAsia="pt-PT" w:bidi="pt-PT"/>
    </w:rPr>
  </w:style>
  <w:style w:type="character" w:customStyle="1" w:styleId="ListLabel671">
    <w:name w:val="ListLabel 671"/>
    <w:qFormat/>
    <w:rPr>
      <w:b/>
      <w:spacing w:val="-2"/>
      <w:w w:val="100"/>
      <w:sz w:val="24"/>
      <w:u w:val="thick" w:color="000000"/>
    </w:rPr>
  </w:style>
  <w:style w:type="character" w:customStyle="1" w:styleId="ListLabel672">
    <w:name w:val="ListLabel 672"/>
    <w:qFormat/>
    <w:rPr>
      <w:color w:val="CE181E"/>
    </w:rPr>
  </w:style>
  <w:style w:type="character" w:customStyle="1" w:styleId="ListLabel673">
    <w:name w:val="ListLabel 673"/>
    <w:qFormat/>
    <w:rPr>
      <w:lang w:val="pt-PT" w:eastAsia="pt-PT" w:bidi="pt-PT"/>
    </w:rPr>
  </w:style>
  <w:style w:type="character" w:customStyle="1" w:styleId="ListLabel674">
    <w:name w:val="ListLabel 674"/>
    <w:qFormat/>
    <w:rPr>
      <w:rFonts w:cs="Symbol"/>
      <w:lang w:val="pt-PT" w:eastAsia="pt-PT" w:bidi="pt-PT"/>
    </w:rPr>
  </w:style>
  <w:style w:type="character" w:customStyle="1" w:styleId="ListLabel675">
    <w:name w:val="ListLabel 675"/>
    <w:qFormat/>
    <w:rPr>
      <w:rFonts w:cs="Symbol"/>
      <w:lang w:val="pt-PT" w:eastAsia="pt-PT" w:bidi="pt-PT"/>
    </w:rPr>
  </w:style>
  <w:style w:type="character" w:customStyle="1" w:styleId="ListLabel676">
    <w:name w:val="ListLabel 676"/>
    <w:qFormat/>
    <w:rPr>
      <w:rFonts w:cs="Symbol"/>
      <w:lang w:val="pt-PT" w:eastAsia="pt-PT" w:bidi="pt-PT"/>
    </w:rPr>
  </w:style>
  <w:style w:type="character" w:customStyle="1" w:styleId="ListLabel677">
    <w:name w:val="ListLabel 677"/>
    <w:qFormat/>
    <w:rPr>
      <w:rFonts w:cs="Symbol"/>
      <w:lang w:val="pt-PT" w:eastAsia="pt-PT" w:bidi="pt-PT"/>
    </w:rPr>
  </w:style>
  <w:style w:type="character" w:customStyle="1" w:styleId="ListLabel678">
    <w:name w:val="ListLabel 678"/>
    <w:qFormat/>
    <w:rPr>
      <w:rFonts w:ascii="Calibri" w:eastAsia="Arial" w:hAnsi="Calibri" w:cs="Arial"/>
      <w:b/>
      <w:bCs/>
      <w:spacing w:val="-2"/>
      <w:w w:val="100"/>
      <w:sz w:val="24"/>
      <w:szCs w:val="22"/>
      <w:lang w:val="pt-PT" w:eastAsia="pt-PT" w:bidi="pt-PT"/>
    </w:rPr>
  </w:style>
  <w:style w:type="character" w:customStyle="1" w:styleId="ListLabel679">
    <w:name w:val="ListLabel 679"/>
    <w:qFormat/>
    <w:rPr>
      <w:b/>
      <w:bCs/>
      <w:spacing w:val="-2"/>
      <w:w w:val="100"/>
      <w:sz w:val="24"/>
      <w:lang w:val="pt-PT" w:eastAsia="pt-PT" w:bidi="pt-PT"/>
    </w:rPr>
  </w:style>
  <w:style w:type="character" w:customStyle="1" w:styleId="ListLabel680">
    <w:name w:val="ListLabel 680"/>
    <w:qFormat/>
    <w:rPr>
      <w:rFonts w:cs="Symbol"/>
      <w:lang w:val="pt-PT" w:eastAsia="pt-PT" w:bidi="pt-PT"/>
    </w:rPr>
  </w:style>
  <w:style w:type="character" w:customStyle="1" w:styleId="ListLabel681">
    <w:name w:val="ListLabel 681"/>
    <w:qFormat/>
    <w:rPr>
      <w:rFonts w:cs="Symbol"/>
      <w:lang w:val="pt-PT" w:eastAsia="pt-PT" w:bidi="pt-PT"/>
    </w:rPr>
  </w:style>
  <w:style w:type="character" w:customStyle="1" w:styleId="ListLabel682">
    <w:name w:val="ListLabel 682"/>
    <w:qFormat/>
    <w:rPr>
      <w:rFonts w:cs="Symbol"/>
      <w:lang w:val="pt-PT" w:eastAsia="pt-PT" w:bidi="pt-PT"/>
    </w:rPr>
  </w:style>
  <w:style w:type="character" w:customStyle="1" w:styleId="ListLabel683">
    <w:name w:val="ListLabel 683"/>
    <w:qFormat/>
    <w:rPr>
      <w:rFonts w:cs="Symbol"/>
      <w:lang w:val="pt-PT" w:eastAsia="pt-PT" w:bidi="pt-PT"/>
    </w:rPr>
  </w:style>
  <w:style w:type="character" w:customStyle="1" w:styleId="ListLabel684">
    <w:name w:val="ListLabel 684"/>
    <w:qFormat/>
    <w:rPr>
      <w:rFonts w:cs="Symbol"/>
      <w:lang w:val="pt-PT" w:eastAsia="pt-PT" w:bidi="pt-PT"/>
    </w:rPr>
  </w:style>
  <w:style w:type="character" w:customStyle="1" w:styleId="ListLabel685">
    <w:name w:val="ListLabel 685"/>
    <w:qFormat/>
    <w:rPr>
      <w:rFonts w:cs="Symbol"/>
      <w:lang w:val="pt-PT" w:eastAsia="pt-PT" w:bidi="pt-PT"/>
    </w:rPr>
  </w:style>
  <w:style w:type="character" w:customStyle="1" w:styleId="ListLabel686">
    <w:name w:val="ListLabel 686"/>
    <w:qFormat/>
    <w:rPr>
      <w:rFonts w:cs="Symbol"/>
      <w:lang w:val="pt-PT" w:eastAsia="pt-PT" w:bidi="pt-PT"/>
    </w:rPr>
  </w:style>
  <w:style w:type="character" w:customStyle="1" w:styleId="ListLabel687">
    <w:name w:val="ListLabel 687"/>
    <w:qFormat/>
    <w:rPr>
      <w:rFonts w:eastAsia="Arial" w:cs="Arial"/>
      <w:b/>
      <w:bCs/>
      <w:spacing w:val="-2"/>
      <w:w w:val="100"/>
      <w:sz w:val="24"/>
      <w:szCs w:val="22"/>
      <w:lang w:val="pt-PT" w:eastAsia="pt-PT" w:bidi="pt-PT"/>
    </w:rPr>
  </w:style>
  <w:style w:type="character" w:customStyle="1" w:styleId="ListLabel688">
    <w:name w:val="ListLabel 688"/>
    <w:qFormat/>
    <w:rPr>
      <w:rFonts w:cs="Courier New"/>
      <w:w w:val="100"/>
      <w:sz w:val="24"/>
      <w:szCs w:val="22"/>
      <w:lang w:val="pt-PT" w:eastAsia="pt-PT" w:bidi="pt-PT"/>
    </w:rPr>
  </w:style>
  <w:style w:type="character" w:customStyle="1" w:styleId="ListLabel689">
    <w:name w:val="ListLabel 689"/>
    <w:qFormat/>
    <w:rPr>
      <w:rFonts w:cs="Symbol"/>
      <w:lang w:val="pt-PT" w:eastAsia="pt-PT" w:bidi="pt-PT"/>
    </w:rPr>
  </w:style>
  <w:style w:type="character" w:customStyle="1" w:styleId="ListLabel690">
    <w:name w:val="ListLabel 690"/>
    <w:qFormat/>
    <w:rPr>
      <w:rFonts w:cs="Symbol"/>
      <w:lang w:val="pt-PT" w:eastAsia="pt-PT" w:bidi="pt-PT"/>
    </w:rPr>
  </w:style>
  <w:style w:type="character" w:customStyle="1" w:styleId="ListLabel691">
    <w:name w:val="ListLabel 691"/>
    <w:qFormat/>
    <w:rPr>
      <w:rFonts w:cs="Symbol"/>
      <w:lang w:val="pt-PT" w:eastAsia="pt-PT" w:bidi="pt-PT"/>
    </w:rPr>
  </w:style>
  <w:style w:type="character" w:customStyle="1" w:styleId="ListLabel692">
    <w:name w:val="ListLabel 692"/>
    <w:qFormat/>
    <w:rPr>
      <w:rFonts w:cs="Symbol"/>
      <w:lang w:val="pt-PT" w:eastAsia="pt-PT" w:bidi="pt-PT"/>
    </w:rPr>
  </w:style>
  <w:style w:type="character" w:customStyle="1" w:styleId="ListLabel693">
    <w:name w:val="ListLabel 693"/>
    <w:qFormat/>
    <w:rPr>
      <w:rFonts w:cs="Symbol"/>
      <w:lang w:val="pt-PT" w:eastAsia="pt-PT" w:bidi="pt-PT"/>
    </w:rPr>
  </w:style>
  <w:style w:type="character" w:customStyle="1" w:styleId="ListLabel694">
    <w:name w:val="ListLabel 694"/>
    <w:qFormat/>
    <w:rPr>
      <w:rFonts w:cs="Symbol"/>
      <w:lang w:val="pt-PT" w:eastAsia="pt-PT" w:bidi="pt-PT"/>
    </w:rPr>
  </w:style>
  <w:style w:type="character" w:customStyle="1" w:styleId="ListLabel695">
    <w:name w:val="ListLabel 695"/>
    <w:qFormat/>
    <w:rPr>
      <w:rFonts w:cs="Symbol"/>
      <w:lang w:val="pt-PT" w:eastAsia="pt-PT" w:bidi="pt-PT"/>
    </w:rPr>
  </w:style>
  <w:style w:type="character" w:customStyle="1" w:styleId="ListLabel696">
    <w:name w:val="ListLabel 696"/>
    <w:qFormat/>
    <w:rPr>
      <w:lang w:val="pt-PT" w:eastAsia="pt-PT" w:bidi="pt-PT"/>
    </w:rPr>
  </w:style>
  <w:style w:type="character" w:customStyle="1" w:styleId="ListLabel697">
    <w:name w:val="ListLabel 697"/>
    <w:qFormat/>
    <w:rPr>
      <w:rFonts w:cs="Symbol"/>
      <w:lang w:val="pt-PT" w:eastAsia="pt-PT" w:bidi="pt-PT"/>
    </w:rPr>
  </w:style>
  <w:style w:type="character" w:customStyle="1" w:styleId="ListLabel698">
    <w:name w:val="ListLabel 698"/>
    <w:qFormat/>
    <w:rPr>
      <w:rFonts w:cs="Symbol"/>
      <w:lang w:val="pt-PT" w:eastAsia="pt-PT" w:bidi="pt-PT"/>
    </w:rPr>
  </w:style>
  <w:style w:type="character" w:customStyle="1" w:styleId="ListLabel699">
    <w:name w:val="ListLabel 699"/>
    <w:qFormat/>
    <w:rPr>
      <w:rFonts w:cs="Symbol"/>
      <w:lang w:val="pt-PT" w:eastAsia="pt-PT" w:bidi="pt-PT"/>
    </w:rPr>
  </w:style>
  <w:style w:type="character" w:customStyle="1" w:styleId="ListLabel700">
    <w:name w:val="ListLabel 700"/>
    <w:qFormat/>
    <w:rPr>
      <w:rFonts w:cs="Symbol"/>
      <w:lang w:val="pt-PT" w:eastAsia="pt-PT" w:bidi="pt-PT"/>
    </w:rPr>
  </w:style>
  <w:style w:type="character" w:customStyle="1" w:styleId="ListLabel701">
    <w:name w:val="ListLabel 701"/>
    <w:qFormat/>
    <w:rPr>
      <w:rFonts w:cs="Symbol"/>
      <w:lang w:val="pt-PT" w:eastAsia="pt-PT" w:bidi="pt-PT"/>
    </w:rPr>
  </w:style>
  <w:style w:type="character" w:customStyle="1" w:styleId="ListLabel702">
    <w:name w:val="ListLabel 702"/>
    <w:qFormat/>
    <w:rPr>
      <w:rFonts w:cs="Symbol"/>
      <w:lang w:val="pt-PT" w:eastAsia="pt-PT" w:bidi="pt-PT"/>
    </w:rPr>
  </w:style>
  <w:style w:type="character" w:customStyle="1" w:styleId="ListLabel703">
    <w:name w:val="ListLabel 703"/>
    <w:qFormat/>
    <w:rPr>
      <w:rFonts w:cs="Symbol"/>
      <w:lang w:val="pt-PT" w:eastAsia="pt-PT" w:bidi="pt-PT"/>
    </w:rPr>
  </w:style>
  <w:style w:type="character" w:customStyle="1" w:styleId="ListLabel704">
    <w:name w:val="ListLabel 704"/>
    <w:qFormat/>
    <w:rPr>
      <w:lang w:val="pt-PT" w:eastAsia="pt-PT" w:bidi="pt-PT"/>
    </w:rPr>
  </w:style>
  <w:style w:type="character" w:customStyle="1" w:styleId="ListLabel705">
    <w:name w:val="ListLabel 705"/>
    <w:qFormat/>
    <w:rPr>
      <w:rFonts w:cs="Symbol"/>
      <w:lang w:val="pt-PT" w:eastAsia="pt-PT" w:bidi="pt-PT"/>
    </w:rPr>
  </w:style>
  <w:style w:type="character" w:customStyle="1" w:styleId="ListLabel706">
    <w:name w:val="ListLabel 706"/>
    <w:qFormat/>
    <w:rPr>
      <w:rFonts w:cs="Symbol"/>
      <w:lang w:val="pt-PT" w:eastAsia="pt-PT" w:bidi="pt-PT"/>
    </w:rPr>
  </w:style>
  <w:style w:type="character" w:customStyle="1" w:styleId="ListLabel707">
    <w:name w:val="ListLabel 707"/>
    <w:qFormat/>
    <w:rPr>
      <w:rFonts w:cs="Symbol"/>
      <w:lang w:val="pt-PT" w:eastAsia="pt-PT" w:bidi="pt-PT"/>
    </w:rPr>
  </w:style>
  <w:style w:type="character" w:customStyle="1" w:styleId="ListLabel708">
    <w:name w:val="ListLabel 708"/>
    <w:qFormat/>
    <w:rPr>
      <w:rFonts w:cs="Symbol"/>
      <w:lang w:val="pt-PT" w:eastAsia="pt-PT" w:bidi="pt-PT"/>
    </w:rPr>
  </w:style>
  <w:style w:type="character" w:customStyle="1" w:styleId="ListLabel709">
    <w:name w:val="ListLabel 709"/>
    <w:qFormat/>
    <w:rPr>
      <w:rFonts w:cs="Symbol"/>
      <w:lang w:val="pt-PT" w:eastAsia="pt-PT" w:bidi="pt-PT"/>
    </w:rPr>
  </w:style>
  <w:style w:type="character" w:customStyle="1" w:styleId="ListLabel710">
    <w:name w:val="ListLabel 710"/>
    <w:qFormat/>
    <w:rPr>
      <w:rFonts w:cs="Symbol"/>
      <w:lang w:val="pt-PT" w:eastAsia="pt-PT" w:bidi="pt-PT"/>
    </w:rPr>
  </w:style>
  <w:style w:type="character" w:customStyle="1" w:styleId="ListLabel711">
    <w:name w:val="ListLabel 711"/>
    <w:qFormat/>
    <w:rPr>
      <w:lang w:val="pt-PT" w:eastAsia="pt-PT" w:bidi="pt-PT"/>
    </w:rPr>
  </w:style>
  <w:style w:type="character" w:customStyle="1" w:styleId="ListLabel712">
    <w:name w:val="ListLabel 712"/>
    <w:qFormat/>
    <w:rPr>
      <w:rFonts w:cs="Symbol"/>
      <w:lang w:val="pt-PT" w:eastAsia="pt-PT" w:bidi="pt-PT"/>
    </w:rPr>
  </w:style>
  <w:style w:type="character" w:customStyle="1" w:styleId="ListLabel713">
    <w:name w:val="ListLabel 713"/>
    <w:qFormat/>
    <w:rPr>
      <w:rFonts w:cs="Symbol"/>
      <w:lang w:val="pt-PT" w:eastAsia="pt-PT" w:bidi="pt-PT"/>
    </w:rPr>
  </w:style>
  <w:style w:type="character" w:customStyle="1" w:styleId="ListLabel714">
    <w:name w:val="ListLabel 714"/>
    <w:qFormat/>
    <w:rPr>
      <w:rFonts w:cs="Symbol"/>
      <w:lang w:val="pt-PT" w:eastAsia="pt-PT" w:bidi="pt-PT"/>
    </w:rPr>
  </w:style>
  <w:style w:type="character" w:customStyle="1" w:styleId="ListLabel715">
    <w:name w:val="ListLabel 715"/>
    <w:qFormat/>
    <w:rPr>
      <w:rFonts w:cs="Symbol"/>
      <w:lang w:val="pt-PT" w:eastAsia="pt-PT" w:bidi="pt-PT"/>
    </w:rPr>
  </w:style>
  <w:style w:type="character" w:customStyle="1" w:styleId="ListLabel716">
    <w:name w:val="ListLabel 716"/>
    <w:qFormat/>
    <w:rPr>
      <w:rFonts w:cs="Symbol"/>
      <w:lang w:val="pt-PT" w:eastAsia="pt-PT" w:bidi="pt-PT"/>
    </w:rPr>
  </w:style>
  <w:style w:type="character" w:customStyle="1" w:styleId="ListLabel717">
    <w:name w:val="ListLabel 717"/>
    <w:qFormat/>
    <w:rPr>
      <w:rFonts w:cs="Symbol"/>
      <w:lang w:val="pt-PT" w:eastAsia="pt-PT" w:bidi="pt-PT"/>
    </w:rPr>
  </w:style>
  <w:style w:type="character" w:customStyle="1" w:styleId="ListLabel718">
    <w:name w:val="ListLabel 718"/>
    <w:qFormat/>
    <w:rPr>
      <w:rFonts w:cs="Symbol"/>
      <w:lang w:val="pt-PT" w:eastAsia="pt-PT" w:bidi="pt-PT"/>
    </w:rPr>
  </w:style>
  <w:style w:type="character" w:customStyle="1" w:styleId="ListLabel719">
    <w:name w:val="ListLabel 719"/>
    <w:qFormat/>
    <w:rPr>
      <w:b/>
      <w:spacing w:val="-2"/>
      <w:w w:val="100"/>
      <w:sz w:val="24"/>
      <w:u w:val="thick" w:color="000000"/>
      <w:lang w:val="pt-PT" w:eastAsia="pt-PT" w:bidi="pt-PT"/>
    </w:rPr>
  </w:style>
  <w:style w:type="character" w:customStyle="1" w:styleId="ListLabel720">
    <w:name w:val="ListLabel 720"/>
    <w:qFormat/>
    <w:rPr>
      <w:rFonts w:cs="Symbol"/>
      <w:lang w:val="pt-PT" w:eastAsia="pt-PT" w:bidi="pt-PT"/>
    </w:rPr>
  </w:style>
  <w:style w:type="character" w:customStyle="1" w:styleId="ListLabel721">
    <w:name w:val="ListLabel 721"/>
    <w:qFormat/>
    <w:rPr>
      <w:rFonts w:cs="Symbol"/>
      <w:lang w:val="pt-PT" w:eastAsia="pt-PT" w:bidi="pt-PT"/>
    </w:rPr>
  </w:style>
  <w:style w:type="character" w:customStyle="1" w:styleId="ListLabel722">
    <w:name w:val="ListLabel 722"/>
    <w:qFormat/>
    <w:rPr>
      <w:rFonts w:cs="Symbol"/>
      <w:lang w:val="pt-PT" w:eastAsia="pt-PT" w:bidi="pt-PT"/>
    </w:rPr>
  </w:style>
  <w:style w:type="character" w:customStyle="1" w:styleId="ListLabel723">
    <w:name w:val="ListLabel 723"/>
    <w:qFormat/>
    <w:rPr>
      <w:rFonts w:cs="Symbol"/>
      <w:lang w:val="pt-PT" w:eastAsia="pt-PT" w:bidi="pt-PT"/>
    </w:rPr>
  </w:style>
  <w:style w:type="character" w:customStyle="1" w:styleId="ListLabel724">
    <w:name w:val="ListLabel 724"/>
    <w:qFormat/>
    <w:rPr>
      <w:rFonts w:cs="Symbol"/>
      <w:lang w:val="pt-PT" w:eastAsia="pt-PT" w:bidi="pt-PT"/>
    </w:rPr>
  </w:style>
  <w:style w:type="character" w:customStyle="1" w:styleId="ListLabel725">
    <w:name w:val="ListLabel 725"/>
    <w:qFormat/>
    <w:rPr>
      <w:rFonts w:cs="Arial"/>
      <w:b/>
      <w:bCs/>
      <w:w w:val="100"/>
      <w:sz w:val="24"/>
      <w:szCs w:val="22"/>
      <w:lang w:val="pt-PT" w:eastAsia="pt-PT" w:bidi="pt-PT"/>
    </w:rPr>
  </w:style>
  <w:style w:type="character" w:customStyle="1" w:styleId="ListLabel726">
    <w:name w:val="ListLabel 726"/>
    <w:qFormat/>
    <w:rPr>
      <w:rFonts w:cs="Symbol"/>
      <w:lang w:val="pt-PT" w:eastAsia="pt-PT" w:bidi="pt-PT"/>
    </w:rPr>
  </w:style>
  <w:style w:type="character" w:customStyle="1" w:styleId="ListLabel727">
    <w:name w:val="ListLabel 727"/>
    <w:qFormat/>
    <w:rPr>
      <w:rFonts w:cs="Symbol"/>
      <w:lang w:val="pt-PT" w:eastAsia="pt-PT" w:bidi="pt-PT"/>
    </w:rPr>
  </w:style>
  <w:style w:type="character" w:customStyle="1" w:styleId="ListLabel728">
    <w:name w:val="ListLabel 728"/>
    <w:qFormat/>
    <w:rPr>
      <w:rFonts w:cs="Symbol"/>
      <w:lang w:val="pt-PT" w:eastAsia="pt-PT" w:bidi="pt-PT"/>
    </w:rPr>
  </w:style>
  <w:style w:type="character" w:customStyle="1" w:styleId="ListLabel729">
    <w:name w:val="ListLabel 729"/>
    <w:qFormat/>
    <w:rPr>
      <w:rFonts w:cs="Symbol"/>
      <w:lang w:val="pt-PT" w:eastAsia="pt-PT" w:bidi="pt-PT"/>
    </w:rPr>
  </w:style>
  <w:style w:type="character" w:customStyle="1" w:styleId="ListLabel730">
    <w:name w:val="ListLabel 730"/>
    <w:qFormat/>
    <w:rPr>
      <w:rFonts w:cs="Symbol"/>
      <w:lang w:val="pt-PT" w:eastAsia="pt-PT" w:bidi="pt-PT"/>
    </w:rPr>
  </w:style>
  <w:style w:type="character" w:customStyle="1" w:styleId="ListLabel731">
    <w:name w:val="ListLabel 731"/>
    <w:qFormat/>
    <w:rPr>
      <w:rFonts w:cs="Symbol"/>
      <w:lang w:val="pt-PT" w:eastAsia="pt-PT" w:bidi="pt-PT"/>
    </w:rPr>
  </w:style>
  <w:style w:type="character" w:customStyle="1" w:styleId="ListLabel732">
    <w:name w:val="ListLabel 732"/>
    <w:qFormat/>
    <w:rPr>
      <w:rFonts w:cs="Symbol"/>
      <w:lang w:val="pt-PT" w:eastAsia="pt-PT" w:bidi="pt-PT"/>
    </w:rPr>
  </w:style>
  <w:style w:type="character" w:customStyle="1" w:styleId="ListLabel733">
    <w:name w:val="ListLabel 733"/>
    <w:qFormat/>
    <w:rPr>
      <w:rFonts w:cs="Symbol"/>
      <w:lang w:val="pt-PT" w:eastAsia="pt-PT" w:bidi="pt-PT"/>
    </w:rPr>
  </w:style>
  <w:style w:type="character" w:customStyle="1" w:styleId="ListLabel734">
    <w:name w:val="ListLabel 734"/>
    <w:qFormat/>
    <w:rPr>
      <w:rFonts w:cs="Arial"/>
      <w:color w:val="00000A"/>
      <w:w w:val="100"/>
      <w:sz w:val="24"/>
      <w:szCs w:val="22"/>
      <w:lang w:val="pt-PT" w:eastAsia="pt-PT" w:bidi="pt-PT"/>
    </w:rPr>
  </w:style>
  <w:style w:type="character" w:customStyle="1" w:styleId="ListLabel735">
    <w:name w:val="ListLabel 735"/>
    <w:qFormat/>
    <w:rPr>
      <w:rFonts w:cs="Symbol"/>
      <w:lang w:val="pt-PT" w:eastAsia="pt-PT" w:bidi="pt-PT"/>
    </w:rPr>
  </w:style>
  <w:style w:type="character" w:customStyle="1" w:styleId="ListLabel736">
    <w:name w:val="ListLabel 736"/>
    <w:qFormat/>
    <w:rPr>
      <w:rFonts w:cs="Symbol"/>
      <w:lang w:val="pt-PT" w:eastAsia="pt-PT" w:bidi="pt-PT"/>
    </w:rPr>
  </w:style>
  <w:style w:type="character" w:customStyle="1" w:styleId="ListLabel737">
    <w:name w:val="ListLabel 737"/>
    <w:qFormat/>
    <w:rPr>
      <w:rFonts w:cs="Symbol"/>
      <w:lang w:val="pt-PT" w:eastAsia="pt-PT" w:bidi="pt-PT"/>
    </w:rPr>
  </w:style>
  <w:style w:type="character" w:customStyle="1" w:styleId="ListLabel738">
    <w:name w:val="ListLabel 738"/>
    <w:qFormat/>
    <w:rPr>
      <w:rFonts w:cs="Symbol"/>
      <w:lang w:val="pt-PT" w:eastAsia="pt-PT" w:bidi="pt-PT"/>
    </w:rPr>
  </w:style>
  <w:style w:type="character" w:customStyle="1" w:styleId="ListLabel739">
    <w:name w:val="ListLabel 739"/>
    <w:qFormat/>
    <w:rPr>
      <w:rFonts w:cs="Symbol"/>
      <w:lang w:val="pt-PT" w:eastAsia="pt-PT" w:bidi="pt-PT"/>
    </w:rPr>
  </w:style>
  <w:style w:type="character" w:customStyle="1" w:styleId="ListLabel740">
    <w:name w:val="ListLabel 740"/>
    <w:qFormat/>
    <w:rPr>
      <w:rFonts w:cs="Symbol"/>
      <w:lang w:val="pt-PT" w:eastAsia="pt-PT" w:bidi="pt-PT"/>
    </w:rPr>
  </w:style>
  <w:style w:type="character" w:customStyle="1" w:styleId="ListLabel741">
    <w:name w:val="ListLabel 741"/>
    <w:qFormat/>
    <w:rPr>
      <w:rFonts w:cs="Symbol"/>
      <w:lang w:val="pt-PT" w:eastAsia="pt-PT" w:bidi="pt-PT"/>
    </w:rPr>
  </w:style>
  <w:style w:type="character" w:customStyle="1" w:styleId="ListLabel742">
    <w:name w:val="ListLabel 742"/>
    <w:qFormat/>
    <w:rPr>
      <w:rFonts w:cs="Symbol"/>
      <w:lang w:val="pt-PT" w:eastAsia="pt-PT" w:bidi="pt-PT"/>
    </w:rPr>
  </w:style>
  <w:style w:type="character" w:customStyle="1" w:styleId="ListLabel743">
    <w:name w:val="ListLabel 743"/>
    <w:qFormat/>
    <w:rPr>
      <w:lang w:val="pt-PT" w:eastAsia="pt-PT" w:bidi="pt-PT"/>
    </w:rPr>
  </w:style>
  <w:style w:type="character" w:customStyle="1" w:styleId="ListLabel744">
    <w:name w:val="ListLabel 744"/>
    <w:qFormat/>
    <w:rPr>
      <w:rFonts w:cs="Symbol"/>
      <w:lang w:val="pt-PT" w:eastAsia="pt-PT" w:bidi="pt-PT"/>
    </w:rPr>
  </w:style>
  <w:style w:type="character" w:customStyle="1" w:styleId="ListLabel745">
    <w:name w:val="ListLabel 745"/>
    <w:qFormat/>
    <w:rPr>
      <w:rFonts w:cs="Symbol"/>
      <w:lang w:val="pt-PT" w:eastAsia="pt-PT" w:bidi="pt-PT"/>
    </w:rPr>
  </w:style>
  <w:style w:type="character" w:customStyle="1" w:styleId="ListLabel746">
    <w:name w:val="ListLabel 746"/>
    <w:qFormat/>
    <w:rPr>
      <w:rFonts w:cs="Symbol"/>
      <w:lang w:val="pt-PT" w:eastAsia="pt-PT" w:bidi="pt-PT"/>
    </w:rPr>
  </w:style>
  <w:style w:type="character" w:customStyle="1" w:styleId="ListLabel747">
    <w:name w:val="ListLabel 747"/>
    <w:qFormat/>
    <w:rPr>
      <w:rFonts w:cs="Symbol"/>
      <w:lang w:val="pt-PT" w:eastAsia="pt-PT" w:bidi="pt-PT"/>
    </w:rPr>
  </w:style>
  <w:style w:type="character" w:customStyle="1" w:styleId="ListLabel748">
    <w:name w:val="ListLabel 748"/>
    <w:qFormat/>
    <w:rPr>
      <w:rFonts w:cs="Symbol"/>
      <w:lang w:val="pt-PT" w:eastAsia="pt-PT" w:bidi="pt-PT"/>
    </w:rPr>
  </w:style>
  <w:style w:type="character" w:customStyle="1" w:styleId="ListLabel749">
    <w:name w:val="ListLabel 749"/>
    <w:qFormat/>
    <w:rPr>
      <w:rFonts w:cs="Symbol"/>
      <w:lang w:val="pt-PT" w:eastAsia="pt-PT" w:bidi="pt-PT"/>
    </w:rPr>
  </w:style>
  <w:style w:type="character" w:customStyle="1" w:styleId="ListLabel750">
    <w:name w:val="ListLabel 750"/>
    <w:qFormat/>
    <w:rPr>
      <w:rFonts w:eastAsia="Arial" w:cs="Arial"/>
      <w:spacing w:val="-2"/>
      <w:w w:val="100"/>
      <w:sz w:val="24"/>
      <w:szCs w:val="22"/>
      <w:lang w:val="pt-PT" w:eastAsia="pt-PT" w:bidi="pt-PT"/>
    </w:rPr>
  </w:style>
  <w:style w:type="character" w:customStyle="1" w:styleId="ListLabel751">
    <w:name w:val="ListLabel 751"/>
    <w:qFormat/>
    <w:rPr>
      <w:rFonts w:cs="Symbol"/>
      <w:lang w:val="pt-PT" w:eastAsia="pt-PT" w:bidi="pt-PT"/>
    </w:rPr>
  </w:style>
  <w:style w:type="character" w:customStyle="1" w:styleId="ListLabel752">
    <w:name w:val="ListLabel 752"/>
    <w:qFormat/>
    <w:rPr>
      <w:rFonts w:cs="Symbol"/>
      <w:lang w:val="pt-PT" w:eastAsia="pt-PT" w:bidi="pt-PT"/>
    </w:rPr>
  </w:style>
  <w:style w:type="character" w:customStyle="1" w:styleId="ListLabel753">
    <w:name w:val="ListLabel 753"/>
    <w:qFormat/>
    <w:rPr>
      <w:rFonts w:cs="Symbol"/>
      <w:lang w:val="pt-PT" w:eastAsia="pt-PT" w:bidi="pt-PT"/>
    </w:rPr>
  </w:style>
  <w:style w:type="character" w:customStyle="1" w:styleId="ListLabel754">
    <w:name w:val="ListLabel 754"/>
    <w:qFormat/>
    <w:rPr>
      <w:rFonts w:cs="Symbol"/>
      <w:lang w:val="pt-PT" w:eastAsia="pt-PT" w:bidi="pt-PT"/>
    </w:rPr>
  </w:style>
  <w:style w:type="character" w:customStyle="1" w:styleId="ListLabel755">
    <w:name w:val="ListLabel 755"/>
    <w:qFormat/>
    <w:rPr>
      <w:rFonts w:cs="Symbol"/>
      <w:lang w:val="pt-PT" w:eastAsia="pt-PT" w:bidi="pt-PT"/>
    </w:rPr>
  </w:style>
  <w:style w:type="character" w:customStyle="1" w:styleId="ListLabel756">
    <w:name w:val="ListLabel 756"/>
    <w:qFormat/>
    <w:rPr>
      <w:rFonts w:cs="Symbol"/>
      <w:lang w:val="pt-PT" w:eastAsia="pt-PT" w:bidi="pt-PT"/>
    </w:rPr>
  </w:style>
  <w:style w:type="character" w:customStyle="1" w:styleId="ListLabel757">
    <w:name w:val="ListLabel 757"/>
    <w:qFormat/>
    <w:rPr>
      <w:rFonts w:cs="Symbol"/>
      <w:lang w:val="pt-PT" w:eastAsia="pt-PT" w:bidi="pt-PT"/>
    </w:rPr>
  </w:style>
  <w:style w:type="character" w:customStyle="1" w:styleId="ListLabel758">
    <w:name w:val="ListLabel 758"/>
    <w:qFormat/>
    <w:rPr>
      <w:rFonts w:cs="Symbol"/>
      <w:lang w:val="pt-PT" w:eastAsia="pt-PT" w:bidi="pt-PT"/>
    </w:rPr>
  </w:style>
  <w:style w:type="character" w:customStyle="1" w:styleId="ListLabel759">
    <w:name w:val="ListLabel 759"/>
    <w:qFormat/>
    <w:rPr>
      <w:rFonts w:eastAsia="Arial" w:cs="Arial"/>
      <w:spacing w:val="-2"/>
      <w:w w:val="100"/>
      <w:sz w:val="24"/>
      <w:szCs w:val="22"/>
      <w:lang w:val="pt-PT" w:eastAsia="pt-PT" w:bidi="pt-PT"/>
    </w:rPr>
  </w:style>
  <w:style w:type="character" w:customStyle="1" w:styleId="ListLabel760">
    <w:name w:val="ListLabel 760"/>
    <w:qFormat/>
    <w:rPr>
      <w:rFonts w:cs="Symbol"/>
      <w:lang w:val="pt-PT" w:eastAsia="pt-PT" w:bidi="pt-PT"/>
    </w:rPr>
  </w:style>
  <w:style w:type="character" w:customStyle="1" w:styleId="ListLabel761">
    <w:name w:val="ListLabel 761"/>
    <w:qFormat/>
    <w:rPr>
      <w:rFonts w:cs="Symbol"/>
      <w:lang w:val="pt-PT" w:eastAsia="pt-PT" w:bidi="pt-PT"/>
    </w:rPr>
  </w:style>
  <w:style w:type="character" w:customStyle="1" w:styleId="ListLabel762">
    <w:name w:val="ListLabel 762"/>
    <w:qFormat/>
    <w:rPr>
      <w:rFonts w:cs="Symbol"/>
      <w:lang w:val="pt-PT" w:eastAsia="pt-PT" w:bidi="pt-PT"/>
    </w:rPr>
  </w:style>
  <w:style w:type="character" w:customStyle="1" w:styleId="ListLabel763">
    <w:name w:val="ListLabel 763"/>
    <w:qFormat/>
    <w:rPr>
      <w:rFonts w:cs="Symbol"/>
      <w:lang w:val="pt-PT" w:eastAsia="pt-PT" w:bidi="pt-PT"/>
    </w:rPr>
  </w:style>
  <w:style w:type="character" w:customStyle="1" w:styleId="ListLabel764">
    <w:name w:val="ListLabel 764"/>
    <w:qFormat/>
    <w:rPr>
      <w:rFonts w:cs="Symbol"/>
      <w:lang w:val="pt-PT" w:eastAsia="pt-PT" w:bidi="pt-PT"/>
    </w:rPr>
  </w:style>
  <w:style w:type="character" w:customStyle="1" w:styleId="ListLabel765">
    <w:name w:val="ListLabel 765"/>
    <w:qFormat/>
    <w:rPr>
      <w:rFonts w:cs="Symbol"/>
      <w:lang w:val="pt-PT" w:eastAsia="pt-PT" w:bidi="pt-PT"/>
    </w:rPr>
  </w:style>
  <w:style w:type="character" w:customStyle="1" w:styleId="ListLabel766">
    <w:name w:val="ListLabel 766"/>
    <w:qFormat/>
    <w:rPr>
      <w:rFonts w:cs="Symbol"/>
      <w:lang w:val="pt-PT" w:eastAsia="pt-PT" w:bidi="pt-PT"/>
    </w:rPr>
  </w:style>
  <w:style w:type="character" w:customStyle="1" w:styleId="ListLabel767">
    <w:name w:val="ListLabel 767"/>
    <w:qFormat/>
    <w:rPr>
      <w:rFonts w:cs="Symbol"/>
      <w:lang w:val="pt-PT" w:eastAsia="pt-PT" w:bidi="pt-PT"/>
    </w:rPr>
  </w:style>
  <w:style w:type="character" w:customStyle="1" w:styleId="ListLabel768">
    <w:name w:val="ListLabel 768"/>
    <w:qFormat/>
    <w:rPr>
      <w:rFonts w:ascii="Calibri" w:eastAsia="Arial" w:hAnsi="Calibri" w:cs="Arial"/>
      <w:spacing w:val="-2"/>
      <w:w w:val="100"/>
      <w:sz w:val="24"/>
      <w:szCs w:val="22"/>
      <w:lang w:val="pt-PT" w:eastAsia="pt-PT" w:bidi="pt-PT"/>
    </w:rPr>
  </w:style>
  <w:style w:type="character" w:customStyle="1" w:styleId="ListLabel769">
    <w:name w:val="ListLabel 769"/>
    <w:qFormat/>
    <w:rPr>
      <w:rFonts w:cs="Symbol"/>
      <w:lang w:val="pt-PT" w:eastAsia="pt-PT" w:bidi="pt-PT"/>
    </w:rPr>
  </w:style>
  <w:style w:type="character" w:customStyle="1" w:styleId="ListLabel770">
    <w:name w:val="ListLabel 770"/>
    <w:qFormat/>
    <w:rPr>
      <w:rFonts w:cs="Symbol"/>
      <w:lang w:val="pt-PT" w:eastAsia="pt-PT" w:bidi="pt-PT"/>
    </w:rPr>
  </w:style>
  <w:style w:type="character" w:customStyle="1" w:styleId="ListLabel771">
    <w:name w:val="ListLabel 771"/>
    <w:qFormat/>
    <w:rPr>
      <w:rFonts w:cs="Symbol"/>
      <w:lang w:val="pt-PT" w:eastAsia="pt-PT" w:bidi="pt-PT"/>
    </w:rPr>
  </w:style>
  <w:style w:type="character" w:customStyle="1" w:styleId="ListLabel772">
    <w:name w:val="ListLabel 772"/>
    <w:qFormat/>
    <w:rPr>
      <w:rFonts w:cs="Symbol"/>
      <w:lang w:val="pt-PT" w:eastAsia="pt-PT" w:bidi="pt-PT"/>
    </w:rPr>
  </w:style>
  <w:style w:type="character" w:customStyle="1" w:styleId="ListLabel773">
    <w:name w:val="ListLabel 773"/>
    <w:qFormat/>
    <w:rPr>
      <w:rFonts w:cs="Symbol"/>
      <w:lang w:val="pt-PT" w:eastAsia="pt-PT" w:bidi="pt-PT"/>
    </w:rPr>
  </w:style>
  <w:style w:type="character" w:customStyle="1" w:styleId="ListLabel774">
    <w:name w:val="ListLabel 774"/>
    <w:qFormat/>
    <w:rPr>
      <w:rFonts w:cs="Symbol"/>
      <w:lang w:val="pt-PT" w:eastAsia="pt-PT" w:bidi="pt-PT"/>
    </w:rPr>
  </w:style>
  <w:style w:type="character" w:customStyle="1" w:styleId="ListLabel775">
    <w:name w:val="ListLabel 775"/>
    <w:qFormat/>
    <w:rPr>
      <w:rFonts w:cs="Symbol"/>
      <w:lang w:val="pt-PT" w:eastAsia="pt-PT" w:bidi="pt-PT"/>
    </w:rPr>
  </w:style>
  <w:style w:type="character" w:customStyle="1" w:styleId="ListLabel776">
    <w:name w:val="ListLabel 776"/>
    <w:qFormat/>
    <w:rPr>
      <w:rFonts w:cs="Symbol"/>
      <w:lang w:val="pt-PT" w:eastAsia="pt-PT" w:bidi="pt-PT"/>
    </w:rPr>
  </w:style>
  <w:style w:type="character" w:customStyle="1" w:styleId="ListLabel777">
    <w:name w:val="ListLabel 777"/>
    <w:qFormat/>
    <w:rPr>
      <w:rFonts w:ascii="Calibri" w:eastAsia="Arial" w:hAnsi="Calibri" w:cs="Arial"/>
      <w:spacing w:val="-2"/>
      <w:w w:val="100"/>
      <w:sz w:val="24"/>
      <w:szCs w:val="22"/>
      <w:lang w:val="pt-PT" w:eastAsia="pt-PT" w:bidi="pt-PT"/>
    </w:rPr>
  </w:style>
  <w:style w:type="character" w:customStyle="1" w:styleId="ListLabel778">
    <w:name w:val="ListLabel 778"/>
    <w:qFormat/>
    <w:rPr>
      <w:rFonts w:cs="Symbol"/>
      <w:lang w:val="pt-PT" w:eastAsia="pt-PT" w:bidi="pt-PT"/>
    </w:rPr>
  </w:style>
  <w:style w:type="character" w:customStyle="1" w:styleId="ListLabel779">
    <w:name w:val="ListLabel 779"/>
    <w:qFormat/>
    <w:rPr>
      <w:rFonts w:cs="Symbol"/>
      <w:lang w:val="pt-PT" w:eastAsia="pt-PT" w:bidi="pt-PT"/>
    </w:rPr>
  </w:style>
  <w:style w:type="character" w:customStyle="1" w:styleId="ListLabel780">
    <w:name w:val="ListLabel 780"/>
    <w:qFormat/>
    <w:rPr>
      <w:rFonts w:cs="Symbol"/>
      <w:lang w:val="pt-PT" w:eastAsia="pt-PT" w:bidi="pt-PT"/>
    </w:rPr>
  </w:style>
  <w:style w:type="character" w:customStyle="1" w:styleId="ListLabel781">
    <w:name w:val="ListLabel 781"/>
    <w:qFormat/>
    <w:rPr>
      <w:rFonts w:cs="Symbol"/>
      <w:lang w:val="pt-PT" w:eastAsia="pt-PT" w:bidi="pt-PT"/>
    </w:rPr>
  </w:style>
  <w:style w:type="character" w:customStyle="1" w:styleId="ListLabel782">
    <w:name w:val="ListLabel 782"/>
    <w:qFormat/>
    <w:rPr>
      <w:rFonts w:cs="Symbol"/>
      <w:lang w:val="pt-PT" w:eastAsia="pt-PT" w:bidi="pt-PT"/>
    </w:rPr>
  </w:style>
  <w:style w:type="character" w:customStyle="1" w:styleId="ListLabel783">
    <w:name w:val="ListLabel 783"/>
    <w:qFormat/>
    <w:rPr>
      <w:rFonts w:cs="Symbol"/>
      <w:lang w:val="pt-PT" w:eastAsia="pt-PT" w:bidi="pt-PT"/>
    </w:rPr>
  </w:style>
  <w:style w:type="character" w:customStyle="1" w:styleId="ListLabel784">
    <w:name w:val="ListLabel 784"/>
    <w:qFormat/>
    <w:rPr>
      <w:rFonts w:cs="Symbol"/>
      <w:lang w:val="pt-PT" w:eastAsia="pt-PT" w:bidi="pt-PT"/>
    </w:rPr>
  </w:style>
  <w:style w:type="character" w:customStyle="1" w:styleId="ListLabel785">
    <w:name w:val="ListLabel 785"/>
    <w:qFormat/>
    <w:rPr>
      <w:rFonts w:cs="Symbol"/>
      <w:lang w:val="pt-PT" w:eastAsia="pt-PT" w:bidi="pt-PT"/>
    </w:rPr>
  </w:style>
  <w:style w:type="character" w:customStyle="1" w:styleId="ListLabel786">
    <w:name w:val="ListLabel 786"/>
    <w:qFormat/>
    <w:rPr>
      <w:rFonts w:ascii="Calibri" w:eastAsia="Arial" w:hAnsi="Calibri" w:cs="Arial"/>
      <w:spacing w:val="-2"/>
      <w:w w:val="100"/>
      <w:sz w:val="24"/>
      <w:szCs w:val="22"/>
      <w:lang w:val="pt-PT" w:eastAsia="pt-PT" w:bidi="pt-PT"/>
    </w:rPr>
  </w:style>
  <w:style w:type="character" w:customStyle="1" w:styleId="ListLabel787">
    <w:name w:val="ListLabel 787"/>
    <w:qFormat/>
    <w:rPr>
      <w:rFonts w:cs="Symbol"/>
      <w:lang w:val="pt-PT" w:eastAsia="pt-PT" w:bidi="pt-PT"/>
    </w:rPr>
  </w:style>
  <w:style w:type="character" w:customStyle="1" w:styleId="ListLabel788">
    <w:name w:val="ListLabel 788"/>
    <w:qFormat/>
    <w:rPr>
      <w:rFonts w:cs="Symbol"/>
      <w:lang w:val="pt-PT" w:eastAsia="pt-PT" w:bidi="pt-PT"/>
    </w:rPr>
  </w:style>
  <w:style w:type="character" w:customStyle="1" w:styleId="ListLabel789">
    <w:name w:val="ListLabel 789"/>
    <w:qFormat/>
    <w:rPr>
      <w:rFonts w:cs="Symbol"/>
      <w:lang w:val="pt-PT" w:eastAsia="pt-PT" w:bidi="pt-PT"/>
    </w:rPr>
  </w:style>
  <w:style w:type="character" w:customStyle="1" w:styleId="ListLabel790">
    <w:name w:val="ListLabel 790"/>
    <w:qFormat/>
    <w:rPr>
      <w:rFonts w:cs="Symbol"/>
      <w:lang w:val="pt-PT" w:eastAsia="pt-PT" w:bidi="pt-PT"/>
    </w:rPr>
  </w:style>
  <w:style w:type="character" w:customStyle="1" w:styleId="ListLabel791">
    <w:name w:val="ListLabel 791"/>
    <w:qFormat/>
    <w:rPr>
      <w:rFonts w:cs="Symbol"/>
      <w:lang w:val="pt-PT" w:eastAsia="pt-PT" w:bidi="pt-PT"/>
    </w:rPr>
  </w:style>
  <w:style w:type="character" w:customStyle="1" w:styleId="ListLabel792">
    <w:name w:val="ListLabel 792"/>
    <w:qFormat/>
    <w:rPr>
      <w:rFonts w:cs="Symbol"/>
      <w:lang w:val="pt-PT" w:eastAsia="pt-PT" w:bidi="pt-PT"/>
    </w:rPr>
  </w:style>
  <w:style w:type="character" w:customStyle="1" w:styleId="ListLabel793">
    <w:name w:val="ListLabel 793"/>
    <w:qFormat/>
    <w:rPr>
      <w:rFonts w:cs="Symbol"/>
      <w:lang w:val="pt-PT" w:eastAsia="pt-PT" w:bidi="pt-PT"/>
    </w:rPr>
  </w:style>
  <w:style w:type="character" w:customStyle="1" w:styleId="ListLabel794">
    <w:name w:val="ListLabel 794"/>
    <w:qFormat/>
    <w:rPr>
      <w:rFonts w:cs="Symbol"/>
      <w:lang w:val="pt-PT" w:eastAsia="pt-PT" w:bidi="pt-PT"/>
    </w:rPr>
  </w:style>
  <w:style w:type="character" w:customStyle="1" w:styleId="ListLabel795">
    <w:name w:val="ListLabel 795"/>
    <w:qFormat/>
    <w:rPr>
      <w:rFonts w:ascii="Calibri" w:eastAsia="Arial" w:hAnsi="Calibri" w:cs="Arial"/>
      <w:spacing w:val="-2"/>
      <w:w w:val="100"/>
      <w:sz w:val="24"/>
      <w:szCs w:val="22"/>
      <w:lang w:val="pt-PT" w:eastAsia="pt-PT" w:bidi="pt-PT"/>
    </w:rPr>
  </w:style>
  <w:style w:type="character" w:customStyle="1" w:styleId="ListLabel796">
    <w:name w:val="ListLabel 796"/>
    <w:qFormat/>
    <w:rPr>
      <w:rFonts w:cs="Symbol"/>
      <w:lang w:val="pt-PT" w:eastAsia="pt-PT" w:bidi="pt-PT"/>
    </w:rPr>
  </w:style>
  <w:style w:type="character" w:customStyle="1" w:styleId="ListLabel797">
    <w:name w:val="ListLabel 797"/>
    <w:qFormat/>
    <w:rPr>
      <w:rFonts w:cs="Symbol"/>
      <w:lang w:val="pt-PT" w:eastAsia="pt-PT" w:bidi="pt-PT"/>
    </w:rPr>
  </w:style>
  <w:style w:type="character" w:customStyle="1" w:styleId="ListLabel798">
    <w:name w:val="ListLabel 798"/>
    <w:qFormat/>
    <w:rPr>
      <w:rFonts w:cs="Symbol"/>
      <w:lang w:val="pt-PT" w:eastAsia="pt-PT" w:bidi="pt-PT"/>
    </w:rPr>
  </w:style>
  <w:style w:type="character" w:customStyle="1" w:styleId="ListLabel799">
    <w:name w:val="ListLabel 799"/>
    <w:qFormat/>
    <w:rPr>
      <w:rFonts w:cs="Symbol"/>
      <w:lang w:val="pt-PT" w:eastAsia="pt-PT" w:bidi="pt-PT"/>
    </w:rPr>
  </w:style>
  <w:style w:type="character" w:customStyle="1" w:styleId="ListLabel800">
    <w:name w:val="ListLabel 800"/>
    <w:qFormat/>
    <w:rPr>
      <w:rFonts w:cs="Symbol"/>
      <w:lang w:val="pt-PT" w:eastAsia="pt-PT" w:bidi="pt-PT"/>
    </w:rPr>
  </w:style>
  <w:style w:type="character" w:customStyle="1" w:styleId="ListLabel801">
    <w:name w:val="ListLabel 801"/>
    <w:qFormat/>
    <w:rPr>
      <w:rFonts w:cs="Symbol"/>
      <w:lang w:val="pt-PT" w:eastAsia="pt-PT" w:bidi="pt-PT"/>
    </w:rPr>
  </w:style>
  <w:style w:type="character" w:customStyle="1" w:styleId="ListLabel802">
    <w:name w:val="ListLabel 802"/>
    <w:qFormat/>
    <w:rPr>
      <w:rFonts w:cs="Symbol"/>
      <w:lang w:val="pt-PT" w:eastAsia="pt-PT" w:bidi="pt-PT"/>
    </w:rPr>
  </w:style>
  <w:style w:type="character" w:customStyle="1" w:styleId="ListLabel803">
    <w:name w:val="ListLabel 803"/>
    <w:qFormat/>
    <w:rPr>
      <w:rFonts w:cs="Symbol"/>
      <w:lang w:val="pt-PT" w:eastAsia="pt-PT" w:bidi="pt-PT"/>
    </w:rPr>
  </w:style>
  <w:style w:type="character" w:customStyle="1" w:styleId="ListLabel804">
    <w:name w:val="ListLabel 804"/>
    <w:qFormat/>
    <w:rPr>
      <w:rFonts w:ascii="Calibri" w:eastAsia="Arial" w:hAnsi="Calibri" w:cs="Arial"/>
      <w:spacing w:val="-2"/>
      <w:w w:val="100"/>
      <w:sz w:val="24"/>
      <w:szCs w:val="22"/>
      <w:lang w:val="pt-PT" w:eastAsia="pt-PT" w:bidi="pt-PT"/>
    </w:rPr>
  </w:style>
  <w:style w:type="character" w:customStyle="1" w:styleId="ListLabel805">
    <w:name w:val="ListLabel 805"/>
    <w:qFormat/>
    <w:rPr>
      <w:rFonts w:cs="Symbol"/>
      <w:lang w:val="pt-PT" w:eastAsia="pt-PT" w:bidi="pt-PT"/>
    </w:rPr>
  </w:style>
  <w:style w:type="character" w:customStyle="1" w:styleId="ListLabel806">
    <w:name w:val="ListLabel 806"/>
    <w:qFormat/>
    <w:rPr>
      <w:rFonts w:cs="Symbol"/>
      <w:lang w:val="pt-PT" w:eastAsia="pt-PT" w:bidi="pt-PT"/>
    </w:rPr>
  </w:style>
  <w:style w:type="character" w:customStyle="1" w:styleId="ListLabel807">
    <w:name w:val="ListLabel 807"/>
    <w:qFormat/>
    <w:rPr>
      <w:rFonts w:cs="Symbol"/>
      <w:lang w:val="pt-PT" w:eastAsia="pt-PT" w:bidi="pt-PT"/>
    </w:rPr>
  </w:style>
  <w:style w:type="character" w:customStyle="1" w:styleId="ListLabel808">
    <w:name w:val="ListLabel 808"/>
    <w:qFormat/>
    <w:rPr>
      <w:rFonts w:cs="Symbol"/>
      <w:lang w:val="pt-PT" w:eastAsia="pt-PT" w:bidi="pt-PT"/>
    </w:rPr>
  </w:style>
  <w:style w:type="character" w:customStyle="1" w:styleId="ListLabel809">
    <w:name w:val="ListLabel 809"/>
    <w:qFormat/>
    <w:rPr>
      <w:rFonts w:cs="Symbol"/>
      <w:lang w:val="pt-PT" w:eastAsia="pt-PT" w:bidi="pt-PT"/>
    </w:rPr>
  </w:style>
  <w:style w:type="character" w:customStyle="1" w:styleId="ListLabel810">
    <w:name w:val="ListLabel 810"/>
    <w:qFormat/>
    <w:rPr>
      <w:rFonts w:cs="Symbol"/>
      <w:lang w:val="pt-PT" w:eastAsia="pt-PT" w:bidi="pt-PT"/>
    </w:rPr>
  </w:style>
  <w:style w:type="character" w:customStyle="1" w:styleId="ListLabel811">
    <w:name w:val="ListLabel 811"/>
    <w:qFormat/>
    <w:rPr>
      <w:rFonts w:cs="Symbol"/>
      <w:lang w:val="pt-PT" w:eastAsia="pt-PT" w:bidi="pt-PT"/>
    </w:rPr>
  </w:style>
  <w:style w:type="character" w:customStyle="1" w:styleId="ListLabel812">
    <w:name w:val="ListLabel 812"/>
    <w:qFormat/>
    <w:rPr>
      <w:rFonts w:cs="Symbol"/>
      <w:lang w:val="pt-PT" w:eastAsia="pt-PT" w:bidi="pt-PT"/>
    </w:rPr>
  </w:style>
  <w:style w:type="character" w:customStyle="1" w:styleId="ListLabel813">
    <w:name w:val="ListLabel 813"/>
    <w:qFormat/>
    <w:rPr>
      <w:rFonts w:eastAsia="Arial" w:cs="Arial"/>
      <w:color w:val="00000A"/>
      <w:spacing w:val="-2"/>
      <w:w w:val="100"/>
      <w:sz w:val="24"/>
      <w:szCs w:val="22"/>
      <w:lang w:val="pt-PT" w:eastAsia="pt-PT" w:bidi="pt-PT"/>
    </w:rPr>
  </w:style>
  <w:style w:type="character" w:customStyle="1" w:styleId="ListLabel814">
    <w:name w:val="ListLabel 814"/>
    <w:qFormat/>
    <w:rPr>
      <w:rFonts w:cs="Symbol"/>
      <w:lang w:val="pt-PT" w:eastAsia="pt-PT" w:bidi="pt-PT"/>
    </w:rPr>
  </w:style>
  <w:style w:type="character" w:customStyle="1" w:styleId="ListLabel815">
    <w:name w:val="ListLabel 815"/>
    <w:qFormat/>
    <w:rPr>
      <w:rFonts w:cs="Symbol"/>
      <w:lang w:val="pt-PT" w:eastAsia="pt-PT" w:bidi="pt-PT"/>
    </w:rPr>
  </w:style>
  <w:style w:type="character" w:customStyle="1" w:styleId="ListLabel816">
    <w:name w:val="ListLabel 816"/>
    <w:qFormat/>
    <w:rPr>
      <w:rFonts w:cs="Symbol"/>
      <w:lang w:val="pt-PT" w:eastAsia="pt-PT" w:bidi="pt-PT"/>
    </w:rPr>
  </w:style>
  <w:style w:type="character" w:customStyle="1" w:styleId="ListLabel817">
    <w:name w:val="ListLabel 817"/>
    <w:qFormat/>
    <w:rPr>
      <w:rFonts w:cs="Symbol"/>
      <w:lang w:val="pt-PT" w:eastAsia="pt-PT" w:bidi="pt-PT"/>
    </w:rPr>
  </w:style>
  <w:style w:type="character" w:customStyle="1" w:styleId="ListLabel818">
    <w:name w:val="ListLabel 818"/>
    <w:qFormat/>
    <w:rPr>
      <w:rFonts w:cs="Symbol"/>
      <w:lang w:val="pt-PT" w:eastAsia="pt-PT" w:bidi="pt-PT"/>
    </w:rPr>
  </w:style>
  <w:style w:type="character" w:customStyle="1" w:styleId="ListLabel819">
    <w:name w:val="ListLabel 819"/>
    <w:qFormat/>
    <w:rPr>
      <w:rFonts w:cs="Symbol"/>
      <w:lang w:val="pt-PT" w:eastAsia="pt-PT" w:bidi="pt-PT"/>
    </w:rPr>
  </w:style>
  <w:style w:type="character" w:customStyle="1" w:styleId="ListLabel820">
    <w:name w:val="ListLabel 820"/>
    <w:qFormat/>
    <w:rPr>
      <w:rFonts w:cs="Symbol"/>
      <w:lang w:val="pt-PT" w:eastAsia="pt-PT" w:bidi="pt-PT"/>
    </w:rPr>
  </w:style>
  <w:style w:type="character" w:customStyle="1" w:styleId="ListLabel821">
    <w:name w:val="ListLabel 821"/>
    <w:qFormat/>
    <w:rPr>
      <w:rFonts w:cs="Symbol"/>
      <w:lang w:val="pt-PT" w:eastAsia="pt-PT" w:bidi="pt-PT"/>
    </w:rPr>
  </w:style>
  <w:style w:type="character" w:customStyle="1" w:styleId="ListLabel822">
    <w:name w:val="ListLabel 822"/>
    <w:qFormat/>
    <w:rPr>
      <w:rFonts w:ascii="Calibri" w:hAnsi="Calibri"/>
      <w:b/>
      <w:bCs/>
      <w:spacing w:val="-2"/>
      <w:w w:val="100"/>
      <w:sz w:val="24"/>
      <w:szCs w:val="22"/>
      <w:lang w:val="pt-PT" w:eastAsia="pt-PT" w:bidi="pt-PT"/>
    </w:rPr>
  </w:style>
  <w:style w:type="character" w:customStyle="1" w:styleId="ListLabel823">
    <w:name w:val="ListLabel 823"/>
    <w:qFormat/>
    <w:rPr>
      <w:w w:val="100"/>
      <w:lang w:val="pt-PT" w:eastAsia="pt-PT" w:bidi="pt-PT"/>
    </w:rPr>
  </w:style>
  <w:style w:type="character" w:customStyle="1" w:styleId="ListLabel824">
    <w:name w:val="ListLabel 824"/>
    <w:qFormat/>
    <w:rPr>
      <w:rFonts w:cs="Symbol"/>
      <w:lang w:val="pt-PT" w:eastAsia="pt-PT" w:bidi="pt-PT"/>
    </w:rPr>
  </w:style>
  <w:style w:type="character" w:customStyle="1" w:styleId="ListLabel825">
    <w:name w:val="ListLabel 825"/>
    <w:qFormat/>
    <w:rPr>
      <w:rFonts w:cs="Symbol"/>
      <w:lang w:val="pt-PT" w:eastAsia="pt-PT" w:bidi="pt-PT"/>
    </w:rPr>
  </w:style>
  <w:style w:type="character" w:customStyle="1" w:styleId="ListLabel826">
    <w:name w:val="ListLabel 826"/>
    <w:qFormat/>
    <w:rPr>
      <w:rFonts w:cs="Symbol"/>
      <w:lang w:val="pt-PT" w:eastAsia="pt-PT" w:bidi="pt-PT"/>
    </w:rPr>
  </w:style>
  <w:style w:type="character" w:customStyle="1" w:styleId="ListLabel827">
    <w:name w:val="ListLabel 827"/>
    <w:qFormat/>
    <w:rPr>
      <w:rFonts w:cs="Symbol"/>
      <w:lang w:val="pt-PT" w:eastAsia="pt-PT" w:bidi="pt-PT"/>
    </w:rPr>
  </w:style>
  <w:style w:type="character" w:customStyle="1" w:styleId="ListLabel828">
    <w:name w:val="ListLabel 828"/>
    <w:qFormat/>
    <w:rPr>
      <w:rFonts w:cs="Symbol"/>
      <w:lang w:val="pt-PT" w:eastAsia="pt-PT" w:bidi="pt-PT"/>
    </w:rPr>
  </w:style>
  <w:style w:type="character" w:customStyle="1" w:styleId="ListLabel829">
    <w:name w:val="ListLabel 829"/>
    <w:qFormat/>
    <w:rPr>
      <w:rFonts w:cs="Symbol"/>
      <w:lang w:val="pt-PT" w:eastAsia="pt-PT" w:bidi="pt-PT"/>
    </w:rPr>
  </w:style>
  <w:style w:type="character" w:customStyle="1" w:styleId="ListLabel830">
    <w:name w:val="ListLabel 830"/>
    <w:qFormat/>
    <w:rPr>
      <w:lang w:val="pt-PT" w:eastAsia="pt-PT" w:bidi="pt-PT"/>
    </w:rPr>
  </w:style>
  <w:style w:type="character" w:customStyle="1" w:styleId="ListLabel831">
    <w:name w:val="ListLabel 831"/>
    <w:qFormat/>
    <w:rPr>
      <w:rFonts w:cs="Symbol"/>
      <w:lang w:val="pt-PT" w:eastAsia="pt-PT" w:bidi="pt-PT"/>
    </w:rPr>
  </w:style>
  <w:style w:type="character" w:customStyle="1" w:styleId="ListLabel832">
    <w:name w:val="ListLabel 832"/>
    <w:qFormat/>
    <w:rPr>
      <w:rFonts w:cs="Symbol"/>
      <w:lang w:val="pt-PT" w:eastAsia="pt-PT" w:bidi="pt-PT"/>
    </w:rPr>
  </w:style>
  <w:style w:type="character" w:customStyle="1" w:styleId="ListLabel833">
    <w:name w:val="ListLabel 833"/>
    <w:qFormat/>
    <w:rPr>
      <w:rFonts w:cs="Symbol"/>
      <w:lang w:val="pt-PT" w:eastAsia="pt-PT" w:bidi="pt-PT"/>
    </w:rPr>
  </w:style>
  <w:style w:type="character" w:customStyle="1" w:styleId="ListLabel834">
    <w:name w:val="ListLabel 834"/>
    <w:qFormat/>
    <w:rPr>
      <w:rFonts w:cs="Symbol"/>
      <w:lang w:val="pt-PT" w:eastAsia="pt-PT" w:bidi="pt-PT"/>
    </w:rPr>
  </w:style>
  <w:style w:type="character" w:customStyle="1" w:styleId="ListLabel835">
    <w:name w:val="ListLabel 835"/>
    <w:qFormat/>
    <w:rPr>
      <w:rFonts w:cs="Symbol"/>
      <w:lang w:val="pt-PT" w:eastAsia="pt-PT" w:bidi="pt-PT"/>
    </w:rPr>
  </w:style>
  <w:style w:type="character" w:customStyle="1" w:styleId="ListLabel836">
    <w:name w:val="ListLabel 836"/>
    <w:qFormat/>
    <w:rPr>
      <w:rFonts w:cs="Symbol"/>
      <w:lang w:val="pt-PT" w:eastAsia="pt-PT" w:bidi="pt-PT"/>
    </w:rPr>
  </w:style>
  <w:style w:type="character" w:customStyle="1" w:styleId="ListLabel837">
    <w:name w:val="ListLabel 837"/>
    <w:qFormat/>
    <w:rPr>
      <w:rFonts w:cs="Symbol"/>
      <w:lang w:val="pt-PT" w:eastAsia="pt-PT" w:bidi="pt-PT"/>
    </w:rPr>
  </w:style>
  <w:style w:type="character" w:customStyle="1" w:styleId="ListLabel838">
    <w:name w:val="ListLabel 838"/>
    <w:qFormat/>
    <w:rPr>
      <w:rFonts w:ascii="Calibri" w:eastAsia="Arial" w:hAnsi="Calibri" w:cs="Arial"/>
      <w:b/>
      <w:bCs/>
      <w:spacing w:val="-2"/>
      <w:w w:val="100"/>
      <w:sz w:val="24"/>
      <w:szCs w:val="22"/>
      <w:lang w:val="pt-PT" w:eastAsia="pt-PT" w:bidi="pt-PT"/>
    </w:rPr>
  </w:style>
  <w:style w:type="character" w:customStyle="1" w:styleId="ListLabel839">
    <w:name w:val="ListLabel 839"/>
    <w:qFormat/>
    <w:rPr>
      <w:rFonts w:cs="Symbol"/>
      <w:lang w:val="pt-PT" w:eastAsia="pt-PT" w:bidi="pt-PT"/>
    </w:rPr>
  </w:style>
  <w:style w:type="character" w:customStyle="1" w:styleId="ListLabel840">
    <w:name w:val="ListLabel 840"/>
    <w:qFormat/>
    <w:rPr>
      <w:rFonts w:cs="Symbol"/>
      <w:lang w:val="pt-PT" w:eastAsia="pt-PT" w:bidi="pt-PT"/>
    </w:rPr>
  </w:style>
  <w:style w:type="character" w:customStyle="1" w:styleId="ListLabel841">
    <w:name w:val="ListLabel 841"/>
    <w:qFormat/>
    <w:rPr>
      <w:rFonts w:cs="Symbol"/>
      <w:lang w:val="pt-PT" w:eastAsia="pt-PT" w:bidi="pt-PT"/>
    </w:rPr>
  </w:style>
  <w:style w:type="character" w:customStyle="1" w:styleId="ListLabel842">
    <w:name w:val="ListLabel 842"/>
    <w:qFormat/>
    <w:rPr>
      <w:rFonts w:cs="Symbol"/>
      <w:lang w:val="pt-PT" w:eastAsia="pt-PT" w:bidi="pt-PT"/>
    </w:rPr>
  </w:style>
  <w:style w:type="character" w:customStyle="1" w:styleId="ListLabel843">
    <w:name w:val="ListLabel 843"/>
    <w:qFormat/>
    <w:rPr>
      <w:rFonts w:cs="Symbol"/>
      <w:lang w:val="pt-PT" w:eastAsia="pt-PT" w:bidi="pt-PT"/>
    </w:rPr>
  </w:style>
  <w:style w:type="character" w:customStyle="1" w:styleId="ListLabel844">
    <w:name w:val="ListLabel 844"/>
    <w:qFormat/>
    <w:rPr>
      <w:rFonts w:cs="Symbol"/>
      <w:lang w:val="pt-PT" w:eastAsia="pt-PT" w:bidi="pt-PT"/>
    </w:rPr>
  </w:style>
  <w:style w:type="character" w:customStyle="1" w:styleId="ListLabel845">
    <w:name w:val="ListLabel 845"/>
    <w:qFormat/>
    <w:rPr>
      <w:rFonts w:cs="Symbol"/>
      <w:lang w:val="pt-PT" w:eastAsia="pt-PT" w:bidi="pt-PT"/>
    </w:rPr>
  </w:style>
  <w:style w:type="character" w:customStyle="1" w:styleId="ListLabel846">
    <w:name w:val="ListLabel 846"/>
    <w:qFormat/>
    <w:rPr>
      <w:rFonts w:cs="Symbol"/>
      <w:lang w:val="pt-PT" w:eastAsia="pt-PT" w:bidi="pt-PT"/>
    </w:rPr>
  </w:style>
  <w:style w:type="character" w:customStyle="1" w:styleId="ListLabel847">
    <w:name w:val="ListLabel 847"/>
    <w:qFormat/>
    <w:rPr>
      <w:rFonts w:ascii="Calibri" w:hAnsi="Calibri"/>
      <w:b/>
      <w:bCs/>
      <w:spacing w:val="-2"/>
      <w:w w:val="100"/>
      <w:sz w:val="24"/>
      <w:szCs w:val="22"/>
      <w:lang w:val="pt-PT" w:eastAsia="pt-PT" w:bidi="pt-PT"/>
    </w:rPr>
  </w:style>
  <w:style w:type="character" w:customStyle="1" w:styleId="ListLabel848">
    <w:name w:val="ListLabel 848"/>
    <w:qFormat/>
    <w:rPr>
      <w:b/>
    </w:rPr>
  </w:style>
  <w:style w:type="character" w:customStyle="1" w:styleId="ListLabel849">
    <w:name w:val="ListLabel 849"/>
    <w:qFormat/>
    <w:rPr>
      <w:lang w:val="pt-PT" w:eastAsia="pt-PT" w:bidi="pt-PT"/>
    </w:rPr>
  </w:style>
  <w:style w:type="character" w:customStyle="1" w:styleId="ListLabel850">
    <w:name w:val="ListLabel 850"/>
    <w:qFormat/>
    <w:rPr>
      <w:lang w:val="pt-PT" w:eastAsia="pt-PT" w:bidi="pt-PT"/>
    </w:rPr>
  </w:style>
  <w:style w:type="character" w:customStyle="1" w:styleId="ListLabel851">
    <w:name w:val="ListLabel 851"/>
    <w:qFormat/>
    <w:rPr>
      <w:lang w:val="pt-PT" w:eastAsia="pt-PT" w:bidi="pt-PT"/>
    </w:rPr>
  </w:style>
  <w:style w:type="character" w:customStyle="1" w:styleId="ListLabel852">
    <w:name w:val="ListLabel 852"/>
    <w:qFormat/>
    <w:rPr>
      <w:lang w:val="pt-PT" w:eastAsia="pt-PT" w:bidi="pt-PT"/>
    </w:rPr>
  </w:style>
  <w:style w:type="character" w:customStyle="1" w:styleId="ListLabel853">
    <w:name w:val="ListLabel 853"/>
    <w:qFormat/>
    <w:rPr>
      <w:rFonts w:ascii="Calibri" w:hAnsi="Calibri" w:cs="Symbol"/>
      <w:sz w:val="24"/>
    </w:rPr>
  </w:style>
  <w:style w:type="character" w:customStyle="1" w:styleId="ListLabel854">
    <w:name w:val="ListLabel 854"/>
    <w:qFormat/>
    <w:rPr>
      <w:rFonts w:cs="Courier New"/>
    </w:rPr>
  </w:style>
  <w:style w:type="character" w:customStyle="1" w:styleId="ListLabel855">
    <w:name w:val="ListLabel 855"/>
    <w:qFormat/>
    <w:rPr>
      <w:rFonts w:cs="Wingdings"/>
    </w:rPr>
  </w:style>
  <w:style w:type="character" w:customStyle="1" w:styleId="ListLabel856">
    <w:name w:val="ListLabel 856"/>
    <w:qFormat/>
    <w:rPr>
      <w:rFonts w:cs="Symbol"/>
    </w:rPr>
  </w:style>
  <w:style w:type="character" w:customStyle="1" w:styleId="ListLabel857">
    <w:name w:val="ListLabel 857"/>
    <w:qFormat/>
    <w:rPr>
      <w:rFonts w:cs="Courier New"/>
    </w:rPr>
  </w:style>
  <w:style w:type="character" w:customStyle="1" w:styleId="ListLabel858">
    <w:name w:val="ListLabel 858"/>
    <w:qFormat/>
    <w:rPr>
      <w:rFonts w:cs="Wingdings"/>
    </w:rPr>
  </w:style>
  <w:style w:type="character" w:customStyle="1" w:styleId="ListLabel859">
    <w:name w:val="ListLabel 859"/>
    <w:qFormat/>
    <w:rPr>
      <w:rFonts w:cs="Symbol"/>
    </w:rPr>
  </w:style>
  <w:style w:type="character" w:customStyle="1" w:styleId="ListLabel860">
    <w:name w:val="ListLabel 860"/>
    <w:qFormat/>
    <w:rPr>
      <w:rFonts w:cs="Courier New"/>
    </w:rPr>
  </w:style>
  <w:style w:type="character" w:customStyle="1" w:styleId="ListLabel861">
    <w:name w:val="ListLabel 861"/>
    <w:qFormat/>
    <w:rPr>
      <w:rFonts w:cs="Wingdings"/>
    </w:rPr>
  </w:style>
  <w:style w:type="character" w:customStyle="1" w:styleId="ListLabel862">
    <w:name w:val="ListLabel 862"/>
    <w:qFormat/>
    <w:rPr>
      <w:rFonts w:ascii="Calibri" w:eastAsia="Arial" w:hAnsi="Calibri" w:cs="Arial"/>
      <w:b/>
      <w:bCs/>
      <w:color w:val="00000A"/>
      <w:spacing w:val="-1"/>
      <w:w w:val="100"/>
      <w:sz w:val="24"/>
      <w:szCs w:val="16"/>
      <w:lang w:val="pt-PT" w:eastAsia="pt-PT" w:bidi="pt-PT"/>
    </w:rPr>
  </w:style>
  <w:style w:type="character" w:customStyle="1" w:styleId="ListLabel863">
    <w:name w:val="ListLabel 863"/>
    <w:qFormat/>
    <w:rPr>
      <w:rFonts w:cs="Symbol"/>
      <w:lang w:val="pt-PT" w:eastAsia="pt-PT" w:bidi="pt-PT"/>
    </w:rPr>
  </w:style>
  <w:style w:type="character" w:customStyle="1" w:styleId="ListLabel864">
    <w:name w:val="ListLabel 864"/>
    <w:qFormat/>
    <w:rPr>
      <w:rFonts w:cs="Symbol"/>
      <w:lang w:val="pt-PT" w:eastAsia="pt-PT" w:bidi="pt-PT"/>
    </w:rPr>
  </w:style>
  <w:style w:type="character" w:customStyle="1" w:styleId="ListLabel865">
    <w:name w:val="ListLabel 865"/>
    <w:qFormat/>
    <w:rPr>
      <w:rFonts w:cs="Symbol"/>
      <w:lang w:val="pt-PT" w:eastAsia="pt-PT" w:bidi="pt-PT"/>
    </w:rPr>
  </w:style>
  <w:style w:type="character" w:customStyle="1" w:styleId="ListLabel866">
    <w:name w:val="ListLabel 866"/>
    <w:qFormat/>
    <w:rPr>
      <w:rFonts w:cs="Symbol"/>
      <w:lang w:val="pt-PT" w:eastAsia="pt-PT" w:bidi="pt-PT"/>
    </w:rPr>
  </w:style>
  <w:style w:type="character" w:customStyle="1" w:styleId="ListLabel867">
    <w:name w:val="ListLabel 867"/>
    <w:qFormat/>
    <w:rPr>
      <w:rFonts w:cs="Symbol"/>
      <w:lang w:val="pt-PT" w:eastAsia="pt-PT" w:bidi="pt-PT"/>
    </w:rPr>
  </w:style>
  <w:style w:type="character" w:customStyle="1" w:styleId="ListLabel868">
    <w:name w:val="ListLabel 868"/>
    <w:qFormat/>
    <w:rPr>
      <w:rFonts w:cs="Symbol"/>
      <w:lang w:val="pt-PT" w:eastAsia="pt-PT" w:bidi="pt-PT"/>
    </w:rPr>
  </w:style>
  <w:style w:type="character" w:customStyle="1" w:styleId="ListLabel869">
    <w:name w:val="ListLabel 869"/>
    <w:qFormat/>
    <w:rPr>
      <w:rFonts w:cs="Symbol"/>
      <w:lang w:val="pt-PT" w:eastAsia="pt-PT" w:bidi="pt-PT"/>
    </w:rPr>
  </w:style>
  <w:style w:type="character" w:customStyle="1" w:styleId="ListLabel870">
    <w:name w:val="ListLabel 870"/>
    <w:qFormat/>
    <w:rPr>
      <w:spacing w:val="-2"/>
      <w:w w:val="100"/>
      <w:sz w:val="24"/>
      <w:u w:val="thick" w:color="000000"/>
      <w:lang w:val="pt-PT" w:eastAsia="pt-PT" w:bidi="pt-PT"/>
    </w:rPr>
  </w:style>
  <w:style w:type="character" w:customStyle="1" w:styleId="ListLabel871">
    <w:name w:val="ListLabel 871"/>
    <w:qFormat/>
    <w:rPr>
      <w:u w:val="thick"/>
    </w:rPr>
  </w:style>
  <w:style w:type="character" w:customStyle="1" w:styleId="ListLabel872">
    <w:name w:val="ListLabel 872"/>
    <w:qFormat/>
    <w:rPr>
      <w:b/>
      <w:sz w:val="24"/>
      <w:u w:val="thick"/>
    </w:rPr>
  </w:style>
  <w:style w:type="character" w:customStyle="1" w:styleId="ListLabel873">
    <w:name w:val="ListLabel 873"/>
    <w:qFormat/>
    <w:rPr>
      <w:u w:val="thick"/>
    </w:rPr>
  </w:style>
  <w:style w:type="character" w:customStyle="1" w:styleId="ListLabel874">
    <w:name w:val="ListLabel 874"/>
    <w:qFormat/>
    <w:rPr>
      <w:u w:val="thick"/>
    </w:rPr>
  </w:style>
  <w:style w:type="character" w:customStyle="1" w:styleId="ListLabel875">
    <w:name w:val="ListLabel 875"/>
    <w:qFormat/>
    <w:rPr>
      <w:u w:val="thick"/>
    </w:rPr>
  </w:style>
  <w:style w:type="character" w:customStyle="1" w:styleId="ListLabel876">
    <w:name w:val="ListLabel 876"/>
    <w:qFormat/>
    <w:rPr>
      <w:u w:val="thick"/>
    </w:rPr>
  </w:style>
  <w:style w:type="character" w:customStyle="1" w:styleId="ListLabel877">
    <w:name w:val="ListLabel 877"/>
    <w:qFormat/>
    <w:rPr>
      <w:u w:val="thick"/>
    </w:rPr>
  </w:style>
  <w:style w:type="character" w:customStyle="1" w:styleId="ListLabel878">
    <w:name w:val="ListLabel 878"/>
    <w:qFormat/>
    <w:rPr>
      <w:u w:val="thick"/>
    </w:rPr>
  </w:style>
  <w:style w:type="character" w:customStyle="1" w:styleId="ListLabel879">
    <w:name w:val="ListLabel 879"/>
    <w:qFormat/>
    <w:rPr>
      <w:u w:val="thick"/>
    </w:rPr>
  </w:style>
  <w:style w:type="character" w:customStyle="1" w:styleId="ListLabel880">
    <w:name w:val="ListLabel 880"/>
    <w:qFormat/>
    <w:rPr>
      <w:rFonts w:ascii="Calibri" w:hAnsi="Calibri"/>
      <w:b/>
      <w:sz w:val="24"/>
    </w:rPr>
  </w:style>
  <w:style w:type="character" w:customStyle="1" w:styleId="ListLabel881">
    <w:name w:val="ListLabel 881"/>
    <w:qFormat/>
    <w:rPr>
      <w:rFonts w:ascii="Calibri" w:eastAsia="Arial" w:hAnsi="Calibri" w:cs="Arial"/>
      <w:color w:val="00000A"/>
      <w:spacing w:val="-2"/>
      <w:w w:val="100"/>
      <w:sz w:val="24"/>
      <w:szCs w:val="22"/>
      <w:lang w:val="pt-PT" w:eastAsia="pt-PT" w:bidi="pt-PT"/>
    </w:rPr>
  </w:style>
  <w:style w:type="character" w:customStyle="1" w:styleId="ListLabel882">
    <w:name w:val="ListLabel 882"/>
    <w:qFormat/>
    <w:rPr>
      <w:rFonts w:ascii="Calibri" w:eastAsia="Arial" w:hAnsi="Calibri" w:cs="Arial"/>
      <w:color w:val="00000A"/>
      <w:spacing w:val="-2"/>
      <w:w w:val="100"/>
      <w:sz w:val="24"/>
      <w:szCs w:val="22"/>
      <w:lang w:val="pt-PT" w:eastAsia="pt-PT" w:bidi="pt-PT"/>
    </w:rPr>
  </w:style>
  <w:style w:type="character" w:customStyle="1" w:styleId="ListLabel883">
    <w:name w:val="ListLabel 883"/>
    <w:qFormat/>
    <w:rPr>
      <w:b/>
      <w:bCs/>
      <w:spacing w:val="-2"/>
      <w:w w:val="100"/>
      <w:sz w:val="24"/>
      <w:szCs w:val="22"/>
      <w:lang w:val="pt-PT" w:eastAsia="pt-PT" w:bidi="pt-PT"/>
    </w:rPr>
  </w:style>
  <w:style w:type="character" w:customStyle="1" w:styleId="ListLabel884">
    <w:name w:val="ListLabel 884"/>
    <w:qFormat/>
    <w:rPr>
      <w:w w:val="100"/>
      <w:lang w:val="pt-PT" w:eastAsia="pt-PT" w:bidi="pt-PT"/>
    </w:rPr>
  </w:style>
  <w:style w:type="character" w:customStyle="1" w:styleId="ListLabel885">
    <w:name w:val="ListLabel 885"/>
    <w:qFormat/>
    <w:rPr>
      <w:rFonts w:cs="Symbol"/>
      <w:lang w:val="pt-PT" w:eastAsia="pt-PT" w:bidi="pt-PT"/>
    </w:rPr>
  </w:style>
  <w:style w:type="character" w:customStyle="1" w:styleId="ListLabel886">
    <w:name w:val="ListLabel 886"/>
    <w:qFormat/>
    <w:rPr>
      <w:rFonts w:cs="Symbol"/>
      <w:lang w:val="pt-PT" w:eastAsia="pt-PT" w:bidi="pt-PT"/>
    </w:rPr>
  </w:style>
  <w:style w:type="character" w:customStyle="1" w:styleId="ListLabel887">
    <w:name w:val="ListLabel 887"/>
    <w:qFormat/>
    <w:rPr>
      <w:rFonts w:cs="Symbol"/>
      <w:lang w:val="pt-PT" w:eastAsia="pt-PT" w:bidi="pt-PT"/>
    </w:rPr>
  </w:style>
  <w:style w:type="character" w:customStyle="1" w:styleId="ListLabel888">
    <w:name w:val="ListLabel 888"/>
    <w:qFormat/>
    <w:rPr>
      <w:rFonts w:cs="Symbol"/>
      <w:lang w:val="pt-PT" w:eastAsia="pt-PT" w:bidi="pt-PT"/>
    </w:rPr>
  </w:style>
  <w:style w:type="character" w:customStyle="1" w:styleId="ListLabel889">
    <w:name w:val="ListLabel 889"/>
    <w:qFormat/>
    <w:rPr>
      <w:rFonts w:cs="Symbol"/>
      <w:lang w:val="pt-PT" w:eastAsia="pt-PT" w:bidi="pt-PT"/>
    </w:rPr>
  </w:style>
  <w:style w:type="character" w:customStyle="1" w:styleId="ListLabel890">
    <w:name w:val="ListLabel 890"/>
    <w:qFormat/>
    <w:rPr>
      <w:rFonts w:cs="Symbol"/>
      <w:lang w:val="pt-PT" w:eastAsia="pt-PT" w:bidi="pt-PT"/>
    </w:rPr>
  </w:style>
  <w:style w:type="character" w:customStyle="1" w:styleId="ListLabel891">
    <w:name w:val="ListLabel 891"/>
    <w:qFormat/>
    <w:rPr>
      <w:b/>
      <w:bCs/>
      <w:spacing w:val="-2"/>
      <w:w w:val="100"/>
      <w:sz w:val="22"/>
      <w:szCs w:val="22"/>
      <w:lang w:val="pt-PT" w:eastAsia="pt-PT" w:bidi="pt-PT"/>
    </w:rPr>
  </w:style>
  <w:style w:type="character" w:customStyle="1" w:styleId="ListLabel892">
    <w:name w:val="ListLabel 892"/>
    <w:qFormat/>
    <w:rPr>
      <w:b/>
    </w:rPr>
  </w:style>
  <w:style w:type="character" w:customStyle="1" w:styleId="ListLabel893">
    <w:name w:val="ListLabel 893"/>
    <w:qFormat/>
    <w:rPr>
      <w:lang w:val="pt-PT" w:eastAsia="pt-PT" w:bidi="pt-PT"/>
    </w:rPr>
  </w:style>
  <w:style w:type="character" w:customStyle="1" w:styleId="ListLabel894">
    <w:name w:val="ListLabel 894"/>
    <w:qFormat/>
    <w:rPr>
      <w:lang w:val="pt-PT" w:eastAsia="pt-PT" w:bidi="pt-PT"/>
    </w:rPr>
  </w:style>
  <w:style w:type="character" w:customStyle="1" w:styleId="ListLabel895">
    <w:name w:val="ListLabel 895"/>
    <w:qFormat/>
    <w:rPr>
      <w:lang w:val="pt-PT" w:eastAsia="pt-PT" w:bidi="pt-PT"/>
    </w:rPr>
  </w:style>
  <w:style w:type="character" w:customStyle="1" w:styleId="ListLabel896">
    <w:name w:val="ListLabel 896"/>
    <w:qFormat/>
    <w:rPr>
      <w:lang w:val="pt-PT" w:eastAsia="pt-PT" w:bidi="pt-PT"/>
    </w:rPr>
  </w:style>
  <w:style w:type="character" w:customStyle="1" w:styleId="ListLabel897">
    <w:name w:val="ListLabel 897"/>
    <w:qFormat/>
    <w:rPr>
      <w:rFonts w:ascii="Calibri" w:hAnsi="Calibri"/>
      <w:b/>
      <w:spacing w:val="-2"/>
      <w:w w:val="100"/>
      <w:sz w:val="24"/>
      <w:u w:val="thick" w:color="000000"/>
    </w:rPr>
  </w:style>
  <w:style w:type="character" w:customStyle="1" w:styleId="ListLabel898">
    <w:name w:val="ListLabel 898"/>
    <w:qFormat/>
    <w:rPr>
      <w:color w:val="000000"/>
    </w:rPr>
  </w:style>
  <w:style w:type="character" w:customStyle="1" w:styleId="ListLabel899">
    <w:name w:val="ListLabel 899"/>
    <w:qFormat/>
    <w:rPr>
      <w:lang w:val="pt-PT" w:eastAsia="pt-PT" w:bidi="pt-PT"/>
    </w:rPr>
  </w:style>
  <w:style w:type="character" w:customStyle="1" w:styleId="ListLabel900">
    <w:name w:val="ListLabel 900"/>
    <w:qFormat/>
    <w:rPr>
      <w:rFonts w:cs="Symbol"/>
      <w:lang w:val="pt-PT" w:eastAsia="pt-PT" w:bidi="pt-PT"/>
    </w:rPr>
  </w:style>
  <w:style w:type="character" w:customStyle="1" w:styleId="ListLabel901">
    <w:name w:val="ListLabel 901"/>
    <w:qFormat/>
    <w:rPr>
      <w:rFonts w:cs="Symbol"/>
      <w:lang w:val="pt-PT" w:eastAsia="pt-PT" w:bidi="pt-PT"/>
    </w:rPr>
  </w:style>
  <w:style w:type="character" w:customStyle="1" w:styleId="ListLabel902">
    <w:name w:val="ListLabel 902"/>
    <w:qFormat/>
    <w:rPr>
      <w:rFonts w:cs="Symbol"/>
      <w:lang w:val="pt-PT" w:eastAsia="pt-PT" w:bidi="pt-PT"/>
    </w:rPr>
  </w:style>
  <w:style w:type="character" w:customStyle="1" w:styleId="ListLabel903">
    <w:name w:val="ListLabel 903"/>
    <w:qFormat/>
    <w:rPr>
      <w:rFonts w:cs="Symbol"/>
      <w:lang w:val="pt-PT" w:eastAsia="pt-PT" w:bidi="pt-PT"/>
    </w:rPr>
  </w:style>
  <w:style w:type="character" w:customStyle="1" w:styleId="ListLabel904">
    <w:name w:val="ListLabel 904"/>
    <w:qFormat/>
    <w:rPr>
      <w:rFonts w:ascii="Calibri" w:eastAsia="Arial" w:hAnsi="Calibri" w:cs="Arial"/>
      <w:b/>
      <w:bCs/>
      <w:spacing w:val="-2"/>
      <w:w w:val="100"/>
      <w:sz w:val="24"/>
      <w:szCs w:val="22"/>
      <w:lang w:val="pt-PT" w:eastAsia="pt-PT" w:bidi="pt-PT"/>
    </w:rPr>
  </w:style>
  <w:style w:type="character" w:customStyle="1" w:styleId="ListLabel905">
    <w:name w:val="ListLabel 905"/>
    <w:qFormat/>
    <w:rPr>
      <w:b/>
      <w:bCs/>
      <w:spacing w:val="-2"/>
      <w:w w:val="100"/>
      <w:sz w:val="24"/>
      <w:lang w:val="pt-PT" w:eastAsia="pt-PT" w:bidi="pt-PT"/>
    </w:rPr>
  </w:style>
  <w:style w:type="character" w:customStyle="1" w:styleId="ListLabel906">
    <w:name w:val="ListLabel 906"/>
    <w:qFormat/>
    <w:rPr>
      <w:rFonts w:cs="Symbol"/>
      <w:lang w:val="pt-PT" w:eastAsia="pt-PT" w:bidi="pt-PT"/>
    </w:rPr>
  </w:style>
  <w:style w:type="character" w:customStyle="1" w:styleId="ListLabel907">
    <w:name w:val="ListLabel 907"/>
    <w:qFormat/>
    <w:rPr>
      <w:rFonts w:cs="Symbol"/>
      <w:lang w:val="pt-PT" w:eastAsia="pt-PT" w:bidi="pt-PT"/>
    </w:rPr>
  </w:style>
  <w:style w:type="character" w:customStyle="1" w:styleId="ListLabel908">
    <w:name w:val="ListLabel 908"/>
    <w:qFormat/>
    <w:rPr>
      <w:rFonts w:cs="Symbol"/>
      <w:lang w:val="pt-PT" w:eastAsia="pt-PT" w:bidi="pt-PT"/>
    </w:rPr>
  </w:style>
  <w:style w:type="character" w:customStyle="1" w:styleId="ListLabel909">
    <w:name w:val="ListLabel 909"/>
    <w:qFormat/>
    <w:rPr>
      <w:rFonts w:cs="Symbol"/>
      <w:lang w:val="pt-PT" w:eastAsia="pt-PT" w:bidi="pt-PT"/>
    </w:rPr>
  </w:style>
  <w:style w:type="character" w:customStyle="1" w:styleId="ListLabel910">
    <w:name w:val="ListLabel 910"/>
    <w:qFormat/>
    <w:rPr>
      <w:rFonts w:cs="Symbol"/>
      <w:lang w:val="pt-PT" w:eastAsia="pt-PT" w:bidi="pt-PT"/>
    </w:rPr>
  </w:style>
  <w:style w:type="character" w:customStyle="1" w:styleId="ListLabel911">
    <w:name w:val="ListLabel 911"/>
    <w:qFormat/>
    <w:rPr>
      <w:rFonts w:cs="Symbol"/>
      <w:lang w:val="pt-PT" w:eastAsia="pt-PT" w:bidi="pt-PT"/>
    </w:rPr>
  </w:style>
  <w:style w:type="character" w:customStyle="1" w:styleId="ListLabel912">
    <w:name w:val="ListLabel 912"/>
    <w:qFormat/>
    <w:rPr>
      <w:rFonts w:cs="Symbol"/>
      <w:lang w:val="pt-PT" w:eastAsia="pt-PT" w:bidi="pt-PT"/>
    </w:rPr>
  </w:style>
  <w:style w:type="character" w:customStyle="1" w:styleId="ListLabel913">
    <w:name w:val="ListLabel 913"/>
    <w:qFormat/>
    <w:rPr>
      <w:rFonts w:eastAsia="Arial" w:cs="Arial"/>
      <w:b/>
      <w:bCs/>
      <w:spacing w:val="-2"/>
      <w:w w:val="100"/>
      <w:sz w:val="24"/>
      <w:szCs w:val="22"/>
      <w:lang w:val="pt-PT" w:eastAsia="pt-PT" w:bidi="pt-PT"/>
    </w:rPr>
  </w:style>
  <w:style w:type="character" w:customStyle="1" w:styleId="ListLabel914">
    <w:name w:val="ListLabel 914"/>
    <w:qFormat/>
    <w:rPr>
      <w:rFonts w:cs="Courier New"/>
      <w:w w:val="100"/>
      <w:sz w:val="24"/>
      <w:szCs w:val="22"/>
      <w:lang w:val="pt-PT" w:eastAsia="pt-PT" w:bidi="pt-PT"/>
    </w:rPr>
  </w:style>
  <w:style w:type="character" w:customStyle="1" w:styleId="ListLabel915">
    <w:name w:val="ListLabel 915"/>
    <w:qFormat/>
    <w:rPr>
      <w:rFonts w:cs="Symbol"/>
      <w:lang w:val="pt-PT" w:eastAsia="pt-PT" w:bidi="pt-PT"/>
    </w:rPr>
  </w:style>
  <w:style w:type="character" w:customStyle="1" w:styleId="ListLabel916">
    <w:name w:val="ListLabel 916"/>
    <w:qFormat/>
    <w:rPr>
      <w:rFonts w:cs="Symbol"/>
      <w:lang w:val="pt-PT" w:eastAsia="pt-PT" w:bidi="pt-PT"/>
    </w:rPr>
  </w:style>
  <w:style w:type="character" w:customStyle="1" w:styleId="ListLabel917">
    <w:name w:val="ListLabel 917"/>
    <w:qFormat/>
    <w:rPr>
      <w:rFonts w:cs="Symbol"/>
      <w:lang w:val="pt-PT" w:eastAsia="pt-PT" w:bidi="pt-PT"/>
    </w:rPr>
  </w:style>
  <w:style w:type="character" w:customStyle="1" w:styleId="ListLabel918">
    <w:name w:val="ListLabel 918"/>
    <w:qFormat/>
    <w:rPr>
      <w:rFonts w:cs="Symbol"/>
      <w:lang w:val="pt-PT" w:eastAsia="pt-PT" w:bidi="pt-PT"/>
    </w:rPr>
  </w:style>
  <w:style w:type="character" w:customStyle="1" w:styleId="ListLabel919">
    <w:name w:val="ListLabel 919"/>
    <w:qFormat/>
    <w:rPr>
      <w:rFonts w:cs="Symbol"/>
      <w:lang w:val="pt-PT" w:eastAsia="pt-PT" w:bidi="pt-PT"/>
    </w:rPr>
  </w:style>
  <w:style w:type="character" w:customStyle="1" w:styleId="ListLabel920">
    <w:name w:val="ListLabel 920"/>
    <w:qFormat/>
    <w:rPr>
      <w:rFonts w:cs="Symbol"/>
      <w:lang w:val="pt-PT" w:eastAsia="pt-PT" w:bidi="pt-PT"/>
    </w:rPr>
  </w:style>
  <w:style w:type="character" w:customStyle="1" w:styleId="ListLabel921">
    <w:name w:val="ListLabel 921"/>
    <w:qFormat/>
    <w:rPr>
      <w:rFonts w:cs="Symbol"/>
      <w:lang w:val="pt-PT" w:eastAsia="pt-PT" w:bidi="pt-PT"/>
    </w:rPr>
  </w:style>
  <w:style w:type="character" w:customStyle="1" w:styleId="ListLabel922">
    <w:name w:val="ListLabel 922"/>
    <w:qFormat/>
    <w:rPr>
      <w:lang w:val="pt-PT" w:eastAsia="pt-PT" w:bidi="pt-PT"/>
    </w:rPr>
  </w:style>
  <w:style w:type="character" w:customStyle="1" w:styleId="ListLabel923">
    <w:name w:val="ListLabel 923"/>
    <w:qFormat/>
    <w:rPr>
      <w:rFonts w:cs="Symbol"/>
      <w:lang w:val="pt-PT" w:eastAsia="pt-PT" w:bidi="pt-PT"/>
    </w:rPr>
  </w:style>
  <w:style w:type="character" w:customStyle="1" w:styleId="ListLabel924">
    <w:name w:val="ListLabel 924"/>
    <w:qFormat/>
    <w:rPr>
      <w:rFonts w:cs="Symbol"/>
      <w:lang w:val="pt-PT" w:eastAsia="pt-PT" w:bidi="pt-PT"/>
    </w:rPr>
  </w:style>
  <w:style w:type="character" w:customStyle="1" w:styleId="ListLabel925">
    <w:name w:val="ListLabel 925"/>
    <w:qFormat/>
    <w:rPr>
      <w:rFonts w:cs="Symbol"/>
      <w:lang w:val="pt-PT" w:eastAsia="pt-PT" w:bidi="pt-PT"/>
    </w:rPr>
  </w:style>
  <w:style w:type="character" w:customStyle="1" w:styleId="ListLabel926">
    <w:name w:val="ListLabel 926"/>
    <w:qFormat/>
    <w:rPr>
      <w:rFonts w:cs="Symbol"/>
      <w:lang w:val="pt-PT" w:eastAsia="pt-PT" w:bidi="pt-PT"/>
    </w:rPr>
  </w:style>
  <w:style w:type="character" w:customStyle="1" w:styleId="ListLabel927">
    <w:name w:val="ListLabel 927"/>
    <w:qFormat/>
    <w:rPr>
      <w:rFonts w:cs="Symbol"/>
      <w:lang w:val="pt-PT" w:eastAsia="pt-PT" w:bidi="pt-PT"/>
    </w:rPr>
  </w:style>
  <w:style w:type="character" w:customStyle="1" w:styleId="ListLabel928">
    <w:name w:val="ListLabel 928"/>
    <w:qFormat/>
    <w:rPr>
      <w:rFonts w:cs="Symbol"/>
      <w:lang w:val="pt-PT" w:eastAsia="pt-PT" w:bidi="pt-PT"/>
    </w:rPr>
  </w:style>
  <w:style w:type="character" w:customStyle="1" w:styleId="ListLabel929">
    <w:name w:val="ListLabel 929"/>
    <w:qFormat/>
    <w:rPr>
      <w:rFonts w:cs="Symbol"/>
      <w:lang w:val="pt-PT" w:eastAsia="pt-PT" w:bidi="pt-PT"/>
    </w:rPr>
  </w:style>
  <w:style w:type="character" w:customStyle="1" w:styleId="ListLabel930">
    <w:name w:val="ListLabel 930"/>
    <w:qFormat/>
    <w:rPr>
      <w:lang w:val="pt-PT" w:eastAsia="pt-PT" w:bidi="pt-PT"/>
    </w:rPr>
  </w:style>
  <w:style w:type="character" w:customStyle="1" w:styleId="ListLabel931">
    <w:name w:val="ListLabel 931"/>
    <w:qFormat/>
    <w:rPr>
      <w:rFonts w:cs="Symbol"/>
      <w:lang w:val="pt-PT" w:eastAsia="pt-PT" w:bidi="pt-PT"/>
    </w:rPr>
  </w:style>
  <w:style w:type="character" w:customStyle="1" w:styleId="ListLabel932">
    <w:name w:val="ListLabel 932"/>
    <w:qFormat/>
    <w:rPr>
      <w:rFonts w:cs="Symbol"/>
      <w:lang w:val="pt-PT" w:eastAsia="pt-PT" w:bidi="pt-PT"/>
    </w:rPr>
  </w:style>
  <w:style w:type="character" w:customStyle="1" w:styleId="ListLabel933">
    <w:name w:val="ListLabel 933"/>
    <w:qFormat/>
    <w:rPr>
      <w:rFonts w:cs="Symbol"/>
      <w:lang w:val="pt-PT" w:eastAsia="pt-PT" w:bidi="pt-PT"/>
    </w:rPr>
  </w:style>
  <w:style w:type="character" w:customStyle="1" w:styleId="ListLabel934">
    <w:name w:val="ListLabel 934"/>
    <w:qFormat/>
    <w:rPr>
      <w:rFonts w:cs="Symbol"/>
      <w:lang w:val="pt-PT" w:eastAsia="pt-PT" w:bidi="pt-PT"/>
    </w:rPr>
  </w:style>
  <w:style w:type="character" w:customStyle="1" w:styleId="ListLabel935">
    <w:name w:val="ListLabel 935"/>
    <w:qFormat/>
    <w:rPr>
      <w:rFonts w:cs="Symbol"/>
      <w:lang w:val="pt-PT" w:eastAsia="pt-PT" w:bidi="pt-PT"/>
    </w:rPr>
  </w:style>
  <w:style w:type="character" w:customStyle="1" w:styleId="ListLabel936">
    <w:name w:val="ListLabel 936"/>
    <w:qFormat/>
    <w:rPr>
      <w:rFonts w:cs="Symbol"/>
      <w:lang w:val="pt-PT" w:eastAsia="pt-PT" w:bidi="pt-PT"/>
    </w:rPr>
  </w:style>
  <w:style w:type="character" w:customStyle="1" w:styleId="ListLabel937">
    <w:name w:val="ListLabel 937"/>
    <w:qFormat/>
    <w:rPr>
      <w:lang w:val="pt-PT" w:eastAsia="pt-PT" w:bidi="pt-PT"/>
    </w:rPr>
  </w:style>
  <w:style w:type="character" w:customStyle="1" w:styleId="ListLabel938">
    <w:name w:val="ListLabel 938"/>
    <w:qFormat/>
    <w:rPr>
      <w:rFonts w:cs="Symbol"/>
      <w:lang w:val="pt-PT" w:eastAsia="pt-PT" w:bidi="pt-PT"/>
    </w:rPr>
  </w:style>
  <w:style w:type="character" w:customStyle="1" w:styleId="ListLabel939">
    <w:name w:val="ListLabel 939"/>
    <w:qFormat/>
    <w:rPr>
      <w:rFonts w:cs="Symbol"/>
      <w:lang w:val="pt-PT" w:eastAsia="pt-PT" w:bidi="pt-PT"/>
    </w:rPr>
  </w:style>
  <w:style w:type="character" w:customStyle="1" w:styleId="ListLabel940">
    <w:name w:val="ListLabel 940"/>
    <w:qFormat/>
    <w:rPr>
      <w:rFonts w:cs="Symbol"/>
      <w:lang w:val="pt-PT" w:eastAsia="pt-PT" w:bidi="pt-PT"/>
    </w:rPr>
  </w:style>
  <w:style w:type="character" w:customStyle="1" w:styleId="ListLabel941">
    <w:name w:val="ListLabel 941"/>
    <w:qFormat/>
    <w:rPr>
      <w:rFonts w:cs="Symbol"/>
      <w:lang w:val="pt-PT" w:eastAsia="pt-PT" w:bidi="pt-PT"/>
    </w:rPr>
  </w:style>
  <w:style w:type="character" w:customStyle="1" w:styleId="ListLabel942">
    <w:name w:val="ListLabel 942"/>
    <w:qFormat/>
    <w:rPr>
      <w:rFonts w:cs="Symbol"/>
      <w:lang w:val="pt-PT" w:eastAsia="pt-PT" w:bidi="pt-PT"/>
    </w:rPr>
  </w:style>
  <w:style w:type="character" w:customStyle="1" w:styleId="ListLabel943">
    <w:name w:val="ListLabel 943"/>
    <w:qFormat/>
    <w:rPr>
      <w:rFonts w:cs="Symbol"/>
      <w:lang w:val="pt-PT" w:eastAsia="pt-PT" w:bidi="pt-PT"/>
    </w:rPr>
  </w:style>
  <w:style w:type="character" w:customStyle="1" w:styleId="ListLabel944">
    <w:name w:val="ListLabel 944"/>
    <w:qFormat/>
    <w:rPr>
      <w:rFonts w:cs="Symbol"/>
      <w:lang w:val="pt-PT" w:eastAsia="pt-PT" w:bidi="pt-PT"/>
    </w:rPr>
  </w:style>
  <w:style w:type="character" w:customStyle="1" w:styleId="ListLabel945">
    <w:name w:val="ListLabel 945"/>
    <w:qFormat/>
    <w:rPr>
      <w:b/>
      <w:spacing w:val="-2"/>
      <w:w w:val="100"/>
      <w:sz w:val="24"/>
      <w:u w:val="thick" w:color="000000"/>
      <w:lang w:val="pt-PT" w:eastAsia="pt-PT" w:bidi="pt-PT"/>
    </w:rPr>
  </w:style>
  <w:style w:type="character" w:customStyle="1" w:styleId="ListLabel946">
    <w:name w:val="ListLabel 946"/>
    <w:qFormat/>
    <w:rPr>
      <w:rFonts w:cs="Symbol"/>
      <w:lang w:val="pt-PT" w:eastAsia="pt-PT" w:bidi="pt-PT"/>
    </w:rPr>
  </w:style>
  <w:style w:type="character" w:customStyle="1" w:styleId="ListLabel947">
    <w:name w:val="ListLabel 947"/>
    <w:qFormat/>
    <w:rPr>
      <w:rFonts w:cs="Symbol"/>
      <w:lang w:val="pt-PT" w:eastAsia="pt-PT" w:bidi="pt-PT"/>
    </w:rPr>
  </w:style>
  <w:style w:type="character" w:customStyle="1" w:styleId="ListLabel948">
    <w:name w:val="ListLabel 948"/>
    <w:qFormat/>
    <w:rPr>
      <w:rFonts w:cs="Symbol"/>
      <w:lang w:val="pt-PT" w:eastAsia="pt-PT" w:bidi="pt-PT"/>
    </w:rPr>
  </w:style>
  <w:style w:type="character" w:customStyle="1" w:styleId="ListLabel949">
    <w:name w:val="ListLabel 949"/>
    <w:qFormat/>
    <w:rPr>
      <w:rFonts w:cs="Symbol"/>
      <w:lang w:val="pt-PT" w:eastAsia="pt-PT" w:bidi="pt-PT"/>
    </w:rPr>
  </w:style>
  <w:style w:type="character" w:customStyle="1" w:styleId="ListLabel950">
    <w:name w:val="ListLabel 950"/>
    <w:qFormat/>
    <w:rPr>
      <w:rFonts w:cs="Symbol"/>
      <w:lang w:val="pt-PT" w:eastAsia="pt-PT" w:bidi="pt-PT"/>
    </w:rPr>
  </w:style>
  <w:style w:type="character" w:customStyle="1" w:styleId="ListLabel951">
    <w:name w:val="ListLabel 951"/>
    <w:qFormat/>
    <w:rPr>
      <w:rFonts w:cs="Arial"/>
      <w:b/>
      <w:bCs/>
      <w:w w:val="100"/>
      <w:sz w:val="24"/>
      <w:szCs w:val="22"/>
      <w:lang w:val="pt-PT" w:eastAsia="pt-PT" w:bidi="pt-PT"/>
    </w:rPr>
  </w:style>
  <w:style w:type="character" w:customStyle="1" w:styleId="ListLabel952">
    <w:name w:val="ListLabel 952"/>
    <w:qFormat/>
    <w:rPr>
      <w:rFonts w:cs="Symbol"/>
      <w:lang w:val="pt-PT" w:eastAsia="pt-PT" w:bidi="pt-PT"/>
    </w:rPr>
  </w:style>
  <w:style w:type="character" w:customStyle="1" w:styleId="ListLabel953">
    <w:name w:val="ListLabel 953"/>
    <w:qFormat/>
    <w:rPr>
      <w:rFonts w:cs="Symbol"/>
      <w:lang w:val="pt-PT" w:eastAsia="pt-PT" w:bidi="pt-PT"/>
    </w:rPr>
  </w:style>
  <w:style w:type="character" w:customStyle="1" w:styleId="ListLabel954">
    <w:name w:val="ListLabel 954"/>
    <w:qFormat/>
    <w:rPr>
      <w:rFonts w:cs="Symbol"/>
      <w:lang w:val="pt-PT" w:eastAsia="pt-PT" w:bidi="pt-PT"/>
    </w:rPr>
  </w:style>
  <w:style w:type="character" w:customStyle="1" w:styleId="ListLabel955">
    <w:name w:val="ListLabel 955"/>
    <w:qFormat/>
    <w:rPr>
      <w:rFonts w:cs="Symbol"/>
      <w:lang w:val="pt-PT" w:eastAsia="pt-PT" w:bidi="pt-PT"/>
    </w:rPr>
  </w:style>
  <w:style w:type="character" w:customStyle="1" w:styleId="ListLabel956">
    <w:name w:val="ListLabel 956"/>
    <w:qFormat/>
    <w:rPr>
      <w:rFonts w:cs="Symbol"/>
      <w:lang w:val="pt-PT" w:eastAsia="pt-PT" w:bidi="pt-PT"/>
    </w:rPr>
  </w:style>
  <w:style w:type="character" w:customStyle="1" w:styleId="ListLabel957">
    <w:name w:val="ListLabel 957"/>
    <w:qFormat/>
    <w:rPr>
      <w:rFonts w:cs="Symbol"/>
      <w:lang w:val="pt-PT" w:eastAsia="pt-PT" w:bidi="pt-PT"/>
    </w:rPr>
  </w:style>
  <w:style w:type="character" w:customStyle="1" w:styleId="ListLabel958">
    <w:name w:val="ListLabel 958"/>
    <w:qFormat/>
    <w:rPr>
      <w:rFonts w:cs="Symbol"/>
      <w:lang w:val="pt-PT" w:eastAsia="pt-PT" w:bidi="pt-PT"/>
    </w:rPr>
  </w:style>
  <w:style w:type="character" w:customStyle="1" w:styleId="ListLabel959">
    <w:name w:val="ListLabel 959"/>
    <w:qFormat/>
    <w:rPr>
      <w:rFonts w:cs="Symbol"/>
      <w:lang w:val="pt-PT" w:eastAsia="pt-PT" w:bidi="pt-PT"/>
    </w:rPr>
  </w:style>
  <w:style w:type="character" w:customStyle="1" w:styleId="ListLabel960">
    <w:name w:val="ListLabel 960"/>
    <w:qFormat/>
    <w:rPr>
      <w:rFonts w:cs="Arial"/>
      <w:color w:val="00000A"/>
      <w:w w:val="100"/>
      <w:sz w:val="24"/>
      <w:szCs w:val="22"/>
      <w:lang w:val="pt-PT" w:eastAsia="pt-PT" w:bidi="pt-PT"/>
    </w:rPr>
  </w:style>
  <w:style w:type="character" w:customStyle="1" w:styleId="ListLabel961">
    <w:name w:val="ListLabel 961"/>
    <w:qFormat/>
    <w:rPr>
      <w:rFonts w:cs="Symbol"/>
      <w:lang w:val="pt-PT" w:eastAsia="pt-PT" w:bidi="pt-PT"/>
    </w:rPr>
  </w:style>
  <w:style w:type="character" w:customStyle="1" w:styleId="ListLabel962">
    <w:name w:val="ListLabel 962"/>
    <w:qFormat/>
    <w:rPr>
      <w:rFonts w:cs="Symbol"/>
      <w:lang w:val="pt-PT" w:eastAsia="pt-PT" w:bidi="pt-PT"/>
    </w:rPr>
  </w:style>
  <w:style w:type="character" w:customStyle="1" w:styleId="ListLabel963">
    <w:name w:val="ListLabel 963"/>
    <w:qFormat/>
    <w:rPr>
      <w:rFonts w:cs="Symbol"/>
      <w:lang w:val="pt-PT" w:eastAsia="pt-PT" w:bidi="pt-PT"/>
    </w:rPr>
  </w:style>
  <w:style w:type="character" w:customStyle="1" w:styleId="ListLabel964">
    <w:name w:val="ListLabel 964"/>
    <w:qFormat/>
    <w:rPr>
      <w:rFonts w:cs="Symbol"/>
      <w:lang w:val="pt-PT" w:eastAsia="pt-PT" w:bidi="pt-PT"/>
    </w:rPr>
  </w:style>
  <w:style w:type="character" w:customStyle="1" w:styleId="ListLabel965">
    <w:name w:val="ListLabel 965"/>
    <w:qFormat/>
    <w:rPr>
      <w:rFonts w:cs="Symbol"/>
      <w:lang w:val="pt-PT" w:eastAsia="pt-PT" w:bidi="pt-PT"/>
    </w:rPr>
  </w:style>
  <w:style w:type="character" w:customStyle="1" w:styleId="ListLabel966">
    <w:name w:val="ListLabel 966"/>
    <w:qFormat/>
    <w:rPr>
      <w:rFonts w:cs="Symbol"/>
      <w:lang w:val="pt-PT" w:eastAsia="pt-PT" w:bidi="pt-PT"/>
    </w:rPr>
  </w:style>
  <w:style w:type="character" w:customStyle="1" w:styleId="ListLabel967">
    <w:name w:val="ListLabel 967"/>
    <w:qFormat/>
    <w:rPr>
      <w:rFonts w:cs="Symbol"/>
      <w:lang w:val="pt-PT" w:eastAsia="pt-PT" w:bidi="pt-PT"/>
    </w:rPr>
  </w:style>
  <w:style w:type="character" w:customStyle="1" w:styleId="ListLabel968">
    <w:name w:val="ListLabel 968"/>
    <w:qFormat/>
    <w:rPr>
      <w:rFonts w:cs="Symbol"/>
      <w:lang w:val="pt-PT" w:eastAsia="pt-PT" w:bidi="pt-PT"/>
    </w:rPr>
  </w:style>
  <w:style w:type="character" w:customStyle="1" w:styleId="ListLabel969">
    <w:name w:val="ListLabel 969"/>
    <w:qFormat/>
    <w:rPr>
      <w:lang w:val="pt-PT" w:eastAsia="pt-PT" w:bidi="pt-PT"/>
    </w:rPr>
  </w:style>
  <w:style w:type="character" w:customStyle="1" w:styleId="ListLabel970">
    <w:name w:val="ListLabel 970"/>
    <w:qFormat/>
    <w:rPr>
      <w:rFonts w:cs="Symbol"/>
      <w:lang w:val="pt-PT" w:eastAsia="pt-PT" w:bidi="pt-PT"/>
    </w:rPr>
  </w:style>
  <w:style w:type="character" w:customStyle="1" w:styleId="ListLabel971">
    <w:name w:val="ListLabel 971"/>
    <w:qFormat/>
    <w:rPr>
      <w:rFonts w:cs="Symbol"/>
      <w:lang w:val="pt-PT" w:eastAsia="pt-PT" w:bidi="pt-PT"/>
    </w:rPr>
  </w:style>
  <w:style w:type="character" w:customStyle="1" w:styleId="ListLabel972">
    <w:name w:val="ListLabel 972"/>
    <w:qFormat/>
    <w:rPr>
      <w:rFonts w:cs="Symbol"/>
      <w:lang w:val="pt-PT" w:eastAsia="pt-PT" w:bidi="pt-PT"/>
    </w:rPr>
  </w:style>
  <w:style w:type="character" w:customStyle="1" w:styleId="ListLabel973">
    <w:name w:val="ListLabel 973"/>
    <w:qFormat/>
    <w:rPr>
      <w:rFonts w:cs="Symbol"/>
      <w:lang w:val="pt-PT" w:eastAsia="pt-PT" w:bidi="pt-PT"/>
    </w:rPr>
  </w:style>
  <w:style w:type="character" w:customStyle="1" w:styleId="ListLabel974">
    <w:name w:val="ListLabel 974"/>
    <w:qFormat/>
    <w:rPr>
      <w:rFonts w:cs="Symbol"/>
      <w:lang w:val="pt-PT" w:eastAsia="pt-PT" w:bidi="pt-PT"/>
    </w:rPr>
  </w:style>
  <w:style w:type="character" w:customStyle="1" w:styleId="ListLabel975">
    <w:name w:val="ListLabel 975"/>
    <w:qFormat/>
    <w:rPr>
      <w:rFonts w:cs="Symbol"/>
      <w:lang w:val="pt-PT" w:eastAsia="pt-PT" w:bidi="pt-PT"/>
    </w:rPr>
  </w:style>
  <w:style w:type="character" w:customStyle="1" w:styleId="ListLabel976">
    <w:name w:val="ListLabel 976"/>
    <w:qFormat/>
    <w:rPr>
      <w:rFonts w:eastAsia="Arial" w:cs="Arial"/>
      <w:spacing w:val="-2"/>
      <w:w w:val="100"/>
      <w:sz w:val="24"/>
      <w:szCs w:val="22"/>
      <w:lang w:val="pt-PT" w:eastAsia="pt-PT" w:bidi="pt-PT"/>
    </w:rPr>
  </w:style>
  <w:style w:type="character" w:customStyle="1" w:styleId="ListLabel977">
    <w:name w:val="ListLabel 977"/>
    <w:qFormat/>
    <w:rPr>
      <w:rFonts w:cs="Symbol"/>
      <w:lang w:val="pt-PT" w:eastAsia="pt-PT" w:bidi="pt-PT"/>
    </w:rPr>
  </w:style>
  <w:style w:type="character" w:customStyle="1" w:styleId="ListLabel978">
    <w:name w:val="ListLabel 978"/>
    <w:qFormat/>
    <w:rPr>
      <w:rFonts w:cs="Symbol"/>
      <w:lang w:val="pt-PT" w:eastAsia="pt-PT" w:bidi="pt-PT"/>
    </w:rPr>
  </w:style>
  <w:style w:type="character" w:customStyle="1" w:styleId="ListLabel979">
    <w:name w:val="ListLabel 979"/>
    <w:qFormat/>
    <w:rPr>
      <w:rFonts w:cs="Symbol"/>
      <w:lang w:val="pt-PT" w:eastAsia="pt-PT" w:bidi="pt-PT"/>
    </w:rPr>
  </w:style>
  <w:style w:type="character" w:customStyle="1" w:styleId="ListLabel980">
    <w:name w:val="ListLabel 980"/>
    <w:qFormat/>
    <w:rPr>
      <w:rFonts w:cs="Symbol"/>
      <w:lang w:val="pt-PT" w:eastAsia="pt-PT" w:bidi="pt-PT"/>
    </w:rPr>
  </w:style>
  <w:style w:type="character" w:customStyle="1" w:styleId="ListLabel981">
    <w:name w:val="ListLabel 981"/>
    <w:qFormat/>
    <w:rPr>
      <w:rFonts w:cs="Symbol"/>
      <w:lang w:val="pt-PT" w:eastAsia="pt-PT" w:bidi="pt-PT"/>
    </w:rPr>
  </w:style>
  <w:style w:type="character" w:customStyle="1" w:styleId="ListLabel982">
    <w:name w:val="ListLabel 982"/>
    <w:qFormat/>
    <w:rPr>
      <w:rFonts w:cs="Symbol"/>
      <w:lang w:val="pt-PT" w:eastAsia="pt-PT" w:bidi="pt-PT"/>
    </w:rPr>
  </w:style>
  <w:style w:type="character" w:customStyle="1" w:styleId="ListLabel983">
    <w:name w:val="ListLabel 983"/>
    <w:qFormat/>
    <w:rPr>
      <w:rFonts w:cs="Symbol"/>
      <w:lang w:val="pt-PT" w:eastAsia="pt-PT" w:bidi="pt-PT"/>
    </w:rPr>
  </w:style>
  <w:style w:type="character" w:customStyle="1" w:styleId="ListLabel984">
    <w:name w:val="ListLabel 984"/>
    <w:qFormat/>
    <w:rPr>
      <w:rFonts w:cs="Symbol"/>
      <w:lang w:val="pt-PT" w:eastAsia="pt-PT" w:bidi="pt-PT"/>
    </w:rPr>
  </w:style>
  <w:style w:type="character" w:customStyle="1" w:styleId="ListLabel985">
    <w:name w:val="ListLabel 985"/>
    <w:qFormat/>
    <w:rPr>
      <w:rFonts w:eastAsia="Arial" w:cs="Arial"/>
      <w:spacing w:val="-2"/>
      <w:w w:val="100"/>
      <w:sz w:val="24"/>
      <w:szCs w:val="22"/>
      <w:lang w:val="pt-PT" w:eastAsia="pt-PT" w:bidi="pt-PT"/>
    </w:rPr>
  </w:style>
  <w:style w:type="character" w:customStyle="1" w:styleId="ListLabel986">
    <w:name w:val="ListLabel 986"/>
    <w:qFormat/>
    <w:rPr>
      <w:rFonts w:cs="Symbol"/>
      <w:lang w:val="pt-PT" w:eastAsia="pt-PT" w:bidi="pt-PT"/>
    </w:rPr>
  </w:style>
  <w:style w:type="character" w:customStyle="1" w:styleId="ListLabel987">
    <w:name w:val="ListLabel 987"/>
    <w:qFormat/>
    <w:rPr>
      <w:rFonts w:cs="Symbol"/>
      <w:lang w:val="pt-PT" w:eastAsia="pt-PT" w:bidi="pt-PT"/>
    </w:rPr>
  </w:style>
  <w:style w:type="character" w:customStyle="1" w:styleId="ListLabel988">
    <w:name w:val="ListLabel 988"/>
    <w:qFormat/>
    <w:rPr>
      <w:rFonts w:cs="Symbol"/>
      <w:lang w:val="pt-PT" w:eastAsia="pt-PT" w:bidi="pt-PT"/>
    </w:rPr>
  </w:style>
  <w:style w:type="character" w:customStyle="1" w:styleId="ListLabel989">
    <w:name w:val="ListLabel 989"/>
    <w:qFormat/>
    <w:rPr>
      <w:rFonts w:cs="Symbol"/>
      <w:lang w:val="pt-PT" w:eastAsia="pt-PT" w:bidi="pt-PT"/>
    </w:rPr>
  </w:style>
  <w:style w:type="character" w:customStyle="1" w:styleId="ListLabel990">
    <w:name w:val="ListLabel 990"/>
    <w:qFormat/>
    <w:rPr>
      <w:rFonts w:cs="Symbol"/>
      <w:lang w:val="pt-PT" w:eastAsia="pt-PT" w:bidi="pt-PT"/>
    </w:rPr>
  </w:style>
  <w:style w:type="character" w:customStyle="1" w:styleId="ListLabel991">
    <w:name w:val="ListLabel 991"/>
    <w:qFormat/>
    <w:rPr>
      <w:rFonts w:cs="Symbol"/>
      <w:lang w:val="pt-PT" w:eastAsia="pt-PT" w:bidi="pt-PT"/>
    </w:rPr>
  </w:style>
  <w:style w:type="character" w:customStyle="1" w:styleId="ListLabel992">
    <w:name w:val="ListLabel 992"/>
    <w:qFormat/>
    <w:rPr>
      <w:rFonts w:cs="Symbol"/>
      <w:lang w:val="pt-PT" w:eastAsia="pt-PT" w:bidi="pt-PT"/>
    </w:rPr>
  </w:style>
  <w:style w:type="character" w:customStyle="1" w:styleId="ListLabel993">
    <w:name w:val="ListLabel 993"/>
    <w:qFormat/>
    <w:rPr>
      <w:rFonts w:cs="Symbol"/>
      <w:lang w:val="pt-PT" w:eastAsia="pt-PT" w:bidi="pt-PT"/>
    </w:rPr>
  </w:style>
  <w:style w:type="character" w:customStyle="1" w:styleId="ListLabel994">
    <w:name w:val="ListLabel 994"/>
    <w:qFormat/>
    <w:rPr>
      <w:rFonts w:ascii="Calibri" w:eastAsia="Arial" w:hAnsi="Calibri" w:cs="Arial"/>
      <w:spacing w:val="-2"/>
      <w:w w:val="100"/>
      <w:sz w:val="24"/>
      <w:szCs w:val="22"/>
      <w:lang w:val="pt-PT" w:eastAsia="pt-PT" w:bidi="pt-PT"/>
    </w:rPr>
  </w:style>
  <w:style w:type="character" w:customStyle="1" w:styleId="ListLabel995">
    <w:name w:val="ListLabel 995"/>
    <w:qFormat/>
    <w:rPr>
      <w:rFonts w:cs="Symbol"/>
      <w:lang w:val="pt-PT" w:eastAsia="pt-PT" w:bidi="pt-PT"/>
    </w:rPr>
  </w:style>
  <w:style w:type="character" w:customStyle="1" w:styleId="ListLabel996">
    <w:name w:val="ListLabel 996"/>
    <w:qFormat/>
    <w:rPr>
      <w:rFonts w:cs="Symbol"/>
      <w:lang w:val="pt-PT" w:eastAsia="pt-PT" w:bidi="pt-PT"/>
    </w:rPr>
  </w:style>
  <w:style w:type="character" w:customStyle="1" w:styleId="ListLabel997">
    <w:name w:val="ListLabel 997"/>
    <w:qFormat/>
    <w:rPr>
      <w:rFonts w:cs="Symbol"/>
      <w:lang w:val="pt-PT" w:eastAsia="pt-PT" w:bidi="pt-PT"/>
    </w:rPr>
  </w:style>
  <w:style w:type="character" w:customStyle="1" w:styleId="ListLabel998">
    <w:name w:val="ListLabel 998"/>
    <w:qFormat/>
    <w:rPr>
      <w:rFonts w:cs="Symbol"/>
      <w:lang w:val="pt-PT" w:eastAsia="pt-PT" w:bidi="pt-PT"/>
    </w:rPr>
  </w:style>
  <w:style w:type="character" w:customStyle="1" w:styleId="ListLabel999">
    <w:name w:val="ListLabel 999"/>
    <w:qFormat/>
    <w:rPr>
      <w:rFonts w:cs="Symbol"/>
      <w:lang w:val="pt-PT" w:eastAsia="pt-PT" w:bidi="pt-PT"/>
    </w:rPr>
  </w:style>
  <w:style w:type="character" w:customStyle="1" w:styleId="ListLabel1000">
    <w:name w:val="ListLabel 1000"/>
    <w:qFormat/>
    <w:rPr>
      <w:rFonts w:cs="Symbol"/>
      <w:lang w:val="pt-PT" w:eastAsia="pt-PT" w:bidi="pt-PT"/>
    </w:rPr>
  </w:style>
  <w:style w:type="character" w:customStyle="1" w:styleId="ListLabel1001">
    <w:name w:val="ListLabel 1001"/>
    <w:qFormat/>
    <w:rPr>
      <w:rFonts w:cs="Symbol"/>
      <w:lang w:val="pt-PT" w:eastAsia="pt-PT" w:bidi="pt-PT"/>
    </w:rPr>
  </w:style>
  <w:style w:type="character" w:customStyle="1" w:styleId="ListLabel1002">
    <w:name w:val="ListLabel 1002"/>
    <w:qFormat/>
    <w:rPr>
      <w:rFonts w:cs="Symbol"/>
      <w:lang w:val="pt-PT" w:eastAsia="pt-PT" w:bidi="pt-PT"/>
    </w:rPr>
  </w:style>
  <w:style w:type="character" w:customStyle="1" w:styleId="ListLabel1003">
    <w:name w:val="ListLabel 1003"/>
    <w:qFormat/>
    <w:rPr>
      <w:rFonts w:ascii="Calibri" w:eastAsia="Arial" w:hAnsi="Calibri" w:cs="Arial"/>
      <w:spacing w:val="-2"/>
      <w:w w:val="100"/>
      <w:sz w:val="24"/>
      <w:szCs w:val="22"/>
      <w:lang w:val="pt-PT" w:eastAsia="pt-PT" w:bidi="pt-PT"/>
    </w:rPr>
  </w:style>
  <w:style w:type="character" w:customStyle="1" w:styleId="ListLabel1004">
    <w:name w:val="ListLabel 1004"/>
    <w:qFormat/>
    <w:rPr>
      <w:rFonts w:cs="Symbol"/>
      <w:lang w:val="pt-PT" w:eastAsia="pt-PT" w:bidi="pt-PT"/>
    </w:rPr>
  </w:style>
  <w:style w:type="character" w:customStyle="1" w:styleId="ListLabel1005">
    <w:name w:val="ListLabel 1005"/>
    <w:qFormat/>
    <w:rPr>
      <w:rFonts w:cs="Symbol"/>
      <w:lang w:val="pt-PT" w:eastAsia="pt-PT" w:bidi="pt-PT"/>
    </w:rPr>
  </w:style>
  <w:style w:type="character" w:customStyle="1" w:styleId="ListLabel1006">
    <w:name w:val="ListLabel 1006"/>
    <w:qFormat/>
    <w:rPr>
      <w:rFonts w:cs="Symbol"/>
      <w:lang w:val="pt-PT" w:eastAsia="pt-PT" w:bidi="pt-PT"/>
    </w:rPr>
  </w:style>
  <w:style w:type="character" w:customStyle="1" w:styleId="ListLabel1007">
    <w:name w:val="ListLabel 1007"/>
    <w:qFormat/>
    <w:rPr>
      <w:rFonts w:cs="Symbol"/>
      <w:lang w:val="pt-PT" w:eastAsia="pt-PT" w:bidi="pt-PT"/>
    </w:rPr>
  </w:style>
  <w:style w:type="character" w:customStyle="1" w:styleId="ListLabel1008">
    <w:name w:val="ListLabel 1008"/>
    <w:qFormat/>
    <w:rPr>
      <w:rFonts w:cs="Symbol"/>
      <w:lang w:val="pt-PT" w:eastAsia="pt-PT" w:bidi="pt-PT"/>
    </w:rPr>
  </w:style>
  <w:style w:type="character" w:customStyle="1" w:styleId="ListLabel1009">
    <w:name w:val="ListLabel 1009"/>
    <w:qFormat/>
    <w:rPr>
      <w:rFonts w:cs="Symbol"/>
      <w:lang w:val="pt-PT" w:eastAsia="pt-PT" w:bidi="pt-PT"/>
    </w:rPr>
  </w:style>
  <w:style w:type="character" w:customStyle="1" w:styleId="ListLabel1010">
    <w:name w:val="ListLabel 1010"/>
    <w:qFormat/>
    <w:rPr>
      <w:rFonts w:cs="Symbol"/>
      <w:lang w:val="pt-PT" w:eastAsia="pt-PT" w:bidi="pt-PT"/>
    </w:rPr>
  </w:style>
  <w:style w:type="character" w:customStyle="1" w:styleId="ListLabel1011">
    <w:name w:val="ListLabel 1011"/>
    <w:qFormat/>
    <w:rPr>
      <w:rFonts w:cs="Symbol"/>
      <w:lang w:val="pt-PT" w:eastAsia="pt-PT" w:bidi="pt-PT"/>
    </w:rPr>
  </w:style>
  <w:style w:type="character" w:customStyle="1" w:styleId="ListLabel1012">
    <w:name w:val="ListLabel 1012"/>
    <w:qFormat/>
    <w:rPr>
      <w:rFonts w:ascii="Calibri" w:eastAsia="Arial" w:hAnsi="Calibri" w:cs="Arial"/>
      <w:spacing w:val="-2"/>
      <w:w w:val="100"/>
      <w:sz w:val="24"/>
      <w:szCs w:val="22"/>
      <w:lang w:val="pt-PT" w:eastAsia="pt-PT" w:bidi="pt-PT"/>
    </w:rPr>
  </w:style>
  <w:style w:type="character" w:customStyle="1" w:styleId="ListLabel1013">
    <w:name w:val="ListLabel 1013"/>
    <w:qFormat/>
    <w:rPr>
      <w:rFonts w:cs="Symbol"/>
      <w:lang w:val="pt-PT" w:eastAsia="pt-PT" w:bidi="pt-PT"/>
    </w:rPr>
  </w:style>
  <w:style w:type="character" w:customStyle="1" w:styleId="ListLabel1014">
    <w:name w:val="ListLabel 1014"/>
    <w:qFormat/>
    <w:rPr>
      <w:rFonts w:cs="Symbol"/>
      <w:lang w:val="pt-PT" w:eastAsia="pt-PT" w:bidi="pt-PT"/>
    </w:rPr>
  </w:style>
  <w:style w:type="character" w:customStyle="1" w:styleId="ListLabel1015">
    <w:name w:val="ListLabel 1015"/>
    <w:qFormat/>
    <w:rPr>
      <w:rFonts w:cs="Symbol"/>
      <w:lang w:val="pt-PT" w:eastAsia="pt-PT" w:bidi="pt-PT"/>
    </w:rPr>
  </w:style>
  <w:style w:type="character" w:customStyle="1" w:styleId="ListLabel1016">
    <w:name w:val="ListLabel 1016"/>
    <w:qFormat/>
    <w:rPr>
      <w:rFonts w:cs="Symbol"/>
      <w:lang w:val="pt-PT" w:eastAsia="pt-PT" w:bidi="pt-PT"/>
    </w:rPr>
  </w:style>
  <w:style w:type="character" w:customStyle="1" w:styleId="ListLabel1017">
    <w:name w:val="ListLabel 1017"/>
    <w:qFormat/>
    <w:rPr>
      <w:rFonts w:cs="Symbol"/>
      <w:lang w:val="pt-PT" w:eastAsia="pt-PT" w:bidi="pt-PT"/>
    </w:rPr>
  </w:style>
  <w:style w:type="character" w:customStyle="1" w:styleId="ListLabel1018">
    <w:name w:val="ListLabel 1018"/>
    <w:qFormat/>
    <w:rPr>
      <w:rFonts w:cs="Symbol"/>
      <w:lang w:val="pt-PT" w:eastAsia="pt-PT" w:bidi="pt-PT"/>
    </w:rPr>
  </w:style>
  <w:style w:type="character" w:customStyle="1" w:styleId="ListLabel1019">
    <w:name w:val="ListLabel 1019"/>
    <w:qFormat/>
    <w:rPr>
      <w:rFonts w:cs="Symbol"/>
      <w:lang w:val="pt-PT" w:eastAsia="pt-PT" w:bidi="pt-PT"/>
    </w:rPr>
  </w:style>
  <w:style w:type="character" w:customStyle="1" w:styleId="ListLabel1020">
    <w:name w:val="ListLabel 1020"/>
    <w:qFormat/>
    <w:rPr>
      <w:rFonts w:cs="Symbol"/>
      <w:lang w:val="pt-PT" w:eastAsia="pt-PT" w:bidi="pt-PT"/>
    </w:rPr>
  </w:style>
  <w:style w:type="character" w:customStyle="1" w:styleId="ListLabel1021">
    <w:name w:val="ListLabel 1021"/>
    <w:qFormat/>
    <w:rPr>
      <w:rFonts w:ascii="Calibri" w:eastAsia="Arial" w:hAnsi="Calibri" w:cs="Arial"/>
      <w:spacing w:val="-2"/>
      <w:w w:val="100"/>
      <w:sz w:val="24"/>
      <w:szCs w:val="22"/>
      <w:lang w:val="pt-PT" w:eastAsia="pt-PT" w:bidi="pt-PT"/>
    </w:rPr>
  </w:style>
  <w:style w:type="character" w:customStyle="1" w:styleId="ListLabel1022">
    <w:name w:val="ListLabel 1022"/>
    <w:qFormat/>
    <w:rPr>
      <w:rFonts w:cs="Symbol"/>
      <w:lang w:val="pt-PT" w:eastAsia="pt-PT" w:bidi="pt-PT"/>
    </w:rPr>
  </w:style>
  <w:style w:type="character" w:customStyle="1" w:styleId="ListLabel1023">
    <w:name w:val="ListLabel 1023"/>
    <w:qFormat/>
    <w:rPr>
      <w:rFonts w:cs="Symbol"/>
      <w:lang w:val="pt-PT" w:eastAsia="pt-PT" w:bidi="pt-PT"/>
    </w:rPr>
  </w:style>
  <w:style w:type="character" w:customStyle="1" w:styleId="ListLabel1024">
    <w:name w:val="ListLabel 1024"/>
    <w:qFormat/>
    <w:rPr>
      <w:rFonts w:cs="Symbol"/>
      <w:lang w:val="pt-PT" w:eastAsia="pt-PT" w:bidi="pt-PT"/>
    </w:rPr>
  </w:style>
  <w:style w:type="character" w:customStyle="1" w:styleId="ListLabel1025">
    <w:name w:val="ListLabel 1025"/>
    <w:qFormat/>
    <w:rPr>
      <w:rFonts w:cs="Symbol"/>
      <w:lang w:val="pt-PT" w:eastAsia="pt-PT" w:bidi="pt-PT"/>
    </w:rPr>
  </w:style>
  <w:style w:type="character" w:customStyle="1" w:styleId="ListLabel1026">
    <w:name w:val="ListLabel 1026"/>
    <w:qFormat/>
    <w:rPr>
      <w:rFonts w:cs="Symbol"/>
      <w:lang w:val="pt-PT" w:eastAsia="pt-PT" w:bidi="pt-PT"/>
    </w:rPr>
  </w:style>
  <w:style w:type="character" w:customStyle="1" w:styleId="ListLabel1027">
    <w:name w:val="ListLabel 1027"/>
    <w:qFormat/>
    <w:rPr>
      <w:rFonts w:cs="Symbol"/>
      <w:lang w:val="pt-PT" w:eastAsia="pt-PT" w:bidi="pt-PT"/>
    </w:rPr>
  </w:style>
  <w:style w:type="character" w:customStyle="1" w:styleId="ListLabel1028">
    <w:name w:val="ListLabel 1028"/>
    <w:qFormat/>
    <w:rPr>
      <w:rFonts w:cs="Symbol"/>
      <w:lang w:val="pt-PT" w:eastAsia="pt-PT" w:bidi="pt-PT"/>
    </w:rPr>
  </w:style>
  <w:style w:type="character" w:customStyle="1" w:styleId="ListLabel1029">
    <w:name w:val="ListLabel 1029"/>
    <w:qFormat/>
    <w:rPr>
      <w:rFonts w:cs="Symbol"/>
      <w:lang w:val="pt-PT" w:eastAsia="pt-PT" w:bidi="pt-PT"/>
    </w:rPr>
  </w:style>
  <w:style w:type="character" w:customStyle="1" w:styleId="ListLabel1030">
    <w:name w:val="ListLabel 1030"/>
    <w:qFormat/>
    <w:rPr>
      <w:rFonts w:ascii="Calibri" w:eastAsia="Arial" w:hAnsi="Calibri" w:cs="Arial"/>
      <w:spacing w:val="-2"/>
      <w:w w:val="100"/>
      <w:sz w:val="24"/>
      <w:szCs w:val="22"/>
      <w:lang w:val="pt-PT" w:eastAsia="pt-PT" w:bidi="pt-PT"/>
    </w:rPr>
  </w:style>
  <w:style w:type="character" w:customStyle="1" w:styleId="ListLabel1031">
    <w:name w:val="ListLabel 1031"/>
    <w:qFormat/>
    <w:rPr>
      <w:rFonts w:cs="Symbol"/>
      <w:lang w:val="pt-PT" w:eastAsia="pt-PT" w:bidi="pt-PT"/>
    </w:rPr>
  </w:style>
  <w:style w:type="character" w:customStyle="1" w:styleId="ListLabel1032">
    <w:name w:val="ListLabel 1032"/>
    <w:qFormat/>
    <w:rPr>
      <w:rFonts w:cs="Symbol"/>
      <w:lang w:val="pt-PT" w:eastAsia="pt-PT" w:bidi="pt-PT"/>
    </w:rPr>
  </w:style>
  <w:style w:type="character" w:customStyle="1" w:styleId="ListLabel1033">
    <w:name w:val="ListLabel 1033"/>
    <w:qFormat/>
    <w:rPr>
      <w:rFonts w:cs="Symbol"/>
      <w:lang w:val="pt-PT" w:eastAsia="pt-PT" w:bidi="pt-PT"/>
    </w:rPr>
  </w:style>
  <w:style w:type="character" w:customStyle="1" w:styleId="ListLabel1034">
    <w:name w:val="ListLabel 1034"/>
    <w:qFormat/>
    <w:rPr>
      <w:rFonts w:cs="Symbol"/>
      <w:lang w:val="pt-PT" w:eastAsia="pt-PT" w:bidi="pt-PT"/>
    </w:rPr>
  </w:style>
  <w:style w:type="character" w:customStyle="1" w:styleId="ListLabel1035">
    <w:name w:val="ListLabel 1035"/>
    <w:qFormat/>
    <w:rPr>
      <w:rFonts w:cs="Symbol"/>
      <w:lang w:val="pt-PT" w:eastAsia="pt-PT" w:bidi="pt-PT"/>
    </w:rPr>
  </w:style>
  <w:style w:type="character" w:customStyle="1" w:styleId="ListLabel1036">
    <w:name w:val="ListLabel 1036"/>
    <w:qFormat/>
    <w:rPr>
      <w:rFonts w:cs="Symbol"/>
      <w:lang w:val="pt-PT" w:eastAsia="pt-PT" w:bidi="pt-PT"/>
    </w:rPr>
  </w:style>
  <w:style w:type="character" w:customStyle="1" w:styleId="ListLabel1037">
    <w:name w:val="ListLabel 1037"/>
    <w:qFormat/>
    <w:rPr>
      <w:rFonts w:cs="Symbol"/>
      <w:lang w:val="pt-PT" w:eastAsia="pt-PT" w:bidi="pt-PT"/>
    </w:rPr>
  </w:style>
  <w:style w:type="character" w:customStyle="1" w:styleId="ListLabel1038">
    <w:name w:val="ListLabel 1038"/>
    <w:qFormat/>
    <w:rPr>
      <w:rFonts w:cs="Symbol"/>
      <w:lang w:val="pt-PT" w:eastAsia="pt-PT" w:bidi="pt-PT"/>
    </w:rPr>
  </w:style>
  <w:style w:type="character" w:customStyle="1" w:styleId="ListLabel1039">
    <w:name w:val="ListLabel 1039"/>
    <w:qFormat/>
    <w:rPr>
      <w:rFonts w:eastAsia="Arial" w:cs="Arial"/>
      <w:color w:val="00000A"/>
      <w:spacing w:val="-2"/>
      <w:w w:val="100"/>
      <w:sz w:val="24"/>
      <w:szCs w:val="22"/>
      <w:lang w:val="pt-PT" w:eastAsia="pt-PT" w:bidi="pt-PT"/>
    </w:rPr>
  </w:style>
  <w:style w:type="character" w:customStyle="1" w:styleId="ListLabel1040">
    <w:name w:val="ListLabel 1040"/>
    <w:qFormat/>
    <w:rPr>
      <w:rFonts w:cs="Symbol"/>
      <w:lang w:val="pt-PT" w:eastAsia="pt-PT" w:bidi="pt-PT"/>
    </w:rPr>
  </w:style>
  <w:style w:type="character" w:customStyle="1" w:styleId="ListLabel1041">
    <w:name w:val="ListLabel 1041"/>
    <w:qFormat/>
    <w:rPr>
      <w:rFonts w:cs="Symbol"/>
      <w:lang w:val="pt-PT" w:eastAsia="pt-PT" w:bidi="pt-PT"/>
    </w:rPr>
  </w:style>
  <w:style w:type="character" w:customStyle="1" w:styleId="ListLabel1042">
    <w:name w:val="ListLabel 1042"/>
    <w:qFormat/>
    <w:rPr>
      <w:rFonts w:cs="Symbol"/>
      <w:lang w:val="pt-PT" w:eastAsia="pt-PT" w:bidi="pt-PT"/>
    </w:rPr>
  </w:style>
  <w:style w:type="character" w:customStyle="1" w:styleId="ListLabel1043">
    <w:name w:val="ListLabel 1043"/>
    <w:qFormat/>
    <w:rPr>
      <w:rFonts w:cs="Symbol"/>
      <w:lang w:val="pt-PT" w:eastAsia="pt-PT" w:bidi="pt-PT"/>
    </w:rPr>
  </w:style>
  <w:style w:type="character" w:customStyle="1" w:styleId="ListLabel1044">
    <w:name w:val="ListLabel 1044"/>
    <w:qFormat/>
    <w:rPr>
      <w:rFonts w:cs="Symbol"/>
      <w:lang w:val="pt-PT" w:eastAsia="pt-PT" w:bidi="pt-PT"/>
    </w:rPr>
  </w:style>
  <w:style w:type="character" w:customStyle="1" w:styleId="ListLabel1045">
    <w:name w:val="ListLabel 1045"/>
    <w:qFormat/>
    <w:rPr>
      <w:rFonts w:cs="Symbol"/>
      <w:lang w:val="pt-PT" w:eastAsia="pt-PT" w:bidi="pt-PT"/>
    </w:rPr>
  </w:style>
  <w:style w:type="character" w:customStyle="1" w:styleId="ListLabel1046">
    <w:name w:val="ListLabel 1046"/>
    <w:qFormat/>
    <w:rPr>
      <w:rFonts w:cs="Symbol"/>
      <w:lang w:val="pt-PT" w:eastAsia="pt-PT" w:bidi="pt-PT"/>
    </w:rPr>
  </w:style>
  <w:style w:type="character" w:customStyle="1" w:styleId="ListLabel1047">
    <w:name w:val="ListLabel 1047"/>
    <w:qFormat/>
    <w:rPr>
      <w:rFonts w:cs="Symbol"/>
      <w:lang w:val="pt-PT" w:eastAsia="pt-PT" w:bidi="pt-PT"/>
    </w:rPr>
  </w:style>
  <w:style w:type="character" w:customStyle="1" w:styleId="ListLabel1048">
    <w:name w:val="ListLabel 1048"/>
    <w:qFormat/>
    <w:rPr>
      <w:rFonts w:ascii="Calibri" w:hAnsi="Calibri"/>
      <w:b/>
      <w:bCs/>
      <w:spacing w:val="-2"/>
      <w:w w:val="100"/>
      <w:sz w:val="24"/>
      <w:szCs w:val="22"/>
      <w:lang w:val="pt-PT" w:eastAsia="pt-PT" w:bidi="pt-PT"/>
    </w:rPr>
  </w:style>
  <w:style w:type="character" w:customStyle="1" w:styleId="ListLabel1049">
    <w:name w:val="ListLabel 1049"/>
    <w:qFormat/>
    <w:rPr>
      <w:w w:val="100"/>
      <w:lang w:val="pt-PT" w:eastAsia="pt-PT" w:bidi="pt-PT"/>
    </w:rPr>
  </w:style>
  <w:style w:type="character" w:customStyle="1" w:styleId="ListLabel1050">
    <w:name w:val="ListLabel 1050"/>
    <w:qFormat/>
    <w:rPr>
      <w:rFonts w:cs="Symbol"/>
      <w:lang w:val="pt-PT" w:eastAsia="pt-PT" w:bidi="pt-PT"/>
    </w:rPr>
  </w:style>
  <w:style w:type="character" w:customStyle="1" w:styleId="ListLabel1051">
    <w:name w:val="ListLabel 1051"/>
    <w:qFormat/>
    <w:rPr>
      <w:rFonts w:cs="Symbol"/>
      <w:lang w:val="pt-PT" w:eastAsia="pt-PT" w:bidi="pt-PT"/>
    </w:rPr>
  </w:style>
  <w:style w:type="character" w:customStyle="1" w:styleId="ListLabel1052">
    <w:name w:val="ListLabel 1052"/>
    <w:qFormat/>
    <w:rPr>
      <w:rFonts w:cs="Symbol"/>
      <w:lang w:val="pt-PT" w:eastAsia="pt-PT" w:bidi="pt-PT"/>
    </w:rPr>
  </w:style>
  <w:style w:type="character" w:customStyle="1" w:styleId="ListLabel1053">
    <w:name w:val="ListLabel 1053"/>
    <w:qFormat/>
    <w:rPr>
      <w:rFonts w:cs="Symbol"/>
      <w:lang w:val="pt-PT" w:eastAsia="pt-PT" w:bidi="pt-PT"/>
    </w:rPr>
  </w:style>
  <w:style w:type="character" w:customStyle="1" w:styleId="ListLabel1054">
    <w:name w:val="ListLabel 1054"/>
    <w:qFormat/>
    <w:rPr>
      <w:rFonts w:cs="Symbol"/>
      <w:lang w:val="pt-PT" w:eastAsia="pt-PT" w:bidi="pt-PT"/>
    </w:rPr>
  </w:style>
  <w:style w:type="character" w:customStyle="1" w:styleId="ListLabel1055">
    <w:name w:val="ListLabel 1055"/>
    <w:qFormat/>
    <w:rPr>
      <w:rFonts w:cs="Symbol"/>
      <w:lang w:val="pt-PT" w:eastAsia="pt-PT" w:bidi="pt-PT"/>
    </w:rPr>
  </w:style>
  <w:style w:type="character" w:customStyle="1" w:styleId="ListLabel1056">
    <w:name w:val="ListLabel 1056"/>
    <w:qFormat/>
    <w:rPr>
      <w:lang w:val="pt-PT" w:eastAsia="pt-PT" w:bidi="pt-PT"/>
    </w:rPr>
  </w:style>
  <w:style w:type="character" w:customStyle="1" w:styleId="ListLabel1057">
    <w:name w:val="ListLabel 1057"/>
    <w:qFormat/>
    <w:rPr>
      <w:rFonts w:cs="Symbol"/>
      <w:lang w:val="pt-PT" w:eastAsia="pt-PT" w:bidi="pt-PT"/>
    </w:rPr>
  </w:style>
  <w:style w:type="character" w:customStyle="1" w:styleId="ListLabel1058">
    <w:name w:val="ListLabel 1058"/>
    <w:qFormat/>
    <w:rPr>
      <w:rFonts w:cs="Symbol"/>
      <w:lang w:val="pt-PT" w:eastAsia="pt-PT" w:bidi="pt-PT"/>
    </w:rPr>
  </w:style>
  <w:style w:type="character" w:customStyle="1" w:styleId="ListLabel1059">
    <w:name w:val="ListLabel 1059"/>
    <w:qFormat/>
    <w:rPr>
      <w:rFonts w:cs="Symbol"/>
      <w:lang w:val="pt-PT" w:eastAsia="pt-PT" w:bidi="pt-PT"/>
    </w:rPr>
  </w:style>
  <w:style w:type="character" w:customStyle="1" w:styleId="ListLabel1060">
    <w:name w:val="ListLabel 1060"/>
    <w:qFormat/>
    <w:rPr>
      <w:rFonts w:cs="Symbol"/>
      <w:lang w:val="pt-PT" w:eastAsia="pt-PT" w:bidi="pt-PT"/>
    </w:rPr>
  </w:style>
  <w:style w:type="character" w:customStyle="1" w:styleId="ListLabel1061">
    <w:name w:val="ListLabel 1061"/>
    <w:qFormat/>
    <w:rPr>
      <w:rFonts w:cs="Symbol"/>
      <w:lang w:val="pt-PT" w:eastAsia="pt-PT" w:bidi="pt-PT"/>
    </w:rPr>
  </w:style>
  <w:style w:type="character" w:customStyle="1" w:styleId="ListLabel1062">
    <w:name w:val="ListLabel 1062"/>
    <w:qFormat/>
    <w:rPr>
      <w:rFonts w:cs="Symbol"/>
      <w:lang w:val="pt-PT" w:eastAsia="pt-PT" w:bidi="pt-PT"/>
    </w:rPr>
  </w:style>
  <w:style w:type="character" w:customStyle="1" w:styleId="ListLabel1063">
    <w:name w:val="ListLabel 1063"/>
    <w:qFormat/>
    <w:rPr>
      <w:rFonts w:cs="Symbol"/>
      <w:lang w:val="pt-PT" w:eastAsia="pt-PT" w:bidi="pt-PT"/>
    </w:rPr>
  </w:style>
  <w:style w:type="character" w:customStyle="1" w:styleId="ListLabel1064">
    <w:name w:val="ListLabel 1064"/>
    <w:qFormat/>
    <w:rPr>
      <w:rFonts w:ascii="Calibri" w:eastAsia="Arial" w:hAnsi="Calibri" w:cs="Arial"/>
      <w:b/>
      <w:bCs/>
      <w:spacing w:val="-2"/>
      <w:w w:val="100"/>
      <w:sz w:val="24"/>
      <w:szCs w:val="22"/>
      <w:lang w:val="pt-PT" w:eastAsia="pt-PT" w:bidi="pt-PT"/>
    </w:rPr>
  </w:style>
  <w:style w:type="character" w:customStyle="1" w:styleId="ListLabel1065">
    <w:name w:val="ListLabel 1065"/>
    <w:qFormat/>
    <w:rPr>
      <w:rFonts w:cs="Symbol"/>
      <w:lang w:val="pt-PT" w:eastAsia="pt-PT" w:bidi="pt-PT"/>
    </w:rPr>
  </w:style>
  <w:style w:type="character" w:customStyle="1" w:styleId="ListLabel1066">
    <w:name w:val="ListLabel 1066"/>
    <w:qFormat/>
    <w:rPr>
      <w:rFonts w:cs="Symbol"/>
      <w:lang w:val="pt-PT" w:eastAsia="pt-PT" w:bidi="pt-PT"/>
    </w:rPr>
  </w:style>
  <w:style w:type="character" w:customStyle="1" w:styleId="ListLabel1067">
    <w:name w:val="ListLabel 1067"/>
    <w:qFormat/>
    <w:rPr>
      <w:rFonts w:cs="Symbol"/>
      <w:lang w:val="pt-PT" w:eastAsia="pt-PT" w:bidi="pt-PT"/>
    </w:rPr>
  </w:style>
  <w:style w:type="character" w:customStyle="1" w:styleId="ListLabel1068">
    <w:name w:val="ListLabel 1068"/>
    <w:qFormat/>
    <w:rPr>
      <w:rFonts w:cs="Symbol"/>
      <w:lang w:val="pt-PT" w:eastAsia="pt-PT" w:bidi="pt-PT"/>
    </w:rPr>
  </w:style>
  <w:style w:type="character" w:customStyle="1" w:styleId="ListLabel1069">
    <w:name w:val="ListLabel 1069"/>
    <w:qFormat/>
    <w:rPr>
      <w:rFonts w:cs="Symbol"/>
      <w:lang w:val="pt-PT" w:eastAsia="pt-PT" w:bidi="pt-PT"/>
    </w:rPr>
  </w:style>
  <w:style w:type="character" w:customStyle="1" w:styleId="ListLabel1070">
    <w:name w:val="ListLabel 1070"/>
    <w:qFormat/>
    <w:rPr>
      <w:rFonts w:cs="Symbol"/>
      <w:lang w:val="pt-PT" w:eastAsia="pt-PT" w:bidi="pt-PT"/>
    </w:rPr>
  </w:style>
  <w:style w:type="character" w:customStyle="1" w:styleId="ListLabel1071">
    <w:name w:val="ListLabel 1071"/>
    <w:qFormat/>
    <w:rPr>
      <w:rFonts w:cs="Symbol"/>
      <w:lang w:val="pt-PT" w:eastAsia="pt-PT" w:bidi="pt-PT"/>
    </w:rPr>
  </w:style>
  <w:style w:type="character" w:customStyle="1" w:styleId="ListLabel1072">
    <w:name w:val="ListLabel 1072"/>
    <w:qFormat/>
    <w:rPr>
      <w:rFonts w:cs="Symbol"/>
      <w:lang w:val="pt-PT" w:eastAsia="pt-PT" w:bidi="pt-PT"/>
    </w:rPr>
  </w:style>
  <w:style w:type="character" w:customStyle="1" w:styleId="ListLabel1073">
    <w:name w:val="ListLabel 1073"/>
    <w:qFormat/>
    <w:rPr>
      <w:rFonts w:ascii="Calibri" w:hAnsi="Calibri"/>
      <w:b/>
      <w:bCs/>
      <w:spacing w:val="-2"/>
      <w:w w:val="100"/>
      <w:sz w:val="24"/>
      <w:szCs w:val="22"/>
      <w:lang w:val="pt-PT" w:eastAsia="pt-PT" w:bidi="pt-PT"/>
    </w:rPr>
  </w:style>
  <w:style w:type="character" w:customStyle="1" w:styleId="ListLabel1074">
    <w:name w:val="ListLabel 1074"/>
    <w:qFormat/>
    <w:rPr>
      <w:b/>
    </w:rPr>
  </w:style>
  <w:style w:type="character" w:customStyle="1" w:styleId="ListLabel1075">
    <w:name w:val="ListLabel 1075"/>
    <w:qFormat/>
    <w:rPr>
      <w:lang w:val="pt-PT" w:eastAsia="pt-PT" w:bidi="pt-PT"/>
    </w:rPr>
  </w:style>
  <w:style w:type="character" w:customStyle="1" w:styleId="ListLabel1076">
    <w:name w:val="ListLabel 1076"/>
    <w:qFormat/>
    <w:rPr>
      <w:lang w:val="pt-PT" w:eastAsia="pt-PT" w:bidi="pt-PT"/>
    </w:rPr>
  </w:style>
  <w:style w:type="character" w:customStyle="1" w:styleId="ListLabel1077">
    <w:name w:val="ListLabel 1077"/>
    <w:qFormat/>
    <w:rPr>
      <w:lang w:val="pt-PT" w:eastAsia="pt-PT" w:bidi="pt-PT"/>
    </w:rPr>
  </w:style>
  <w:style w:type="character" w:customStyle="1" w:styleId="ListLabel1078">
    <w:name w:val="ListLabel 1078"/>
    <w:qFormat/>
    <w:rPr>
      <w:lang w:val="pt-PT" w:eastAsia="pt-PT" w:bidi="pt-PT"/>
    </w:rPr>
  </w:style>
  <w:style w:type="character" w:customStyle="1" w:styleId="ListLabel1079">
    <w:name w:val="ListLabel 1079"/>
    <w:qFormat/>
    <w:rPr>
      <w:rFonts w:ascii="Calibri" w:hAnsi="Calibri" w:cs="Symbol"/>
      <w:sz w:val="24"/>
    </w:rPr>
  </w:style>
  <w:style w:type="character" w:customStyle="1" w:styleId="ListLabel1080">
    <w:name w:val="ListLabel 1080"/>
    <w:qFormat/>
    <w:rPr>
      <w:rFonts w:cs="Courier New"/>
    </w:rPr>
  </w:style>
  <w:style w:type="character" w:customStyle="1" w:styleId="ListLabel1081">
    <w:name w:val="ListLabel 1081"/>
    <w:qFormat/>
    <w:rPr>
      <w:rFonts w:cs="Wingdings"/>
    </w:rPr>
  </w:style>
  <w:style w:type="character" w:customStyle="1" w:styleId="ListLabel1082">
    <w:name w:val="ListLabel 1082"/>
    <w:qFormat/>
    <w:rPr>
      <w:rFonts w:cs="Symbol"/>
    </w:rPr>
  </w:style>
  <w:style w:type="character" w:customStyle="1" w:styleId="ListLabel1083">
    <w:name w:val="ListLabel 1083"/>
    <w:qFormat/>
    <w:rPr>
      <w:rFonts w:cs="Courier New"/>
    </w:rPr>
  </w:style>
  <w:style w:type="character" w:customStyle="1" w:styleId="ListLabel1084">
    <w:name w:val="ListLabel 1084"/>
    <w:qFormat/>
    <w:rPr>
      <w:rFonts w:cs="Wingdings"/>
    </w:rPr>
  </w:style>
  <w:style w:type="character" w:customStyle="1" w:styleId="ListLabel1085">
    <w:name w:val="ListLabel 1085"/>
    <w:qFormat/>
    <w:rPr>
      <w:rFonts w:cs="Symbol"/>
    </w:rPr>
  </w:style>
  <w:style w:type="character" w:customStyle="1" w:styleId="ListLabel1086">
    <w:name w:val="ListLabel 1086"/>
    <w:qFormat/>
    <w:rPr>
      <w:rFonts w:cs="Courier New"/>
    </w:rPr>
  </w:style>
  <w:style w:type="character" w:customStyle="1" w:styleId="ListLabel1087">
    <w:name w:val="ListLabel 1087"/>
    <w:qFormat/>
    <w:rPr>
      <w:rFonts w:cs="Wingdings"/>
    </w:rPr>
  </w:style>
  <w:style w:type="character" w:customStyle="1" w:styleId="ListLabel1088">
    <w:name w:val="ListLabel 1088"/>
    <w:qFormat/>
    <w:rPr>
      <w:rFonts w:ascii="Calibri" w:eastAsia="Arial" w:hAnsi="Calibri" w:cs="Arial"/>
      <w:b/>
      <w:bCs/>
      <w:color w:val="00000A"/>
      <w:spacing w:val="-1"/>
      <w:w w:val="100"/>
      <w:sz w:val="24"/>
      <w:szCs w:val="16"/>
      <w:lang w:val="pt-PT" w:eastAsia="pt-PT" w:bidi="pt-PT"/>
    </w:rPr>
  </w:style>
  <w:style w:type="character" w:customStyle="1" w:styleId="ListLabel1089">
    <w:name w:val="ListLabel 1089"/>
    <w:qFormat/>
    <w:rPr>
      <w:rFonts w:cs="Symbol"/>
      <w:lang w:val="pt-PT" w:eastAsia="pt-PT" w:bidi="pt-PT"/>
    </w:rPr>
  </w:style>
  <w:style w:type="character" w:customStyle="1" w:styleId="ListLabel1090">
    <w:name w:val="ListLabel 1090"/>
    <w:qFormat/>
    <w:rPr>
      <w:rFonts w:cs="Symbol"/>
      <w:lang w:val="pt-PT" w:eastAsia="pt-PT" w:bidi="pt-PT"/>
    </w:rPr>
  </w:style>
  <w:style w:type="character" w:customStyle="1" w:styleId="ListLabel1091">
    <w:name w:val="ListLabel 1091"/>
    <w:qFormat/>
    <w:rPr>
      <w:rFonts w:cs="Symbol"/>
      <w:lang w:val="pt-PT" w:eastAsia="pt-PT" w:bidi="pt-PT"/>
    </w:rPr>
  </w:style>
  <w:style w:type="character" w:customStyle="1" w:styleId="ListLabel1092">
    <w:name w:val="ListLabel 1092"/>
    <w:qFormat/>
    <w:rPr>
      <w:rFonts w:cs="Symbol"/>
      <w:lang w:val="pt-PT" w:eastAsia="pt-PT" w:bidi="pt-PT"/>
    </w:rPr>
  </w:style>
  <w:style w:type="character" w:customStyle="1" w:styleId="ListLabel1093">
    <w:name w:val="ListLabel 1093"/>
    <w:qFormat/>
    <w:rPr>
      <w:rFonts w:cs="Symbol"/>
      <w:lang w:val="pt-PT" w:eastAsia="pt-PT" w:bidi="pt-PT"/>
    </w:rPr>
  </w:style>
  <w:style w:type="character" w:customStyle="1" w:styleId="ListLabel1094">
    <w:name w:val="ListLabel 1094"/>
    <w:qFormat/>
    <w:rPr>
      <w:rFonts w:cs="Symbol"/>
      <w:lang w:val="pt-PT" w:eastAsia="pt-PT" w:bidi="pt-PT"/>
    </w:rPr>
  </w:style>
  <w:style w:type="character" w:customStyle="1" w:styleId="ListLabel1095">
    <w:name w:val="ListLabel 1095"/>
    <w:qFormat/>
    <w:rPr>
      <w:rFonts w:cs="Symbol"/>
      <w:lang w:val="pt-PT" w:eastAsia="pt-PT" w:bidi="pt-PT"/>
    </w:rPr>
  </w:style>
  <w:style w:type="character" w:customStyle="1" w:styleId="ListLabel1096">
    <w:name w:val="ListLabel 1096"/>
    <w:qFormat/>
    <w:rPr>
      <w:spacing w:val="-2"/>
      <w:w w:val="100"/>
      <w:sz w:val="24"/>
      <w:u w:val="thick" w:color="000000"/>
      <w:lang w:val="pt-PT" w:eastAsia="pt-PT" w:bidi="pt-PT"/>
    </w:rPr>
  </w:style>
  <w:style w:type="character" w:customStyle="1" w:styleId="ListLabel1097">
    <w:name w:val="ListLabel 1097"/>
    <w:qFormat/>
    <w:rPr>
      <w:u w:val="thick"/>
    </w:rPr>
  </w:style>
  <w:style w:type="character" w:customStyle="1" w:styleId="ListLabel1098">
    <w:name w:val="ListLabel 1098"/>
    <w:qFormat/>
    <w:rPr>
      <w:b/>
      <w:sz w:val="24"/>
      <w:u w:val="thick"/>
    </w:rPr>
  </w:style>
  <w:style w:type="character" w:customStyle="1" w:styleId="ListLabel1099">
    <w:name w:val="ListLabel 1099"/>
    <w:qFormat/>
    <w:rPr>
      <w:u w:val="thick"/>
    </w:rPr>
  </w:style>
  <w:style w:type="character" w:customStyle="1" w:styleId="ListLabel1100">
    <w:name w:val="ListLabel 1100"/>
    <w:qFormat/>
    <w:rPr>
      <w:u w:val="thick"/>
    </w:rPr>
  </w:style>
  <w:style w:type="character" w:customStyle="1" w:styleId="ListLabel1101">
    <w:name w:val="ListLabel 1101"/>
    <w:qFormat/>
    <w:rPr>
      <w:u w:val="thick"/>
    </w:rPr>
  </w:style>
  <w:style w:type="character" w:customStyle="1" w:styleId="ListLabel1102">
    <w:name w:val="ListLabel 1102"/>
    <w:qFormat/>
    <w:rPr>
      <w:u w:val="thick"/>
    </w:rPr>
  </w:style>
  <w:style w:type="character" w:customStyle="1" w:styleId="ListLabel1103">
    <w:name w:val="ListLabel 1103"/>
    <w:qFormat/>
    <w:rPr>
      <w:u w:val="thick"/>
    </w:rPr>
  </w:style>
  <w:style w:type="character" w:customStyle="1" w:styleId="ListLabel1104">
    <w:name w:val="ListLabel 1104"/>
    <w:qFormat/>
    <w:rPr>
      <w:u w:val="thick"/>
    </w:rPr>
  </w:style>
  <w:style w:type="character" w:customStyle="1" w:styleId="ListLabel1105">
    <w:name w:val="ListLabel 1105"/>
    <w:qFormat/>
    <w:rPr>
      <w:u w:val="thick"/>
    </w:rPr>
  </w:style>
  <w:style w:type="character" w:customStyle="1" w:styleId="ListLabel1106">
    <w:name w:val="ListLabel 1106"/>
    <w:qFormat/>
    <w:rPr>
      <w:rFonts w:ascii="Calibri" w:hAnsi="Calibri"/>
      <w:b/>
      <w:sz w:val="24"/>
    </w:rPr>
  </w:style>
  <w:style w:type="character" w:customStyle="1" w:styleId="ListLabel1107">
    <w:name w:val="ListLabel 1107"/>
    <w:qFormat/>
    <w:rPr>
      <w:rFonts w:ascii="Calibri" w:eastAsia="Arial" w:hAnsi="Calibri" w:cs="Arial"/>
      <w:color w:val="00000A"/>
      <w:spacing w:val="-2"/>
      <w:w w:val="100"/>
      <w:sz w:val="24"/>
      <w:szCs w:val="22"/>
      <w:lang w:val="pt-PT" w:eastAsia="pt-PT" w:bidi="pt-PT"/>
    </w:rPr>
  </w:style>
  <w:style w:type="character" w:customStyle="1" w:styleId="ListLabel1108">
    <w:name w:val="ListLabel 1108"/>
    <w:qFormat/>
    <w:rPr>
      <w:rFonts w:ascii="Calibri" w:eastAsia="Arial" w:hAnsi="Calibri" w:cs="Arial"/>
      <w:color w:val="00000A"/>
      <w:spacing w:val="-2"/>
      <w:w w:val="100"/>
      <w:sz w:val="24"/>
      <w:szCs w:val="22"/>
      <w:lang w:val="pt-PT" w:eastAsia="pt-PT" w:bidi="pt-PT"/>
    </w:rPr>
  </w:style>
  <w:style w:type="character" w:customStyle="1" w:styleId="ListLabel1109">
    <w:name w:val="ListLabel 1109"/>
    <w:qFormat/>
    <w:rPr>
      <w:b/>
      <w:bCs/>
      <w:spacing w:val="-2"/>
      <w:w w:val="100"/>
      <w:sz w:val="24"/>
      <w:szCs w:val="22"/>
      <w:lang w:val="pt-PT" w:eastAsia="pt-PT" w:bidi="pt-PT"/>
    </w:rPr>
  </w:style>
  <w:style w:type="character" w:customStyle="1" w:styleId="ListLabel1110">
    <w:name w:val="ListLabel 1110"/>
    <w:qFormat/>
    <w:rPr>
      <w:w w:val="100"/>
      <w:lang w:val="pt-PT" w:eastAsia="pt-PT" w:bidi="pt-PT"/>
    </w:rPr>
  </w:style>
  <w:style w:type="character" w:customStyle="1" w:styleId="ListLabel1111">
    <w:name w:val="ListLabel 1111"/>
    <w:qFormat/>
    <w:rPr>
      <w:rFonts w:cs="Symbol"/>
      <w:lang w:val="pt-PT" w:eastAsia="pt-PT" w:bidi="pt-PT"/>
    </w:rPr>
  </w:style>
  <w:style w:type="character" w:customStyle="1" w:styleId="ListLabel1112">
    <w:name w:val="ListLabel 1112"/>
    <w:qFormat/>
    <w:rPr>
      <w:rFonts w:cs="Symbol"/>
      <w:lang w:val="pt-PT" w:eastAsia="pt-PT" w:bidi="pt-PT"/>
    </w:rPr>
  </w:style>
  <w:style w:type="character" w:customStyle="1" w:styleId="ListLabel1113">
    <w:name w:val="ListLabel 1113"/>
    <w:qFormat/>
    <w:rPr>
      <w:rFonts w:cs="Symbol"/>
      <w:lang w:val="pt-PT" w:eastAsia="pt-PT" w:bidi="pt-PT"/>
    </w:rPr>
  </w:style>
  <w:style w:type="character" w:customStyle="1" w:styleId="ListLabel1114">
    <w:name w:val="ListLabel 1114"/>
    <w:qFormat/>
    <w:rPr>
      <w:rFonts w:cs="Symbol"/>
      <w:lang w:val="pt-PT" w:eastAsia="pt-PT" w:bidi="pt-PT"/>
    </w:rPr>
  </w:style>
  <w:style w:type="character" w:customStyle="1" w:styleId="ListLabel1115">
    <w:name w:val="ListLabel 1115"/>
    <w:qFormat/>
    <w:rPr>
      <w:rFonts w:cs="Symbol"/>
      <w:lang w:val="pt-PT" w:eastAsia="pt-PT" w:bidi="pt-PT"/>
    </w:rPr>
  </w:style>
  <w:style w:type="character" w:customStyle="1" w:styleId="ListLabel1116">
    <w:name w:val="ListLabel 1116"/>
    <w:qFormat/>
    <w:rPr>
      <w:rFonts w:cs="Symbol"/>
      <w:lang w:val="pt-PT" w:eastAsia="pt-PT" w:bidi="pt-PT"/>
    </w:rPr>
  </w:style>
  <w:style w:type="character" w:customStyle="1" w:styleId="ListLabel1117">
    <w:name w:val="ListLabel 1117"/>
    <w:qFormat/>
    <w:rPr>
      <w:b/>
      <w:bCs/>
      <w:spacing w:val="-2"/>
      <w:w w:val="100"/>
      <w:sz w:val="22"/>
      <w:szCs w:val="22"/>
      <w:lang w:val="pt-PT" w:eastAsia="pt-PT" w:bidi="pt-PT"/>
    </w:rPr>
  </w:style>
  <w:style w:type="character" w:customStyle="1" w:styleId="ListLabel1118">
    <w:name w:val="ListLabel 1118"/>
    <w:qFormat/>
    <w:rPr>
      <w:b/>
    </w:rPr>
  </w:style>
  <w:style w:type="character" w:customStyle="1" w:styleId="ListLabel1119">
    <w:name w:val="ListLabel 1119"/>
    <w:qFormat/>
    <w:rPr>
      <w:lang w:val="pt-PT" w:eastAsia="pt-PT" w:bidi="pt-PT"/>
    </w:rPr>
  </w:style>
  <w:style w:type="character" w:customStyle="1" w:styleId="ListLabel1120">
    <w:name w:val="ListLabel 1120"/>
    <w:qFormat/>
    <w:rPr>
      <w:lang w:val="pt-PT" w:eastAsia="pt-PT" w:bidi="pt-PT"/>
    </w:rPr>
  </w:style>
  <w:style w:type="character" w:customStyle="1" w:styleId="ListLabel1121">
    <w:name w:val="ListLabel 1121"/>
    <w:qFormat/>
    <w:rPr>
      <w:lang w:val="pt-PT" w:eastAsia="pt-PT" w:bidi="pt-PT"/>
    </w:rPr>
  </w:style>
  <w:style w:type="character" w:customStyle="1" w:styleId="ListLabel1122">
    <w:name w:val="ListLabel 1122"/>
    <w:qFormat/>
    <w:rPr>
      <w:lang w:val="pt-PT" w:eastAsia="pt-PT" w:bidi="pt-PT"/>
    </w:rPr>
  </w:style>
  <w:style w:type="character" w:customStyle="1" w:styleId="ListLabel1123">
    <w:name w:val="ListLabel 1123"/>
    <w:qFormat/>
    <w:rPr>
      <w:rFonts w:ascii="Calibri" w:hAnsi="Calibri"/>
      <w:b/>
      <w:spacing w:val="-2"/>
      <w:w w:val="100"/>
      <w:sz w:val="24"/>
      <w:u w:val="thick" w:color="000000"/>
    </w:rPr>
  </w:style>
  <w:style w:type="character" w:customStyle="1" w:styleId="ListLabel1124">
    <w:name w:val="ListLabel 1124"/>
    <w:qFormat/>
    <w:rPr>
      <w:color w:val="000000"/>
    </w:rPr>
  </w:style>
  <w:style w:type="character" w:customStyle="1" w:styleId="ListLabel1125">
    <w:name w:val="ListLabel 1125"/>
    <w:qFormat/>
    <w:rPr>
      <w:lang w:val="pt-PT" w:eastAsia="pt-PT" w:bidi="pt-PT"/>
    </w:rPr>
  </w:style>
  <w:style w:type="character" w:customStyle="1" w:styleId="ListLabel1126">
    <w:name w:val="ListLabel 1126"/>
    <w:qFormat/>
    <w:rPr>
      <w:rFonts w:cs="Symbol"/>
      <w:lang w:val="pt-PT" w:eastAsia="pt-PT" w:bidi="pt-PT"/>
    </w:rPr>
  </w:style>
  <w:style w:type="character" w:customStyle="1" w:styleId="ListLabel1127">
    <w:name w:val="ListLabel 1127"/>
    <w:qFormat/>
    <w:rPr>
      <w:rFonts w:cs="Symbol"/>
      <w:lang w:val="pt-PT" w:eastAsia="pt-PT" w:bidi="pt-PT"/>
    </w:rPr>
  </w:style>
  <w:style w:type="character" w:customStyle="1" w:styleId="ListLabel1128">
    <w:name w:val="ListLabel 1128"/>
    <w:qFormat/>
    <w:rPr>
      <w:rFonts w:cs="Symbol"/>
      <w:lang w:val="pt-PT" w:eastAsia="pt-PT" w:bidi="pt-PT"/>
    </w:rPr>
  </w:style>
  <w:style w:type="character" w:customStyle="1" w:styleId="ListLabel1129">
    <w:name w:val="ListLabel 1129"/>
    <w:qFormat/>
    <w:rPr>
      <w:rFonts w:cs="Symbol"/>
      <w:lang w:val="pt-PT" w:eastAsia="pt-PT" w:bidi="pt-PT"/>
    </w:rPr>
  </w:style>
  <w:style w:type="character" w:customStyle="1" w:styleId="ListLabel1130">
    <w:name w:val="ListLabel 1130"/>
    <w:qFormat/>
    <w:rPr>
      <w:rFonts w:ascii="Calibri" w:eastAsia="Arial" w:hAnsi="Calibri" w:cs="Arial"/>
      <w:b/>
      <w:bCs/>
      <w:spacing w:val="-2"/>
      <w:w w:val="100"/>
      <w:sz w:val="24"/>
      <w:szCs w:val="22"/>
      <w:lang w:val="pt-PT" w:eastAsia="pt-PT" w:bidi="pt-PT"/>
    </w:rPr>
  </w:style>
  <w:style w:type="character" w:customStyle="1" w:styleId="ListLabel1131">
    <w:name w:val="ListLabel 1131"/>
    <w:qFormat/>
    <w:rPr>
      <w:b/>
      <w:bCs/>
      <w:spacing w:val="-2"/>
      <w:w w:val="100"/>
      <w:sz w:val="24"/>
      <w:lang w:val="pt-PT" w:eastAsia="pt-PT" w:bidi="pt-PT"/>
    </w:rPr>
  </w:style>
  <w:style w:type="character" w:customStyle="1" w:styleId="ListLabel1132">
    <w:name w:val="ListLabel 1132"/>
    <w:qFormat/>
    <w:rPr>
      <w:rFonts w:cs="Symbol"/>
      <w:lang w:val="pt-PT" w:eastAsia="pt-PT" w:bidi="pt-PT"/>
    </w:rPr>
  </w:style>
  <w:style w:type="character" w:customStyle="1" w:styleId="ListLabel1133">
    <w:name w:val="ListLabel 1133"/>
    <w:qFormat/>
    <w:rPr>
      <w:rFonts w:cs="Symbol"/>
      <w:lang w:val="pt-PT" w:eastAsia="pt-PT" w:bidi="pt-PT"/>
    </w:rPr>
  </w:style>
  <w:style w:type="character" w:customStyle="1" w:styleId="ListLabel1134">
    <w:name w:val="ListLabel 1134"/>
    <w:qFormat/>
    <w:rPr>
      <w:rFonts w:cs="Symbol"/>
      <w:lang w:val="pt-PT" w:eastAsia="pt-PT" w:bidi="pt-PT"/>
    </w:rPr>
  </w:style>
  <w:style w:type="character" w:customStyle="1" w:styleId="ListLabel1135">
    <w:name w:val="ListLabel 1135"/>
    <w:qFormat/>
    <w:rPr>
      <w:rFonts w:cs="Symbol"/>
      <w:lang w:val="pt-PT" w:eastAsia="pt-PT" w:bidi="pt-PT"/>
    </w:rPr>
  </w:style>
  <w:style w:type="character" w:customStyle="1" w:styleId="ListLabel1136">
    <w:name w:val="ListLabel 1136"/>
    <w:qFormat/>
    <w:rPr>
      <w:rFonts w:cs="Symbol"/>
      <w:lang w:val="pt-PT" w:eastAsia="pt-PT" w:bidi="pt-PT"/>
    </w:rPr>
  </w:style>
  <w:style w:type="character" w:customStyle="1" w:styleId="ListLabel1137">
    <w:name w:val="ListLabel 1137"/>
    <w:qFormat/>
    <w:rPr>
      <w:rFonts w:cs="Symbol"/>
      <w:lang w:val="pt-PT" w:eastAsia="pt-PT" w:bidi="pt-PT"/>
    </w:rPr>
  </w:style>
  <w:style w:type="character" w:customStyle="1" w:styleId="ListLabel1138">
    <w:name w:val="ListLabel 1138"/>
    <w:qFormat/>
    <w:rPr>
      <w:rFonts w:cs="Symbol"/>
      <w:lang w:val="pt-PT" w:eastAsia="pt-PT" w:bidi="pt-PT"/>
    </w:rPr>
  </w:style>
  <w:style w:type="character" w:customStyle="1" w:styleId="ListLabel1139">
    <w:name w:val="ListLabel 1139"/>
    <w:qFormat/>
    <w:rPr>
      <w:rFonts w:eastAsia="Arial" w:cs="Arial"/>
      <w:b/>
      <w:bCs/>
      <w:spacing w:val="-2"/>
      <w:w w:val="100"/>
      <w:sz w:val="24"/>
      <w:szCs w:val="22"/>
      <w:lang w:val="pt-PT" w:eastAsia="pt-PT" w:bidi="pt-PT"/>
    </w:rPr>
  </w:style>
  <w:style w:type="character" w:customStyle="1" w:styleId="ListLabel1140">
    <w:name w:val="ListLabel 1140"/>
    <w:qFormat/>
    <w:rPr>
      <w:rFonts w:cs="Courier New"/>
      <w:w w:val="100"/>
      <w:sz w:val="24"/>
      <w:szCs w:val="22"/>
      <w:lang w:val="pt-PT" w:eastAsia="pt-PT" w:bidi="pt-PT"/>
    </w:rPr>
  </w:style>
  <w:style w:type="character" w:customStyle="1" w:styleId="ListLabel1141">
    <w:name w:val="ListLabel 1141"/>
    <w:qFormat/>
    <w:rPr>
      <w:rFonts w:cs="Symbol"/>
      <w:lang w:val="pt-PT" w:eastAsia="pt-PT" w:bidi="pt-PT"/>
    </w:rPr>
  </w:style>
  <w:style w:type="character" w:customStyle="1" w:styleId="ListLabel1142">
    <w:name w:val="ListLabel 1142"/>
    <w:qFormat/>
    <w:rPr>
      <w:rFonts w:cs="Symbol"/>
      <w:lang w:val="pt-PT" w:eastAsia="pt-PT" w:bidi="pt-PT"/>
    </w:rPr>
  </w:style>
  <w:style w:type="character" w:customStyle="1" w:styleId="ListLabel1143">
    <w:name w:val="ListLabel 1143"/>
    <w:qFormat/>
    <w:rPr>
      <w:rFonts w:cs="Symbol"/>
      <w:lang w:val="pt-PT" w:eastAsia="pt-PT" w:bidi="pt-PT"/>
    </w:rPr>
  </w:style>
  <w:style w:type="character" w:customStyle="1" w:styleId="ListLabel1144">
    <w:name w:val="ListLabel 1144"/>
    <w:qFormat/>
    <w:rPr>
      <w:rFonts w:cs="Symbol"/>
      <w:lang w:val="pt-PT" w:eastAsia="pt-PT" w:bidi="pt-PT"/>
    </w:rPr>
  </w:style>
  <w:style w:type="character" w:customStyle="1" w:styleId="ListLabel1145">
    <w:name w:val="ListLabel 1145"/>
    <w:qFormat/>
    <w:rPr>
      <w:rFonts w:cs="Symbol"/>
      <w:lang w:val="pt-PT" w:eastAsia="pt-PT" w:bidi="pt-PT"/>
    </w:rPr>
  </w:style>
  <w:style w:type="character" w:customStyle="1" w:styleId="ListLabel1146">
    <w:name w:val="ListLabel 1146"/>
    <w:qFormat/>
    <w:rPr>
      <w:rFonts w:cs="Symbol"/>
      <w:lang w:val="pt-PT" w:eastAsia="pt-PT" w:bidi="pt-PT"/>
    </w:rPr>
  </w:style>
  <w:style w:type="character" w:customStyle="1" w:styleId="ListLabel1147">
    <w:name w:val="ListLabel 1147"/>
    <w:qFormat/>
    <w:rPr>
      <w:rFonts w:cs="Symbol"/>
      <w:lang w:val="pt-PT" w:eastAsia="pt-PT" w:bidi="pt-PT"/>
    </w:rPr>
  </w:style>
  <w:style w:type="character" w:customStyle="1" w:styleId="ListLabel1148">
    <w:name w:val="ListLabel 1148"/>
    <w:qFormat/>
    <w:rPr>
      <w:lang w:val="pt-PT" w:eastAsia="pt-PT" w:bidi="pt-PT"/>
    </w:rPr>
  </w:style>
  <w:style w:type="character" w:customStyle="1" w:styleId="ListLabel1149">
    <w:name w:val="ListLabel 1149"/>
    <w:qFormat/>
    <w:rPr>
      <w:rFonts w:cs="Symbol"/>
      <w:lang w:val="pt-PT" w:eastAsia="pt-PT" w:bidi="pt-PT"/>
    </w:rPr>
  </w:style>
  <w:style w:type="character" w:customStyle="1" w:styleId="ListLabel1150">
    <w:name w:val="ListLabel 1150"/>
    <w:qFormat/>
    <w:rPr>
      <w:rFonts w:cs="Symbol"/>
      <w:lang w:val="pt-PT" w:eastAsia="pt-PT" w:bidi="pt-PT"/>
    </w:rPr>
  </w:style>
  <w:style w:type="character" w:customStyle="1" w:styleId="ListLabel1151">
    <w:name w:val="ListLabel 1151"/>
    <w:qFormat/>
    <w:rPr>
      <w:rFonts w:cs="Symbol"/>
      <w:lang w:val="pt-PT" w:eastAsia="pt-PT" w:bidi="pt-PT"/>
    </w:rPr>
  </w:style>
  <w:style w:type="character" w:customStyle="1" w:styleId="ListLabel1152">
    <w:name w:val="ListLabel 1152"/>
    <w:qFormat/>
    <w:rPr>
      <w:rFonts w:cs="Symbol"/>
      <w:lang w:val="pt-PT" w:eastAsia="pt-PT" w:bidi="pt-PT"/>
    </w:rPr>
  </w:style>
  <w:style w:type="character" w:customStyle="1" w:styleId="ListLabel1153">
    <w:name w:val="ListLabel 1153"/>
    <w:qFormat/>
    <w:rPr>
      <w:rFonts w:cs="Symbol"/>
      <w:lang w:val="pt-PT" w:eastAsia="pt-PT" w:bidi="pt-PT"/>
    </w:rPr>
  </w:style>
  <w:style w:type="character" w:customStyle="1" w:styleId="ListLabel1154">
    <w:name w:val="ListLabel 1154"/>
    <w:qFormat/>
    <w:rPr>
      <w:rFonts w:cs="Symbol"/>
      <w:lang w:val="pt-PT" w:eastAsia="pt-PT" w:bidi="pt-PT"/>
    </w:rPr>
  </w:style>
  <w:style w:type="character" w:customStyle="1" w:styleId="ListLabel1155">
    <w:name w:val="ListLabel 1155"/>
    <w:qFormat/>
    <w:rPr>
      <w:rFonts w:cs="Symbol"/>
      <w:lang w:val="pt-PT" w:eastAsia="pt-PT" w:bidi="pt-PT"/>
    </w:rPr>
  </w:style>
  <w:style w:type="character" w:customStyle="1" w:styleId="ListLabel1156">
    <w:name w:val="ListLabel 1156"/>
    <w:qFormat/>
    <w:rPr>
      <w:lang w:val="pt-PT" w:eastAsia="pt-PT" w:bidi="pt-PT"/>
    </w:rPr>
  </w:style>
  <w:style w:type="character" w:customStyle="1" w:styleId="ListLabel1157">
    <w:name w:val="ListLabel 1157"/>
    <w:qFormat/>
    <w:rPr>
      <w:rFonts w:cs="Symbol"/>
      <w:lang w:val="pt-PT" w:eastAsia="pt-PT" w:bidi="pt-PT"/>
    </w:rPr>
  </w:style>
  <w:style w:type="character" w:customStyle="1" w:styleId="ListLabel1158">
    <w:name w:val="ListLabel 1158"/>
    <w:qFormat/>
    <w:rPr>
      <w:rFonts w:cs="Symbol"/>
      <w:lang w:val="pt-PT" w:eastAsia="pt-PT" w:bidi="pt-PT"/>
    </w:rPr>
  </w:style>
  <w:style w:type="character" w:customStyle="1" w:styleId="ListLabel1159">
    <w:name w:val="ListLabel 1159"/>
    <w:qFormat/>
    <w:rPr>
      <w:rFonts w:cs="Symbol"/>
      <w:lang w:val="pt-PT" w:eastAsia="pt-PT" w:bidi="pt-PT"/>
    </w:rPr>
  </w:style>
  <w:style w:type="character" w:customStyle="1" w:styleId="ListLabel1160">
    <w:name w:val="ListLabel 1160"/>
    <w:qFormat/>
    <w:rPr>
      <w:rFonts w:cs="Symbol"/>
      <w:lang w:val="pt-PT" w:eastAsia="pt-PT" w:bidi="pt-PT"/>
    </w:rPr>
  </w:style>
  <w:style w:type="character" w:customStyle="1" w:styleId="ListLabel1161">
    <w:name w:val="ListLabel 1161"/>
    <w:qFormat/>
    <w:rPr>
      <w:rFonts w:cs="Symbol"/>
      <w:lang w:val="pt-PT" w:eastAsia="pt-PT" w:bidi="pt-PT"/>
    </w:rPr>
  </w:style>
  <w:style w:type="character" w:customStyle="1" w:styleId="ListLabel1162">
    <w:name w:val="ListLabel 1162"/>
    <w:qFormat/>
    <w:rPr>
      <w:rFonts w:cs="Symbol"/>
      <w:lang w:val="pt-PT" w:eastAsia="pt-PT" w:bidi="pt-PT"/>
    </w:rPr>
  </w:style>
  <w:style w:type="character" w:customStyle="1" w:styleId="ListLabel1163">
    <w:name w:val="ListLabel 1163"/>
    <w:qFormat/>
    <w:rPr>
      <w:lang w:val="pt-PT" w:eastAsia="pt-PT" w:bidi="pt-PT"/>
    </w:rPr>
  </w:style>
  <w:style w:type="character" w:customStyle="1" w:styleId="ListLabel1164">
    <w:name w:val="ListLabel 1164"/>
    <w:qFormat/>
    <w:rPr>
      <w:rFonts w:cs="Symbol"/>
      <w:lang w:val="pt-PT" w:eastAsia="pt-PT" w:bidi="pt-PT"/>
    </w:rPr>
  </w:style>
  <w:style w:type="character" w:customStyle="1" w:styleId="ListLabel1165">
    <w:name w:val="ListLabel 1165"/>
    <w:qFormat/>
    <w:rPr>
      <w:rFonts w:cs="Symbol"/>
      <w:lang w:val="pt-PT" w:eastAsia="pt-PT" w:bidi="pt-PT"/>
    </w:rPr>
  </w:style>
  <w:style w:type="character" w:customStyle="1" w:styleId="ListLabel1166">
    <w:name w:val="ListLabel 1166"/>
    <w:qFormat/>
    <w:rPr>
      <w:rFonts w:cs="Symbol"/>
      <w:lang w:val="pt-PT" w:eastAsia="pt-PT" w:bidi="pt-PT"/>
    </w:rPr>
  </w:style>
  <w:style w:type="character" w:customStyle="1" w:styleId="ListLabel1167">
    <w:name w:val="ListLabel 1167"/>
    <w:qFormat/>
    <w:rPr>
      <w:rFonts w:cs="Symbol"/>
      <w:lang w:val="pt-PT" w:eastAsia="pt-PT" w:bidi="pt-PT"/>
    </w:rPr>
  </w:style>
  <w:style w:type="character" w:customStyle="1" w:styleId="ListLabel1168">
    <w:name w:val="ListLabel 1168"/>
    <w:qFormat/>
    <w:rPr>
      <w:rFonts w:cs="Symbol"/>
      <w:lang w:val="pt-PT" w:eastAsia="pt-PT" w:bidi="pt-PT"/>
    </w:rPr>
  </w:style>
  <w:style w:type="character" w:customStyle="1" w:styleId="ListLabel1169">
    <w:name w:val="ListLabel 1169"/>
    <w:qFormat/>
    <w:rPr>
      <w:rFonts w:cs="Symbol"/>
      <w:lang w:val="pt-PT" w:eastAsia="pt-PT" w:bidi="pt-PT"/>
    </w:rPr>
  </w:style>
  <w:style w:type="character" w:customStyle="1" w:styleId="ListLabel1170">
    <w:name w:val="ListLabel 1170"/>
    <w:qFormat/>
    <w:rPr>
      <w:rFonts w:cs="Symbol"/>
      <w:lang w:val="pt-PT" w:eastAsia="pt-PT" w:bidi="pt-PT"/>
    </w:rPr>
  </w:style>
  <w:style w:type="character" w:customStyle="1" w:styleId="ListLabel1171">
    <w:name w:val="ListLabel 1171"/>
    <w:qFormat/>
    <w:rPr>
      <w:b/>
      <w:spacing w:val="-2"/>
      <w:w w:val="100"/>
      <w:sz w:val="24"/>
      <w:u w:val="thick" w:color="000000"/>
      <w:lang w:val="pt-PT" w:eastAsia="pt-PT" w:bidi="pt-PT"/>
    </w:rPr>
  </w:style>
  <w:style w:type="character" w:customStyle="1" w:styleId="ListLabel1172">
    <w:name w:val="ListLabel 1172"/>
    <w:qFormat/>
    <w:rPr>
      <w:rFonts w:cs="Symbol"/>
      <w:lang w:val="pt-PT" w:eastAsia="pt-PT" w:bidi="pt-PT"/>
    </w:rPr>
  </w:style>
  <w:style w:type="character" w:customStyle="1" w:styleId="ListLabel1173">
    <w:name w:val="ListLabel 1173"/>
    <w:qFormat/>
    <w:rPr>
      <w:rFonts w:cs="Symbol"/>
      <w:lang w:val="pt-PT" w:eastAsia="pt-PT" w:bidi="pt-PT"/>
    </w:rPr>
  </w:style>
  <w:style w:type="character" w:customStyle="1" w:styleId="ListLabel1174">
    <w:name w:val="ListLabel 1174"/>
    <w:qFormat/>
    <w:rPr>
      <w:rFonts w:cs="Symbol"/>
      <w:lang w:val="pt-PT" w:eastAsia="pt-PT" w:bidi="pt-PT"/>
    </w:rPr>
  </w:style>
  <w:style w:type="character" w:customStyle="1" w:styleId="ListLabel1175">
    <w:name w:val="ListLabel 1175"/>
    <w:qFormat/>
    <w:rPr>
      <w:rFonts w:cs="Symbol"/>
      <w:lang w:val="pt-PT" w:eastAsia="pt-PT" w:bidi="pt-PT"/>
    </w:rPr>
  </w:style>
  <w:style w:type="character" w:customStyle="1" w:styleId="ListLabel1176">
    <w:name w:val="ListLabel 1176"/>
    <w:qFormat/>
    <w:rPr>
      <w:rFonts w:cs="Symbol"/>
      <w:lang w:val="pt-PT" w:eastAsia="pt-PT" w:bidi="pt-PT"/>
    </w:rPr>
  </w:style>
  <w:style w:type="character" w:customStyle="1" w:styleId="ListLabel1177">
    <w:name w:val="ListLabel 1177"/>
    <w:qFormat/>
    <w:rPr>
      <w:rFonts w:cs="Arial"/>
      <w:b/>
      <w:bCs/>
      <w:w w:val="100"/>
      <w:sz w:val="24"/>
      <w:szCs w:val="22"/>
      <w:lang w:val="pt-PT" w:eastAsia="pt-PT" w:bidi="pt-PT"/>
    </w:rPr>
  </w:style>
  <w:style w:type="character" w:customStyle="1" w:styleId="ListLabel1178">
    <w:name w:val="ListLabel 1178"/>
    <w:qFormat/>
    <w:rPr>
      <w:rFonts w:cs="Symbol"/>
      <w:lang w:val="pt-PT" w:eastAsia="pt-PT" w:bidi="pt-PT"/>
    </w:rPr>
  </w:style>
  <w:style w:type="character" w:customStyle="1" w:styleId="ListLabel1179">
    <w:name w:val="ListLabel 1179"/>
    <w:qFormat/>
    <w:rPr>
      <w:rFonts w:cs="Symbol"/>
      <w:lang w:val="pt-PT" w:eastAsia="pt-PT" w:bidi="pt-PT"/>
    </w:rPr>
  </w:style>
  <w:style w:type="character" w:customStyle="1" w:styleId="ListLabel1180">
    <w:name w:val="ListLabel 1180"/>
    <w:qFormat/>
    <w:rPr>
      <w:rFonts w:cs="Symbol"/>
      <w:lang w:val="pt-PT" w:eastAsia="pt-PT" w:bidi="pt-PT"/>
    </w:rPr>
  </w:style>
  <w:style w:type="character" w:customStyle="1" w:styleId="ListLabel1181">
    <w:name w:val="ListLabel 1181"/>
    <w:qFormat/>
    <w:rPr>
      <w:rFonts w:cs="Symbol"/>
      <w:lang w:val="pt-PT" w:eastAsia="pt-PT" w:bidi="pt-PT"/>
    </w:rPr>
  </w:style>
  <w:style w:type="character" w:customStyle="1" w:styleId="ListLabel1182">
    <w:name w:val="ListLabel 1182"/>
    <w:qFormat/>
    <w:rPr>
      <w:rFonts w:cs="Symbol"/>
      <w:lang w:val="pt-PT" w:eastAsia="pt-PT" w:bidi="pt-PT"/>
    </w:rPr>
  </w:style>
  <w:style w:type="character" w:customStyle="1" w:styleId="ListLabel1183">
    <w:name w:val="ListLabel 1183"/>
    <w:qFormat/>
    <w:rPr>
      <w:rFonts w:cs="Symbol"/>
      <w:lang w:val="pt-PT" w:eastAsia="pt-PT" w:bidi="pt-PT"/>
    </w:rPr>
  </w:style>
  <w:style w:type="character" w:customStyle="1" w:styleId="ListLabel1184">
    <w:name w:val="ListLabel 1184"/>
    <w:qFormat/>
    <w:rPr>
      <w:rFonts w:cs="Symbol"/>
      <w:lang w:val="pt-PT" w:eastAsia="pt-PT" w:bidi="pt-PT"/>
    </w:rPr>
  </w:style>
  <w:style w:type="character" w:customStyle="1" w:styleId="ListLabel1185">
    <w:name w:val="ListLabel 1185"/>
    <w:qFormat/>
    <w:rPr>
      <w:rFonts w:cs="Symbol"/>
      <w:lang w:val="pt-PT" w:eastAsia="pt-PT" w:bidi="pt-PT"/>
    </w:rPr>
  </w:style>
  <w:style w:type="character" w:customStyle="1" w:styleId="ListLabel1186">
    <w:name w:val="ListLabel 1186"/>
    <w:qFormat/>
    <w:rPr>
      <w:rFonts w:cs="Arial"/>
      <w:color w:val="00000A"/>
      <w:w w:val="100"/>
      <w:sz w:val="24"/>
      <w:szCs w:val="22"/>
      <w:lang w:val="pt-PT" w:eastAsia="pt-PT" w:bidi="pt-PT"/>
    </w:rPr>
  </w:style>
  <w:style w:type="character" w:customStyle="1" w:styleId="ListLabel1187">
    <w:name w:val="ListLabel 1187"/>
    <w:qFormat/>
    <w:rPr>
      <w:rFonts w:cs="Symbol"/>
      <w:lang w:val="pt-PT" w:eastAsia="pt-PT" w:bidi="pt-PT"/>
    </w:rPr>
  </w:style>
  <w:style w:type="character" w:customStyle="1" w:styleId="ListLabel1188">
    <w:name w:val="ListLabel 1188"/>
    <w:qFormat/>
    <w:rPr>
      <w:rFonts w:cs="Symbol"/>
      <w:lang w:val="pt-PT" w:eastAsia="pt-PT" w:bidi="pt-PT"/>
    </w:rPr>
  </w:style>
  <w:style w:type="character" w:customStyle="1" w:styleId="ListLabel1189">
    <w:name w:val="ListLabel 1189"/>
    <w:qFormat/>
    <w:rPr>
      <w:rFonts w:cs="Symbol"/>
      <w:lang w:val="pt-PT" w:eastAsia="pt-PT" w:bidi="pt-PT"/>
    </w:rPr>
  </w:style>
  <w:style w:type="character" w:customStyle="1" w:styleId="ListLabel1190">
    <w:name w:val="ListLabel 1190"/>
    <w:qFormat/>
    <w:rPr>
      <w:rFonts w:cs="Symbol"/>
      <w:lang w:val="pt-PT" w:eastAsia="pt-PT" w:bidi="pt-PT"/>
    </w:rPr>
  </w:style>
  <w:style w:type="character" w:customStyle="1" w:styleId="ListLabel1191">
    <w:name w:val="ListLabel 1191"/>
    <w:qFormat/>
    <w:rPr>
      <w:rFonts w:cs="Symbol"/>
      <w:lang w:val="pt-PT" w:eastAsia="pt-PT" w:bidi="pt-PT"/>
    </w:rPr>
  </w:style>
  <w:style w:type="character" w:customStyle="1" w:styleId="ListLabel1192">
    <w:name w:val="ListLabel 1192"/>
    <w:qFormat/>
    <w:rPr>
      <w:rFonts w:cs="Symbol"/>
      <w:lang w:val="pt-PT" w:eastAsia="pt-PT" w:bidi="pt-PT"/>
    </w:rPr>
  </w:style>
  <w:style w:type="character" w:customStyle="1" w:styleId="ListLabel1193">
    <w:name w:val="ListLabel 1193"/>
    <w:qFormat/>
    <w:rPr>
      <w:rFonts w:cs="Symbol"/>
      <w:lang w:val="pt-PT" w:eastAsia="pt-PT" w:bidi="pt-PT"/>
    </w:rPr>
  </w:style>
  <w:style w:type="character" w:customStyle="1" w:styleId="ListLabel1194">
    <w:name w:val="ListLabel 1194"/>
    <w:qFormat/>
    <w:rPr>
      <w:rFonts w:cs="Symbol"/>
      <w:lang w:val="pt-PT" w:eastAsia="pt-PT" w:bidi="pt-PT"/>
    </w:rPr>
  </w:style>
  <w:style w:type="character" w:customStyle="1" w:styleId="ListLabel1195">
    <w:name w:val="ListLabel 1195"/>
    <w:qFormat/>
    <w:rPr>
      <w:lang w:val="pt-PT" w:eastAsia="pt-PT" w:bidi="pt-PT"/>
    </w:rPr>
  </w:style>
  <w:style w:type="character" w:customStyle="1" w:styleId="ListLabel1196">
    <w:name w:val="ListLabel 1196"/>
    <w:qFormat/>
    <w:rPr>
      <w:rFonts w:cs="Symbol"/>
      <w:lang w:val="pt-PT" w:eastAsia="pt-PT" w:bidi="pt-PT"/>
    </w:rPr>
  </w:style>
  <w:style w:type="character" w:customStyle="1" w:styleId="ListLabel1197">
    <w:name w:val="ListLabel 1197"/>
    <w:qFormat/>
    <w:rPr>
      <w:rFonts w:cs="Symbol"/>
      <w:lang w:val="pt-PT" w:eastAsia="pt-PT" w:bidi="pt-PT"/>
    </w:rPr>
  </w:style>
  <w:style w:type="character" w:customStyle="1" w:styleId="ListLabel1198">
    <w:name w:val="ListLabel 1198"/>
    <w:qFormat/>
    <w:rPr>
      <w:rFonts w:cs="Symbol"/>
      <w:lang w:val="pt-PT" w:eastAsia="pt-PT" w:bidi="pt-PT"/>
    </w:rPr>
  </w:style>
  <w:style w:type="character" w:customStyle="1" w:styleId="ListLabel1199">
    <w:name w:val="ListLabel 1199"/>
    <w:qFormat/>
    <w:rPr>
      <w:rFonts w:cs="Symbol"/>
      <w:lang w:val="pt-PT" w:eastAsia="pt-PT" w:bidi="pt-PT"/>
    </w:rPr>
  </w:style>
  <w:style w:type="character" w:customStyle="1" w:styleId="ListLabel1200">
    <w:name w:val="ListLabel 1200"/>
    <w:qFormat/>
    <w:rPr>
      <w:rFonts w:cs="Symbol"/>
      <w:lang w:val="pt-PT" w:eastAsia="pt-PT" w:bidi="pt-PT"/>
    </w:rPr>
  </w:style>
  <w:style w:type="character" w:customStyle="1" w:styleId="ListLabel1201">
    <w:name w:val="ListLabel 1201"/>
    <w:qFormat/>
    <w:rPr>
      <w:rFonts w:cs="Symbol"/>
      <w:lang w:val="pt-PT" w:eastAsia="pt-PT" w:bidi="pt-PT"/>
    </w:rPr>
  </w:style>
  <w:style w:type="character" w:customStyle="1" w:styleId="ListLabel1202">
    <w:name w:val="ListLabel 1202"/>
    <w:qFormat/>
    <w:rPr>
      <w:rFonts w:eastAsia="Arial" w:cs="Arial"/>
      <w:spacing w:val="-2"/>
      <w:w w:val="100"/>
      <w:sz w:val="24"/>
      <w:szCs w:val="22"/>
      <w:lang w:val="pt-PT" w:eastAsia="pt-PT" w:bidi="pt-PT"/>
    </w:rPr>
  </w:style>
  <w:style w:type="character" w:customStyle="1" w:styleId="ListLabel1203">
    <w:name w:val="ListLabel 1203"/>
    <w:qFormat/>
    <w:rPr>
      <w:rFonts w:cs="Symbol"/>
      <w:lang w:val="pt-PT" w:eastAsia="pt-PT" w:bidi="pt-PT"/>
    </w:rPr>
  </w:style>
  <w:style w:type="character" w:customStyle="1" w:styleId="ListLabel1204">
    <w:name w:val="ListLabel 1204"/>
    <w:qFormat/>
    <w:rPr>
      <w:rFonts w:cs="Symbol"/>
      <w:lang w:val="pt-PT" w:eastAsia="pt-PT" w:bidi="pt-PT"/>
    </w:rPr>
  </w:style>
  <w:style w:type="character" w:customStyle="1" w:styleId="ListLabel1205">
    <w:name w:val="ListLabel 1205"/>
    <w:qFormat/>
    <w:rPr>
      <w:rFonts w:cs="Symbol"/>
      <w:lang w:val="pt-PT" w:eastAsia="pt-PT" w:bidi="pt-PT"/>
    </w:rPr>
  </w:style>
  <w:style w:type="character" w:customStyle="1" w:styleId="ListLabel1206">
    <w:name w:val="ListLabel 1206"/>
    <w:qFormat/>
    <w:rPr>
      <w:rFonts w:cs="Symbol"/>
      <w:lang w:val="pt-PT" w:eastAsia="pt-PT" w:bidi="pt-PT"/>
    </w:rPr>
  </w:style>
  <w:style w:type="character" w:customStyle="1" w:styleId="ListLabel1207">
    <w:name w:val="ListLabel 1207"/>
    <w:qFormat/>
    <w:rPr>
      <w:rFonts w:cs="Symbol"/>
      <w:lang w:val="pt-PT" w:eastAsia="pt-PT" w:bidi="pt-PT"/>
    </w:rPr>
  </w:style>
  <w:style w:type="character" w:customStyle="1" w:styleId="ListLabel1208">
    <w:name w:val="ListLabel 1208"/>
    <w:qFormat/>
    <w:rPr>
      <w:rFonts w:cs="Symbol"/>
      <w:lang w:val="pt-PT" w:eastAsia="pt-PT" w:bidi="pt-PT"/>
    </w:rPr>
  </w:style>
  <w:style w:type="character" w:customStyle="1" w:styleId="ListLabel1209">
    <w:name w:val="ListLabel 1209"/>
    <w:qFormat/>
    <w:rPr>
      <w:rFonts w:cs="Symbol"/>
      <w:lang w:val="pt-PT" w:eastAsia="pt-PT" w:bidi="pt-PT"/>
    </w:rPr>
  </w:style>
  <w:style w:type="character" w:customStyle="1" w:styleId="ListLabel1210">
    <w:name w:val="ListLabel 1210"/>
    <w:qFormat/>
    <w:rPr>
      <w:rFonts w:cs="Symbol"/>
      <w:lang w:val="pt-PT" w:eastAsia="pt-PT" w:bidi="pt-PT"/>
    </w:rPr>
  </w:style>
  <w:style w:type="character" w:customStyle="1" w:styleId="ListLabel1211">
    <w:name w:val="ListLabel 1211"/>
    <w:qFormat/>
    <w:rPr>
      <w:rFonts w:eastAsia="Arial" w:cs="Arial"/>
      <w:spacing w:val="-2"/>
      <w:w w:val="100"/>
      <w:sz w:val="24"/>
      <w:szCs w:val="22"/>
      <w:lang w:val="pt-PT" w:eastAsia="pt-PT" w:bidi="pt-PT"/>
    </w:rPr>
  </w:style>
  <w:style w:type="character" w:customStyle="1" w:styleId="ListLabel1212">
    <w:name w:val="ListLabel 1212"/>
    <w:qFormat/>
    <w:rPr>
      <w:rFonts w:cs="Symbol"/>
      <w:lang w:val="pt-PT" w:eastAsia="pt-PT" w:bidi="pt-PT"/>
    </w:rPr>
  </w:style>
  <w:style w:type="character" w:customStyle="1" w:styleId="ListLabel1213">
    <w:name w:val="ListLabel 1213"/>
    <w:qFormat/>
    <w:rPr>
      <w:rFonts w:cs="Symbol"/>
      <w:lang w:val="pt-PT" w:eastAsia="pt-PT" w:bidi="pt-PT"/>
    </w:rPr>
  </w:style>
  <w:style w:type="character" w:customStyle="1" w:styleId="ListLabel1214">
    <w:name w:val="ListLabel 1214"/>
    <w:qFormat/>
    <w:rPr>
      <w:rFonts w:cs="Symbol"/>
      <w:lang w:val="pt-PT" w:eastAsia="pt-PT" w:bidi="pt-PT"/>
    </w:rPr>
  </w:style>
  <w:style w:type="character" w:customStyle="1" w:styleId="ListLabel1215">
    <w:name w:val="ListLabel 1215"/>
    <w:qFormat/>
    <w:rPr>
      <w:rFonts w:cs="Symbol"/>
      <w:lang w:val="pt-PT" w:eastAsia="pt-PT" w:bidi="pt-PT"/>
    </w:rPr>
  </w:style>
  <w:style w:type="character" w:customStyle="1" w:styleId="ListLabel1216">
    <w:name w:val="ListLabel 1216"/>
    <w:qFormat/>
    <w:rPr>
      <w:rFonts w:cs="Symbol"/>
      <w:lang w:val="pt-PT" w:eastAsia="pt-PT" w:bidi="pt-PT"/>
    </w:rPr>
  </w:style>
  <w:style w:type="character" w:customStyle="1" w:styleId="ListLabel1217">
    <w:name w:val="ListLabel 1217"/>
    <w:qFormat/>
    <w:rPr>
      <w:rFonts w:cs="Symbol"/>
      <w:lang w:val="pt-PT" w:eastAsia="pt-PT" w:bidi="pt-PT"/>
    </w:rPr>
  </w:style>
  <w:style w:type="character" w:customStyle="1" w:styleId="ListLabel1218">
    <w:name w:val="ListLabel 1218"/>
    <w:qFormat/>
    <w:rPr>
      <w:rFonts w:cs="Symbol"/>
      <w:lang w:val="pt-PT" w:eastAsia="pt-PT" w:bidi="pt-PT"/>
    </w:rPr>
  </w:style>
  <w:style w:type="character" w:customStyle="1" w:styleId="ListLabel1219">
    <w:name w:val="ListLabel 1219"/>
    <w:qFormat/>
    <w:rPr>
      <w:rFonts w:cs="Symbol"/>
      <w:lang w:val="pt-PT" w:eastAsia="pt-PT" w:bidi="pt-PT"/>
    </w:rPr>
  </w:style>
  <w:style w:type="character" w:customStyle="1" w:styleId="ListLabel1220">
    <w:name w:val="ListLabel 1220"/>
    <w:qFormat/>
    <w:rPr>
      <w:rFonts w:ascii="Calibri" w:eastAsia="Arial" w:hAnsi="Calibri" w:cs="Arial"/>
      <w:spacing w:val="-2"/>
      <w:w w:val="100"/>
      <w:sz w:val="24"/>
      <w:szCs w:val="22"/>
      <w:lang w:val="pt-PT" w:eastAsia="pt-PT" w:bidi="pt-PT"/>
    </w:rPr>
  </w:style>
  <w:style w:type="character" w:customStyle="1" w:styleId="ListLabel1221">
    <w:name w:val="ListLabel 1221"/>
    <w:qFormat/>
    <w:rPr>
      <w:rFonts w:cs="Symbol"/>
      <w:lang w:val="pt-PT" w:eastAsia="pt-PT" w:bidi="pt-PT"/>
    </w:rPr>
  </w:style>
  <w:style w:type="character" w:customStyle="1" w:styleId="ListLabel1222">
    <w:name w:val="ListLabel 1222"/>
    <w:qFormat/>
    <w:rPr>
      <w:rFonts w:cs="Symbol"/>
      <w:lang w:val="pt-PT" w:eastAsia="pt-PT" w:bidi="pt-PT"/>
    </w:rPr>
  </w:style>
  <w:style w:type="character" w:customStyle="1" w:styleId="ListLabel1223">
    <w:name w:val="ListLabel 1223"/>
    <w:qFormat/>
    <w:rPr>
      <w:rFonts w:cs="Symbol"/>
      <w:lang w:val="pt-PT" w:eastAsia="pt-PT" w:bidi="pt-PT"/>
    </w:rPr>
  </w:style>
  <w:style w:type="character" w:customStyle="1" w:styleId="ListLabel1224">
    <w:name w:val="ListLabel 1224"/>
    <w:qFormat/>
    <w:rPr>
      <w:rFonts w:cs="Symbol"/>
      <w:lang w:val="pt-PT" w:eastAsia="pt-PT" w:bidi="pt-PT"/>
    </w:rPr>
  </w:style>
  <w:style w:type="character" w:customStyle="1" w:styleId="ListLabel1225">
    <w:name w:val="ListLabel 1225"/>
    <w:qFormat/>
    <w:rPr>
      <w:rFonts w:cs="Symbol"/>
      <w:lang w:val="pt-PT" w:eastAsia="pt-PT" w:bidi="pt-PT"/>
    </w:rPr>
  </w:style>
  <w:style w:type="character" w:customStyle="1" w:styleId="ListLabel1226">
    <w:name w:val="ListLabel 1226"/>
    <w:qFormat/>
    <w:rPr>
      <w:rFonts w:cs="Symbol"/>
      <w:lang w:val="pt-PT" w:eastAsia="pt-PT" w:bidi="pt-PT"/>
    </w:rPr>
  </w:style>
  <w:style w:type="character" w:customStyle="1" w:styleId="ListLabel1227">
    <w:name w:val="ListLabel 1227"/>
    <w:qFormat/>
    <w:rPr>
      <w:rFonts w:cs="Symbol"/>
      <w:lang w:val="pt-PT" w:eastAsia="pt-PT" w:bidi="pt-PT"/>
    </w:rPr>
  </w:style>
  <w:style w:type="character" w:customStyle="1" w:styleId="ListLabel1228">
    <w:name w:val="ListLabel 1228"/>
    <w:qFormat/>
    <w:rPr>
      <w:rFonts w:cs="Symbol"/>
      <w:lang w:val="pt-PT" w:eastAsia="pt-PT" w:bidi="pt-PT"/>
    </w:rPr>
  </w:style>
  <w:style w:type="character" w:customStyle="1" w:styleId="ListLabel1229">
    <w:name w:val="ListLabel 1229"/>
    <w:qFormat/>
    <w:rPr>
      <w:rFonts w:ascii="Calibri" w:eastAsia="Arial" w:hAnsi="Calibri" w:cs="Arial"/>
      <w:spacing w:val="-2"/>
      <w:w w:val="100"/>
      <w:sz w:val="24"/>
      <w:szCs w:val="22"/>
      <w:lang w:val="pt-PT" w:eastAsia="pt-PT" w:bidi="pt-PT"/>
    </w:rPr>
  </w:style>
  <w:style w:type="character" w:customStyle="1" w:styleId="ListLabel1230">
    <w:name w:val="ListLabel 1230"/>
    <w:qFormat/>
    <w:rPr>
      <w:rFonts w:cs="Symbol"/>
      <w:lang w:val="pt-PT" w:eastAsia="pt-PT" w:bidi="pt-PT"/>
    </w:rPr>
  </w:style>
  <w:style w:type="character" w:customStyle="1" w:styleId="ListLabel1231">
    <w:name w:val="ListLabel 1231"/>
    <w:qFormat/>
    <w:rPr>
      <w:rFonts w:cs="Symbol"/>
      <w:lang w:val="pt-PT" w:eastAsia="pt-PT" w:bidi="pt-PT"/>
    </w:rPr>
  </w:style>
  <w:style w:type="character" w:customStyle="1" w:styleId="ListLabel1232">
    <w:name w:val="ListLabel 1232"/>
    <w:qFormat/>
    <w:rPr>
      <w:rFonts w:cs="Symbol"/>
      <w:lang w:val="pt-PT" w:eastAsia="pt-PT" w:bidi="pt-PT"/>
    </w:rPr>
  </w:style>
  <w:style w:type="character" w:customStyle="1" w:styleId="ListLabel1233">
    <w:name w:val="ListLabel 1233"/>
    <w:qFormat/>
    <w:rPr>
      <w:rFonts w:cs="Symbol"/>
      <w:lang w:val="pt-PT" w:eastAsia="pt-PT" w:bidi="pt-PT"/>
    </w:rPr>
  </w:style>
  <w:style w:type="character" w:customStyle="1" w:styleId="ListLabel1234">
    <w:name w:val="ListLabel 1234"/>
    <w:qFormat/>
    <w:rPr>
      <w:rFonts w:cs="Symbol"/>
      <w:lang w:val="pt-PT" w:eastAsia="pt-PT" w:bidi="pt-PT"/>
    </w:rPr>
  </w:style>
  <w:style w:type="character" w:customStyle="1" w:styleId="ListLabel1235">
    <w:name w:val="ListLabel 1235"/>
    <w:qFormat/>
    <w:rPr>
      <w:rFonts w:cs="Symbol"/>
      <w:lang w:val="pt-PT" w:eastAsia="pt-PT" w:bidi="pt-PT"/>
    </w:rPr>
  </w:style>
  <w:style w:type="character" w:customStyle="1" w:styleId="ListLabel1236">
    <w:name w:val="ListLabel 1236"/>
    <w:qFormat/>
    <w:rPr>
      <w:rFonts w:cs="Symbol"/>
      <w:lang w:val="pt-PT" w:eastAsia="pt-PT" w:bidi="pt-PT"/>
    </w:rPr>
  </w:style>
  <w:style w:type="character" w:customStyle="1" w:styleId="ListLabel1237">
    <w:name w:val="ListLabel 1237"/>
    <w:qFormat/>
    <w:rPr>
      <w:rFonts w:cs="Symbol"/>
      <w:lang w:val="pt-PT" w:eastAsia="pt-PT" w:bidi="pt-PT"/>
    </w:rPr>
  </w:style>
  <w:style w:type="character" w:customStyle="1" w:styleId="ListLabel1238">
    <w:name w:val="ListLabel 1238"/>
    <w:qFormat/>
    <w:rPr>
      <w:rFonts w:ascii="Calibri" w:eastAsia="Arial" w:hAnsi="Calibri" w:cs="Arial"/>
      <w:spacing w:val="-2"/>
      <w:w w:val="100"/>
      <w:sz w:val="24"/>
      <w:szCs w:val="22"/>
      <w:lang w:val="pt-PT" w:eastAsia="pt-PT" w:bidi="pt-PT"/>
    </w:rPr>
  </w:style>
  <w:style w:type="character" w:customStyle="1" w:styleId="ListLabel1239">
    <w:name w:val="ListLabel 1239"/>
    <w:qFormat/>
    <w:rPr>
      <w:rFonts w:cs="Symbol"/>
      <w:lang w:val="pt-PT" w:eastAsia="pt-PT" w:bidi="pt-PT"/>
    </w:rPr>
  </w:style>
  <w:style w:type="character" w:customStyle="1" w:styleId="ListLabel1240">
    <w:name w:val="ListLabel 1240"/>
    <w:qFormat/>
    <w:rPr>
      <w:rFonts w:cs="Symbol"/>
      <w:lang w:val="pt-PT" w:eastAsia="pt-PT" w:bidi="pt-PT"/>
    </w:rPr>
  </w:style>
  <w:style w:type="character" w:customStyle="1" w:styleId="ListLabel1241">
    <w:name w:val="ListLabel 1241"/>
    <w:qFormat/>
    <w:rPr>
      <w:rFonts w:cs="Symbol"/>
      <w:lang w:val="pt-PT" w:eastAsia="pt-PT" w:bidi="pt-PT"/>
    </w:rPr>
  </w:style>
  <w:style w:type="character" w:customStyle="1" w:styleId="ListLabel1242">
    <w:name w:val="ListLabel 1242"/>
    <w:qFormat/>
    <w:rPr>
      <w:rFonts w:cs="Symbol"/>
      <w:lang w:val="pt-PT" w:eastAsia="pt-PT" w:bidi="pt-PT"/>
    </w:rPr>
  </w:style>
  <w:style w:type="character" w:customStyle="1" w:styleId="ListLabel1243">
    <w:name w:val="ListLabel 1243"/>
    <w:qFormat/>
    <w:rPr>
      <w:rFonts w:cs="Symbol"/>
      <w:lang w:val="pt-PT" w:eastAsia="pt-PT" w:bidi="pt-PT"/>
    </w:rPr>
  </w:style>
  <w:style w:type="character" w:customStyle="1" w:styleId="ListLabel1244">
    <w:name w:val="ListLabel 1244"/>
    <w:qFormat/>
    <w:rPr>
      <w:rFonts w:cs="Symbol"/>
      <w:lang w:val="pt-PT" w:eastAsia="pt-PT" w:bidi="pt-PT"/>
    </w:rPr>
  </w:style>
  <w:style w:type="character" w:customStyle="1" w:styleId="ListLabel1245">
    <w:name w:val="ListLabel 1245"/>
    <w:qFormat/>
    <w:rPr>
      <w:rFonts w:cs="Symbol"/>
      <w:lang w:val="pt-PT" w:eastAsia="pt-PT" w:bidi="pt-PT"/>
    </w:rPr>
  </w:style>
  <w:style w:type="character" w:customStyle="1" w:styleId="ListLabel1246">
    <w:name w:val="ListLabel 1246"/>
    <w:qFormat/>
    <w:rPr>
      <w:rFonts w:cs="Symbol"/>
      <w:lang w:val="pt-PT" w:eastAsia="pt-PT" w:bidi="pt-PT"/>
    </w:rPr>
  </w:style>
  <w:style w:type="character" w:customStyle="1" w:styleId="ListLabel1247">
    <w:name w:val="ListLabel 1247"/>
    <w:qFormat/>
    <w:rPr>
      <w:rFonts w:ascii="Calibri" w:eastAsia="Arial" w:hAnsi="Calibri" w:cs="Arial"/>
      <w:spacing w:val="-2"/>
      <w:w w:val="100"/>
      <w:sz w:val="24"/>
      <w:szCs w:val="22"/>
      <w:lang w:val="pt-PT" w:eastAsia="pt-PT" w:bidi="pt-PT"/>
    </w:rPr>
  </w:style>
  <w:style w:type="character" w:customStyle="1" w:styleId="ListLabel1248">
    <w:name w:val="ListLabel 1248"/>
    <w:qFormat/>
    <w:rPr>
      <w:rFonts w:cs="Symbol"/>
      <w:lang w:val="pt-PT" w:eastAsia="pt-PT" w:bidi="pt-PT"/>
    </w:rPr>
  </w:style>
  <w:style w:type="character" w:customStyle="1" w:styleId="ListLabel1249">
    <w:name w:val="ListLabel 1249"/>
    <w:qFormat/>
    <w:rPr>
      <w:rFonts w:cs="Symbol"/>
      <w:lang w:val="pt-PT" w:eastAsia="pt-PT" w:bidi="pt-PT"/>
    </w:rPr>
  </w:style>
  <w:style w:type="character" w:customStyle="1" w:styleId="ListLabel1250">
    <w:name w:val="ListLabel 1250"/>
    <w:qFormat/>
    <w:rPr>
      <w:rFonts w:cs="Symbol"/>
      <w:lang w:val="pt-PT" w:eastAsia="pt-PT" w:bidi="pt-PT"/>
    </w:rPr>
  </w:style>
  <w:style w:type="character" w:customStyle="1" w:styleId="ListLabel1251">
    <w:name w:val="ListLabel 1251"/>
    <w:qFormat/>
    <w:rPr>
      <w:rFonts w:cs="Symbol"/>
      <w:lang w:val="pt-PT" w:eastAsia="pt-PT" w:bidi="pt-PT"/>
    </w:rPr>
  </w:style>
  <w:style w:type="character" w:customStyle="1" w:styleId="ListLabel1252">
    <w:name w:val="ListLabel 1252"/>
    <w:qFormat/>
    <w:rPr>
      <w:rFonts w:cs="Symbol"/>
      <w:lang w:val="pt-PT" w:eastAsia="pt-PT" w:bidi="pt-PT"/>
    </w:rPr>
  </w:style>
  <w:style w:type="character" w:customStyle="1" w:styleId="ListLabel1253">
    <w:name w:val="ListLabel 1253"/>
    <w:qFormat/>
    <w:rPr>
      <w:rFonts w:cs="Symbol"/>
      <w:lang w:val="pt-PT" w:eastAsia="pt-PT" w:bidi="pt-PT"/>
    </w:rPr>
  </w:style>
  <w:style w:type="character" w:customStyle="1" w:styleId="ListLabel1254">
    <w:name w:val="ListLabel 1254"/>
    <w:qFormat/>
    <w:rPr>
      <w:rFonts w:cs="Symbol"/>
      <w:lang w:val="pt-PT" w:eastAsia="pt-PT" w:bidi="pt-PT"/>
    </w:rPr>
  </w:style>
  <w:style w:type="character" w:customStyle="1" w:styleId="ListLabel1255">
    <w:name w:val="ListLabel 1255"/>
    <w:qFormat/>
    <w:rPr>
      <w:rFonts w:cs="Symbol"/>
      <w:lang w:val="pt-PT" w:eastAsia="pt-PT" w:bidi="pt-PT"/>
    </w:rPr>
  </w:style>
  <w:style w:type="character" w:customStyle="1" w:styleId="ListLabel1256">
    <w:name w:val="ListLabel 1256"/>
    <w:qFormat/>
    <w:rPr>
      <w:rFonts w:ascii="Calibri" w:eastAsia="Arial" w:hAnsi="Calibri" w:cs="Arial"/>
      <w:spacing w:val="-2"/>
      <w:w w:val="100"/>
      <w:sz w:val="24"/>
      <w:szCs w:val="22"/>
      <w:lang w:val="pt-PT" w:eastAsia="pt-PT" w:bidi="pt-PT"/>
    </w:rPr>
  </w:style>
  <w:style w:type="character" w:customStyle="1" w:styleId="ListLabel1257">
    <w:name w:val="ListLabel 1257"/>
    <w:qFormat/>
    <w:rPr>
      <w:rFonts w:cs="Symbol"/>
      <w:lang w:val="pt-PT" w:eastAsia="pt-PT" w:bidi="pt-PT"/>
    </w:rPr>
  </w:style>
  <w:style w:type="character" w:customStyle="1" w:styleId="ListLabel1258">
    <w:name w:val="ListLabel 1258"/>
    <w:qFormat/>
    <w:rPr>
      <w:rFonts w:cs="Symbol"/>
      <w:lang w:val="pt-PT" w:eastAsia="pt-PT" w:bidi="pt-PT"/>
    </w:rPr>
  </w:style>
  <w:style w:type="character" w:customStyle="1" w:styleId="ListLabel1259">
    <w:name w:val="ListLabel 1259"/>
    <w:qFormat/>
    <w:rPr>
      <w:rFonts w:cs="Symbol"/>
      <w:lang w:val="pt-PT" w:eastAsia="pt-PT" w:bidi="pt-PT"/>
    </w:rPr>
  </w:style>
  <w:style w:type="character" w:customStyle="1" w:styleId="ListLabel1260">
    <w:name w:val="ListLabel 1260"/>
    <w:qFormat/>
    <w:rPr>
      <w:rFonts w:cs="Symbol"/>
      <w:lang w:val="pt-PT" w:eastAsia="pt-PT" w:bidi="pt-PT"/>
    </w:rPr>
  </w:style>
  <w:style w:type="character" w:customStyle="1" w:styleId="ListLabel1261">
    <w:name w:val="ListLabel 1261"/>
    <w:qFormat/>
    <w:rPr>
      <w:rFonts w:cs="Symbol"/>
      <w:lang w:val="pt-PT" w:eastAsia="pt-PT" w:bidi="pt-PT"/>
    </w:rPr>
  </w:style>
  <w:style w:type="character" w:customStyle="1" w:styleId="ListLabel1262">
    <w:name w:val="ListLabel 1262"/>
    <w:qFormat/>
    <w:rPr>
      <w:rFonts w:cs="Symbol"/>
      <w:lang w:val="pt-PT" w:eastAsia="pt-PT" w:bidi="pt-PT"/>
    </w:rPr>
  </w:style>
  <w:style w:type="character" w:customStyle="1" w:styleId="ListLabel1263">
    <w:name w:val="ListLabel 1263"/>
    <w:qFormat/>
    <w:rPr>
      <w:rFonts w:cs="Symbol"/>
      <w:lang w:val="pt-PT" w:eastAsia="pt-PT" w:bidi="pt-PT"/>
    </w:rPr>
  </w:style>
  <w:style w:type="character" w:customStyle="1" w:styleId="ListLabel1264">
    <w:name w:val="ListLabel 1264"/>
    <w:qFormat/>
    <w:rPr>
      <w:rFonts w:cs="Symbol"/>
      <w:lang w:val="pt-PT" w:eastAsia="pt-PT" w:bidi="pt-PT"/>
    </w:rPr>
  </w:style>
  <w:style w:type="character" w:customStyle="1" w:styleId="ListLabel1265">
    <w:name w:val="ListLabel 1265"/>
    <w:qFormat/>
    <w:rPr>
      <w:rFonts w:eastAsia="Arial" w:cs="Arial"/>
      <w:color w:val="00000A"/>
      <w:spacing w:val="-2"/>
      <w:w w:val="100"/>
      <w:sz w:val="24"/>
      <w:szCs w:val="22"/>
      <w:lang w:val="pt-PT" w:eastAsia="pt-PT" w:bidi="pt-PT"/>
    </w:rPr>
  </w:style>
  <w:style w:type="character" w:customStyle="1" w:styleId="ListLabel1266">
    <w:name w:val="ListLabel 1266"/>
    <w:qFormat/>
    <w:rPr>
      <w:rFonts w:cs="Symbol"/>
      <w:lang w:val="pt-PT" w:eastAsia="pt-PT" w:bidi="pt-PT"/>
    </w:rPr>
  </w:style>
  <w:style w:type="character" w:customStyle="1" w:styleId="ListLabel1267">
    <w:name w:val="ListLabel 1267"/>
    <w:qFormat/>
    <w:rPr>
      <w:rFonts w:cs="Symbol"/>
      <w:lang w:val="pt-PT" w:eastAsia="pt-PT" w:bidi="pt-PT"/>
    </w:rPr>
  </w:style>
  <w:style w:type="character" w:customStyle="1" w:styleId="ListLabel1268">
    <w:name w:val="ListLabel 1268"/>
    <w:qFormat/>
    <w:rPr>
      <w:rFonts w:cs="Symbol"/>
      <w:lang w:val="pt-PT" w:eastAsia="pt-PT" w:bidi="pt-PT"/>
    </w:rPr>
  </w:style>
  <w:style w:type="character" w:customStyle="1" w:styleId="ListLabel1269">
    <w:name w:val="ListLabel 1269"/>
    <w:qFormat/>
    <w:rPr>
      <w:rFonts w:cs="Symbol"/>
      <w:lang w:val="pt-PT" w:eastAsia="pt-PT" w:bidi="pt-PT"/>
    </w:rPr>
  </w:style>
  <w:style w:type="character" w:customStyle="1" w:styleId="ListLabel1270">
    <w:name w:val="ListLabel 1270"/>
    <w:qFormat/>
    <w:rPr>
      <w:rFonts w:cs="Symbol"/>
      <w:lang w:val="pt-PT" w:eastAsia="pt-PT" w:bidi="pt-PT"/>
    </w:rPr>
  </w:style>
  <w:style w:type="character" w:customStyle="1" w:styleId="ListLabel1271">
    <w:name w:val="ListLabel 1271"/>
    <w:qFormat/>
    <w:rPr>
      <w:rFonts w:cs="Symbol"/>
      <w:lang w:val="pt-PT" w:eastAsia="pt-PT" w:bidi="pt-PT"/>
    </w:rPr>
  </w:style>
  <w:style w:type="character" w:customStyle="1" w:styleId="ListLabel1272">
    <w:name w:val="ListLabel 1272"/>
    <w:qFormat/>
    <w:rPr>
      <w:rFonts w:cs="Symbol"/>
      <w:lang w:val="pt-PT" w:eastAsia="pt-PT" w:bidi="pt-PT"/>
    </w:rPr>
  </w:style>
  <w:style w:type="character" w:customStyle="1" w:styleId="ListLabel1273">
    <w:name w:val="ListLabel 1273"/>
    <w:qFormat/>
    <w:rPr>
      <w:rFonts w:cs="Symbol"/>
      <w:lang w:val="pt-PT" w:eastAsia="pt-PT" w:bidi="pt-PT"/>
    </w:rPr>
  </w:style>
  <w:style w:type="character" w:customStyle="1" w:styleId="ListLabel1274">
    <w:name w:val="ListLabel 1274"/>
    <w:qFormat/>
    <w:rPr>
      <w:rFonts w:ascii="Calibri" w:hAnsi="Calibri"/>
      <w:b/>
      <w:bCs/>
      <w:spacing w:val="-2"/>
      <w:w w:val="100"/>
      <w:sz w:val="24"/>
      <w:szCs w:val="22"/>
      <w:lang w:val="pt-PT" w:eastAsia="pt-PT" w:bidi="pt-PT"/>
    </w:rPr>
  </w:style>
  <w:style w:type="character" w:customStyle="1" w:styleId="ListLabel1275">
    <w:name w:val="ListLabel 1275"/>
    <w:qFormat/>
    <w:rPr>
      <w:w w:val="100"/>
      <w:lang w:val="pt-PT" w:eastAsia="pt-PT" w:bidi="pt-PT"/>
    </w:rPr>
  </w:style>
  <w:style w:type="character" w:customStyle="1" w:styleId="ListLabel1276">
    <w:name w:val="ListLabel 1276"/>
    <w:qFormat/>
    <w:rPr>
      <w:rFonts w:cs="Symbol"/>
      <w:lang w:val="pt-PT" w:eastAsia="pt-PT" w:bidi="pt-PT"/>
    </w:rPr>
  </w:style>
  <w:style w:type="character" w:customStyle="1" w:styleId="ListLabel1277">
    <w:name w:val="ListLabel 1277"/>
    <w:qFormat/>
    <w:rPr>
      <w:rFonts w:cs="Symbol"/>
      <w:lang w:val="pt-PT" w:eastAsia="pt-PT" w:bidi="pt-PT"/>
    </w:rPr>
  </w:style>
  <w:style w:type="character" w:customStyle="1" w:styleId="ListLabel1278">
    <w:name w:val="ListLabel 1278"/>
    <w:qFormat/>
    <w:rPr>
      <w:rFonts w:cs="Symbol"/>
      <w:lang w:val="pt-PT" w:eastAsia="pt-PT" w:bidi="pt-PT"/>
    </w:rPr>
  </w:style>
  <w:style w:type="character" w:customStyle="1" w:styleId="ListLabel1279">
    <w:name w:val="ListLabel 1279"/>
    <w:qFormat/>
    <w:rPr>
      <w:rFonts w:cs="Symbol"/>
      <w:lang w:val="pt-PT" w:eastAsia="pt-PT" w:bidi="pt-PT"/>
    </w:rPr>
  </w:style>
  <w:style w:type="character" w:customStyle="1" w:styleId="ListLabel1280">
    <w:name w:val="ListLabel 1280"/>
    <w:qFormat/>
    <w:rPr>
      <w:rFonts w:cs="Symbol"/>
      <w:lang w:val="pt-PT" w:eastAsia="pt-PT" w:bidi="pt-PT"/>
    </w:rPr>
  </w:style>
  <w:style w:type="character" w:customStyle="1" w:styleId="ListLabel1281">
    <w:name w:val="ListLabel 1281"/>
    <w:qFormat/>
    <w:rPr>
      <w:rFonts w:cs="Symbol"/>
      <w:lang w:val="pt-PT" w:eastAsia="pt-PT" w:bidi="pt-PT"/>
    </w:rPr>
  </w:style>
  <w:style w:type="character" w:customStyle="1" w:styleId="ListLabel1282">
    <w:name w:val="ListLabel 1282"/>
    <w:qFormat/>
    <w:rPr>
      <w:lang w:val="pt-PT" w:eastAsia="pt-PT" w:bidi="pt-PT"/>
    </w:rPr>
  </w:style>
  <w:style w:type="character" w:customStyle="1" w:styleId="ListLabel1283">
    <w:name w:val="ListLabel 1283"/>
    <w:qFormat/>
    <w:rPr>
      <w:rFonts w:cs="Symbol"/>
      <w:lang w:val="pt-PT" w:eastAsia="pt-PT" w:bidi="pt-PT"/>
    </w:rPr>
  </w:style>
  <w:style w:type="character" w:customStyle="1" w:styleId="ListLabel1284">
    <w:name w:val="ListLabel 1284"/>
    <w:qFormat/>
    <w:rPr>
      <w:rFonts w:cs="Symbol"/>
      <w:lang w:val="pt-PT" w:eastAsia="pt-PT" w:bidi="pt-PT"/>
    </w:rPr>
  </w:style>
  <w:style w:type="character" w:customStyle="1" w:styleId="ListLabel1285">
    <w:name w:val="ListLabel 1285"/>
    <w:qFormat/>
    <w:rPr>
      <w:rFonts w:cs="Symbol"/>
      <w:lang w:val="pt-PT" w:eastAsia="pt-PT" w:bidi="pt-PT"/>
    </w:rPr>
  </w:style>
  <w:style w:type="character" w:customStyle="1" w:styleId="ListLabel1286">
    <w:name w:val="ListLabel 1286"/>
    <w:qFormat/>
    <w:rPr>
      <w:rFonts w:cs="Symbol"/>
      <w:lang w:val="pt-PT" w:eastAsia="pt-PT" w:bidi="pt-PT"/>
    </w:rPr>
  </w:style>
  <w:style w:type="character" w:customStyle="1" w:styleId="ListLabel1287">
    <w:name w:val="ListLabel 1287"/>
    <w:qFormat/>
    <w:rPr>
      <w:rFonts w:cs="Symbol"/>
      <w:lang w:val="pt-PT" w:eastAsia="pt-PT" w:bidi="pt-PT"/>
    </w:rPr>
  </w:style>
  <w:style w:type="character" w:customStyle="1" w:styleId="ListLabel1288">
    <w:name w:val="ListLabel 1288"/>
    <w:qFormat/>
    <w:rPr>
      <w:rFonts w:cs="Symbol"/>
      <w:lang w:val="pt-PT" w:eastAsia="pt-PT" w:bidi="pt-PT"/>
    </w:rPr>
  </w:style>
  <w:style w:type="character" w:customStyle="1" w:styleId="ListLabel1289">
    <w:name w:val="ListLabel 1289"/>
    <w:qFormat/>
    <w:rPr>
      <w:rFonts w:cs="Symbol"/>
      <w:lang w:val="pt-PT" w:eastAsia="pt-PT" w:bidi="pt-PT"/>
    </w:rPr>
  </w:style>
  <w:style w:type="character" w:customStyle="1" w:styleId="ListLabel1290">
    <w:name w:val="ListLabel 1290"/>
    <w:qFormat/>
    <w:rPr>
      <w:rFonts w:ascii="Calibri" w:eastAsia="Arial" w:hAnsi="Calibri" w:cs="Arial"/>
      <w:b/>
      <w:bCs/>
      <w:spacing w:val="-2"/>
      <w:w w:val="100"/>
      <w:sz w:val="24"/>
      <w:szCs w:val="22"/>
      <w:lang w:val="pt-PT" w:eastAsia="pt-PT" w:bidi="pt-PT"/>
    </w:rPr>
  </w:style>
  <w:style w:type="character" w:customStyle="1" w:styleId="ListLabel1291">
    <w:name w:val="ListLabel 1291"/>
    <w:qFormat/>
    <w:rPr>
      <w:rFonts w:cs="Symbol"/>
      <w:lang w:val="pt-PT" w:eastAsia="pt-PT" w:bidi="pt-PT"/>
    </w:rPr>
  </w:style>
  <w:style w:type="character" w:customStyle="1" w:styleId="ListLabel1292">
    <w:name w:val="ListLabel 1292"/>
    <w:qFormat/>
    <w:rPr>
      <w:rFonts w:cs="Symbol"/>
      <w:lang w:val="pt-PT" w:eastAsia="pt-PT" w:bidi="pt-PT"/>
    </w:rPr>
  </w:style>
  <w:style w:type="character" w:customStyle="1" w:styleId="ListLabel1293">
    <w:name w:val="ListLabel 1293"/>
    <w:qFormat/>
    <w:rPr>
      <w:rFonts w:cs="Symbol"/>
      <w:lang w:val="pt-PT" w:eastAsia="pt-PT" w:bidi="pt-PT"/>
    </w:rPr>
  </w:style>
  <w:style w:type="character" w:customStyle="1" w:styleId="ListLabel1294">
    <w:name w:val="ListLabel 1294"/>
    <w:qFormat/>
    <w:rPr>
      <w:rFonts w:cs="Symbol"/>
      <w:lang w:val="pt-PT" w:eastAsia="pt-PT" w:bidi="pt-PT"/>
    </w:rPr>
  </w:style>
  <w:style w:type="character" w:customStyle="1" w:styleId="ListLabel1295">
    <w:name w:val="ListLabel 1295"/>
    <w:qFormat/>
    <w:rPr>
      <w:rFonts w:cs="Symbol"/>
      <w:lang w:val="pt-PT" w:eastAsia="pt-PT" w:bidi="pt-PT"/>
    </w:rPr>
  </w:style>
  <w:style w:type="character" w:customStyle="1" w:styleId="ListLabel1296">
    <w:name w:val="ListLabel 1296"/>
    <w:qFormat/>
    <w:rPr>
      <w:rFonts w:cs="Symbol"/>
      <w:lang w:val="pt-PT" w:eastAsia="pt-PT" w:bidi="pt-PT"/>
    </w:rPr>
  </w:style>
  <w:style w:type="character" w:customStyle="1" w:styleId="ListLabel1297">
    <w:name w:val="ListLabel 1297"/>
    <w:qFormat/>
    <w:rPr>
      <w:rFonts w:cs="Symbol"/>
      <w:lang w:val="pt-PT" w:eastAsia="pt-PT" w:bidi="pt-PT"/>
    </w:rPr>
  </w:style>
  <w:style w:type="character" w:customStyle="1" w:styleId="ListLabel1298">
    <w:name w:val="ListLabel 1298"/>
    <w:qFormat/>
    <w:rPr>
      <w:rFonts w:cs="Symbol"/>
      <w:lang w:val="pt-PT" w:eastAsia="pt-PT" w:bidi="pt-PT"/>
    </w:rPr>
  </w:style>
  <w:style w:type="character" w:customStyle="1" w:styleId="ListLabel1299">
    <w:name w:val="ListLabel 1299"/>
    <w:qFormat/>
    <w:rPr>
      <w:rFonts w:ascii="Calibri" w:hAnsi="Calibri"/>
      <w:b/>
      <w:bCs/>
      <w:spacing w:val="-2"/>
      <w:w w:val="100"/>
      <w:sz w:val="24"/>
      <w:szCs w:val="22"/>
      <w:lang w:val="pt-PT" w:eastAsia="pt-PT" w:bidi="pt-PT"/>
    </w:rPr>
  </w:style>
  <w:style w:type="character" w:customStyle="1" w:styleId="ListLabel1300">
    <w:name w:val="ListLabel 1300"/>
    <w:qFormat/>
    <w:rPr>
      <w:b/>
    </w:rPr>
  </w:style>
  <w:style w:type="character" w:customStyle="1" w:styleId="ListLabel1301">
    <w:name w:val="ListLabel 1301"/>
    <w:qFormat/>
    <w:rPr>
      <w:lang w:val="pt-PT" w:eastAsia="pt-PT" w:bidi="pt-PT"/>
    </w:rPr>
  </w:style>
  <w:style w:type="character" w:customStyle="1" w:styleId="ListLabel1302">
    <w:name w:val="ListLabel 1302"/>
    <w:qFormat/>
    <w:rPr>
      <w:lang w:val="pt-PT" w:eastAsia="pt-PT" w:bidi="pt-PT"/>
    </w:rPr>
  </w:style>
  <w:style w:type="character" w:customStyle="1" w:styleId="ListLabel1303">
    <w:name w:val="ListLabel 1303"/>
    <w:qFormat/>
    <w:rPr>
      <w:lang w:val="pt-PT" w:eastAsia="pt-PT" w:bidi="pt-PT"/>
    </w:rPr>
  </w:style>
  <w:style w:type="character" w:customStyle="1" w:styleId="ListLabel1304">
    <w:name w:val="ListLabel 1304"/>
    <w:qFormat/>
    <w:rPr>
      <w:lang w:val="pt-PT" w:eastAsia="pt-PT" w:bidi="pt-PT"/>
    </w:rPr>
  </w:style>
  <w:style w:type="character" w:customStyle="1" w:styleId="ListLabel1305">
    <w:name w:val="ListLabel 1305"/>
    <w:qFormat/>
    <w:rPr>
      <w:rFonts w:ascii="Calibri" w:hAnsi="Calibri" w:cs="Symbol"/>
      <w:sz w:val="24"/>
    </w:rPr>
  </w:style>
  <w:style w:type="character" w:customStyle="1" w:styleId="ListLabel1306">
    <w:name w:val="ListLabel 1306"/>
    <w:qFormat/>
    <w:rPr>
      <w:rFonts w:cs="Courier New"/>
    </w:rPr>
  </w:style>
  <w:style w:type="character" w:customStyle="1" w:styleId="ListLabel1307">
    <w:name w:val="ListLabel 1307"/>
    <w:qFormat/>
    <w:rPr>
      <w:rFonts w:cs="Wingdings"/>
    </w:rPr>
  </w:style>
  <w:style w:type="character" w:customStyle="1" w:styleId="ListLabel1308">
    <w:name w:val="ListLabel 1308"/>
    <w:qFormat/>
    <w:rPr>
      <w:rFonts w:cs="Symbol"/>
    </w:rPr>
  </w:style>
  <w:style w:type="character" w:customStyle="1" w:styleId="ListLabel1309">
    <w:name w:val="ListLabel 1309"/>
    <w:qFormat/>
    <w:rPr>
      <w:rFonts w:cs="Courier New"/>
    </w:rPr>
  </w:style>
  <w:style w:type="character" w:customStyle="1" w:styleId="ListLabel1310">
    <w:name w:val="ListLabel 1310"/>
    <w:qFormat/>
    <w:rPr>
      <w:rFonts w:cs="Wingdings"/>
    </w:rPr>
  </w:style>
  <w:style w:type="character" w:customStyle="1" w:styleId="ListLabel1311">
    <w:name w:val="ListLabel 1311"/>
    <w:qFormat/>
    <w:rPr>
      <w:rFonts w:cs="Symbol"/>
    </w:rPr>
  </w:style>
  <w:style w:type="character" w:customStyle="1" w:styleId="ListLabel1312">
    <w:name w:val="ListLabel 1312"/>
    <w:qFormat/>
    <w:rPr>
      <w:rFonts w:cs="Courier New"/>
    </w:rPr>
  </w:style>
  <w:style w:type="character" w:customStyle="1" w:styleId="ListLabel1313">
    <w:name w:val="ListLabel 1313"/>
    <w:qFormat/>
    <w:rPr>
      <w:rFonts w:cs="Wingdings"/>
    </w:rPr>
  </w:style>
  <w:style w:type="character" w:customStyle="1" w:styleId="ListLabel1314">
    <w:name w:val="ListLabel 1314"/>
    <w:qFormat/>
    <w:rPr>
      <w:rFonts w:ascii="Calibri" w:eastAsia="Arial" w:hAnsi="Calibri" w:cs="Arial"/>
      <w:b/>
      <w:bCs/>
      <w:color w:val="00000A"/>
      <w:spacing w:val="-1"/>
      <w:w w:val="100"/>
      <w:sz w:val="24"/>
      <w:szCs w:val="16"/>
      <w:lang w:val="pt-PT" w:eastAsia="pt-PT" w:bidi="pt-PT"/>
    </w:rPr>
  </w:style>
  <w:style w:type="character" w:customStyle="1" w:styleId="ListLabel1315">
    <w:name w:val="ListLabel 1315"/>
    <w:qFormat/>
    <w:rPr>
      <w:rFonts w:cs="Symbol"/>
      <w:lang w:val="pt-PT" w:eastAsia="pt-PT" w:bidi="pt-PT"/>
    </w:rPr>
  </w:style>
  <w:style w:type="character" w:customStyle="1" w:styleId="ListLabel1316">
    <w:name w:val="ListLabel 1316"/>
    <w:qFormat/>
    <w:rPr>
      <w:rFonts w:cs="Symbol"/>
      <w:lang w:val="pt-PT" w:eastAsia="pt-PT" w:bidi="pt-PT"/>
    </w:rPr>
  </w:style>
  <w:style w:type="character" w:customStyle="1" w:styleId="ListLabel1317">
    <w:name w:val="ListLabel 1317"/>
    <w:qFormat/>
    <w:rPr>
      <w:rFonts w:cs="Symbol"/>
      <w:lang w:val="pt-PT" w:eastAsia="pt-PT" w:bidi="pt-PT"/>
    </w:rPr>
  </w:style>
  <w:style w:type="character" w:customStyle="1" w:styleId="ListLabel1318">
    <w:name w:val="ListLabel 1318"/>
    <w:qFormat/>
    <w:rPr>
      <w:rFonts w:cs="Symbol"/>
      <w:lang w:val="pt-PT" w:eastAsia="pt-PT" w:bidi="pt-PT"/>
    </w:rPr>
  </w:style>
  <w:style w:type="character" w:customStyle="1" w:styleId="ListLabel1319">
    <w:name w:val="ListLabel 1319"/>
    <w:qFormat/>
    <w:rPr>
      <w:rFonts w:cs="Symbol"/>
      <w:lang w:val="pt-PT" w:eastAsia="pt-PT" w:bidi="pt-PT"/>
    </w:rPr>
  </w:style>
  <w:style w:type="character" w:customStyle="1" w:styleId="ListLabel1320">
    <w:name w:val="ListLabel 1320"/>
    <w:qFormat/>
    <w:rPr>
      <w:rFonts w:cs="Symbol"/>
      <w:lang w:val="pt-PT" w:eastAsia="pt-PT" w:bidi="pt-PT"/>
    </w:rPr>
  </w:style>
  <w:style w:type="character" w:customStyle="1" w:styleId="ListLabel1321">
    <w:name w:val="ListLabel 1321"/>
    <w:qFormat/>
    <w:rPr>
      <w:rFonts w:cs="Symbol"/>
      <w:lang w:val="pt-PT" w:eastAsia="pt-PT" w:bidi="pt-PT"/>
    </w:rPr>
  </w:style>
  <w:style w:type="character" w:customStyle="1" w:styleId="ListLabel1322">
    <w:name w:val="ListLabel 1322"/>
    <w:qFormat/>
    <w:rPr>
      <w:spacing w:val="-2"/>
      <w:w w:val="100"/>
      <w:sz w:val="24"/>
      <w:u w:val="thick" w:color="000000"/>
      <w:lang w:val="pt-PT" w:eastAsia="pt-PT" w:bidi="pt-PT"/>
    </w:rPr>
  </w:style>
  <w:style w:type="character" w:customStyle="1" w:styleId="ListLabel1323">
    <w:name w:val="ListLabel 1323"/>
    <w:qFormat/>
    <w:rPr>
      <w:u w:val="thick"/>
    </w:rPr>
  </w:style>
  <w:style w:type="character" w:customStyle="1" w:styleId="ListLabel1324">
    <w:name w:val="ListLabel 1324"/>
    <w:qFormat/>
    <w:rPr>
      <w:b/>
      <w:sz w:val="24"/>
      <w:u w:val="thick"/>
    </w:rPr>
  </w:style>
  <w:style w:type="character" w:customStyle="1" w:styleId="ListLabel1325">
    <w:name w:val="ListLabel 1325"/>
    <w:qFormat/>
    <w:rPr>
      <w:u w:val="thick"/>
    </w:rPr>
  </w:style>
  <w:style w:type="character" w:customStyle="1" w:styleId="ListLabel1326">
    <w:name w:val="ListLabel 1326"/>
    <w:qFormat/>
    <w:rPr>
      <w:u w:val="thick"/>
    </w:rPr>
  </w:style>
  <w:style w:type="character" w:customStyle="1" w:styleId="ListLabel1327">
    <w:name w:val="ListLabel 1327"/>
    <w:qFormat/>
    <w:rPr>
      <w:u w:val="thick"/>
    </w:rPr>
  </w:style>
  <w:style w:type="character" w:customStyle="1" w:styleId="ListLabel1328">
    <w:name w:val="ListLabel 1328"/>
    <w:qFormat/>
    <w:rPr>
      <w:u w:val="thick"/>
    </w:rPr>
  </w:style>
  <w:style w:type="character" w:customStyle="1" w:styleId="ListLabel1329">
    <w:name w:val="ListLabel 1329"/>
    <w:qFormat/>
    <w:rPr>
      <w:u w:val="thick"/>
    </w:rPr>
  </w:style>
  <w:style w:type="character" w:customStyle="1" w:styleId="ListLabel1330">
    <w:name w:val="ListLabel 1330"/>
    <w:qFormat/>
    <w:rPr>
      <w:u w:val="thick"/>
    </w:rPr>
  </w:style>
  <w:style w:type="character" w:customStyle="1" w:styleId="ListLabel1331">
    <w:name w:val="ListLabel 1331"/>
    <w:qFormat/>
    <w:rPr>
      <w:u w:val="thick"/>
    </w:rPr>
  </w:style>
  <w:style w:type="character" w:customStyle="1" w:styleId="ListLabel1332">
    <w:name w:val="ListLabel 1332"/>
    <w:qFormat/>
    <w:rPr>
      <w:rFonts w:ascii="Calibri" w:hAnsi="Calibri"/>
      <w:b/>
      <w:sz w:val="24"/>
    </w:rPr>
  </w:style>
  <w:style w:type="character" w:customStyle="1" w:styleId="ListLabel1333">
    <w:name w:val="ListLabel 1333"/>
    <w:qFormat/>
    <w:rPr>
      <w:rFonts w:ascii="Calibri" w:eastAsia="Arial" w:hAnsi="Calibri" w:cs="Arial"/>
      <w:color w:val="00000A"/>
      <w:spacing w:val="-2"/>
      <w:w w:val="100"/>
      <w:sz w:val="24"/>
      <w:szCs w:val="22"/>
      <w:lang w:val="pt-PT" w:eastAsia="pt-PT" w:bidi="pt-PT"/>
    </w:rPr>
  </w:style>
  <w:style w:type="character" w:customStyle="1" w:styleId="ListLabel1334">
    <w:name w:val="ListLabel 1334"/>
    <w:qFormat/>
    <w:rPr>
      <w:rFonts w:ascii="Calibri" w:eastAsia="Arial" w:hAnsi="Calibri" w:cs="Arial"/>
      <w:color w:val="00000A"/>
      <w:spacing w:val="-2"/>
      <w:w w:val="100"/>
      <w:sz w:val="24"/>
      <w:szCs w:val="22"/>
      <w:lang w:val="pt-PT" w:eastAsia="pt-PT" w:bidi="pt-PT"/>
    </w:rPr>
  </w:style>
  <w:style w:type="character" w:customStyle="1" w:styleId="ListLabel1335">
    <w:name w:val="ListLabel 1335"/>
    <w:qFormat/>
    <w:rPr>
      <w:b/>
      <w:bCs/>
      <w:spacing w:val="-2"/>
      <w:w w:val="100"/>
      <w:sz w:val="24"/>
      <w:szCs w:val="22"/>
      <w:lang w:val="pt-PT" w:eastAsia="pt-PT" w:bidi="pt-PT"/>
    </w:rPr>
  </w:style>
  <w:style w:type="character" w:customStyle="1" w:styleId="ListLabel1336">
    <w:name w:val="ListLabel 1336"/>
    <w:qFormat/>
    <w:rPr>
      <w:w w:val="100"/>
      <w:lang w:val="pt-PT" w:eastAsia="pt-PT" w:bidi="pt-PT"/>
    </w:rPr>
  </w:style>
  <w:style w:type="character" w:customStyle="1" w:styleId="ListLabel1337">
    <w:name w:val="ListLabel 1337"/>
    <w:qFormat/>
    <w:rPr>
      <w:rFonts w:cs="Symbol"/>
      <w:lang w:val="pt-PT" w:eastAsia="pt-PT" w:bidi="pt-PT"/>
    </w:rPr>
  </w:style>
  <w:style w:type="character" w:customStyle="1" w:styleId="ListLabel1338">
    <w:name w:val="ListLabel 1338"/>
    <w:qFormat/>
    <w:rPr>
      <w:rFonts w:cs="Symbol"/>
      <w:lang w:val="pt-PT" w:eastAsia="pt-PT" w:bidi="pt-PT"/>
    </w:rPr>
  </w:style>
  <w:style w:type="character" w:customStyle="1" w:styleId="ListLabel1339">
    <w:name w:val="ListLabel 1339"/>
    <w:qFormat/>
    <w:rPr>
      <w:rFonts w:cs="Symbol"/>
      <w:lang w:val="pt-PT" w:eastAsia="pt-PT" w:bidi="pt-PT"/>
    </w:rPr>
  </w:style>
  <w:style w:type="character" w:customStyle="1" w:styleId="ListLabel1340">
    <w:name w:val="ListLabel 1340"/>
    <w:qFormat/>
    <w:rPr>
      <w:rFonts w:cs="Symbol"/>
      <w:lang w:val="pt-PT" w:eastAsia="pt-PT" w:bidi="pt-PT"/>
    </w:rPr>
  </w:style>
  <w:style w:type="character" w:customStyle="1" w:styleId="ListLabel1341">
    <w:name w:val="ListLabel 1341"/>
    <w:qFormat/>
    <w:rPr>
      <w:rFonts w:cs="Symbol"/>
      <w:lang w:val="pt-PT" w:eastAsia="pt-PT" w:bidi="pt-PT"/>
    </w:rPr>
  </w:style>
  <w:style w:type="character" w:customStyle="1" w:styleId="ListLabel1342">
    <w:name w:val="ListLabel 1342"/>
    <w:qFormat/>
    <w:rPr>
      <w:rFonts w:cs="Symbol"/>
      <w:lang w:val="pt-PT" w:eastAsia="pt-PT" w:bidi="pt-PT"/>
    </w:rPr>
  </w:style>
  <w:style w:type="character" w:customStyle="1" w:styleId="ListLabel1343">
    <w:name w:val="ListLabel 1343"/>
    <w:qFormat/>
    <w:rPr>
      <w:b/>
      <w:bCs/>
      <w:spacing w:val="-2"/>
      <w:w w:val="100"/>
      <w:sz w:val="22"/>
      <w:szCs w:val="22"/>
      <w:lang w:val="pt-PT" w:eastAsia="pt-PT" w:bidi="pt-PT"/>
    </w:rPr>
  </w:style>
  <w:style w:type="character" w:customStyle="1" w:styleId="ListLabel1344">
    <w:name w:val="ListLabel 1344"/>
    <w:qFormat/>
    <w:rPr>
      <w:b/>
    </w:rPr>
  </w:style>
  <w:style w:type="character" w:customStyle="1" w:styleId="ListLabel1345">
    <w:name w:val="ListLabel 1345"/>
    <w:qFormat/>
    <w:rPr>
      <w:lang w:val="pt-PT" w:eastAsia="pt-PT" w:bidi="pt-PT"/>
    </w:rPr>
  </w:style>
  <w:style w:type="character" w:customStyle="1" w:styleId="ListLabel1346">
    <w:name w:val="ListLabel 1346"/>
    <w:qFormat/>
    <w:rPr>
      <w:lang w:val="pt-PT" w:eastAsia="pt-PT" w:bidi="pt-PT"/>
    </w:rPr>
  </w:style>
  <w:style w:type="character" w:customStyle="1" w:styleId="ListLabel1347">
    <w:name w:val="ListLabel 1347"/>
    <w:qFormat/>
    <w:rPr>
      <w:lang w:val="pt-PT" w:eastAsia="pt-PT" w:bidi="pt-PT"/>
    </w:rPr>
  </w:style>
  <w:style w:type="character" w:customStyle="1" w:styleId="ListLabel1348">
    <w:name w:val="ListLabel 1348"/>
    <w:qFormat/>
    <w:rPr>
      <w:lang w:val="pt-PT" w:eastAsia="pt-PT" w:bidi="pt-PT"/>
    </w:rPr>
  </w:style>
  <w:style w:type="character" w:customStyle="1" w:styleId="ListLabel1349">
    <w:name w:val="ListLabel 1349"/>
    <w:qFormat/>
    <w:rPr>
      <w:rFonts w:ascii="Calibri" w:hAnsi="Calibri"/>
      <w:b/>
      <w:spacing w:val="-2"/>
      <w:w w:val="100"/>
      <w:sz w:val="24"/>
      <w:u w:val="thick" w:color="000000"/>
    </w:rPr>
  </w:style>
  <w:style w:type="character" w:customStyle="1" w:styleId="ListLabel1350">
    <w:name w:val="ListLabel 1350"/>
    <w:qFormat/>
    <w:rPr>
      <w:color w:val="000000"/>
    </w:r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styleId="Corpodetexto">
    <w:name w:val="Body Text"/>
    <w:basedOn w:val="Normal"/>
    <w:pPr>
      <w:ind w:left="232"/>
    </w:pPr>
  </w:style>
  <w:style w:type="paragraph" w:styleId="Lista">
    <w:name w:val="List"/>
    <w:basedOn w:val="Corpodetexto"/>
  </w:style>
  <w:style w:type="paragraph" w:styleId="Legenda">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Ttulo11">
    <w:name w:val="Título 11"/>
    <w:basedOn w:val="Normal"/>
    <w:qFormat/>
    <w:pPr>
      <w:ind w:left="1447"/>
      <w:jc w:val="center"/>
      <w:outlineLvl w:val="1"/>
    </w:pPr>
    <w:rPr>
      <w:b/>
      <w:bCs/>
      <w:sz w:val="24"/>
      <w:szCs w:val="24"/>
    </w:rPr>
  </w:style>
  <w:style w:type="paragraph" w:customStyle="1" w:styleId="Ttulo21">
    <w:name w:val="Título 21"/>
    <w:basedOn w:val="Normal"/>
    <w:qFormat/>
    <w:pPr>
      <w:spacing w:before="1"/>
      <w:ind w:left="223" w:hanging="431"/>
      <w:jc w:val="both"/>
      <w:outlineLvl w:val="2"/>
    </w:pPr>
    <w:rPr>
      <w:sz w:val="24"/>
      <w:szCs w:val="24"/>
      <w:u w:val="single" w:color="000000"/>
    </w:rPr>
  </w:style>
  <w:style w:type="paragraph" w:customStyle="1" w:styleId="Ttulo31">
    <w:name w:val="Título 31"/>
    <w:basedOn w:val="Normal"/>
    <w:qFormat/>
    <w:pPr>
      <w:ind w:left="602"/>
      <w:jc w:val="both"/>
      <w:outlineLvl w:val="3"/>
    </w:pPr>
    <w:rPr>
      <w:b/>
      <w:bCs/>
    </w:rPr>
  </w:style>
  <w:style w:type="paragraph" w:styleId="PargrafodaLista">
    <w:name w:val="List Paragraph"/>
    <w:basedOn w:val="Normal"/>
    <w:qFormat/>
    <w:pPr>
      <w:ind w:left="232"/>
      <w:jc w:val="both"/>
    </w:pPr>
  </w:style>
  <w:style w:type="paragraph" w:customStyle="1" w:styleId="TableParagraph">
    <w:name w:val="Table Paragraph"/>
    <w:basedOn w:val="Normal"/>
    <w:qFormat/>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paragraph" w:styleId="Textodebalo">
    <w:name w:val="Balloon Text"/>
    <w:basedOn w:val="Normal"/>
    <w:qFormat/>
    <w:rPr>
      <w:rFonts w:ascii="Tahoma" w:hAnsi="Tahoma" w:cs="Tahoma"/>
      <w:sz w:val="16"/>
      <w:szCs w:val="16"/>
    </w:rPr>
  </w:style>
  <w:style w:type="paragraph" w:styleId="NormalWeb">
    <w:name w:val="Normal (Web)"/>
    <w:basedOn w:val="Normal"/>
    <w:qFormat/>
    <w:pPr>
      <w:widowControl/>
      <w:spacing w:before="280" w:after="142" w:line="288" w:lineRule="auto"/>
    </w:pPr>
    <w:rPr>
      <w:rFonts w:ascii="Times New Roman" w:eastAsia="Times New Roman" w:hAnsi="Times New Roman" w:cs="Times New Roman"/>
      <w:sz w:val="24"/>
      <w:szCs w:val="24"/>
      <w:lang w:val="pt-BR" w:eastAsia="pt-BR" w:bidi="ar-SA"/>
    </w:rPr>
  </w:style>
  <w:style w:type="paragraph" w:customStyle="1" w:styleId="Contedodetabela">
    <w:name w:val="Conteúdo de tabela"/>
    <w:basedOn w:val="Normal"/>
    <w:qFormat/>
    <w:pPr>
      <w:widowControl/>
      <w:suppressLineNumbers/>
      <w:suppressAutoHyphens/>
    </w:pPr>
    <w:rPr>
      <w:rFonts w:eastAsia="Times New Roman"/>
      <w:sz w:val="24"/>
      <w:szCs w:val="20"/>
      <w:lang w:val="pt-BR" w:eastAsia="zh-CN" w:bidi="ar-SA"/>
    </w:rPr>
  </w:style>
  <w:style w:type="paragraph" w:customStyle="1" w:styleId="Contedodoquadro">
    <w:name w:val="Conteúdo do quadro"/>
    <w:basedOn w:val="Normal"/>
    <w:qFormat/>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219">
      <w:bodyDiv w:val="1"/>
      <w:marLeft w:val="0"/>
      <w:marRight w:val="0"/>
      <w:marTop w:val="0"/>
      <w:marBottom w:val="0"/>
      <w:divBdr>
        <w:top w:val="none" w:sz="0" w:space="0" w:color="auto"/>
        <w:left w:val="none" w:sz="0" w:space="0" w:color="auto"/>
        <w:bottom w:val="none" w:sz="0" w:space="0" w:color="auto"/>
        <w:right w:val="none" w:sz="0" w:space="0" w:color="auto"/>
      </w:divBdr>
    </w:div>
    <w:div w:id="136916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package" Target="embeddings/Microsoft_Excel_Worksheet.xlsx"/><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yperlink" Target="http://www.seguipar.com.br/tabela_seguipar.html.(TEMOS" TargetMode="Externa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eguipar.com.br/tabela_seguipar.html"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89</Pages>
  <Words>28022</Words>
  <Characters>151321</Characters>
  <Application>Microsoft Office Word</Application>
  <DocSecurity>0</DocSecurity>
  <Lines>1261</Lines>
  <Paragraphs>357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geisiane.roberto</dc:creator>
  <dc:description/>
  <cp:lastModifiedBy>Eduardo Duarte Scheivaraski</cp:lastModifiedBy>
  <cp:revision>24</cp:revision>
  <cp:lastPrinted>2021-01-12T15:46:00Z</cp:lastPrinted>
  <dcterms:created xsi:type="dcterms:W3CDTF">2021-08-02T16:55:00Z</dcterms:created>
  <dcterms:modified xsi:type="dcterms:W3CDTF">2021-08-17T19:01:00Z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